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6FCBAE6" w14:textId="77777777" w:rsidR="0022430C" w:rsidRDefault="007C55BE" w:rsidP="00075771">
      <w:pPr>
        <w:rPr>
          <w:noProof/>
        </w:rPr>
      </w:pPr>
      <w:r>
        <w:rPr>
          <w:noProof/>
        </w:rPr>
        <mc:AlternateContent>
          <mc:Choice Requires="wps">
            <w:drawing>
              <wp:anchor distT="0" distB="0" distL="114300" distR="114300" simplePos="0" relativeHeight="251666944" behindDoc="0" locked="0" layoutInCell="1" allowOverlap="1" wp14:anchorId="6B917879" wp14:editId="46C7AE65">
                <wp:simplePos x="0" y="0"/>
                <wp:positionH relativeFrom="page">
                  <wp:posOffset>621030</wp:posOffset>
                </wp:positionH>
                <wp:positionV relativeFrom="page">
                  <wp:posOffset>2939415</wp:posOffset>
                </wp:positionV>
                <wp:extent cx="6482715" cy="5972175"/>
                <wp:effectExtent l="0" t="0" r="0" b="0"/>
                <wp:wrapNone/>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82715" cy="5972175"/>
                        </a:xfrm>
                        <a:prstGeom prst="rect">
                          <a:avLst/>
                        </a:prstGeom>
                        <a:solidFill>
                          <a:sysClr val="window" lastClr="FFFFFF"/>
                        </a:solidFill>
                        <a:ln w="6350">
                          <a:noFill/>
                        </a:ln>
                        <a:effectLst/>
                      </wps:spPr>
                      <wps:txbx>
                        <w:txbxContent>
                          <w:p w14:paraId="212C719B" w14:textId="77777777" w:rsidR="007E617B" w:rsidRDefault="007E617B" w:rsidP="0022430C">
                            <w:pPr>
                              <w:jc w:val="center"/>
                              <w:rPr>
                                <w:b/>
                                <w:color w:val="254468"/>
                                <w:sz w:val="72"/>
                                <w:szCs w:val="48"/>
                              </w:rPr>
                            </w:pPr>
                            <w:r>
                              <w:rPr>
                                <w:b/>
                                <w:color w:val="254468"/>
                                <w:sz w:val="72"/>
                                <w:szCs w:val="48"/>
                              </w:rPr>
                              <w:t>Request for Proposal (RFP)</w:t>
                            </w:r>
                            <w:r w:rsidRPr="009427EE">
                              <w:rPr>
                                <w:b/>
                                <w:color w:val="254468"/>
                                <w:sz w:val="72"/>
                                <w:szCs w:val="48"/>
                              </w:rPr>
                              <w:t>/</w:t>
                            </w:r>
                            <w:r>
                              <w:rPr>
                                <w:b/>
                                <w:color w:val="254468"/>
                                <w:sz w:val="72"/>
                                <w:szCs w:val="48"/>
                              </w:rPr>
                              <w:t xml:space="preserve">Fixed-Price </w:t>
                            </w:r>
                            <w:r w:rsidRPr="009427EE">
                              <w:rPr>
                                <w:b/>
                                <w:color w:val="254468"/>
                                <w:sz w:val="72"/>
                                <w:szCs w:val="48"/>
                              </w:rPr>
                              <w:t>Contract</w:t>
                            </w:r>
                          </w:p>
                          <w:p w14:paraId="410EFED5" w14:textId="77777777" w:rsidR="007E617B" w:rsidRDefault="007E617B" w:rsidP="0022430C">
                            <w:pPr>
                              <w:jc w:val="center"/>
                              <w:rPr>
                                <w:b/>
                                <w:color w:val="254468"/>
                                <w:sz w:val="72"/>
                                <w:szCs w:val="48"/>
                              </w:rPr>
                            </w:pPr>
                          </w:p>
                          <w:p w14:paraId="7752FBB4" w14:textId="77777777" w:rsidR="007E617B" w:rsidRDefault="007E617B" w:rsidP="0022430C">
                            <w:pPr>
                              <w:jc w:val="center"/>
                              <w:rPr>
                                <w:b/>
                                <w:color w:val="006A4E"/>
                                <w:sz w:val="72"/>
                                <w:szCs w:val="72"/>
                              </w:rPr>
                            </w:pPr>
                            <w:r>
                              <w:rPr>
                                <w:b/>
                                <w:color w:val="006A4E"/>
                                <w:sz w:val="72"/>
                                <w:szCs w:val="72"/>
                              </w:rPr>
                              <w:t>Food</w:t>
                            </w:r>
                            <w:r w:rsidRPr="008D634B">
                              <w:rPr>
                                <w:b/>
                                <w:color w:val="006A4E"/>
                                <w:sz w:val="72"/>
                                <w:szCs w:val="72"/>
                              </w:rPr>
                              <w:t xml:space="preserve"> Service Management Company</w:t>
                            </w:r>
                            <w:r>
                              <w:rPr>
                                <w:b/>
                                <w:color w:val="006A4E"/>
                                <w:sz w:val="72"/>
                                <w:szCs w:val="72"/>
                              </w:rPr>
                              <w:t>/Vended Meal</w:t>
                            </w:r>
                            <w:r w:rsidRPr="008D634B">
                              <w:rPr>
                                <w:b/>
                                <w:color w:val="006A4E"/>
                                <w:sz w:val="72"/>
                                <w:szCs w:val="72"/>
                              </w:rPr>
                              <w:t xml:space="preserve"> </w:t>
                            </w:r>
                            <w:r>
                              <w:rPr>
                                <w:b/>
                                <w:color w:val="006A4E"/>
                                <w:sz w:val="72"/>
                                <w:szCs w:val="72"/>
                              </w:rPr>
                              <w:t>Contract</w:t>
                            </w:r>
                          </w:p>
                          <w:p w14:paraId="458F2FC9" w14:textId="77777777" w:rsidR="007E617B" w:rsidRDefault="007E617B" w:rsidP="0022430C">
                            <w:pPr>
                              <w:jc w:val="center"/>
                              <w:rPr>
                                <w:b/>
                                <w:color w:val="006A4E"/>
                                <w:sz w:val="72"/>
                                <w:szCs w:val="72"/>
                              </w:rPr>
                            </w:pPr>
                            <w:r w:rsidRPr="008D634B">
                              <w:rPr>
                                <w:b/>
                                <w:color w:val="006A4E"/>
                                <w:sz w:val="72"/>
                                <w:szCs w:val="72"/>
                              </w:rPr>
                              <w:t xml:space="preserve"> Meal Services</w:t>
                            </w:r>
                          </w:p>
                          <w:p w14:paraId="2129148D" w14:textId="77777777" w:rsidR="007E617B" w:rsidRPr="00070BA5" w:rsidRDefault="007E617B" w:rsidP="0022430C">
                            <w:pPr>
                              <w:jc w:val="center"/>
                              <w:rPr>
                                <w:b/>
                                <w:color w:val="FF0000"/>
                                <w:sz w:val="32"/>
                                <w:szCs w:val="32"/>
                              </w:rPr>
                            </w:pPr>
                            <w:r>
                              <w:rPr>
                                <w:b/>
                                <w:color w:val="FF0000"/>
                                <w:sz w:val="32"/>
                                <w:szCs w:val="32"/>
                              </w:rPr>
                              <w:t xml:space="preserve"> </w:t>
                            </w:r>
                          </w:p>
                          <w:p w14:paraId="40063998" w14:textId="77777777" w:rsidR="007E617B" w:rsidRDefault="007E617B" w:rsidP="0022430C">
                            <w:pPr>
                              <w:jc w:val="center"/>
                              <w:rPr>
                                <w:b/>
                                <w:color w:val="006A4E"/>
                                <w:sz w:val="72"/>
                                <w:szCs w:val="72"/>
                              </w:rPr>
                            </w:pPr>
                          </w:p>
                          <w:p w14:paraId="49DC43ED" w14:textId="77777777" w:rsidR="007E617B" w:rsidRDefault="007E617B" w:rsidP="0022430C">
                            <w:pPr>
                              <w:jc w:val="center"/>
                              <w:rPr>
                                <w:b/>
                                <w:color w:val="006A4E"/>
                                <w:sz w:val="72"/>
                                <w:szCs w:val="72"/>
                              </w:rPr>
                            </w:pPr>
                          </w:p>
                          <w:p w14:paraId="2226AE6C" w14:textId="77777777" w:rsidR="007E617B" w:rsidRPr="00DE1B7D" w:rsidRDefault="007E617B" w:rsidP="0022430C">
                            <w:pPr>
                              <w:jc w:val="center"/>
                              <w:rPr>
                                <w:color w:val="003366"/>
                                <w:sz w:val="32"/>
                                <w:szCs w:val="32"/>
                              </w:rPr>
                            </w:pPr>
                            <w:r>
                              <w:rPr>
                                <w:color w:val="003366"/>
                                <w:sz w:val="32"/>
                                <w:szCs w:val="32"/>
                              </w:rPr>
                              <w:t>Cade Brumley</w:t>
                            </w:r>
                          </w:p>
                          <w:p w14:paraId="40FE181C" w14:textId="77777777" w:rsidR="007E617B" w:rsidRDefault="007E617B" w:rsidP="0022430C">
                            <w:pPr>
                              <w:jc w:val="center"/>
                              <w:rPr>
                                <w:color w:val="003366"/>
                                <w:sz w:val="32"/>
                                <w:szCs w:val="32"/>
                              </w:rPr>
                            </w:pPr>
                            <w:r w:rsidRPr="00DE1B7D">
                              <w:rPr>
                                <w:color w:val="003366"/>
                                <w:sz w:val="32"/>
                                <w:szCs w:val="32"/>
                              </w:rPr>
                              <w:t>State Superintendent of Education</w:t>
                            </w:r>
                          </w:p>
                          <w:p w14:paraId="6EEFD0D2" w14:textId="77777777" w:rsidR="007E617B" w:rsidRPr="008D634B" w:rsidRDefault="007E617B" w:rsidP="0022430C">
                            <w:pPr>
                              <w:jc w:val="center"/>
                              <w:rPr>
                                <w:b/>
                                <w:color w:val="006A4E"/>
                                <w:sz w:val="32"/>
                                <w:szCs w:val="32"/>
                              </w:rPr>
                            </w:pPr>
                            <w:r>
                              <w:rPr>
                                <w:b/>
                                <w:color w:val="006A4E"/>
                                <w:sz w:val="32"/>
                                <w:szCs w:val="32"/>
                              </w:rPr>
                              <w:t>SY 2021-22</w:t>
                            </w:r>
                          </w:p>
                          <w:p w14:paraId="012B02A7" w14:textId="77777777" w:rsidR="007E617B" w:rsidRPr="00DE1B7D" w:rsidRDefault="007E617B" w:rsidP="0022430C">
                            <w:pPr>
                              <w:jc w:val="center"/>
                              <w:rPr>
                                <w:color w:val="003366"/>
                                <w:sz w:val="32"/>
                                <w:szCs w:val="32"/>
                              </w:rPr>
                            </w:pPr>
                          </w:p>
                          <w:p w14:paraId="6A11659B" w14:textId="77777777" w:rsidR="007E617B" w:rsidRPr="008D634B" w:rsidRDefault="007E617B" w:rsidP="0022430C">
                            <w:pPr>
                              <w:jc w:val="center"/>
                              <w:rPr>
                                <w:b/>
                                <w:color w:val="006A4E"/>
                                <w:sz w:val="72"/>
                                <w:szCs w:val="72"/>
                              </w:rPr>
                            </w:pPr>
                          </w:p>
                          <w:p w14:paraId="3873DA34" w14:textId="77777777" w:rsidR="007E617B" w:rsidRPr="009427EE" w:rsidRDefault="007E617B" w:rsidP="0022430C">
                            <w:pPr>
                              <w:jc w:val="center"/>
                              <w:rPr>
                                <w:b/>
                                <w:color w:val="254468"/>
                                <w:sz w:val="72"/>
                                <w:szCs w:val="48"/>
                              </w:rPr>
                            </w:pPr>
                          </w:p>
                          <w:p w14:paraId="4F86DB99" w14:textId="77777777" w:rsidR="007E617B" w:rsidRPr="00DE1B7D" w:rsidRDefault="007E617B" w:rsidP="0022430C">
                            <w:pPr>
                              <w:jc w:val="center"/>
                              <w:rPr>
                                <w:b/>
                                <w:color w:val="002252"/>
                                <w:sz w:val="96"/>
                                <w:szCs w:val="96"/>
                              </w:rPr>
                            </w:pPr>
                          </w:p>
                          <w:p w14:paraId="03A36D34" w14:textId="77777777" w:rsidR="007E617B" w:rsidRPr="00E81378" w:rsidRDefault="007E617B" w:rsidP="0022430C">
                            <w:pPr>
                              <w:jc w:val="center"/>
                              <w:rPr>
                                <w:b/>
                                <w:sz w:val="40"/>
                                <w:szCs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ECDC92" id="_x0000_t202" coordsize="21600,21600" o:spt="202" path="m,l,21600r21600,l21600,xe">
                <v:stroke joinstyle="miter"/>
                <v:path gradientshapeok="t" o:connecttype="rect"/>
              </v:shapetype>
              <v:shape id="Text Box 2" o:spid="_x0000_s1026" type="#_x0000_t202" style="position:absolute;margin-left:48.9pt;margin-top:231.45pt;width:510.45pt;height:470.25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" fillcolor="window" stroked="f" strokeweight=".5pt">
                <v:path arrowok="t"/>
                <v:textbox>
                  <w:txbxContent>
                    <w:p w:rsidR="007E617B" w:rsidRDefault="007E617B" w:rsidP="0022430C">
                      <w:pPr>
                        <w:jc w:val="center"/>
                        <w:rPr>
                          <w:b/>
                          <w:color w:val="254468"/>
                          <w:sz w:val="72"/>
                          <w:szCs w:val="48"/>
                        </w:rPr>
                      </w:pPr>
                      <w:r>
                        <w:rPr>
                          <w:b/>
                          <w:color w:val="254468"/>
                          <w:sz w:val="72"/>
                          <w:szCs w:val="48"/>
                        </w:rPr>
                        <w:t>Request for Proposal (RFP)</w:t>
                      </w:r>
                      <w:r w:rsidRPr="009427EE">
                        <w:rPr>
                          <w:b/>
                          <w:color w:val="254468"/>
                          <w:sz w:val="72"/>
                          <w:szCs w:val="48"/>
                        </w:rPr>
                        <w:t>/</w:t>
                      </w:r>
                      <w:r>
                        <w:rPr>
                          <w:b/>
                          <w:color w:val="254468"/>
                          <w:sz w:val="72"/>
                          <w:szCs w:val="48"/>
                        </w:rPr>
                        <w:t xml:space="preserve">Fixed-Price </w:t>
                      </w:r>
                      <w:r w:rsidRPr="009427EE">
                        <w:rPr>
                          <w:b/>
                          <w:color w:val="254468"/>
                          <w:sz w:val="72"/>
                          <w:szCs w:val="48"/>
                        </w:rPr>
                        <w:t>Contract</w:t>
                      </w:r>
                    </w:p>
                    <w:p w:rsidR="007E617B" w:rsidRDefault="007E617B" w:rsidP="0022430C">
                      <w:pPr>
                        <w:jc w:val="center"/>
                        <w:rPr>
                          <w:b/>
                          <w:color w:val="254468"/>
                          <w:sz w:val="72"/>
                          <w:szCs w:val="48"/>
                        </w:rPr>
                      </w:pPr>
                    </w:p>
                    <w:p w:rsidR="007E617B" w:rsidRDefault="007E617B" w:rsidP="0022430C">
                      <w:pPr>
                        <w:jc w:val="center"/>
                        <w:rPr>
                          <w:b/>
                          <w:color w:val="006A4E"/>
                          <w:sz w:val="72"/>
                          <w:szCs w:val="72"/>
                        </w:rPr>
                      </w:pPr>
                      <w:r>
                        <w:rPr>
                          <w:b/>
                          <w:color w:val="006A4E"/>
                          <w:sz w:val="72"/>
                          <w:szCs w:val="72"/>
                        </w:rPr>
                        <w:t>Food</w:t>
                      </w:r>
                      <w:r w:rsidRPr="008D634B">
                        <w:rPr>
                          <w:b/>
                          <w:color w:val="006A4E"/>
                          <w:sz w:val="72"/>
                          <w:szCs w:val="72"/>
                        </w:rPr>
                        <w:t xml:space="preserve"> Service Management Company</w:t>
                      </w:r>
                      <w:r>
                        <w:rPr>
                          <w:b/>
                          <w:color w:val="006A4E"/>
                          <w:sz w:val="72"/>
                          <w:szCs w:val="72"/>
                        </w:rPr>
                        <w:t>/Vended Meal</w:t>
                      </w:r>
                      <w:r w:rsidRPr="008D634B">
                        <w:rPr>
                          <w:b/>
                          <w:color w:val="006A4E"/>
                          <w:sz w:val="72"/>
                          <w:szCs w:val="72"/>
                        </w:rPr>
                        <w:t xml:space="preserve"> </w:t>
                      </w:r>
                      <w:r>
                        <w:rPr>
                          <w:b/>
                          <w:color w:val="006A4E"/>
                          <w:sz w:val="72"/>
                          <w:szCs w:val="72"/>
                        </w:rPr>
                        <w:t>Contract</w:t>
                      </w:r>
                    </w:p>
                    <w:p w:rsidR="007E617B" w:rsidRDefault="007E617B" w:rsidP="0022430C">
                      <w:pPr>
                        <w:jc w:val="center"/>
                        <w:rPr>
                          <w:b/>
                          <w:color w:val="006A4E"/>
                          <w:sz w:val="72"/>
                          <w:szCs w:val="72"/>
                        </w:rPr>
                      </w:pPr>
                      <w:r w:rsidRPr="008D634B">
                        <w:rPr>
                          <w:b/>
                          <w:color w:val="006A4E"/>
                          <w:sz w:val="72"/>
                          <w:szCs w:val="72"/>
                        </w:rPr>
                        <w:t xml:space="preserve"> Meal Services</w:t>
                      </w:r>
                    </w:p>
                    <w:p w:rsidR="007E617B" w:rsidRPr="00070BA5" w:rsidRDefault="007E617B" w:rsidP="0022430C">
                      <w:pPr>
                        <w:jc w:val="center"/>
                        <w:rPr>
                          <w:b/>
                          <w:color w:val="FF0000"/>
                          <w:sz w:val="32"/>
                          <w:szCs w:val="32"/>
                        </w:rPr>
                      </w:pPr>
                      <w:r>
                        <w:rPr>
                          <w:b/>
                          <w:color w:val="FF0000"/>
                          <w:sz w:val="32"/>
                          <w:szCs w:val="32"/>
                        </w:rPr>
                        <w:t xml:space="preserve"> </w:t>
                      </w:r>
                    </w:p>
                    <w:p w:rsidR="007E617B" w:rsidRDefault="007E617B" w:rsidP="0022430C">
                      <w:pPr>
                        <w:jc w:val="center"/>
                        <w:rPr>
                          <w:b/>
                          <w:color w:val="006A4E"/>
                          <w:sz w:val="72"/>
                          <w:szCs w:val="72"/>
                        </w:rPr>
                      </w:pPr>
                    </w:p>
                    <w:p w:rsidR="007E617B" w:rsidRDefault="007E617B" w:rsidP="0022430C">
                      <w:pPr>
                        <w:jc w:val="center"/>
                        <w:rPr>
                          <w:b/>
                          <w:color w:val="006A4E"/>
                          <w:sz w:val="72"/>
                          <w:szCs w:val="72"/>
                        </w:rPr>
                      </w:pPr>
                    </w:p>
                    <w:p w:rsidR="007E617B" w:rsidRPr="00DE1B7D" w:rsidRDefault="007E617B" w:rsidP="0022430C">
                      <w:pPr>
                        <w:jc w:val="center"/>
                        <w:rPr>
                          <w:color w:val="003366"/>
                          <w:sz w:val="32"/>
                          <w:szCs w:val="32"/>
                        </w:rPr>
                      </w:pPr>
                      <w:r>
                        <w:rPr>
                          <w:color w:val="003366"/>
                          <w:sz w:val="32"/>
                          <w:szCs w:val="32"/>
                        </w:rPr>
                        <w:t>Cade Brumley</w:t>
                      </w:r>
                    </w:p>
                    <w:p w:rsidR="007E617B" w:rsidRDefault="007E617B" w:rsidP="0022430C">
                      <w:pPr>
                        <w:jc w:val="center"/>
                        <w:rPr>
                          <w:color w:val="003366"/>
                          <w:sz w:val="32"/>
                          <w:szCs w:val="32"/>
                        </w:rPr>
                      </w:pPr>
                      <w:r w:rsidRPr="00DE1B7D">
                        <w:rPr>
                          <w:color w:val="003366"/>
                          <w:sz w:val="32"/>
                          <w:szCs w:val="32"/>
                        </w:rPr>
                        <w:t>State Superintendent of Education</w:t>
                      </w:r>
                    </w:p>
                    <w:p w:rsidR="007E617B" w:rsidRPr="008D634B" w:rsidRDefault="007E617B" w:rsidP="0022430C">
                      <w:pPr>
                        <w:jc w:val="center"/>
                        <w:rPr>
                          <w:b/>
                          <w:color w:val="006A4E"/>
                          <w:sz w:val="32"/>
                          <w:szCs w:val="32"/>
                        </w:rPr>
                      </w:pPr>
                      <w:r>
                        <w:rPr>
                          <w:b/>
                          <w:color w:val="006A4E"/>
                          <w:sz w:val="32"/>
                          <w:szCs w:val="32"/>
                        </w:rPr>
                        <w:t>SY 2021-22</w:t>
                      </w:r>
                    </w:p>
                    <w:p w:rsidR="007E617B" w:rsidRPr="00DE1B7D" w:rsidRDefault="007E617B" w:rsidP="0022430C">
                      <w:pPr>
                        <w:jc w:val="center"/>
                        <w:rPr>
                          <w:color w:val="003366"/>
                          <w:sz w:val="32"/>
                          <w:szCs w:val="32"/>
                        </w:rPr>
                      </w:pPr>
                    </w:p>
                    <w:p w:rsidR="007E617B" w:rsidRPr="008D634B" w:rsidRDefault="007E617B" w:rsidP="0022430C">
                      <w:pPr>
                        <w:jc w:val="center"/>
                        <w:rPr>
                          <w:b/>
                          <w:color w:val="006A4E"/>
                          <w:sz w:val="72"/>
                          <w:szCs w:val="72"/>
                        </w:rPr>
                      </w:pPr>
                    </w:p>
                    <w:p w:rsidR="007E617B" w:rsidRPr="009427EE" w:rsidRDefault="007E617B" w:rsidP="0022430C">
                      <w:pPr>
                        <w:jc w:val="center"/>
                        <w:rPr>
                          <w:b/>
                          <w:color w:val="254468"/>
                          <w:sz w:val="72"/>
                          <w:szCs w:val="48"/>
                        </w:rPr>
                      </w:pPr>
                    </w:p>
                    <w:p w:rsidR="007E617B" w:rsidRPr="00DE1B7D" w:rsidRDefault="007E617B" w:rsidP="0022430C">
                      <w:pPr>
                        <w:jc w:val="center"/>
                        <w:rPr>
                          <w:b/>
                          <w:color w:val="002252"/>
                          <w:sz w:val="96"/>
                          <w:szCs w:val="96"/>
                        </w:rPr>
                      </w:pPr>
                    </w:p>
                    <w:p w:rsidR="007E617B" w:rsidRPr="00E81378" w:rsidRDefault="007E617B" w:rsidP="0022430C">
                      <w:pPr>
                        <w:jc w:val="center"/>
                        <w:rPr>
                          <w:b/>
                          <w:sz w:val="40"/>
                          <w:szCs w:val="40"/>
                        </w:rPr>
                      </w:pPr>
                    </w:p>
                  </w:txbxContent>
                </v:textbox>
                <w10:wrap anchorx="page" anchory="page"/>
              </v:shape>
            </w:pict>
          </mc:Fallback>
        </mc:AlternateContent>
      </w:r>
      <w:r>
        <w:rPr>
          <w:noProof/>
        </w:rPr>
        <w:drawing>
          <wp:anchor distT="0" distB="0" distL="114300" distR="114300" simplePos="0" relativeHeight="251665920" behindDoc="1" locked="1" layoutInCell="1" allowOverlap="1" wp14:anchorId="757A3D04" wp14:editId="6D83CAF8">
            <wp:simplePos x="0" y="0"/>
            <wp:positionH relativeFrom="page">
              <wp:posOffset>0</wp:posOffset>
            </wp:positionH>
            <wp:positionV relativeFrom="page">
              <wp:posOffset>-157480</wp:posOffset>
            </wp:positionV>
            <wp:extent cx="7772400" cy="10058400"/>
            <wp:effectExtent l="0" t="0" r="0" b="0"/>
            <wp:wrapNone/>
            <wp:docPr id="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72400" cy="1005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9AFDFE" w14:textId="77777777" w:rsidR="00777041" w:rsidRDefault="0022430C">
      <w:r>
        <w:rPr>
          <w:noProof/>
        </w:rPr>
        <w:br w:type="page"/>
      </w:r>
    </w:p>
    <w:p w14:paraId="2D0EDD74" w14:textId="77777777" w:rsidR="00777041" w:rsidRPr="000551C4" w:rsidRDefault="00046B18">
      <w:pPr>
        <w:pStyle w:val="Heading6"/>
        <w:rPr>
          <w:b w:val="0"/>
        </w:rPr>
        <w:sectPr w:rsidR="00777041" w:rsidRPr="000551C4" w:rsidSect="003C1EC1">
          <w:footerReference w:type="even" r:id="rId9"/>
          <w:footerReference w:type="default" r:id="rId10"/>
          <w:footnotePr>
            <w:numRestart w:val="eachPage"/>
          </w:footnotePr>
          <w:type w:val="continuous"/>
          <w:pgSz w:w="12240" w:h="15840"/>
          <w:pgMar w:top="720" w:right="720" w:bottom="720" w:left="720" w:header="720" w:footer="0" w:gutter="0"/>
          <w:cols w:space="720"/>
          <w:titlePg/>
          <w:docGrid w:linePitch="360"/>
        </w:sectPr>
      </w:pPr>
      <w:r>
        <w:rPr>
          <w:noProof/>
          <w:sz w:val="20"/>
        </w:rPr>
        <w:lastRenderedPageBreak/>
        <mc:AlternateContent>
          <mc:Choice Requires="wpg">
            <w:drawing>
              <wp:anchor distT="0" distB="0" distL="114300" distR="114300" simplePos="0" relativeHeight="251648512" behindDoc="0" locked="0" layoutInCell="1" allowOverlap="1" wp14:anchorId="740E8A7F" wp14:editId="6CE41475">
                <wp:simplePos x="0" y="0"/>
                <wp:positionH relativeFrom="column">
                  <wp:posOffset>38100</wp:posOffset>
                </wp:positionH>
                <wp:positionV relativeFrom="paragraph">
                  <wp:posOffset>-209550</wp:posOffset>
                </wp:positionV>
                <wp:extent cx="6903720" cy="9344025"/>
                <wp:effectExtent l="0" t="0" r="0" b="9525"/>
                <wp:wrapNone/>
                <wp:docPr id="17"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03720" cy="9344025"/>
                          <a:chOff x="725" y="789"/>
                          <a:chExt cx="10872" cy="14624"/>
                        </a:xfrm>
                      </wpg:grpSpPr>
                      <wps:wsp>
                        <wps:cNvPr id="18" name="Rectangle 10"/>
                        <wps:cNvSpPr>
                          <a:spLocks noChangeArrowheads="1"/>
                        </wps:cNvSpPr>
                        <wps:spPr bwMode="auto">
                          <a:xfrm>
                            <a:off x="725" y="790"/>
                            <a:ext cx="10800" cy="5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 name="Text Box 11"/>
                        <wps:cNvSpPr txBox="1">
                          <a:spLocks noChangeArrowheads="1"/>
                        </wps:cNvSpPr>
                        <wps:spPr bwMode="auto">
                          <a:xfrm>
                            <a:off x="777" y="879"/>
                            <a:ext cx="5168" cy="4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2E26E" w14:textId="77777777" w:rsidR="007E617B" w:rsidRDefault="007E617B">
                              <w:pPr>
                                <w:rPr>
                                  <w:rFonts w:cs="Arial"/>
                                  <w:spacing w:val="10"/>
                                  <w:sz w:val="22"/>
                                </w:rPr>
                              </w:pPr>
                              <w:r>
                                <w:rPr>
                                  <w:rFonts w:cs="Arial"/>
                                  <w:spacing w:val="10"/>
                                  <w:sz w:val="22"/>
                                </w:rPr>
                                <w:t>LOUISIANA DEPARTMENT OF EDUCATION</w:t>
                              </w:r>
                            </w:p>
                          </w:txbxContent>
                        </wps:txbx>
                        <wps:bodyPr rot="0" vert="horz" wrap="square" lIns="91440" tIns="45720" rIns="91440" bIns="45720" anchor="t" anchorCtr="0" upright="1">
                          <a:noAutofit/>
                        </wps:bodyPr>
                      </wps:wsp>
                      <wps:wsp>
                        <wps:cNvPr id="20" name="Text Box 12"/>
                        <wps:cNvSpPr txBox="1">
                          <a:spLocks noChangeArrowheads="1"/>
                        </wps:cNvSpPr>
                        <wps:spPr bwMode="auto">
                          <a:xfrm>
                            <a:off x="8245" y="891"/>
                            <a:ext cx="335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3110B" w14:textId="77777777" w:rsidR="007E617B" w:rsidRDefault="007E617B">
                              <w:pPr>
                                <w:rPr>
                                  <w:rFonts w:cs="Arial"/>
                                  <w:spacing w:val="18"/>
                                  <w:sz w:val="22"/>
                                </w:rPr>
                              </w:pPr>
                              <w:r>
                                <w:rPr>
                                  <w:rFonts w:cs="Arial"/>
                                  <w:spacing w:val="18"/>
                                  <w:sz w:val="22"/>
                                </w:rPr>
                                <w:t>www.louisianaschools.net</w:t>
                              </w:r>
                            </w:p>
                          </w:txbxContent>
                        </wps:txbx>
                        <wps:bodyPr rot="0" vert="horz" wrap="square" lIns="91440" tIns="45720" rIns="91440" bIns="45720" anchor="t" anchorCtr="0" upright="1">
                          <a:noAutofit/>
                        </wps:bodyPr>
                      </wps:wsp>
                      <wps:wsp>
                        <wps:cNvPr id="21" name="Text Box 13"/>
                        <wps:cNvSpPr txBox="1">
                          <a:spLocks noChangeArrowheads="1"/>
                        </wps:cNvSpPr>
                        <wps:spPr bwMode="auto">
                          <a:xfrm>
                            <a:off x="5723" y="884"/>
                            <a:ext cx="27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E67BF" w14:textId="77777777" w:rsidR="007E617B" w:rsidRDefault="007E617B">
                              <w:pPr>
                                <w:jc w:val="center"/>
                                <w:rPr>
                                  <w:rFonts w:cs="Arial"/>
                                  <w:spacing w:val="30"/>
                                  <w:sz w:val="22"/>
                                </w:rPr>
                              </w:pPr>
                              <w:r>
                                <w:rPr>
                                  <w:rFonts w:cs="Arial"/>
                                  <w:spacing w:val="30"/>
                                  <w:sz w:val="22"/>
                                </w:rPr>
                                <w:t>1.877.453.2721</w:t>
                              </w:r>
                            </w:p>
                          </w:txbxContent>
                        </wps:txbx>
                        <wps:bodyPr rot="0" vert="horz" wrap="square" lIns="91440" tIns="45720" rIns="91440" bIns="45720" anchor="t" anchorCtr="0" upright="1">
                          <a:noAutofit/>
                        </wps:bodyPr>
                      </wps:wsp>
                      <wps:wsp>
                        <wps:cNvPr id="22" name="Line 14"/>
                        <wps:cNvCnPr/>
                        <wps:spPr bwMode="auto">
                          <a:xfrm>
                            <a:off x="5884" y="78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15"/>
                        <wps:cNvCnPr/>
                        <wps:spPr bwMode="auto">
                          <a:xfrm>
                            <a:off x="8247" y="790"/>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Text Box 16"/>
                        <wps:cNvSpPr txBox="1">
                          <a:spLocks noChangeArrowheads="1"/>
                        </wps:cNvSpPr>
                        <wps:spPr bwMode="auto">
                          <a:xfrm>
                            <a:off x="725" y="1690"/>
                            <a:ext cx="10800" cy="1800"/>
                          </a:xfrm>
                          <a:prstGeom prst="rect">
                            <a:avLst/>
                          </a:prstGeom>
                          <a:solidFill>
                            <a:srgbClr val="FFFFFF"/>
                          </a:solidFill>
                          <a:ln w="9525">
                            <a:solidFill>
                              <a:srgbClr val="000000"/>
                            </a:solidFill>
                            <a:miter lim="800000"/>
                            <a:headEnd/>
                            <a:tailEnd/>
                          </a:ln>
                        </wps:spPr>
                        <wps:txbx>
                          <w:txbxContent>
                            <w:p w14:paraId="168C20E4" w14:textId="77777777" w:rsidR="007E617B" w:rsidRDefault="007E617B">
                              <w:pPr>
                                <w:jc w:val="center"/>
                                <w:rPr>
                                  <w:rFonts w:ascii="Arial Black" w:hAnsi="Arial Black"/>
                                  <w:sz w:val="16"/>
                                </w:rPr>
                              </w:pPr>
                            </w:p>
                            <w:p w14:paraId="18D677F0" w14:textId="77777777" w:rsidR="007E617B" w:rsidRDefault="007E617B">
                              <w:pPr>
                                <w:jc w:val="center"/>
                                <w:rPr>
                                  <w:rFonts w:ascii="Arial Black" w:hAnsi="Arial Black"/>
                                  <w:sz w:val="40"/>
                                </w:rPr>
                              </w:pPr>
                              <w:r>
                                <w:rPr>
                                  <w:rFonts w:ascii="Arial Black" w:hAnsi="Arial Black"/>
                                  <w:sz w:val="40"/>
                                </w:rPr>
                                <w:t>State Board of Elementary</w:t>
                              </w:r>
                            </w:p>
                            <w:p w14:paraId="76C3F2FF" w14:textId="77777777" w:rsidR="007E617B" w:rsidRDefault="007E617B">
                              <w:pPr>
                                <w:jc w:val="center"/>
                              </w:pPr>
                              <w:r>
                                <w:rPr>
                                  <w:rFonts w:ascii="Arial Black" w:hAnsi="Arial Black"/>
                                  <w:sz w:val="40"/>
                                </w:rPr>
                                <w:t>and Secondary Education</w:t>
                              </w:r>
                            </w:p>
                          </w:txbxContent>
                        </wps:txbx>
                        <wps:bodyPr rot="0" vert="horz" wrap="square" lIns="91440" tIns="45720" rIns="91440" bIns="45720" anchor="t" anchorCtr="0" upright="1">
                          <a:noAutofit/>
                        </wps:bodyPr>
                      </wps:wsp>
                      <wps:wsp>
                        <wps:cNvPr id="25" name="Rectangle 17"/>
                        <wps:cNvSpPr>
                          <a:spLocks noChangeArrowheads="1"/>
                        </wps:cNvSpPr>
                        <wps:spPr bwMode="auto">
                          <a:xfrm>
                            <a:off x="725" y="3670"/>
                            <a:ext cx="10800" cy="66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Text Box 18"/>
                        <wps:cNvSpPr txBox="1">
                          <a:spLocks noChangeArrowheads="1"/>
                        </wps:cNvSpPr>
                        <wps:spPr bwMode="auto">
                          <a:xfrm>
                            <a:off x="1985" y="4030"/>
                            <a:ext cx="4140" cy="6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E01E4" w14:textId="77777777" w:rsidR="007E617B" w:rsidRPr="00FC35FF" w:rsidRDefault="007E617B" w:rsidP="005139EC">
                              <w:pPr>
                                <w:pStyle w:val="BoardName"/>
                                <w:rPr>
                                  <w:sz w:val="24"/>
                                </w:rPr>
                              </w:pPr>
                              <w:r w:rsidRPr="00FC35FF">
                                <w:rPr>
                                  <w:sz w:val="24"/>
                                </w:rPr>
                                <w:t xml:space="preserve">Mr. </w:t>
                              </w:r>
                              <w:r>
                                <w:rPr>
                                  <w:sz w:val="24"/>
                                </w:rPr>
                                <w:t>James D. Garvey, Jr.</w:t>
                              </w:r>
                            </w:p>
                            <w:p w14:paraId="419B4C03" w14:textId="77777777" w:rsidR="007E617B" w:rsidRDefault="007E617B" w:rsidP="005139EC">
                              <w:pPr>
                                <w:rPr>
                                  <w:rFonts w:cs="Arial"/>
                                </w:rPr>
                              </w:pPr>
                              <w:r>
                                <w:rPr>
                                  <w:rFonts w:cs="Arial"/>
                                </w:rPr>
                                <w:t>1</w:t>
                              </w:r>
                              <w:r w:rsidRPr="00AE01FC">
                                <w:rPr>
                                  <w:rFonts w:cs="Arial"/>
                                  <w:vertAlign w:val="superscript"/>
                                </w:rPr>
                                <w:t>st</w:t>
                              </w:r>
                              <w:r>
                                <w:rPr>
                                  <w:rFonts w:cs="Arial"/>
                                </w:rPr>
                                <w:t xml:space="preserve"> </w:t>
                              </w:r>
                              <w:r w:rsidRPr="00FC35FF">
                                <w:rPr>
                                  <w:rFonts w:cs="Arial"/>
                                </w:rPr>
                                <w:t>BESE District</w:t>
                              </w:r>
                            </w:p>
                            <w:p w14:paraId="7DBFF42A" w14:textId="77777777" w:rsidR="007E617B" w:rsidRDefault="007E617B" w:rsidP="005139EC">
                              <w:pPr>
                                <w:rPr>
                                  <w:rFonts w:cs="Arial"/>
                                </w:rPr>
                              </w:pPr>
                            </w:p>
                            <w:p w14:paraId="4806F0BC" w14:textId="77777777" w:rsidR="007E617B" w:rsidRDefault="007E617B" w:rsidP="005139EC">
                              <w:pPr>
                                <w:pStyle w:val="BoardName"/>
                                <w:rPr>
                                  <w:sz w:val="24"/>
                                </w:rPr>
                              </w:pPr>
                              <w:r w:rsidRPr="00FC35FF">
                                <w:rPr>
                                  <w:sz w:val="24"/>
                                </w:rPr>
                                <w:t xml:space="preserve">Ms. </w:t>
                              </w:r>
                              <w:r>
                                <w:rPr>
                                  <w:sz w:val="24"/>
                                </w:rPr>
                                <w:t>Kira Orange Jones</w:t>
                              </w:r>
                            </w:p>
                            <w:p w14:paraId="4D4E3157" w14:textId="77777777" w:rsidR="007E617B" w:rsidRPr="00FC35FF" w:rsidRDefault="007E617B" w:rsidP="00046B18">
                              <w:pPr>
                                <w:rPr>
                                  <w:rFonts w:cs="Arial"/>
                                  <w:i/>
                                </w:rPr>
                              </w:pPr>
                              <w:r w:rsidRPr="00FC35FF">
                                <w:rPr>
                                  <w:rFonts w:cs="Arial"/>
                                  <w:i/>
                                </w:rPr>
                                <w:t>Secretary/Treasurer</w:t>
                              </w:r>
                            </w:p>
                            <w:p w14:paraId="4BC7B6AA" w14:textId="77777777" w:rsidR="007E617B" w:rsidRPr="00FC35FF" w:rsidRDefault="007E617B" w:rsidP="005139EC">
                              <w:pPr>
                                <w:rPr>
                                  <w:rFonts w:cs="Arial"/>
                                </w:rPr>
                              </w:pPr>
                              <w:r w:rsidRPr="00FC35FF">
                                <w:rPr>
                                  <w:rFonts w:cs="Arial"/>
                                </w:rPr>
                                <w:t>2</w:t>
                              </w:r>
                              <w:r w:rsidRPr="00BD11D7">
                                <w:rPr>
                                  <w:rFonts w:cs="Arial"/>
                                  <w:vertAlign w:val="superscript"/>
                                </w:rPr>
                                <w:t>nd</w:t>
                              </w:r>
                              <w:r>
                                <w:rPr>
                                  <w:rFonts w:cs="Arial"/>
                                </w:rPr>
                                <w:t xml:space="preserve"> </w:t>
                              </w:r>
                              <w:r w:rsidRPr="00FC35FF">
                                <w:rPr>
                                  <w:rFonts w:cs="Arial"/>
                                </w:rPr>
                                <w:t>BESE District</w:t>
                              </w:r>
                            </w:p>
                            <w:p w14:paraId="47B76C5A" w14:textId="77777777" w:rsidR="007E617B" w:rsidRDefault="007E617B" w:rsidP="005139EC">
                              <w:pPr>
                                <w:pStyle w:val="BoardName"/>
                                <w:rPr>
                                  <w:b w:val="0"/>
                                  <w:sz w:val="24"/>
                                </w:rPr>
                              </w:pPr>
                            </w:p>
                            <w:p w14:paraId="62C4954E" w14:textId="77777777" w:rsidR="007E617B" w:rsidRDefault="007E617B" w:rsidP="005139EC">
                              <w:pPr>
                                <w:pStyle w:val="BoardName"/>
                                <w:rPr>
                                  <w:sz w:val="24"/>
                                </w:rPr>
                              </w:pPr>
                              <w:r>
                                <w:rPr>
                                  <w:sz w:val="24"/>
                                </w:rPr>
                                <w:t>Ms. Sandy Hollaway</w:t>
                              </w:r>
                            </w:p>
                            <w:p w14:paraId="2AA0BEA8" w14:textId="77777777" w:rsidR="007E617B" w:rsidRPr="00233BDA" w:rsidRDefault="007E617B" w:rsidP="005139EC">
                              <w:pPr>
                                <w:pStyle w:val="BoardName"/>
                                <w:rPr>
                                  <w:b w:val="0"/>
                                  <w:i/>
                                  <w:sz w:val="24"/>
                                </w:rPr>
                              </w:pPr>
                              <w:r w:rsidRPr="00233BDA">
                                <w:rPr>
                                  <w:b w:val="0"/>
                                  <w:i/>
                                  <w:sz w:val="24"/>
                                </w:rPr>
                                <w:t>President</w:t>
                              </w:r>
                            </w:p>
                            <w:p w14:paraId="73BF0D64" w14:textId="77777777" w:rsidR="007E617B" w:rsidRPr="00BD11D7" w:rsidRDefault="007E617B" w:rsidP="005139EC">
                              <w:pPr>
                                <w:pStyle w:val="BoardName"/>
                                <w:rPr>
                                  <w:b w:val="0"/>
                                  <w:sz w:val="24"/>
                                </w:rPr>
                              </w:pPr>
                              <w:r w:rsidRPr="00BD11D7">
                                <w:rPr>
                                  <w:b w:val="0"/>
                                  <w:sz w:val="24"/>
                                </w:rPr>
                                <w:t>3</w:t>
                              </w:r>
                              <w:r w:rsidRPr="00BD11D7">
                                <w:rPr>
                                  <w:b w:val="0"/>
                                  <w:sz w:val="24"/>
                                  <w:vertAlign w:val="superscript"/>
                                </w:rPr>
                                <w:t>rd</w:t>
                              </w:r>
                              <w:r>
                                <w:rPr>
                                  <w:b w:val="0"/>
                                  <w:sz w:val="24"/>
                                </w:rPr>
                                <w:t xml:space="preserve"> BESE District</w:t>
                              </w:r>
                            </w:p>
                            <w:p w14:paraId="0371B7C8" w14:textId="77777777" w:rsidR="007E617B" w:rsidRPr="00FC35FF" w:rsidRDefault="007E617B" w:rsidP="005139EC">
                              <w:pPr>
                                <w:pStyle w:val="BoardName"/>
                                <w:rPr>
                                  <w:b w:val="0"/>
                                  <w:sz w:val="24"/>
                                </w:rPr>
                              </w:pPr>
                            </w:p>
                            <w:p w14:paraId="3CA43046" w14:textId="77777777" w:rsidR="007E617B" w:rsidRDefault="007E617B" w:rsidP="005139EC">
                              <w:pPr>
                                <w:pStyle w:val="BoardName"/>
                                <w:rPr>
                                  <w:sz w:val="24"/>
                                </w:rPr>
                              </w:pPr>
                              <w:r>
                                <w:rPr>
                                  <w:sz w:val="24"/>
                                </w:rPr>
                                <w:t>Mr. Tony Davis</w:t>
                              </w:r>
                            </w:p>
                            <w:p w14:paraId="01DCC540" w14:textId="77777777" w:rsidR="007E617B" w:rsidRDefault="007E617B" w:rsidP="00046B18">
                              <w:pPr>
                                <w:rPr>
                                  <w:rFonts w:cs="Arial"/>
                                  <w:i/>
                                </w:rPr>
                              </w:pPr>
                              <w:r w:rsidRPr="00052450">
                                <w:rPr>
                                  <w:rFonts w:cs="Arial"/>
                                  <w:i/>
                                </w:rPr>
                                <w:t>Vice President</w:t>
                              </w:r>
                            </w:p>
                            <w:p w14:paraId="0D87D73C" w14:textId="77777777" w:rsidR="007E617B" w:rsidRPr="00FC35FF" w:rsidRDefault="007E617B" w:rsidP="00046B18">
                              <w:pPr>
                                <w:rPr>
                                  <w:rFonts w:cs="Arial"/>
                                </w:rPr>
                              </w:pPr>
                              <w:r w:rsidRPr="00FC35FF">
                                <w:rPr>
                                  <w:rFonts w:cs="Arial"/>
                                </w:rPr>
                                <w:t>4th BESE District</w:t>
                              </w:r>
                            </w:p>
                            <w:p w14:paraId="2F58C801" w14:textId="77777777" w:rsidR="007E617B" w:rsidRPr="00FC35FF" w:rsidRDefault="007E617B" w:rsidP="005139EC">
                              <w:pPr>
                                <w:pStyle w:val="BoardName"/>
                                <w:rPr>
                                  <w:sz w:val="24"/>
                                </w:rPr>
                              </w:pPr>
                            </w:p>
                            <w:p w14:paraId="7BFDA979" w14:textId="77777777" w:rsidR="007E617B" w:rsidRDefault="007E617B" w:rsidP="005139EC">
                              <w:pPr>
                                <w:pStyle w:val="BoardName"/>
                                <w:rPr>
                                  <w:sz w:val="24"/>
                                </w:rPr>
                              </w:pPr>
                              <w:r>
                                <w:rPr>
                                  <w:sz w:val="24"/>
                                </w:rPr>
                                <w:t>Ms. Ashley Ellis</w:t>
                              </w:r>
                            </w:p>
                            <w:p w14:paraId="4D5B825D" w14:textId="77777777" w:rsidR="007E617B" w:rsidRPr="00271B9B" w:rsidRDefault="007E617B" w:rsidP="005139EC">
                              <w:r w:rsidRPr="00FC35FF">
                                <w:rPr>
                                  <w:rFonts w:cs="Arial"/>
                                </w:rPr>
                                <w:t>5</w:t>
                              </w:r>
                              <w:r w:rsidRPr="00BD11D7">
                                <w:rPr>
                                  <w:rFonts w:cs="Arial"/>
                                  <w:vertAlign w:val="superscript"/>
                                </w:rPr>
                                <w:t>th</w:t>
                              </w:r>
                              <w:r>
                                <w:rPr>
                                  <w:rFonts w:cs="Arial"/>
                                </w:rPr>
                                <w:t xml:space="preserve"> </w:t>
                              </w:r>
                              <w:r w:rsidRPr="00FC35FF">
                                <w:rPr>
                                  <w:rFonts w:cs="Arial"/>
                                </w:rPr>
                                <w:t>BESE District</w:t>
                              </w:r>
                            </w:p>
                            <w:p w14:paraId="4AA509EB" w14:textId="77777777" w:rsidR="007E617B" w:rsidRPr="00BD11D7" w:rsidRDefault="007E617B" w:rsidP="005139EC">
                              <w:pPr>
                                <w:pStyle w:val="BoardName"/>
                                <w:rPr>
                                  <w:b w:val="0"/>
                                  <w:sz w:val="24"/>
                                </w:rPr>
                              </w:pPr>
                            </w:p>
                            <w:p w14:paraId="387A57EF" w14:textId="77777777" w:rsidR="007E617B" w:rsidRDefault="007E617B" w:rsidP="005139EC">
                              <w:pPr>
                                <w:pStyle w:val="BoardName"/>
                                <w:rPr>
                                  <w:sz w:val="24"/>
                                </w:rPr>
                              </w:pPr>
                            </w:p>
                            <w:p w14:paraId="488C4450" w14:textId="77777777" w:rsidR="007E617B" w:rsidRPr="00CD6E6B" w:rsidRDefault="007E617B" w:rsidP="00CD6E6B"/>
                          </w:txbxContent>
                        </wps:txbx>
                        <wps:bodyPr rot="0" vert="horz" wrap="square" lIns="91440" tIns="45720" rIns="91440" bIns="45720" anchor="t" anchorCtr="0" upright="1">
                          <a:noAutofit/>
                        </wps:bodyPr>
                      </wps:wsp>
                      <wps:wsp>
                        <wps:cNvPr id="27" name="Text Box 19"/>
                        <wps:cNvSpPr txBox="1">
                          <a:spLocks noChangeArrowheads="1"/>
                        </wps:cNvSpPr>
                        <wps:spPr bwMode="auto">
                          <a:xfrm>
                            <a:off x="7025" y="4030"/>
                            <a:ext cx="4140" cy="6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84F51" w14:textId="77777777" w:rsidR="007E617B" w:rsidRDefault="007E617B" w:rsidP="005139EC">
                              <w:pPr>
                                <w:pStyle w:val="BoardName"/>
                                <w:rPr>
                                  <w:sz w:val="24"/>
                                </w:rPr>
                              </w:pPr>
                              <w:r>
                                <w:rPr>
                                  <w:sz w:val="24"/>
                                </w:rPr>
                                <w:t>Mr. Ronnie Morris</w:t>
                              </w:r>
                            </w:p>
                            <w:p w14:paraId="7F17C444" w14:textId="77777777" w:rsidR="007E617B" w:rsidRDefault="007E617B" w:rsidP="005139EC">
                              <w:pPr>
                                <w:pStyle w:val="BoardName"/>
                                <w:rPr>
                                  <w:b w:val="0"/>
                                  <w:sz w:val="24"/>
                                </w:rPr>
                              </w:pPr>
                              <w:r w:rsidRPr="00052450">
                                <w:rPr>
                                  <w:b w:val="0"/>
                                  <w:sz w:val="24"/>
                                </w:rPr>
                                <w:t>6</w:t>
                              </w:r>
                              <w:r w:rsidRPr="00052450">
                                <w:rPr>
                                  <w:b w:val="0"/>
                                  <w:sz w:val="24"/>
                                  <w:vertAlign w:val="superscript"/>
                                </w:rPr>
                                <w:t>th</w:t>
                              </w:r>
                              <w:r w:rsidRPr="00052450">
                                <w:rPr>
                                  <w:b w:val="0"/>
                                  <w:sz w:val="24"/>
                                </w:rPr>
                                <w:t xml:space="preserve"> BESE District</w:t>
                              </w:r>
                            </w:p>
                            <w:p w14:paraId="4DD16FD8" w14:textId="77777777" w:rsidR="007E617B" w:rsidRDefault="007E617B" w:rsidP="005139EC">
                              <w:pPr>
                                <w:pStyle w:val="BoardName"/>
                                <w:rPr>
                                  <w:b w:val="0"/>
                                  <w:sz w:val="24"/>
                                </w:rPr>
                              </w:pPr>
                            </w:p>
                            <w:p w14:paraId="76BC9725" w14:textId="77777777" w:rsidR="007E617B" w:rsidRPr="00052450" w:rsidRDefault="007E617B" w:rsidP="00046B18">
                              <w:pPr>
                                <w:rPr>
                                  <w:rFonts w:cs="Arial"/>
                                  <w:b/>
                                </w:rPr>
                              </w:pPr>
                              <w:r w:rsidRPr="00052450">
                                <w:rPr>
                                  <w:rFonts w:cs="Arial"/>
                                  <w:b/>
                                </w:rPr>
                                <w:t>Dr. Holly Boffy</w:t>
                              </w:r>
                            </w:p>
                            <w:p w14:paraId="3BFF52F0" w14:textId="77777777" w:rsidR="007E617B" w:rsidRPr="00FC35FF" w:rsidRDefault="007E617B" w:rsidP="00046B18">
                              <w:pPr>
                                <w:rPr>
                                  <w:rFonts w:cs="Arial"/>
                                </w:rPr>
                              </w:pPr>
                              <w:r>
                                <w:rPr>
                                  <w:rFonts w:cs="Arial"/>
                                </w:rPr>
                                <w:t>7</w:t>
                              </w:r>
                              <w:r w:rsidRPr="00052450">
                                <w:rPr>
                                  <w:rFonts w:cs="Arial"/>
                                  <w:vertAlign w:val="superscript"/>
                                </w:rPr>
                                <w:t>th</w:t>
                              </w:r>
                              <w:r>
                                <w:rPr>
                                  <w:rFonts w:cs="Arial"/>
                                </w:rPr>
                                <w:t xml:space="preserve"> BESE District</w:t>
                              </w:r>
                            </w:p>
                            <w:p w14:paraId="4D1D9BA0" w14:textId="77777777" w:rsidR="007E617B" w:rsidRPr="00052450" w:rsidRDefault="007E617B" w:rsidP="005139EC">
                              <w:pPr>
                                <w:pStyle w:val="BoardName"/>
                                <w:rPr>
                                  <w:b w:val="0"/>
                                  <w:sz w:val="24"/>
                                </w:rPr>
                              </w:pPr>
                            </w:p>
                            <w:p w14:paraId="03E82C2F" w14:textId="77777777" w:rsidR="007E617B" w:rsidRDefault="007E617B" w:rsidP="005139EC">
                              <w:pPr>
                                <w:rPr>
                                  <w:rFonts w:cs="Arial"/>
                                  <w:b/>
                                  <w:bCs/>
                                </w:rPr>
                              </w:pPr>
                              <w:r>
                                <w:rPr>
                                  <w:rFonts w:cs="Arial"/>
                                  <w:b/>
                                  <w:bCs/>
                                </w:rPr>
                                <w:t>Mr. Preston Castille</w:t>
                              </w:r>
                            </w:p>
                            <w:p w14:paraId="7CF3BF7E" w14:textId="77777777" w:rsidR="007E617B" w:rsidRPr="00FC35FF" w:rsidRDefault="007E617B" w:rsidP="005139EC">
                              <w:pPr>
                                <w:rPr>
                                  <w:rFonts w:cs="Arial"/>
                                </w:rPr>
                              </w:pPr>
                              <w:r w:rsidRPr="00FC35FF">
                                <w:rPr>
                                  <w:rFonts w:cs="Arial"/>
                                </w:rPr>
                                <w:t>8</w:t>
                              </w:r>
                              <w:r w:rsidRPr="00BD11D7">
                                <w:rPr>
                                  <w:rFonts w:cs="Arial"/>
                                  <w:vertAlign w:val="superscript"/>
                                </w:rPr>
                                <w:t>th</w:t>
                              </w:r>
                              <w:r>
                                <w:rPr>
                                  <w:rFonts w:cs="Arial"/>
                                </w:rPr>
                                <w:t xml:space="preserve"> </w:t>
                              </w:r>
                              <w:r w:rsidRPr="00FC35FF">
                                <w:rPr>
                                  <w:rFonts w:cs="Arial"/>
                                </w:rPr>
                                <w:t>BESE District</w:t>
                              </w:r>
                            </w:p>
                            <w:p w14:paraId="2E063C5C" w14:textId="77777777" w:rsidR="007E617B" w:rsidRPr="00FC35FF" w:rsidRDefault="007E617B" w:rsidP="005139EC">
                              <w:pPr>
                                <w:rPr>
                                  <w:rFonts w:cs="Arial"/>
                                </w:rPr>
                              </w:pPr>
                            </w:p>
                            <w:p w14:paraId="40466B5D" w14:textId="77777777" w:rsidR="007E617B" w:rsidRPr="00FC35FF" w:rsidRDefault="007E617B" w:rsidP="005139EC">
                              <w:pPr>
                                <w:pStyle w:val="BoardName"/>
                                <w:rPr>
                                  <w:sz w:val="24"/>
                                </w:rPr>
                              </w:pPr>
                              <w:r>
                                <w:rPr>
                                  <w:sz w:val="24"/>
                                </w:rPr>
                                <w:t>Mr. Thomas Roque</w:t>
                              </w:r>
                            </w:p>
                            <w:p w14:paraId="6891B5BC" w14:textId="77777777" w:rsidR="007E617B" w:rsidRDefault="007E617B" w:rsidP="005139EC">
                              <w:pPr>
                                <w:rPr>
                                  <w:rFonts w:cs="Arial"/>
                                </w:rPr>
                              </w:pPr>
                              <w:r w:rsidRPr="00FC35FF">
                                <w:rPr>
                                  <w:rFonts w:cs="Arial"/>
                                </w:rPr>
                                <w:t>Member-at-Large</w:t>
                              </w:r>
                            </w:p>
                            <w:p w14:paraId="38F5DD2A" w14:textId="77777777" w:rsidR="007E617B" w:rsidRDefault="007E617B" w:rsidP="005139EC">
                              <w:pPr>
                                <w:rPr>
                                  <w:rFonts w:cs="Arial"/>
                                </w:rPr>
                              </w:pPr>
                            </w:p>
                            <w:p w14:paraId="4B32755D" w14:textId="77777777" w:rsidR="007E617B" w:rsidRPr="00AE01FC" w:rsidRDefault="007E617B" w:rsidP="005139EC">
                              <w:pPr>
                                <w:rPr>
                                  <w:rFonts w:cs="Arial"/>
                                  <w:b/>
                                </w:rPr>
                              </w:pPr>
                              <w:r>
                                <w:rPr>
                                  <w:rFonts w:cs="Arial"/>
                                  <w:b/>
                                </w:rPr>
                                <w:t>Dr. Belinda Davis</w:t>
                              </w:r>
                            </w:p>
                            <w:p w14:paraId="69CD5A35" w14:textId="77777777" w:rsidR="007E617B" w:rsidRDefault="007E617B" w:rsidP="005139EC">
                              <w:pPr>
                                <w:rPr>
                                  <w:rFonts w:cs="Arial"/>
                                </w:rPr>
                              </w:pPr>
                              <w:r>
                                <w:rPr>
                                  <w:rFonts w:cs="Arial"/>
                                </w:rPr>
                                <w:t>Member-at-Large</w:t>
                              </w:r>
                            </w:p>
                            <w:p w14:paraId="060A92E7" w14:textId="77777777" w:rsidR="007E617B" w:rsidRDefault="007E617B" w:rsidP="005139EC">
                              <w:pPr>
                                <w:rPr>
                                  <w:rFonts w:cs="Arial"/>
                                </w:rPr>
                              </w:pPr>
                            </w:p>
                            <w:p w14:paraId="5EB24DC1" w14:textId="77777777" w:rsidR="007E617B" w:rsidRPr="00AE01FC" w:rsidRDefault="007E617B" w:rsidP="005139EC">
                              <w:pPr>
                                <w:rPr>
                                  <w:rFonts w:cs="Arial"/>
                                  <w:b/>
                                </w:rPr>
                              </w:pPr>
                              <w:r>
                                <w:rPr>
                                  <w:rFonts w:cs="Arial"/>
                                  <w:b/>
                                </w:rPr>
                                <w:t>Ms. Doris Voitier</w:t>
                              </w:r>
                            </w:p>
                            <w:p w14:paraId="795DDAE6" w14:textId="77777777" w:rsidR="007E617B" w:rsidRPr="00CD6E6B" w:rsidRDefault="007E617B" w:rsidP="005139EC">
                              <w:r>
                                <w:rPr>
                                  <w:rFonts w:cs="Arial"/>
                                </w:rPr>
                                <w:t>Member-at-Large</w:t>
                              </w:r>
                            </w:p>
                            <w:p w14:paraId="20A39813" w14:textId="77777777" w:rsidR="007E617B" w:rsidRPr="00CD6E6B" w:rsidRDefault="007E617B" w:rsidP="00CD6E6B"/>
                          </w:txbxContent>
                        </wps:txbx>
                        <wps:bodyPr rot="0" vert="horz" wrap="square" lIns="91440" tIns="45720" rIns="91440" bIns="45720" anchor="t" anchorCtr="0" upright="1">
                          <a:noAutofit/>
                        </wps:bodyPr>
                      </wps:wsp>
                      <wps:wsp>
                        <wps:cNvPr id="28" name="Rectangle 20"/>
                        <wps:cNvSpPr>
                          <a:spLocks noChangeArrowheads="1"/>
                        </wps:cNvSpPr>
                        <wps:spPr bwMode="auto">
                          <a:xfrm>
                            <a:off x="725" y="12346"/>
                            <a:ext cx="10800" cy="3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Rectangle 21"/>
                        <wps:cNvSpPr>
                          <a:spLocks noChangeArrowheads="1"/>
                        </wps:cNvSpPr>
                        <wps:spPr bwMode="auto">
                          <a:xfrm>
                            <a:off x="725" y="10510"/>
                            <a:ext cx="10800" cy="1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 name="Text Box 22"/>
                        <wps:cNvSpPr txBox="1">
                          <a:spLocks noChangeArrowheads="1"/>
                        </wps:cNvSpPr>
                        <wps:spPr bwMode="auto">
                          <a:xfrm>
                            <a:off x="905" y="10620"/>
                            <a:ext cx="5035" cy="1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051DF" w14:textId="77777777" w:rsidR="007E617B" w:rsidRDefault="007E617B">
                              <w:pPr>
                                <w:pStyle w:val="BodyText"/>
                                <w:jc w:val="left"/>
                                <w:rPr>
                                  <w:spacing w:val="-2"/>
                                  <w:sz w:val="22"/>
                                </w:rPr>
                              </w:pPr>
                              <w:r>
                                <w:rPr>
                                  <w:spacing w:val="-2"/>
                                  <w:sz w:val="22"/>
                                </w:rPr>
                                <w:t xml:space="preserve"> </w:t>
                              </w:r>
                            </w:p>
                            <w:p w14:paraId="3CD1966D" w14:textId="77777777" w:rsidR="007E617B" w:rsidRDefault="007E617B" w:rsidP="00217832">
                              <w:pPr>
                                <w:jc w:val="both"/>
                                <w:rPr>
                                  <w:spacing w:val="-2"/>
                                  <w:sz w:val="21"/>
                                </w:rPr>
                              </w:pPr>
                              <w:r>
                                <w:rPr>
                                  <w:rFonts w:ascii="Arial Narrow" w:hAnsi="Arial Narrow" w:cs="Arial"/>
                                  <w:sz w:val="18"/>
                                </w:rPr>
                                <w:t>For further information, please contact Office Federal Programs Support, Division of Nutrition Support at (225) 342-9661 or send email to childnutritionprograms@la.gov.</w:t>
                              </w:r>
                            </w:p>
                          </w:txbxContent>
                        </wps:txbx>
                        <wps:bodyPr rot="0" vert="horz" wrap="square" lIns="91440" tIns="45720" rIns="91440" bIns="45720" anchor="t" anchorCtr="0" upright="1">
                          <a:noAutofit/>
                        </wps:bodyPr>
                      </wps:wsp>
                      <wps:wsp>
                        <wps:cNvPr id="31" name="Line 23"/>
                        <wps:cNvCnPr/>
                        <wps:spPr bwMode="auto">
                          <a:xfrm>
                            <a:off x="725" y="12310"/>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24"/>
                        <wps:cNvCnPr/>
                        <wps:spPr bwMode="auto">
                          <a:xfrm>
                            <a:off x="11525" y="12310"/>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25"/>
                        <wps:cNvCnPr/>
                        <wps:spPr bwMode="auto">
                          <a:xfrm>
                            <a:off x="725" y="10330"/>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26"/>
                        <wps:cNvCnPr/>
                        <wps:spPr bwMode="auto">
                          <a:xfrm>
                            <a:off x="11525" y="10330"/>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Text Box 27"/>
                        <wps:cNvSpPr txBox="1">
                          <a:spLocks noChangeArrowheads="1"/>
                        </wps:cNvSpPr>
                        <wps:spPr bwMode="auto">
                          <a:xfrm>
                            <a:off x="905" y="12346"/>
                            <a:ext cx="10440" cy="30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C1BF0E" w14:textId="77777777" w:rsidR="007E617B" w:rsidRPr="000551C4" w:rsidRDefault="007E617B" w:rsidP="000551C4">
                              <w:pPr>
                                <w:jc w:val="both"/>
                                <w:rPr>
                                  <w:rFonts w:ascii="Arial Narrow" w:hAnsi="Arial Narrow" w:cs="Arial"/>
                                  <w:color w:val="000000"/>
                                  <w:sz w:val="2"/>
                                  <w:szCs w:val="2"/>
                                </w:rPr>
                              </w:pPr>
                              <w:r w:rsidRPr="00ED7EC2">
                                <w:rPr>
                                  <w:rFonts w:ascii="Arial Narrow" w:hAnsi="Arial Narrow" w:cs="Arial"/>
                                  <w:sz w:val="16"/>
                                </w:rPr>
                                <w:t>This public document was published at a cost of $</w:t>
                              </w:r>
                              <w:r>
                                <w:rPr>
                                  <w:rFonts w:ascii="Arial Narrow" w:hAnsi="Arial Narrow" w:cs="Arial"/>
                                  <w:sz w:val="16"/>
                                </w:rPr>
                                <w:t>246</w:t>
                              </w:r>
                              <w:r w:rsidRPr="00ED7EC2">
                                <w:rPr>
                                  <w:rFonts w:ascii="Arial Narrow" w:hAnsi="Arial Narrow" w:cs="Arial"/>
                                  <w:sz w:val="16"/>
                                </w:rPr>
                                <w:t>.00.  This document was printed by the Louisiana Department of Education, Office of Federal Programs Support, Division of Nutrition Support; P.O. Box 94064; Baton Rouge, LA 70804-9064.  This material was printed i</w:t>
                              </w:r>
                              <w:r w:rsidRPr="00ED7EC2">
                                <w:rPr>
                                  <w:rFonts w:ascii="Arial Narrow" w:hAnsi="Arial Narrow"/>
                                  <w:sz w:val="16"/>
                                </w:rPr>
                                <w:t>n accordance with the standards for printing by State agencies established pursuant to R. S. 43:31.</w:t>
                              </w:r>
                              <w:r>
                                <w:rPr>
                                  <w:rFonts w:ascii="Arial Narrow" w:hAnsi="Arial Narrow" w:cs="Arial"/>
                                  <w:sz w:val="16"/>
                                </w:rPr>
                                <w:t xml:space="preserve"> </w:t>
                              </w:r>
                            </w:p>
                            <w:p w14:paraId="70CB5AA5" w14:textId="77777777" w:rsidR="007E617B" w:rsidRDefault="007E617B" w:rsidP="00217832">
                              <w:pPr>
                                <w:pStyle w:val="Default"/>
                                <w:rPr>
                                  <w:rFonts w:ascii="Arial Narrow" w:hAnsi="Arial Narrow"/>
                                  <w:sz w:val="16"/>
                                  <w:szCs w:val="16"/>
                                </w:rPr>
                              </w:pPr>
                            </w:p>
                            <w:p w14:paraId="44614E9F" w14:textId="77777777" w:rsidR="007E617B" w:rsidRPr="00CB2A59" w:rsidRDefault="007E617B" w:rsidP="00046B18">
                              <w:pPr>
                                <w:rPr>
                                  <w:sz w:val="12"/>
                                  <w:szCs w:val="12"/>
                                </w:rPr>
                              </w:pPr>
                            </w:p>
                            <w:p w14:paraId="64120C24" w14:textId="77777777" w:rsidR="00D6465D" w:rsidRPr="00F37DC5" w:rsidRDefault="00D6465D" w:rsidP="00F71CC9">
                              <w:pPr>
                                <w:pStyle w:val="NormalWeb"/>
                                <w:spacing w:before="0" w:beforeAutospacing="0" w:after="0" w:afterAutospacing="0"/>
                              </w:pPr>
                              <w:r w:rsidRPr="00D6465D">
                                <w:rPr>
                                  <w:rFonts w:eastAsia="Calibri" w:cstheme="minorBidi"/>
                                  <w:color w:val="000000"/>
                                  <w:kern w:val="24"/>
                                  <w:sz w:val="12"/>
                                  <w:szCs w:val="12"/>
                                </w:rPr>
                                <w:t xml:space="preserve">In accordance with Federal civil rights law and U.S. Department of Agriculture (USDA) civil rights regulations and policies, the USDA, its Agencies, offices, and employees, and institutions participating in or administering USDA programs are prohibited from discriminating based on race, color, national origin, sex, disability, age, or reprisal or retaliation for prior civil rights activity in any program or activity conducted or funded by USDA.  </w:t>
                              </w:r>
                              <w:r w:rsidRPr="00D6465D">
                                <w:rPr>
                                  <w:rFonts w:cstheme="minorBidi"/>
                                  <w:color w:val="000000"/>
                                  <w:kern w:val="24"/>
                                  <w:sz w:val="12"/>
                                  <w:szCs w:val="12"/>
                                </w:rPr>
                                <w:t>Persons with disabilities who require alternative means of communication for program information (e.g. Braille, large print, audiotape, American Sign Language, etc.), should contact the Agency (State or local) where they applied for benefits.  Individuals who are deaf, hard of hearing or have speech disabilities may contact USDA through the Federal Relay Service at (800) 877-8339.  Additionally, program information may be made available in languages other than English.</w:t>
                              </w:r>
                              <w:r>
                                <w:rPr>
                                  <w:rFonts w:cstheme="minorBidi"/>
                                  <w:color w:val="000000"/>
                                  <w:kern w:val="24"/>
                                  <w:sz w:val="12"/>
                                  <w:szCs w:val="12"/>
                                </w:rPr>
                                <w:t xml:space="preserve"> </w:t>
                              </w:r>
                              <w:r w:rsidRPr="00D6465D">
                                <w:rPr>
                                  <w:rFonts w:cstheme="minorBidi"/>
                                  <w:color w:val="000000"/>
                                  <w:kern w:val="24"/>
                                  <w:sz w:val="12"/>
                                  <w:szCs w:val="12"/>
                                </w:rPr>
                                <w:t xml:space="preserve">To file a program complaint of discrimination, complete the </w:t>
                              </w:r>
                              <w:hyperlink r:id="rId11" w:history="1">
                                <w:r w:rsidRPr="00D6465D">
                                  <w:rPr>
                                    <w:rStyle w:val="Hyperlink"/>
                                    <w:rFonts w:cstheme="minorBidi"/>
                                    <w:kern w:val="24"/>
                                    <w:sz w:val="12"/>
                                    <w:szCs w:val="12"/>
                                  </w:rPr>
                                  <w:t>USDA Program Discrimination Complaint Form</w:t>
                                </w:r>
                              </w:hyperlink>
                              <w:r w:rsidRPr="00D6465D">
                                <w:rPr>
                                  <w:rFonts w:cstheme="minorBidi"/>
                                  <w:color w:val="000000"/>
                                  <w:kern w:val="24"/>
                                  <w:sz w:val="12"/>
                                  <w:szCs w:val="12"/>
                                </w:rPr>
                                <w:t>, (AD-3027) found online at:</w:t>
                              </w:r>
                              <w:r w:rsidRPr="00D6465D">
                                <w:rPr>
                                  <w:rFonts w:cstheme="minorBidi"/>
                                  <w:color w:val="000000"/>
                                  <w:kern w:val="24"/>
                                  <w:sz w:val="16"/>
                                  <w:szCs w:val="16"/>
                                </w:rPr>
                                <w:t xml:space="preserve"> </w:t>
                              </w:r>
                              <w:hyperlink r:id="rId12" w:history="1">
                                <w:r w:rsidR="00146187" w:rsidRPr="00F71CC9">
                                  <w:rPr>
                                    <w:rStyle w:val="Hyperlink"/>
                                    <w:rFonts w:cs="Arial"/>
                                    <w:sz w:val="12"/>
                                    <w:szCs w:val="12"/>
                                  </w:rPr>
                                  <w:t>https://www.usda.gov/sites/default/files/documents/USDA-OASCR P-Complaint-Form-0508-0002-508-11-28-17Fax2Mail.pdf</w:t>
                                </w:r>
                              </w:hyperlink>
                              <w:r w:rsidRPr="00D6465D">
                                <w:rPr>
                                  <w:rFonts w:cstheme="minorBidi"/>
                                  <w:color w:val="000000"/>
                                  <w:kern w:val="24"/>
                                  <w:sz w:val="12"/>
                                  <w:szCs w:val="12"/>
                                </w:rPr>
                                <w:t xml:space="preserve"> and at any USDA office, or write a letter addressed to USDA and provide in the letter all of the information requested in the form. To request a copy of the complaint form, call (866) 632-9992. Submit your completed form or letter to USDA by:</w:t>
                              </w:r>
                              <w:r w:rsidRPr="00F37DC5">
                                <w:rPr>
                                  <w:rFonts w:cstheme="minorBidi"/>
                                  <w:color w:val="000000"/>
                                  <w:kern w:val="24"/>
                                </w:rPr>
                                <w:t xml:space="preserve"> </w:t>
                              </w:r>
                            </w:p>
                            <w:p w14:paraId="2368ADE0" w14:textId="77777777" w:rsidR="00D6465D" w:rsidRPr="00D6465D" w:rsidRDefault="00D6465D" w:rsidP="00F71CC9">
                              <w:pPr>
                                <w:rPr>
                                  <w:sz w:val="12"/>
                                  <w:szCs w:val="12"/>
                                </w:rPr>
                              </w:pPr>
                              <w:r w:rsidRPr="00F37DC5">
                                <w:rPr>
                                  <w:rFonts w:cstheme="minorBidi"/>
                                  <w:color w:val="000000"/>
                                  <w:kern w:val="24"/>
                                </w:rPr>
                                <w:t> </w:t>
                              </w:r>
                              <w:r w:rsidRPr="00D6465D">
                                <w:rPr>
                                  <w:rFonts w:cstheme="minorBidi"/>
                                  <w:color w:val="000000"/>
                                  <w:kern w:val="24"/>
                                  <w:sz w:val="12"/>
                                  <w:szCs w:val="12"/>
                                </w:rPr>
                                <w:t xml:space="preserve">(1)    mail: U.S. Department of Agriculture </w:t>
                              </w:r>
                              <w:r w:rsidR="00BF7653">
                                <w:rPr>
                                  <w:rFonts w:cstheme="minorBidi"/>
                                  <w:color w:val="000000"/>
                                  <w:kern w:val="24"/>
                                  <w:sz w:val="12"/>
                                  <w:szCs w:val="12"/>
                                </w:rPr>
                                <w:t xml:space="preserve">                           </w:t>
                              </w:r>
                              <w:r w:rsidR="00BF7653" w:rsidRPr="00D6465D">
                                <w:rPr>
                                  <w:rFonts w:cstheme="minorBidi"/>
                                  <w:color w:val="000000"/>
                                  <w:kern w:val="24"/>
                                  <w:sz w:val="12"/>
                                  <w:szCs w:val="12"/>
                                </w:rPr>
                                <w:t>;</w:t>
                              </w:r>
                              <w:r w:rsidR="00BF7653">
                                <w:rPr>
                                  <w:rFonts w:cstheme="minorBidi"/>
                                  <w:color w:val="000000"/>
                                  <w:kern w:val="24"/>
                                  <w:sz w:val="12"/>
                                  <w:szCs w:val="12"/>
                                </w:rPr>
                                <w:t xml:space="preserve">                  </w:t>
                              </w:r>
                              <w:r w:rsidR="00BF7653" w:rsidRPr="00D6465D">
                                <w:rPr>
                                  <w:rFonts w:cstheme="minorBidi"/>
                                  <w:color w:val="000000"/>
                                  <w:kern w:val="24"/>
                                  <w:sz w:val="12"/>
                                  <w:szCs w:val="12"/>
                                </w:rPr>
                                <w:t xml:space="preserve"> (2)      fax: (202) 690-7442; or </w:t>
                              </w:r>
                              <w:r w:rsidR="00BF7653">
                                <w:rPr>
                                  <w:rFonts w:cstheme="minorBidi"/>
                                  <w:color w:val="000000"/>
                                  <w:kern w:val="24"/>
                                  <w:sz w:val="12"/>
                                  <w:szCs w:val="12"/>
                                </w:rPr>
                                <w:t xml:space="preserve">          </w:t>
                              </w:r>
                              <w:r w:rsidR="00BF7653" w:rsidRPr="00D6465D">
                                <w:rPr>
                                  <w:rFonts w:cstheme="minorBidi"/>
                                  <w:color w:val="000000"/>
                                  <w:kern w:val="24"/>
                                  <w:sz w:val="12"/>
                                  <w:szCs w:val="12"/>
                                </w:rPr>
                                <w:t xml:space="preserve">(3)      email: </w:t>
                              </w:r>
                              <w:hyperlink r:id="rId13" w:history="1">
                                <w:r w:rsidR="00BF7653" w:rsidRPr="00D6465D">
                                  <w:rPr>
                                    <w:rFonts w:cstheme="minorBidi"/>
                                    <w:color w:val="0000FF"/>
                                    <w:kern w:val="24"/>
                                    <w:sz w:val="12"/>
                                    <w:szCs w:val="12"/>
                                    <w:u w:val="single"/>
                                  </w:rPr>
                                  <w:t>program.intake@usda.gov</w:t>
                                </w:r>
                              </w:hyperlink>
                            </w:p>
                            <w:p w14:paraId="01E33A54" w14:textId="77777777" w:rsidR="00D6465D" w:rsidRPr="00D6465D" w:rsidRDefault="00D6465D" w:rsidP="00F71CC9">
                              <w:pPr>
                                <w:rPr>
                                  <w:sz w:val="12"/>
                                  <w:szCs w:val="12"/>
                                </w:rPr>
                              </w:pPr>
                              <w:r w:rsidRPr="00D6465D">
                                <w:rPr>
                                  <w:rFonts w:cstheme="minorBidi"/>
                                  <w:color w:val="000000"/>
                                  <w:kern w:val="24"/>
                                  <w:sz w:val="12"/>
                                  <w:szCs w:val="12"/>
                                </w:rPr>
                                <w:t xml:space="preserve">          Office of the Assistant Secretary for Civil Rights </w:t>
                              </w:r>
                            </w:p>
                            <w:p w14:paraId="054154BA" w14:textId="77777777" w:rsidR="00D6465D" w:rsidRPr="00D6465D" w:rsidRDefault="00D6465D" w:rsidP="00F71CC9">
                              <w:pPr>
                                <w:rPr>
                                  <w:sz w:val="12"/>
                                  <w:szCs w:val="12"/>
                                </w:rPr>
                              </w:pPr>
                              <w:r w:rsidRPr="00D6465D">
                                <w:rPr>
                                  <w:rFonts w:cstheme="minorBidi"/>
                                  <w:color w:val="000000"/>
                                  <w:kern w:val="24"/>
                                  <w:sz w:val="12"/>
                                  <w:szCs w:val="12"/>
                                </w:rPr>
                                <w:t xml:space="preserve">          1400 Independence Avenue, SW </w:t>
                              </w:r>
                            </w:p>
                            <w:p w14:paraId="365C1D7E" w14:textId="77777777" w:rsidR="00BF7653" w:rsidRDefault="00D6465D" w:rsidP="00F71CC9">
                              <w:pPr>
                                <w:rPr>
                                  <w:rFonts w:cstheme="minorBidi"/>
                                  <w:color w:val="0000FF"/>
                                  <w:kern w:val="24"/>
                                  <w:sz w:val="12"/>
                                  <w:szCs w:val="12"/>
                                </w:rPr>
                              </w:pPr>
                              <w:r w:rsidRPr="00D6465D">
                                <w:rPr>
                                  <w:rFonts w:cstheme="minorBidi"/>
                                  <w:color w:val="000000"/>
                                  <w:kern w:val="24"/>
                                  <w:sz w:val="12"/>
                                  <w:szCs w:val="12"/>
                                </w:rPr>
                                <w:t xml:space="preserve">          Washington, D.C. 20250-9410</w:t>
                              </w:r>
                            </w:p>
                            <w:p w14:paraId="06E444E8" w14:textId="77777777" w:rsidR="00D6465D" w:rsidRPr="00D6465D" w:rsidRDefault="00D6465D" w:rsidP="00F71CC9">
                              <w:pPr>
                                <w:rPr>
                                  <w:sz w:val="12"/>
                                  <w:szCs w:val="12"/>
                                </w:rPr>
                              </w:pPr>
                              <w:r w:rsidRPr="00F37DC5">
                                <w:rPr>
                                  <w:rFonts w:cstheme="minorBidi"/>
                                  <w:color w:val="000000"/>
                                  <w:kern w:val="24"/>
                                </w:rPr>
                                <w:t> </w:t>
                              </w:r>
                              <w:r w:rsidRPr="00D6465D">
                                <w:rPr>
                                  <w:rFonts w:cstheme="minorBidi"/>
                                  <w:color w:val="000000"/>
                                  <w:kern w:val="24"/>
                                  <w:sz w:val="12"/>
                                  <w:szCs w:val="12"/>
                                </w:rPr>
                                <w:t>This institution is an equal opportunity provider.</w:t>
                              </w:r>
                            </w:p>
                            <w:p w14:paraId="7E34302D" w14:textId="77777777" w:rsidR="00D6465D" w:rsidRDefault="00D6465D" w:rsidP="00F71CC9">
                              <w:pPr>
                                <w:rPr>
                                  <w:rFonts w:eastAsia="Arial"/>
                                  <w:sz w:val="23"/>
                                  <w:szCs w:val="23"/>
                                  <w:lang w:eastAsia="vi-VN"/>
                                </w:rPr>
                              </w:pPr>
                            </w:p>
                            <w:p w14:paraId="33291B85" w14:textId="77777777" w:rsidR="007E617B" w:rsidRPr="00F531A8" w:rsidRDefault="007E617B" w:rsidP="00A65E1B">
                              <w:pPr>
                                <w:spacing w:before="15" w:after="15"/>
                                <w:rPr>
                                  <w:rFonts w:ascii="Arial Narrow" w:hAnsi="Arial Narrow" w:cs="Arial"/>
                                  <w:sz w:val="12"/>
                                  <w:szCs w:val="12"/>
                                </w:rPr>
                              </w:pPr>
                            </w:p>
                          </w:txbxContent>
                        </wps:txbx>
                        <wps:bodyPr rot="0" vert="horz" wrap="square" lIns="91440" tIns="45720" rIns="91440" bIns="45720" anchor="t" anchorCtr="0" upright="1">
                          <a:noAutofit/>
                        </wps:bodyPr>
                      </wps:wsp>
                      <wps:wsp>
                        <wps:cNvPr id="36" name="Text Box 28"/>
                        <wps:cNvSpPr txBox="1">
                          <a:spLocks noChangeArrowheads="1"/>
                        </wps:cNvSpPr>
                        <wps:spPr bwMode="auto">
                          <a:xfrm>
                            <a:off x="6120" y="10668"/>
                            <a:ext cx="5400" cy="16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10238" w14:textId="77777777" w:rsidR="007E617B" w:rsidRPr="000551C4" w:rsidRDefault="007E617B" w:rsidP="00CD6E6B">
                              <w:pPr>
                                <w:jc w:val="both"/>
                                <w:rPr>
                                  <w:sz w:val="12"/>
                                  <w:szCs w:val="12"/>
                                </w:rPr>
                              </w:pPr>
                              <w:r w:rsidRPr="000551C4">
                                <w:rPr>
                                  <w:rFonts w:cs="Arial"/>
                                  <w:sz w:val="12"/>
                                  <w:szCs w:val="12"/>
                                </w:rPr>
                                <w:t xml:space="preserve">The Louisiana Department of Education (LDOE) does not discriminate on the basis of sex in any of the education programs or activities that it operates, including employment and admission related to such programs and activities.  The LDOE is required by Title IX of the Education Amendments of 1972 (Title IX) and its implementing regulations not to engage in such discrimination. LDOE’s Title IX Coord. is Chris Fruge, Attorney, Legal Services,  LDOE, Exec. Office of the Supt.; P.O. Box 94064, Baton Rouge, LA 70804-9064; 877-453-2721 or </w:t>
                              </w:r>
                              <w:hyperlink r:id="rId14" w:history="1">
                                <w:r w:rsidRPr="000551C4">
                                  <w:rPr>
                                    <w:rStyle w:val="Hyperlink"/>
                                    <w:rFonts w:cs="Arial"/>
                                    <w:sz w:val="12"/>
                                    <w:szCs w:val="12"/>
                                  </w:rPr>
                                  <w:t>customerservice@la.gov</w:t>
                                </w:r>
                              </w:hyperlink>
                              <w:r w:rsidRPr="000551C4">
                                <w:rPr>
                                  <w:rFonts w:cs="Arial"/>
                                  <w:sz w:val="12"/>
                                  <w:szCs w:val="12"/>
                                </w:rPr>
                                <w:t>. All inquiries pertaining to LDOE’s policy prohibiting discrimination based on sex or to the requirements of Title IX and its implementing regulations can be directed to Chris Fruge or to the USDE, Asst. Sec. for Civil Rights.</w:t>
                              </w:r>
                            </w:p>
                            <w:p w14:paraId="251F22BE" w14:textId="77777777" w:rsidR="007E617B" w:rsidRDefault="007E617B">
                              <w:pPr>
                                <w:rPr>
                                  <w:sz w:val="13"/>
                                </w:rPr>
                              </w:pPr>
                            </w:p>
                          </w:txbxContent>
                        </wps:txbx>
                        <wps:bodyPr rot="0" vert="horz" wrap="square" lIns="91440" tIns="45720" rIns="91440" bIns="45720" anchor="t" anchorCtr="0" upright="1">
                          <a:noAutofit/>
                        </wps:bodyPr>
                      </wps:wsp>
                      <wps:wsp>
                        <wps:cNvPr id="37" name="Line 29"/>
                        <wps:cNvCnPr/>
                        <wps:spPr bwMode="auto">
                          <a:xfrm flipH="1">
                            <a:off x="6117" y="10511"/>
                            <a:ext cx="0" cy="17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E75699C" id="Group 9" o:spid="_x0000_s1027" style="position:absolute;margin-left:3pt;margin-top:-16.5pt;width:543.6pt;height:735.75pt;z-index:251648512" coordorigin="725,789" coordsize="10872,14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">
                <v:rect id="Rectangle 10" o:spid="_x0000_s1028" style="position:absolute;left:725;top:790;width:10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"/>
                <v:shape id="Text Box 11" o:spid="_x0000_s1029" type="#_x0000_t202" style="position:absolute;left:777;top:879;width:5168;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7E617B" w:rsidRDefault="007E617B">
                        <w:pPr>
                          <w:rPr>
                            <w:rFonts w:cs="Arial"/>
                            <w:spacing w:val="10"/>
                            <w:sz w:val="22"/>
                          </w:rPr>
                        </w:pPr>
                        <w:r>
                          <w:rPr>
                            <w:rFonts w:cs="Arial"/>
                            <w:spacing w:val="10"/>
                            <w:sz w:val="22"/>
                          </w:rPr>
                          <w:t>LOUISIANA DEPARTMENT OF EDUCATION</w:t>
                        </w:r>
                      </w:p>
                    </w:txbxContent>
                  </v:textbox>
                </v:shape>
                <v:shape id="Text Box 12" o:spid="_x0000_s1030" type="#_x0000_t202" style="position:absolute;left:8245;top:891;width:335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7E617B" w:rsidRDefault="007E617B">
                        <w:pPr>
                          <w:rPr>
                            <w:rFonts w:cs="Arial"/>
                            <w:spacing w:val="18"/>
                            <w:sz w:val="22"/>
                          </w:rPr>
                        </w:pPr>
                        <w:r>
                          <w:rPr>
                            <w:rFonts w:cs="Arial"/>
                            <w:spacing w:val="18"/>
                            <w:sz w:val="22"/>
                          </w:rPr>
                          <w:t>www.louisianaschools.net</w:t>
                        </w:r>
                      </w:p>
                    </w:txbxContent>
                  </v:textbox>
                </v:shape>
                <v:shape id="Text Box 13" o:spid="_x0000_s1031" type="#_x0000_t202" style="position:absolute;left:5723;top:884;width:27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7E617B" w:rsidRDefault="007E617B">
                        <w:pPr>
                          <w:jc w:val="center"/>
                          <w:rPr>
                            <w:rFonts w:cs="Arial"/>
                            <w:spacing w:val="30"/>
                            <w:sz w:val="22"/>
                          </w:rPr>
                        </w:pPr>
                        <w:r>
                          <w:rPr>
                            <w:rFonts w:cs="Arial"/>
                            <w:spacing w:val="30"/>
                            <w:sz w:val="22"/>
                          </w:rPr>
                          <w:t>1.877.453.2721</w:t>
                        </w:r>
                      </w:p>
                    </w:txbxContent>
                  </v:textbox>
                </v:shape>
                <v:line id="Line 14" o:spid="_x0000_s1032" style="position:absolute;visibility:visible;mso-wrap-style:square" from="5884,789" to="5884,1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line id="Line 15" o:spid="_x0000_s1033" style="position:absolute;visibility:visible;mso-wrap-style:square" from="8247,790" to="8247,1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shape id="Text Box 16" o:spid="_x0000_s1034" type="#_x0000_t202" style="position:absolute;left:725;top:1690;width:1080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rsidR="007E617B" w:rsidRDefault="007E617B">
                        <w:pPr>
                          <w:jc w:val="center"/>
                          <w:rPr>
                            <w:rFonts w:ascii="Arial Black" w:hAnsi="Arial Black"/>
                            <w:sz w:val="16"/>
                          </w:rPr>
                        </w:pPr>
                      </w:p>
                      <w:p w:rsidR="007E617B" w:rsidRDefault="007E617B">
                        <w:pPr>
                          <w:jc w:val="center"/>
                          <w:rPr>
                            <w:rFonts w:ascii="Arial Black" w:hAnsi="Arial Black"/>
                            <w:sz w:val="40"/>
                          </w:rPr>
                        </w:pPr>
                        <w:r>
                          <w:rPr>
                            <w:rFonts w:ascii="Arial Black" w:hAnsi="Arial Black"/>
                            <w:sz w:val="40"/>
                          </w:rPr>
                          <w:t>State Board of Elementary</w:t>
                        </w:r>
                      </w:p>
                      <w:p w:rsidR="007E617B" w:rsidRDefault="007E617B">
                        <w:pPr>
                          <w:jc w:val="center"/>
                        </w:pPr>
                        <w:r>
                          <w:rPr>
                            <w:rFonts w:ascii="Arial Black" w:hAnsi="Arial Black"/>
                            <w:sz w:val="40"/>
                          </w:rPr>
                          <w:t>and Secondary Education</w:t>
                        </w:r>
                      </w:p>
                    </w:txbxContent>
                  </v:textbox>
                </v:shape>
                <v:rect id="Rectangle 17" o:spid="_x0000_s1035" style="position:absolute;left:725;top:3670;width:10800;height:6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" filled="f"/>
                <v:shape id="Text Box 18" o:spid="_x0000_s1036" type="#_x0000_t202" style="position:absolute;left:1985;top:4030;width:4140;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rsidR="007E617B" w:rsidRPr="00FC35FF" w:rsidRDefault="007E617B" w:rsidP="005139EC">
                        <w:pPr>
                          <w:pStyle w:val="BoardName"/>
                          <w:rPr>
                            <w:sz w:val="24"/>
                          </w:rPr>
                        </w:pPr>
                        <w:r w:rsidRPr="00FC35FF">
                          <w:rPr>
                            <w:sz w:val="24"/>
                          </w:rPr>
                          <w:t xml:space="preserve">Mr. </w:t>
                        </w:r>
                        <w:r>
                          <w:rPr>
                            <w:sz w:val="24"/>
                          </w:rPr>
                          <w:t>James D. Garvey, Jr.</w:t>
                        </w:r>
                      </w:p>
                      <w:p w:rsidR="007E617B" w:rsidRDefault="007E617B" w:rsidP="005139EC">
                        <w:pPr>
                          <w:rPr>
                            <w:rFonts w:cs="Arial"/>
                          </w:rPr>
                        </w:pPr>
                        <w:r>
                          <w:rPr>
                            <w:rFonts w:cs="Arial"/>
                          </w:rPr>
                          <w:t>1</w:t>
                        </w:r>
                        <w:r w:rsidRPr="00AE01FC">
                          <w:rPr>
                            <w:rFonts w:cs="Arial"/>
                            <w:vertAlign w:val="superscript"/>
                          </w:rPr>
                          <w:t>st</w:t>
                        </w:r>
                        <w:r>
                          <w:rPr>
                            <w:rFonts w:cs="Arial"/>
                          </w:rPr>
                          <w:t xml:space="preserve"> </w:t>
                        </w:r>
                        <w:r w:rsidRPr="00FC35FF">
                          <w:rPr>
                            <w:rFonts w:cs="Arial"/>
                          </w:rPr>
                          <w:t>BESE District</w:t>
                        </w:r>
                      </w:p>
                      <w:p w:rsidR="007E617B" w:rsidRDefault="007E617B" w:rsidP="005139EC">
                        <w:pPr>
                          <w:rPr>
                            <w:rFonts w:cs="Arial"/>
                          </w:rPr>
                        </w:pPr>
                      </w:p>
                      <w:p w:rsidR="007E617B" w:rsidRDefault="007E617B" w:rsidP="005139EC">
                        <w:pPr>
                          <w:pStyle w:val="BoardName"/>
                          <w:rPr>
                            <w:sz w:val="24"/>
                          </w:rPr>
                        </w:pPr>
                        <w:r w:rsidRPr="00FC35FF">
                          <w:rPr>
                            <w:sz w:val="24"/>
                          </w:rPr>
                          <w:t xml:space="preserve">Ms. </w:t>
                        </w:r>
                        <w:r>
                          <w:rPr>
                            <w:sz w:val="24"/>
                          </w:rPr>
                          <w:t>Kira Orange Jones</w:t>
                        </w:r>
                      </w:p>
                      <w:p w:rsidR="007E617B" w:rsidRPr="00FC35FF" w:rsidRDefault="007E617B" w:rsidP="00046B18">
                        <w:pPr>
                          <w:rPr>
                            <w:rFonts w:cs="Arial"/>
                            <w:i/>
                          </w:rPr>
                        </w:pPr>
                        <w:r w:rsidRPr="00FC35FF">
                          <w:rPr>
                            <w:rFonts w:cs="Arial"/>
                            <w:i/>
                          </w:rPr>
                          <w:t>Secretary/Treasurer</w:t>
                        </w:r>
                      </w:p>
                      <w:p w:rsidR="007E617B" w:rsidRPr="00FC35FF" w:rsidRDefault="007E617B" w:rsidP="005139EC">
                        <w:pPr>
                          <w:rPr>
                            <w:rFonts w:cs="Arial"/>
                          </w:rPr>
                        </w:pPr>
                        <w:r w:rsidRPr="00FC35FF">
                          <w:rPr>
                            <w:rFonts w:cs="Arial"/>
                          </w:rPr>
                          <w:t>2</w:t>
                        </w:r>
                        <w:r w:rsidRPr="00BD11D7">
                          <w:rPr>
                            <w:rFonts w:cs="Arial"/>
                            <w:vertAlign w:val="superscript"/>
                          </w:rPr>
                          <w:t>nd</w:t>
                        </w:r>
                        <w:r>
                          <w:rPr>
                            <w:rFonts w:cs="Arial"/>
                          </w:rPr>
                          <w:t xml:space="preserve"> </w:t>
                        </w:r>
                        <w:r w:rsidRPr="00FC35FF">
                          <w:rPr>
                            <w:rFonts w:cs="Arial"/>
                          </w:rPr>
                          <w:t>BESE District</w:t>
                        </w:r>
                      </w:p>
                      <w:p w:rsidR="007E617B" w:rsidRDefault="007E617B" w:rsidP="005139EC">
                        <w:pPr>
                          <w:pStyle w:val="BoardName"/>
                          <w:rPr>
                            <w:b w:val="0"/>
                            <w:sz w:val="24"/>
                          </w:rPr>
                        </w:pPr>
                      </w:p>
                      <w:p w:rsidR="007E617B" w:rsidRDefault="007E617B" w:rsidP="005139EC">
                        <w:pPr>
                          <w:pStyle w:val="BoardName"/>
                          <w:rPr>
                            <w:sz w:val="24"/>
                          </w:rPr>
                        </w:pPr>
                        <w:r>
                          <w:rPr>
                            <w:sz w:val="24"/>
                          </w:rPr>
                          <w:t>Ms. Sandy Hollaway</w:t>
                        </w:r>
                      </w:p>
                      <w:p w:rsidR="007E617B" w:rsidRPr="00233BDA" w:rsidRDefault="007E617B" w:rsidP="005139EC">
                        <w:pPr>
                          <w:pStyle w:val="BoardName"/>
                          <w:rPr>
                            <w:b w:val="0"/>
                            <w:i/>
                            <w:sz w:val="24"/>
                          </w:rPr>
                        </w:pPr>
                        <w:r w:rsidRPr="00233BDA">
                          <w:rPr>
                            <w:b w:val="0"/>
                            <w:i/>
                            <w:sz w:val="24"/>
                          </w:rPr>
                          <w:t>President</w:t>
                        </w:r>
                      </w:p>
                      <w:p w:rsidR="007E617B" w:rsidRPr="00BD11D7" w:rsidRDefault="007E617B" w:rsidP="005139EC">
                        <w:pPr>
                          <w:pStyle w:val="BoardName"/>
                          <w:rPr>
                            <w:b w:val="0"/>
                            <w:sz w:val="24"/>
                          </w:rPr>
                        </w:pPr>
                        <w:r w:rsidRPr="00BD11D7">
                          <w:rPr>
                            <w:b w:val="0"/>
                            <w:sz w:val="24"/>
                          </w:rPr>
                          <w:t>3</w:t>
                        </w:r>
                        <w:r w:rsidRPr="00BD11D7">
                          <w:rPr>
                            <w:b w:val="0"/>
                            <w:sz w:val="24"/>
                            <w:vertAlign w:val="superscript"/>
                          </w:rPr>
                          <w:t>rd</w:t>
                        </w:r>
                        <w:r>
                          <w:rPr>
                            <w:b w:val="0"/>
                            <w:sz w:val="24"/>
                          </w:rPr>
                          <w:t xml:space="preserve"> BESE District</w:t>
                        </w:r>
                      </w:p>
                      <w:p w:rsidR="007E617B" w:rsidRPr="00FC35FF" w:rsidRDefault="007E617B" w:rsidP="005139EC">
                        <w:pPr>
                          <w:pStyle w:val="BoardName"/>
                          <w:rPr>
                            <w:b w:val="0"/>
                            <w:sz w:val="24"/>
                          </w:rPr>
                        </w:pPr>
                      </w:p>
                      <w:p w:rsidR="007E617B" w:rsidRDefault="007E617B" w:rsidP="005139EC">
                        <w:pPr>
                          <w:pStyle w:val="BoardName"/>
                          <w:rPr>
                            <w:sz w:val="24"/>
                          </w:rPr>
                        </w:pPr>
                        <w:r>
                          <w:rPr>
                            <w:sz w:val="24"/>
                          </w:rPr>
                          <w:t>Mr. Tony Davis</w:t>
                        </w:r>
                      </w:p>
                      <w:p w:rsidR="007E617B" w:rsidRDefault="007E617B" w:rsidP="00046B18">
                        <w:pPr>
                          <w:rPr>
                            <w:rFonts w:cs="Arial"/>
                            <w:i/>
                          </w:rPr>
                        </w:pPr>
                        <w:r w:rsidRPr="00052450">
                          <w:rPr>
                            <w:rFonts w:cs="Arial"/>
                            <w:i/>
                          </w:rPr>
                          <w:t>Vice President</w:t>
                        </w:r>
                      </w:p>
                      <w:p w:rsidR="007E617B" w:rsidRPr="00FC35FF" w:rsidRDefault="007E617B" w:rsidP="00046B18">
                        <w:pPr>
                          <w:rPr>
                            <w:rFonts w:cs="Arial"/>
                          </w:rPr>
                        </w:pPr>
                        <w:r w:rsidRPr="00FC35FF">
                          <w:rPr>
                            <w:rFonts w:cs="Arial"/>
                          </w:rPr>
                          <w:t>4th BESE District</w:t>
                        </w:r>
                      </w:p>
                      <w:p w:rsidR="007E617B" w:rsidRPr="00FC35FF" w:rsidRDefault="007E617B" w:rsidP="005139EC">
                        <w:pPr>
                          <w:pStyle w:val="BoardName"/>
                          <w:rPr>
                            <w:sz w:val="24"/>
                          </w:rPr>
                        </w:pPr>
                      </w:p>
                      <w:p w:rsidR="007E617B" w:rsidRDefault="007E617B" w:rsidP="005139EC">
                        <w:pPr>
                          <w:pStyle w:val="BoardName"/>
                          <w:rPr>
                            <w:sz w:val="24"/>
                          </w:rPr>
                        </w:pPr>
                        <w:r>
                          <w:rPr>
                            <w:sz w:val="24"/>
                          </w:rPr>
                          <w:t>Ms. Ashley Ellis</w:t>
                        </w:r>
                      </w:p>
                      <w:p w:rsidR="007E617B" w:rsidRPr="00271B9B" w:rsidRDefault="007E617B" w:rsidP="005139EC">
                        <w:r w:rsidRPr="00FC35FF">
                          <w:rPr>
                            <w:rFonts w:cs="Arial"/>
                          </w:rPr>
                          <w:t>5</w:t>
                        </w:r>
                        <w:r w:rsidRPr="00BD11D7">
                          <w:rPr>
                            <w:rFonts w:cs="Arial"/>
                            <w:vertAlign w:val="superscript"/>
                          </w:rPr>
                          <w:t>th</w:t>
                        </w:r>
                        <w:r>
                          <w:rPr>
                            <w:rFonts w:cs="Arial"/>
                          </w:rPr>
                          <w:t xml:space="preserve"> </w:t>
                        </w:r>
                        <w:r w:rsidRPr="00FC35FF">
                          <w:rPr>
                            <w:rFonts w:cs="Arial"/>
                          </w:rPr>
                          <w:t>BESE District</w:t>
                        </w:r>
                      </w:p>
                      <w:p w:rsidR="007E617B" w:rsidRPr="00BD11D7" w:rsidRDefault="007E617B" w:rsidP="005139EC">
                        <w:pPr>
                          <w:pStyle w:val="BoardName"/>
                          <w:rPr>
                            <w:b w:val="0"/>
                            <w:sz w:val="24"/>
                          </w:rPr>
                        </w:pPr>
                      </w:p>
                      <w:p w:rsidR="007E617B" w:rsidRDefault="007E617B" w:rsidP="005139EC">
                        <w:pPr>
                          <w:pStyle w:val="BoardName"/>
                          <w:rPr>
                            <w:sz w:val="24"/>
                          </w:rPr>
                        </w:pPr>
                      </w:p>
                      <w:p w:rsidR="007E617B" w:rsidRPr="00CD6E6B" w:rsidRDefault="007E617B" w:rsidP="00CD6E6B"/>
                    </w:txbxContent>
                  </v:textbox>
                </v:shape>
                <v:shape id="Text Box 19" o:spid="_x0000_s1037" type="#_x0000_t202" style="position:absolute;left:7025;top:4030;width:4140;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rsidR="007E617B" w:rsidRDefault="007E617B" w:rsidP="005139EC">
                        <w:pPr>
                          <w:pStyle w:val="BoardName"/>
                          <w:rPr>
                            <w:sz w:val="24"/>
                          </w:rPr>
                        </w:pPr>
                        <w:r>
                          <w:rPr>
                            <w:sz w:val="24"/>
                          </w:rPr>
                          <w:t>Mr. Ronnie Morris</w:t>
                        </w:r>
                      </w:p>
                      <w:p w:rsidR="007E617B" w:rsidRDefault="007E617B" w:rsidP="005139EC">
                        <w:pPr>
                          <w:pStyle w:val="BoardName"/>
                          <w:rPr>
                            <w:b w:val="0"/>
                            <w:sz w:val="24"/>
                          </w:rPr>
                        </w:pPr>
                        <w:r w:rsidRPr="00052450">
                          <w:rPr>
                            <w:b w:val="0"/>
                            <w:sz w:val="24"/>
                          </w:rPr>
                          <w:t>6</w:t>
                        </w:r>
                        <w:r w:rsidRPr="00052450">
                          <w:rPr>
                            <w:b w:val="0"/>
                            <w:sz w:val="24"/>
                            <w:vertAlign w:val="superscript"/>
                          </w:rPr>
                          <w:t>th</w:t>
                        </w:r>
                        <w:r w:rsidRPr="00052450">
                          <w:rPr>
                            <w:b w:val="0"/>
                            <w:sz w:val="24"/>
                          </w:rPr>
                          <w:t xml:space="preserve"> BESE District</w:t>
                        </w:r>
                      </w:p>
                      <w:p w:rsidR="007E617B" w:rsidRDefault="007E617B" w:rsidP="005139EC">
                        <w:pPr>
                          <w:pStyle w:val="BoardName"/>
                          <w:rPr>
                            <w:b w:val="0"/>
                            <w:sz w:val="24"/>
                          </w:rPr>
                        </w:pPr>
                      </w:p>
                      <w:p w:rsidR="007E617B" w:rsidRPr="00052450" w:rsidRDefault="007E617B" w:rsidP="00046B18">
                        <w:pPr>
                          <w:rPr>
                            <w:rFonts w:cs="Arial"/>
                            <w:b/>
                          </w:rPr>
                        </w:pPr>
                        <w:r w:rsidRPr="00052450">
                          <w:rPr>
                            <w:rFonts w:cs="Arial"/>
                            <w:b/>
                          </w:rPr>
                          <w:t>Dr. Holly Boffy</w:t>
                        </w:r>
                      </w:p>
                      <w:p w:rsidR="007E617B" w:rsidRPr="00FC35FF" w:rsidRDefault="007E617B" w:rsidP="00046B18">
                        <w:pPr>
                          <w:rPr>
                            <w:rFonts w:cs="Arial"/>
                          </w:rPr>
                        </w:pPr>
                        <w:r>
                          <w:rPr>
                            <w:rFonts w:cs="Arial"/>
                          </w:rPr>
                          <w:t>7</w:t>
                        </w:r>
                        <w:r w:rsidRPr="00052450">
                          <w:rPr>
                            <w:rFonts w:cs="Arial"/>
                            <w:vertAlign w:val="superscript"/>
                          </w:rPr>
                          <w:t>th</w:t>
                        </w:r>
                        <w:r>
                          <w:rPr>
                            <w:rFonts w:cs="Arial"/>
                          </w:rPr>
                          <w:t xml:space="preserve"> BESE District</w:t>
                        </w:r>
                      </w:p>
                      <w:p w:rsidR="007E617B" w:rsidRPr="00052450" w:rsidRDefault="007E617B" w:rsidP="005139EC">
                        <w:pPr>
                          <w:pStyle w:val="BoardName"/>
                          <w:rPr>
                            <w:b w:val="0"/>
                            <w:sz w:val="24"/>
                          </w:rPr>
                        </w:pPr>
                      </w:p>
                      <w:p w:rsidR="007E617B" w:rsidRDefault="007E617B" w:rsidP="005139EC">
                        <w:pPr>
                          <w:rPr>
                            <w:rFonts w:cs="Arial"/>
                            <w:b/>
                            <w:bCs/>
                          </w:rPr>
                        </w:pPr>
                        <w:r>
                          <w:rPr>
                            <w:rFonts w:cs="Arial"/>
                            <w:b/>
                            <w:bCs/>
                          </w:rPr>
                          <w:t>Mr. Preston Castille</w:t>
                        </w:r>
                      </w:p>
                      <w:p w:rsidR="007E617B" w:rsidRPr="00FC35FF" w:rsidRDefault="007E617B" w:rsidP="005139EC">
                        <w:pPr>
                          <w:rPr>
                            <w:rFonts w:cs="Arial"/>
                          </w:rPr>
                        </w:pPr>
                        <w:r w:rsidRPr="00FC35FF">
                          <w:rPr>
                            <w:rFonts w:cs="Arial"/>
                          </w:rPr>
                          <w:t>8</w:t>
                        </w:r>
                        <w:r w:rsidRPr="00BD11D7">
                          <w:rPr>
                            <w:rFonts w:cs="Arial"/>
                            <w:vertAlign w:val="superscript"/>
                          </w:rPr>
                          <w:t>th</w:t>
                        </w:r>
                        <w:r>
                          <w:rPr>
                            <w:rFonts w:cs="Arial"/>
                          </w:rPr>
                          <w:t xml:space="preserve"> </w:t>
                        </w:r>
                        <w:r w:rsidRPr="00FC35FF">
                          <w:rPr>
                            <w:rFonts w:cs="Arial"/>
                          </w:rPr>
                          <w:t>BESE District</w:t>
                        </w:r>
                      </w:p>
                      <w:p w:rsidR="007E617B" w:rsidRPr="00FC35FF" w:rsidRDefault="007E617B" w:rsidP="005139EC">
                        <w:pPr>
                          <w:rPr>
                            <w:rFonts w:cs="Arial"/>
                          </w:rPr>
                        </w:pPr>
                      </w:p>
                      <w:p w:rsidR="007E617B" w:rsidRPr="00FC35FF" w:rsidRDefault="007E617B" w:rsidP="005139EC">
                        <w:pPr>
                          <w:pStyle w:val="BoardName"/>
                          <w:rPr>
                            <w:sz w:val="24"/>
                          </w:rPr>
                        </w:pPr>
                        <w:r>
                          <w:rPr>
                            <w:sz w:val="24"/>
                          </w:rPr>
                          <w:t>Mr. Thomas Roque</w:t>
                        </w:r>
                      </w:p>
                      <w:p w:rsidR="007E617B" w:rsidRDefault="007E617B" w:rsidP="005139EC">
                        <w:pPr>
                          <w:rPr>
                            <w:rFonts w:cs="Arial"/>
                          </w:rPr>
                        </w:pPr>
                        <w:r w:rsidRPr="00FC35FF">
                          <w:rPr>
                            <w:rFonts w:cs="Arial"/>
                          </w:rPr>
                          <w:t>Member-at-Large</w:t>
                        </w:r>
                      </w:p>
                      <w:p w:rsidR="007E617B" w:rsidRDefault="007E617B" w:rsidP="005139EC">
                        <w:pPr>
                          <w:rPr>
                            <w:rFonts w:cs="Arial"/>
                          </w:rPr>
                        </w:pPr>
                      </w:p>
                      <w:p w:rsidR="007E617B" w:rsidRPr="00AE01FC" w:rsidRDefault="007E617B" w:rsidP="005139EC">
                        <w:pPr>
                          <w:rPr>
                            <w:rFonts w:cs="Arial"/>
                            <w:b/>
                          </w:rPr>
                        </w:pPr>
                        <w:r>
                          <w:rPr>
                            <w:rFonts w:cs="Arial"/>
                            <w:b/>
                          </w:rPr>
                          <w:t>Dr. Belinda Davis</w:t>
                        </w:r>
                      </w:p>
                      <w:p w:rsidR="007E617B" w:rsidRDefault="007E617B" w:rsidP="005139EC">
                        <w:pPr>
                          <w:rPr>
                            <w:rFonts w:cs="Arial"/>
                          </w:rPr>
                        </w:pPr>
                        <w:r>
                          <w:rPr>
                            <w:rFonts w:cs="Arial"/>
                          </w:rPr>
                          <w:t>Member-at-Large</w:t>
                        </w:r>
                      </w:p>
                      <w:p w:rsidR="007E617B" w:rsidRDefault="007E617B" w:rsidP="005139EC">
                        <w:pPr>
                          <w:rPr>
                            <w:rFonts w:cs="Arial"/>
                          </w:rPr>
                        </w:pPr>
                      </w:p>
                      <w:p w:rsidR="007E617B" w:rsidRPr="00AE01FC" w:rsidRDefault="007E617B" w:rsidP="005139EC">
                        <w:pPr>
                          <w:rPr>
                            <w:rFonts w:cs="Arial"/>
                            <w:b/>
                          </w:rPr>
                        </w:pPr>
                        <w:r>
                          <w:rPr>
                            <w:rFonts w:cs="Arial"/>
                            <w:b/>
                          </w:rPr>
                          <w:t>Ms. Doris Voitier</w:t>
                        </w:r>
                      </w:p>
                      <w:p w:rsidR="007E617B" w:rsidRPr="00CD6E6B" w:rsidRDefault="007E617B" w:rsidP="005139EC">
                        <w:r>
                          <w:rPr>
                            <w:rFonts w:cs="Arial"/>
                          </w:rPr>
                          <w:t>Member-at-Large</w:t>
                        </w:r>
                      </w:p>
                      <w:p w:rsidR="007E617B" w:rsidRPr="00CD6E6B" w:rsidRDefault="007E617B" w:rsidP="00CD6E6B"/>
                    </w:txbxContent>
                  </v:textbox>
                </v:shape>
                <v:rect id="Rectangle 20" o:spid="_x0000_s1038" style="position:absolute;left:725;top:12346;width:10800;height:3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rect id="Rectangle 21" o:spid="_x0000_s1039" style="position:absolute;left:725;top:10510;width:1080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shape id="Text Box 22" o:spid="_x0000_s1040" type="#_x0000_t202" style="position:absolute;left:905;top:10620;width:5035;height:1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rsidR="007E617B" w:rsidRDefault="007E617B">
                        <w:pPr>
                          <w:pStyle w:val="BodyText"/>
                          <w:jc w:val="left"/>
                          <w:rPr>
                            <w:spacing w:val="-2"/>
                            <w:sz w:val="22"/>
                          </w:rPr>
                        </w:pPr>
                        <w:r>
                          <w:rPr>
                            <w:spacing w:val="-2"/>
                            <w:sz w:val="22"/>
                          </w:rPr>
                          <w:t xml:space="preserve"> </w:t>
                        </w:r>
                      </w:p>
                      <w:p w:rsidR="007E617B" w:rsidRDefault="007E617B" w:rsidP="00217832">
                        <w:pPr>
                          <w:jc w:val="both"/>
                          <w:rPr>
                            <w:spacing w:val="-2"/>
                            <w:sz w:val="21"/>
                          </w:rPr>
                        </w:pPr>
                        <w:r>
                          <w:rPr>
                            <w:rFonts w:ascii="Arial Narrow" w:hAnsi="Arial Narrow" w:cs="Arial"/>
                            <w:sz w:val="18"/>
                          </w:rPr>
                          <w:t>For further information, please contact Office Federal Programs Support, Division of Nutrition Support at (225) 342-9661 or send email to childnutritionprograms@la.gov.</w:t>
                        </w:r>
                      </w:p>
                    </w:txbxContent>
                  </v:textbox>
                </v:shape>
                <v:line id="Line 23" o:spid="_x0000_s1041" style="position:absolute;visibility:visible;mso-wrap-style:square" from="725,12310" to="725,12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"/>
                <v:line id="Line 24" o:spid="_x0000_s1042" style="position:absolute;visibility:visible;mso-wrap-style:square" from="11525,12310" to="11525,12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line id="Line 25" o:spid="_x0000_s1043" style="position:absolute;visibility:visible;mso-wrap-style:square" from="725,10330" to="725,10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"/>
                <v:line id="Line 26" o:spid="_x0000_s1044" style="position:absolute;visibility:visible;mso-wrap-style:square" from="11525,10330" to="11525,10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1HrxgAAANsAAAAPAAAAZHJzL2Rvd25yZXYueG1sRI9Pa8JA&#10;FMTvgt9heUJvurGW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j69R68YAAADbAAAA&#10;DwAAAAAAAAAAAAAAAAAHAgAAZHJzL2Rvd25yZXYueG1sUEsFBgAAAAADAAMAtwAAAPoCAAAAAA==&#10;"/>
                <v:shape id="Text Box 27" o:spid="_x0000_s1045" type="#_x0000_t202" style="position:absolute;left:905;top:12346;width:10440;height:3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rsidR="007E617B" w:rsidRPr="000551C4" w:rsidRDefault="007E617B" w:rsidP="000551C4">
                        <w:pPr>
                          <w:jc w:val="both"/>
                          <w:rPr>
                            <w:rFonts w:ascii="Arial Narrow" w:hAnsi="Arial Narrow" w:cs="Arial"/>
                            <w:color w:val="000000"/>
                            <w:sz w:val="2"/>
                            <w:szCs w:val="2"/>
                          </w:rPr>
                        </w:pPr>
                        <w:r w:rsidRPr="00ED7EC2">
                          <w:rPr>
                            <w:rFonts w:ascii="Arial Narrow" w:hAnsi="Arial Narrow" w:cs="Arial"/>
                            <w:sz w:val="16"/>
                          </w:rPr>
                          <w:t>This public document was published at a cost of $</w:t>
                        </w:r>
                        <w:r>
                          <w:rPr>
                            <w:rFonts w:ascii="Arial Narrow" w:hAnsi="Arial Narrow" w:cs="Arial"/>
                            <w:sz w:val="16"/>
                          </w:rPr>
                          <w:t>246</w:t>
                        </w:r>
                        <w:r w:rsidRPr="00ED7EC2">
                          <w:rPr>
                            <w:rFonts w:ascii="Arial Narrow" w:hAnsi="Arial Narrow" w:cs="Arial"/>
                            <w:sz w:val="16"/>
                          </w:rPr>
                          <w:t>.00.  This document was printed by the Louisiana Department of Education, Office of Federal Programs Support, Division of Nutrition Support; P.O. Box 94064; Baton Rouge, LA 70804-9064.  This material was printed i</w:t>
                        </w:r>
                        <w:r w:rsidRPr="00ED7EC2">
                          <w:rPr>
                            <w:rFonts w:ascii="Arial Narrow" w:hAnsi="Arial Narrow"/>
                            <w:sz w:val="16"/>
                          </w:rPr>
                          <w:t>n accordance with the standards for printing by State agencies established pursuant to R. S. 43:31.</w:t>
                        </w:r>
                        <w:r>
                          <w:rPr>
                            <w:rFonts w:ascii="Arial Narrow" w:hAnsi="Arial Narrow" w:cs="Arial"/>
                            <w:sz w:val="16"/>
                          </w:rPr>
                          <w:t xml:space="preserve"> </w:t>
                        </w:r>
                      </w:p>
                      <w:p w:rsidR="007E617B" w:rsidRDefault="007E617B" w:rsidP="00217832">
                        <w:pPr>
                          <w:pStyle w:val="Default"/>
                          <w:rPr>
                            <w:rFonts w:ascii="Arial Narrow" w:hAnsi="Arial Narrow"/>
                            <w:sz w:val="16"/>
                            <w:szCs w:val="16"/>
                          </w:rPr>
                        </w:pPr>
                      </w:p>
                      <w:p w:rsidR="007E617B" w:rsidRPr="00CB2A59" w:rsidRDefault="007E617B" w:rsidP="00046B18">
                        <w:pPr>
                          <w:rPr>
                            <w:sz w:val="12"/>
                            <w:szCs w:val="12"/>
                          </w:rPr>
                        </w:pPr>
                      </w:p>
                      <w:p w:rsidR="00D6465D" w:rsidRPr="00F37DC5" w:rsidRDefault="00D6465D" w:rsidP="00F71CC9">
                        <w:pPr>
                          <w:pStyle w:val="NormalWeb"/>
                          <w:spacing w:before="0" w:beforeAutospacing="0" w:after="0" w:afterAutospacing="0"/>
                        </w:pPr>
                        <w:r w:rsidRPr="00D6465D">
                          <w:rPr>
                            <w:rFonts w:eastAsia="Calibri" w:cstheme="minorBidi"/>
                            <w:color w:val="000000"/>
                            <w:kern w:val="24"/>
                            <w:sz w:val="12"/>
                            <w:szCs w:val="12"/>
                          </w:rPr>
                          <w:t xml:space="preserve">In accordance with Federal civil rights law and U.S. Department of Agriculture (USDA) civil rights regulations and policies, the USDA, its Agencies, offices, and employees, and institutions participating in or administering USDA programs are prohibited from discriminating based on race, color, national origin, sex, disability, age, or reprisal or retaliation for prior civil rights activity in any program or activity conducted or funded by USDA.  </w:t>
                        </w:r>
                        <w:r w:rsidRPr="00D6465D">
                          <w:rPr>
                            <w:rFonts w:cstheme="minorBidi"/>
                            <w:color w:val="000000"/>
                            <w:kern w:val="24"/>
                            <w:sz w:val="12"/>
                            <w:szCs w:val="12"/>
                          </w:rPr>
                          <w:t>Persons with disabilities who require alternative means of communication for program information (e.g. Braille, large print, audiotape, American Sign Language, etc.), should contact the Agency (State or local) where they applied for benefits.  Individuals who are deaf, hard of hearing or have speech disabilities may contact USDA through the Federal Relay Service at (800) 877-8339.  Additionally, program information may be made available in languages other than English.</w:t>
                        </w:r>
                        <w:r>
                          <w:rPr>
                            <w:rFonts w:cstheme="minorBidi"/>
                            <w:color w:val="000000"/>
                            <w:kern w:val="24"/>
                            <w:sz w:val="12"/>
                            <w:szCs w:val="12"/>
                          </w:rPr>
                          <w:t xml:space="preserve"> </w:t>
                        </w:r>
                        <w:r w:rsidRPr="00D6465D">
                          <w:rPr>
                            <w:rFonts w:cstheme="minorBidi"/>
                            <w:color w:val="000000"/>
                            <w:kern w:val="24"/>
                            <w:sz w:val="12"/>
                            <w:szCs w:val="12"/>
                          </w:rPr>
                          <w:t xml:space="preserve">To file a program complaint of discrimination, complete the </w:t>
                        </w:r>
                        <w:hyperlink r:id="rId15" w:history="1">
                          <w:r w:rsidRPr="00D6465D">
                            <w:rPr>
                              <w:rStyle w:val="Hyperlink"/>
                              <w:rFonts w:cstheme="minorBidi"/>
                              <w:kern w:val="24"/>
                              <w:sz w:val="12"/>
                              <w:szCs w:val="12"/>
                            </w:rPr>
                            <w:t>USDA Program Discrimination Complaint Form</w:t>
                          </w:r>
                        </w:hyperlink>
                        <w:r w:rsidRPr="00D6465D">
                          <w:rPr>
                            <w:rFonts w:cstheme="minorBidi"/>
                            <w:color w:val="000000"/>
                            <w:kern w:val="24"/>
                            <w:sz w:val="12"/>
                            <w:szCs w:val="12"/>
                          </w:rPr>
                          <w:t>, (AD-3027) found online at:</w:t>
                        </w:r>
                        <w:r w:rsidRPr="00D6465D">
                          <w:rPr>
                            <w:rFonts w:cstheme="minorBidi"/>
                            <w:color w:val="000000"/>
                            <w:kern w:val="24"/>
                            <w:sz w:val="16"/>
                            <w:szCs w:val="16"/>
                          </w:rPr>
                          <w:t xml:space="preserve"> </w:t>
                        </w:r>
                        <w:hyperlink r:id="rId16" w:history="1">
                          <w:r w:rsidR="00146187" w:rsidRPr="00F71CC9">
                            <w:rPr>
                              <w:rStyle w:val="Hyperlink"/>
                              <w:rFonts w:cs="Arial"/>
                              <w:sz w:val="12"/>
                              <w:szCs w:val="12"/>
                            </w:rPr>
                            <w:t>https://www.usda.gov/sites/default/files/documents/USDA-OASCR P-Complaint-Form-0508-0002-508-11-28-17Fax2Mail.pdf</w:t>
                          </w:r>
                        </w:hyperlink>
                        <w:r w:rsidRPr="00D6465D">
                          <w:rPr>
                            <w:rFonts w:cstheme="minorBidi"/>
                            <w:color w:val="000000"/>
                            <w:kern w:val="24"/>
                            <w:sz w:val="12"/>
                            <w:szCs w:val="12"/>
                          </w:rPr>
                          <w:t xml:space="preserve"> and at any USDA office, or write a letter addressed to USDA and provide in the letter all of the information requested in the form. To request a copy of the complaint form, call (866) 632-9992. Submit your completed form or letter to USDA by:</w:t>
                        </w:r>
                        <w:r w:rsidRPr="00F37DC5">
                          <w:rPr>
                            <w:rFonts w:cstheme="minorBidi"/>
                            <w:color w:val="000000"/>
                            <w:kern w:val="24"/>
                          </w:rPr>
                          <w:t xml:space="preserve"> </w:t>
                        </w:r>
                      </w:p>
                      <w:p w:rsidR="00D6465D" w:rsidRPr="00D6465D" w:rsidRDefault="00D6465D" w:rsidP="00F71CC9">
                        <w:pPr>
                          <w:rPr>
                            <w:sz w:val="12"/>
                            <w:szCs w:val="12"/>
                          </w:rPr>
                        </w:pPr>
                        <w:r w:rsidRPr="00F37DC5">
                          <w:rPr>
                            <w:rFonts w:cstheme="minorBidi"/>
                            <w:color w:val="000000"/>
                            <w:kern w:val="24"/>
                          </w:rPr>
                          <w:t> </w:t>
                        </w:r>
                        <w:r w:rsidRPr="00D6465D">
                          <w:rPr>
                            <w:rFonts w:cstheme="minorBidi"/>
                            <w:color w:val="000000"/>
                            <w:kern w:val="24"/>
                            <w:sz w:val="12"/>
                            <w:szCs w:val="12"/>
                          </w:rPr>
                          <w:t xml:space="preserve">(1)    mail: U.S. Department of Agriculture </w:t>
                        </w:r>
                        <w:r w:rsidR="00BF7653">
                          <w:rPr>
                            <w:rFonts w:cstheme="minorBidi"/>
                            <w:color w:val="000000"/>
                            <w:kern w:val="24"/>
                            <w:sz w:val="12"/>
                            <w:szCs w:val="12"/>
                          </w:rPr>
                          <w:t xml:space="preserve">                           </w:t>
                        </w:r>
                        <w:r w:rsidR="00BF7653" w:rsidRPr="00D6465D">
                          <w:rPr>
                            <w:rFonts w:cstheme="minorBidi"/>
                            <w:color w:val="000000"/>
                            <w:kern w:val="24"/>
                            <w:sz w:val="12"/>
                            <w:szCs w:val="12"/>
                          </w:rPr>
                          <w:t>;</w:t>
                        </w:r>
                        <w:r w:rsidR="00BF7653">
                          <w:rPr>
                            <w:rFonts w:cstheme="minorBidi"/>
                            <w:color w:val="000000"/>
                            <w:kern w:val="24"/>
                            <w:sz w:val="12"/>
                            <w:szCs w:val="12"/>
                          </w:rPr>
                          <w:t xml:space="preserve">                  </w:t>
                        </w:r>
                        <w:r w:rsidR="00BF7653" w:rsidRPr="00D6465D">
                          <w:rPr>
                            <w:rFonts w:cstheme="minorBidi"/>
                            <w:color w:val="000000"/>
                            <w:kern w:val="24"/>
                            <w:sz w:val="12"/>
                            <w:szCs w:val="12"/>
                          </w:rPr>
                          <w:t xml:space="preserve"> (2)      fax: (202) 690-7442; or </w:t>
                        </w:r>
                        <w:r w:rsidR="00BF7653">
                          <w:rPr>
                            <w:rFonts w:cstheme="minorBidi"/>
                            <w:color w:val="000000"/>
                            <w:kern w:val="24"/>
                            <w:sz w:val="12"/>
                            <w:szCs w:val="12"/>
                          </w:rPr>
                          <w:t xml:space="preserve">          </w:t>
                        </w:r>
                        <w:r w:rsidR="00BF7653" w:rsidRPr="00D6465D">
                          <w:rPr>
                            <w:rFonts w:cstheme="minorBidi"/>
                            <w:color w:val="000000"/>
                            <w:kern w:val="24"/>
                            <w:sz w:val="12"/>
                            <w:szCs w:val="12"/>
                          </w:rPr>
                          <w:t xml:space="preserve">(3)      email: </w:t>
                        </w:r>
                        <w:hyperlink r:id="rId17" w:history="1">
                          <w:r w:rsidR="00BF7653" w:rsidRPr="00D6465D">
                            <w:rPr>
                              <w:rFonts w:cstheme="minorBidi"/>
                              <w:color w:val="0000FF"/>
                              <w:kern w:val="24"/>
                              <w:sz w:val="12"/>
                              <w:szCs w:val="12"/>
                              <w:u w:val="single"/>
                            </w:rPr>
                            <w:t>program.intake@usda.gov</w:t>
                          </w:r>
                        </w:hyperlink>
                      </w:p>
                      <w:p w:rsidR="00D6465D" w:rsidRPr="00D6465D" w:rsidRDefault="00D6465D" w:rsidP="00F71CC9">
                        <w:pPr>
                          <w:rPr>
                            <w:sz w:val="12"/>
                            <w:szCs w:val="12"/>
                          </w:rPr>
                        </w:pPr>
                        <w:r w:rsidRPr="00D6465D">
                          <w:rPr>
                            <w:rFonts w:cstheme="minorBidi"/>
                            <w:color w:val="000000"/>
                            <w:kern w:val="24"/>
                            <w:sz w:val="12"/>
                            <w:szCs w:val="12"/>
                          </w:rPr>
                          <w:t xml:space="preserve">          Office of the Assistant Secretary for Civil Rights </w:t>
                        </w:r>
                      </w:p>
                      <w:p w:rsidR="00D6465D" w:rsidRPr="00D6465D" w:rsidRDefault="00D6465D" w:rsidP="00F71CC9">
                        <w:pPr>
                          <w:rPr>
                            <w:sz w:val="12"/>
                            <w:szCs w:val="12"/>
                          </w:rPr>
                        </w:pPr>
                        <w:r w:rsidRPr="00D6465D">
                          <w:rPr>
                            <w:rFonts w:cstheme="minorBidi"/>
                            <w:color w:val="000000"/>
                            <w:kern w:val="24"/>
                            <w:sz w:val="12"/>
                            <w:szCs w:val="12"/>
                          </w:rPr>
                          <w:t xml:space="preserve">          1400 Independence Avenue, SW </w:t>
                        </w:r>
                      </w:p>
                      <w:p w:rsidR="00BF7653" w:rsidRDefault="00D6465D" w:rsidP="00F71CC9">
                        <w:pPr>
                          <w:rPr>
                            <w:rFonts w:cstheme="minorBidi"/>
                            <w:color w:val="0000FF"/>
                            <w:kern w:val="24"/>
                            <w:sz w:val="12"/>
                            <w:szCs w:val="12"/>
                          </w:rPr>
                        </w:pPr>
                        <w:r w:rsidRPr="00D6465D">
                          <w:rPr>
                            <w:rFonts w:cstheme="minorBidi"/>
                            <w:color w:val="000000"/>
                            <w:kern w:val="24"/>
                            <w:sz w:val="12"/>
                            <w:szCs w:val="12"/>
                          </w:rPr>
                          <w:t xml:space="preserve">          Washington, D.C. 20250-9410</w:t>
                        </w:r>
                      </w:p>
                      <w:p w:rsidR="00D6465D" w:rsidRPr="00D6465D" w:rsidRDefault="00D6465D" w:rsidP="00F71CC9">
                        <w:pPr>
                          <w:rPr>
                            <w:sz w:val="12"/>
                            <w:szCs w:val="12"/>
                          </w:rPr>
                        </w:pPr>
                        <w:r w:rsidRPr="00F37DC5">
                          <w:rPr>
                            <w:rFonts w:cstheme="minorBidi"/>
                            <w:color w:val="000000"/>
                            <w:kern w:val="24"/>
                          </w:rPr>
                          <w:t> </w:t>
                        </w:r>
                        <w:r w:rsidRPr="00D6465D">
                          <w:rPr>
                            <w:rFonts w:cstheme="minorBidi"/>
                            <w:color w:val="000000"/>
                            <w:kern w:val="24"/>
                            <w:sz w:val="12"/>
                            <w:szCs w:val="12"/>
                          </w:rPr>
                          <w:t>This institution is an equal opportunity provider.</w:t>
                        </w:r>
                      </w:p>
                      <w:p w:rsidR="00D6465D" w:rsidRDefault="00D6465D" w:rsidP="00F71CC9">
                        <w:pPr>
                          <w:rPr>
                            <w:rFonts w:eastAsia="Arial"/>
                            <w:sz w:val="23"/>
                            <w:szCs w:val="23"/>
                            <w:lang w:eastAsia="vi-VN"/>
                          </w:rPr>
                        </w:pPr>
                      </w:p>
                      <w:p w:rsidR="007E617B" w:rsidRPr="00F531A8" w:rsidRDefault="007E617B" w:rsidP="00A65E1B">
                        <w:pPr>
                          <w:spacing w:before="15" w:after="15"/>
                          <w:rPr>
                            <w:rFonts w:ascii="Arial Narrow" w:hAnsi="Arial Narrow" w:cs="Arial"/>
                            <w:sz w:val="12"/>
                            <w:szCs w:val="12"/>
                          </w:rPr>
                        </w:pPr>
                      </w:p>
                    </w:txbxContent>
                  </v:textbox>
                </v:shape>
                <v:shape id="Text Box 28" o:spid="_x0000_s1046" type="#_x0000_t202" style="position:absolute;left:6120;top:10668;width:5400;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7E617B" w:rsidRPr="000551C4" w:rsidRDefault="007E617B" w:rsidP="00CD6E6B">
                        <w:pPr>
                          <w:jc w:val="both"/>
                          <w:rPr>
                            <w:sz w:val="12"/>
                            <w:szCs w:val="12"/>
                          </w:rPr>
                        </w:pPr>
                        <w:r w:rsidRPr="000551C4">
                          <w:rPr>
                            <w:rFonts w:cs="Arial"/>
                            <w:sz w:val="12"/>
                            <w:szCs w:val="12"/>
                          </w:rPr>
                          <w:t xml:space="preserve">The Louisiana Department of Education (LDOE) does not discriminate on the basis of sex in any of the education programs or activities that it operates, including employment and admission related to such programs and activities.  The LDOE is required by Title IX of the Education Amendments of 1972 (Title IX) and its implementing regulations not to engage in such discrimination. LDOE’s Title IX Coord. is Chris Fruge, Attorney, Legal Services,  LDOE, Exec. Office of the Supt.; P.O. Box 94064, Baton Rouge, LA 70804-9064; 877-453-2721 or </w:t>
                        </w:r>
                        <w:hyperlink r:id="rId18" w:history="1">
                          <w:r w:rsidRPr="000551C4">
                            <w:rPr>
                              <w:rStyle w:val="Hyperlink"/>
                              <w:rFonts w:cs="Arial"/>
                              <w:sz w:val="12"/>
                              <w:szCs w:val="12"/>
                            </w:rPr>
                            <w:t>customerservice@la.gov</w:t>
                          </w:r>
                        </w:hyperlink>
                        <w:r w:rsidRPr="000551C4">
                          <w:rPr>
                            <w:rFonts w:cs="Arial"/>
                            <w:sz w:val="12"/>
                            <w:szCs w:val="12"/>
                          </w:rPr>
                          <w:t>. All inquiries pertaining to LDOE’s policy prohibiting discrimination based on sex or to the requirements of Title IX and its implementing regulations can be directed to Chris Fruge or to the USDE, Asst. Sec. for Civil Rights.</w:t>
                        </w:r>
                      </w:p>
                      <w:p w:rsidR="007E617B" w:rsidRDefault="007E617B">
                        <w:pPr>
                          <w:rPr>
                            <w:sz w:val="13"/>
                          </w:rPr>
                        </w:pPr>
                      </w:p>
                    </w:txbxContent>
                  </v:textbox>
                </v:shape>
                <v:line id="Line 29" o:spid="_x0000_s1047" style="position:absolute;flip:x;visibility:visible;mso-wrap-style:square" from="6117,10511" to="6117,123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"/>
              </v:group>
            </w:pict>
          </mc:Fallback>
        </mc:AlternateContent>
      </w:r>
      <w:r w:rsidR="00217832">
        <w:rPr>
          <w:b w:val="0"/>
          <w:noProof/>
          <w:sz w:val="20"/>
        </w:rPr>
        <mc:AlternateContent>
          <mc:Choice Requires="wps">
            <w:drawing>
              <wp:anchor distT="0" distB="0" distL="114300" distR="114300" simplePos="0" relativeHeight="251649536" behindDoc="0" locked="0" layoutInCell="1" allowOverlap="1" wp14:anchorId="04F1C31F" wp14:editId="49D71E0E">
                <wp:simplePos x="0" y="0"/>
                <wp:positionH relativeFrom="column">
                  <wp:posOffset>28575</wp:posOffset>
                </wp:positionH>
                <wp:positionV relativeFrom="paragraph">
                  <wp:posOffset>7693356</wp:posOffset>
                </wp:positionV>
                <wp:extent cx="6858000" cy="0"/>
                <wp:effectExtent l="0" t="0" r="19050" b="19050"/>
                <wp:wrapNone/>
                <wp:docPr id="16"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BFE7F" id="Line 30"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605.8pt" to="542.25pt,60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0j4FAIAACo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"/>
            </w:pict>
          </mc:Fallback>
        </mc:AlternateContent>
      </w:r>
    </w:p>
    <w:p w14:paraId="2E527F5D" w14:textId="77777777" w:rsidR="00356D73" w:rsidRDefault="00356D73" w:rsidP="00356D73">
      <w:pPr>
        <w:ind w:left="2880" w:firstLine="720"/>
        <w:rPr>
          <w:rFonts w:cs="Arial"/>
          <w:sz w:val="28"/>
          <w:szCs w:val="26"/>
        </w:rPr>
      </w:pPr>
      <w:r>
        <w:rPr>
          <w:rFonts w:cs="Arial"/>
          <w:sz w:val="28"/>
          <w:szCs w:val="26"/>
        </w:rPr>
        <w:lastRenderedPageBreak/>
        <w:t>Table of Contents</w:t>
      </w:r>
    </w:p>
    <w:p w14:paraId="2DECCC8E" w14:textId="77777777" w:rsidR="00B64135" w:rsidRDefault="00B64135" w:rsidP="00356D73">
      <w:pPr>
        <w:ind w:left="2880" w:firstLine="720"/>
        <w:rPr>
          <w:rFonts w:cs="Arial"/>
          <w:sz w:val="28"/>
          <w:szCs w:val="26"/>
        </w:rPr>
      </w:pPr>
    </w:p>
    <w:p w14:paraId="70703F25" w14:textId="77777777" w:rsidR="00D72443" w:rsidRDefault="00356D73">
      <w:pPr>
        <w:pStyle w:val="TOC1"/>
        <w:rPr>
          <w:rFonts w:asciiTheme="minorHAnsi" w:eastAsiaTheme="minorEastAsia" w:hAnsiTheme="minorHAnsi" w:cstheme="minorBidi"/>
          <w:sz w:val="22"/>
          <w:szCs w:val="22"/>
        </w:rPr>
      </w:pPr>
      <w:r>
        <w:rPr>
          <w:szCs w:val="26"/>
        </w:rPr>
        <w:fldChar w:fldCharType="begin"/>
      </w:r>
      <w:r>
        <w:rPr>
          <w:szCs w:val="26"/>
        </w:rPr>
        <w:instrText xml:space="preserve"> TOC \o "1-1" \h \z </w:instrText>
      </w:r>
      <w:r>
        <w:rPr>
          <w:szCs w:val="26"/>
        </w:rPr>
        <w:fldChar w:fldCharType="separate"/>
      </w:r>
      <w:hyperlink w:anchor="_Toc59194452" w:history="1">
        <w:r w:rsidR="00D72443" w:rsidRPr="00196FDA">
          <w:rPr>
            <w:rStyle w:val="Hyperlink"/>
          </w:rPr>
          <w:t>Prohibited Items</w:t>
        </w:r>
        <w:r w:rsidR="00D72443">
          <w:rPr>
            <w:webHidden/>
          </w:rPr>
          <w:tab/>
        </w:r>
        <w:r w:rsidR="00D72443">
          <w:rPr>
            <w:webHidden/>
          </w:rPr>
          <w:fldChar w:fldCharType="begin"/>
        </w:r>
        <w:r w:rsidR="00D72443">
          <w:rPr>
            <w:webHidden/>
          </w:rPr>
          <w:instrText xml:space="preserve"> PAGEREF _Toc59194452 \h </w:instrText>
        </w:r>
        <w:r w:rsidR="00D72443">
          <w:rPr>
            <w:webHidden/>
          </w:rPr>
        </w:r>
        <w:r w:rsidR="00D72443">
          <w:rPr>
            <w:webHidden/>
          </w:rPr>
          <w:fldChar w:fldCharType="separate"/>
        </w:r>
        <w:r w:rsidR="00D72443">
          <w:rPr>
            <w:webHidden/>
          </w:rPr>
          <w:t>6</w:t>
        </w:r>
        <w:r w:rsidR="00D72443">
          <w:rPr>
            <w:webHidden/>
          </w:rPr>
          <w:fldChar w:fldCharType="end"/>
        </w:r>
      </w:hyperlink>
    </w:p>
    <w:p w14:paraId="1D336D4C" w14:textId="77777777" w:rsidR="00D72443" w:rsidRDefault="005B590F">
      <w:pPr>
        <w:pStyle w:val="TOC1"/>
        <w:rPr>
          <w:rFonts w:asciiTheme="minorHAnsi" w:eastAsiaTheme="minorEastAsia" w:hAnsiTheme="minorHAnsi" w:cstheme="minorBidi"/>
          <w:sz w:val="22"/>
          <w:szCs w:val="22"/>
        </w:rPr>
      </w:pPr>
      <w:hyperlink w:anchor="_Toc59194453" w:history="1">
        <w:r w:rsidR="00D72443" w:rsidRPr="00196FDA">
          <w:rPr>
            <w:rStyle w:val="Hyperlink"/>
          </w:rPr>
          <w:t>General Information</w:t>
        </w:r>
        <w:r w:rsidR="00D72443">
          <w:rPr>
            <w:webHidden/>
          </w:rPr>
          <w:tab/>
        </w:r>
        <w:r w:rsidR="00D72443">
          <w:rPr>
            <w:webHidden/>
          </w:rPr>
          <w:fldChar w:fldCharType="begin"/>
        </w:r>
        <w:r w:rsidR="00D72443">
          <w:rPr>
            <w:webHidden/>
          </w:rPr>
          <w:instrText xml:space="preserve"> PAGEREF _Toc59194453 \h </w:instrText>
        </w:r>
        <w:r w:rsidR="00D72443">
          <w:rPr>
            <w:webHidden/>
          </w:rPr>
        </w:r>
        <w:r w:rsidR="00D72443">
          <w:rPr>
            <w:webHidden/>
          </w:rPr>
          <w:fldChar w:fldCharType="separate"/>
        </w:r>
        <w:r w:rsidR="00D72443">
          <w:rPr>
            <w:webHidden/>
          </w:rPr>
          <w:t>8</w:t>
        </w:r>
        <w:r w:rsidR="00D72443">
          <w:rPr>
            <w:webHidden/>
          </w:rPr>
          <w:fldChar w:fldCharType="end"/>
        </w:r>
      </w:hyperlink>
    </w:p>
    <w:p w14:paraId="58F4C404" w14:textId="77777777" w:rsidR="00D72443" w:rsidRDefault="005B590F">
      <w:pPr>
        <w:pStyle w:val="TOC1"/>
        <w:rPr>
          <w:rFonts w:asciiTheme="minorHAnsi" w:eastAsiaTheme="minorEastAsia" w:hAnsiTheme="minorHAnsi" w:cstheme="minorBidi"/>
          <w:sz w:val="22"/>
          <w:szCs w:val="22"/>
        </w:rPr>
      </w:pPr>
      <w:hyperlink w:anchor="_Toc59194454" w:history="1">
        <w:r w:rsidR="00D72443" w:rsidRPr="00196FDA">
          <w:rPr>
            <w:rStyle w:val="Hyperlink"/>
          </w:rPr>
          <w:t>Standards Terms and Conditions</w:t>
        </w:r>
        <w:r w:rsidR="00D72443">
          <w:rPr>
            <w:webHidden/>
          </w:rPr>
          <w:tab/>
        </w:r>
        <w:r w:rsidR="00D72443">
          <w:rPr>
            <w:webHidden/>
          </w:rPr>
          <w:fldChar w:fldCharType="begin"/>
        </w:r>
        <w:r w:rsidR="00D72443">
          <w:rPr>
            <w:webHidden/>
          </w:rPr>
          <w:instrText xml:space="preserve"> PAGEREF _Toc59194454 \h </w:instrText>
        </w:r>
        <w:r w:rsidR="00D72443">
          <w:rPr>
            <w:webHidden/>
          </w:rPr>
        </w:r>
        <w:r w:rsidR="00D72443">
          <w:rPr>
            <w:webHidden/>
          </w:rPr>
          <w:fldChar w:fldCharType="separate"/>
        </w:r>
        <w:r w:rsidR="00D72443">
          <w:rPr>
            <w:webHidden/>
          </w:rPr>
          <w:t>11</w:t>
        </w:r>
        <w:r w:rsidR="00D72443">
          <w:rPr>
            <w:webHidden/>
          </w:rPr>
          <w:fldChar w:fldCharType="end"/>
        </w:r>
      </w:hyperlink>
    </w:p>
    <w:p w14:paraId="4110AB43" w14:textId="77777777" w:rsidR="00D72443" w:rsidRDefault="005B590F">
      <w:pPr>
        <w:pStyle w:val="TOC1"/>
        <w:rPr>
          <w:rFonts w:asciiTheme="minorHAnsi" w:eastAsiaTheme="minorEastAsia" w:hAnsiTheme="minorHAnsi" w:cstheme="minorBidi"/>
          <w:sz w:val="22"/>
          <w:szCs w:val="22"/>
        </w:rPr>
      </w:pPr>
      <w:hyperlink w:anchor="_Toc59194455" w:history="1">
        <w:r w:rsidR="00D72443" w:rsidRPr="00196FDA">
          <w:rPr>
            <w:rStyle w:val="Hyperlink"/>
          </w:rPr>
          <w:t>I.</w:t>
        </w:r>
        <w:r w:rsidR="00D72443">
          <w:rPr>
            <w:rFonts w:asciiTheme="minorHAnsi" w:eastAsiaTheme="minorEastAsia" w:hAnsiTheme="minorHAnsi" w:cstheme="minorBidi"/>
            <w:sz w:val="22"/>
            <w:szCs w:val="22"/>
          </w:rPr>
          <w:tab/>
        </w:r>
        <w:r w:rsidR="00D72443" w:rsidRPr="00196FDA">
          <w:rPr>
            <w:rStyle w:val="Hyperlink"/>
          </w:rPr>
          <w:t>Scope and Purpose</w:t>
        </w:r>
        <w:r w:rsidR="00D72443">
          <w:rPr>
            <w:webHidden/>
          </w:rPr>
          <w:tab/>
        </w:r>
        <w:r w:rsidR="00D72443">
          <w:rPr>
            <w:webHidden/>
          </w:rPr>
          <w:fldChar w:fldCharType="begin"/>
        </w:r>
        <w:r w:rsidR="00D72443">
          <w:rPr>
            <w:webHidden/>
          </w:rPr>
          <w:instrText xml:space="preserve"> PAGEREF _Toc59194455 \h </w:instrText>
        </w:r>
        <w:r w:rsidR="00D72443">
          <w:rPr>
            <w:webHidden/>
          </w:rPr>
        </w:r>
        <w:r w:rsidR="00D72443">
          <w:rPr>
            <w:webHidden/>
          </w:rPr>
          <w:fldChar w:fldCharType="separate"/>
        </w:r>
        <w:r w:rsidR="00D72443">
          <w:rPr>
            <w:webHidden/>
          </w:rPr>
          <w:t>11</w:t>
        </w:r>
        <w:r w:rsidR="00D72443">
          <w:rPr>
            <w:webHidden/>
          </w:rPr>
          <w:fldChar w:fldCharType="end"/>
        </w:r>
      </w:hyperlink>
    </w:p>
    <w:p w14:paraId="37871311" w14:textId="77777777" w:rsidR="00D72443" w:rsidRDefault="005B590F">
      <w:pPr>
        <w:pStyle w:val="TOC1"/>
        <w:rPr>
          <w:rFonts w:asciiTheme="minorHAnsi" w:eastAsiaTheme="minorEastAsia" w:hAnsiTheme="minorHAnsi" w:cstheme="minorBidi"/>
          <w:sz w:val="22"/>
          <w:szCs w:val="22"/>
        </w:rPr>
      </w:pPr>
      <w:hyperlink w:anchor="_Toc59194456" w:history="1">
        <w:r w:rsidR="00D72443" w:rsidRPr="00196FDA">
          <w:rPr>
            <w:rStyle w:val="Hyperlink"/>
          </w:rPr>
          <w:t>Calculation of Lunch Equivalent Rate (to be completed by the SFA)</w:t>
        </w:r>
        <w:r w:rsidR="00D72443">
          <w:rPr>
            <w:webHidden/>
          </w:rPr>
          <w:tab/>
        </w:r>
        <w:r w:rsidR="00D72443">
          <w:rPr>
            <w:webHidden/>
          </w:rPr>
          <w:fldChar w:fldCharType="begin"/>
        </w:r>
        <w:r w:rsidR="00D72443">
          <w:rPr>
            <w:webHidden/>
          </w:rPr>
          <w:instrText xml:space="preserve"> PAGEREF _Toc59194456 \h </w:instrText>
        </w:r>
        <w:r w:rsidR="00D72443">
          <w:rPr>
            <w:webHidden/>
          </w:rPr>
        </w:r>
        <w:r w:rsidR="00D72443">
          <w:rPr>
            <w:webHidden/>
          </w:rPr>
          <w:fldChar w:fldCharType="separate"/>
        </w:r>
        <w:r w:rsidR="00D72443">
          <w:rPr>
            <w:webHidden/>
          </w:rPr>
          <w:t>16</w:t>
        </w:r>
        <w:r w:rsidR="00D72443">
          <w:rPr>
            <w:webHidden/>
          </w:rPr>
          <w:fldChar w:fldCharType="end"/>
        </w:r>
      </w:hyperlink>
    </w:p>
    <w:p w14:paraId="53F331F7" w14:textId="77777777" w:rsidR="00D72443" w:rsidRDefault="005B590F">
      <w:pPr>
        <w:pStyle w:val="TOC1"/>
        <w:rPr>
          <w:rFonts w:asciiTheme="minorHAnsi" w:eastAsiaTheme="minorEastAsia" w:hAnsiTheme="minorHAnsi" w:cstheme="minorBidi"/>
          <w:sz w:val="22"/>
          <w:szCs w:val="22"/>
        </w:rPr>
      </w:pPr>
      <w:hyperlink w:anchor="_Toc59194457" w:history="1">
        <w:r w:rsidR="00D72443" w:rsidRPr="00196FDA">
          <w:rPr>
            <w:rStyle w:val="Hyperlink"/>
          </w:rPr>
          <w:t>Prices per Meal Equivalents</w:t>
        </w:r>
        <w:r w:rsidR="00D72443">
          <w:rPr>
            <w:webHidden/>
          </w:rPr>
          <w:tab/>
        </w:r>
        <w:r w:rsidR="00D72443">
          <w:rPr>
            <w:webHidden/>
          </w:rPr>
          <w:fldChar w:fldCharType="begin"/>
        </w:r>
        <w:r w:rsidR="00D72443">
          <w:rPr>
            <w:webHidden/>
          </w:rPr>
          <w:instrText xml:space="preserve"> PAGEREF _Toc59194457 \h </w:instrText>
        </w:r>
        <w:r w:rsidR="00D72443">
          <w:rPr>
            <w:webHidden/>
          </w:rPr>
        </w:r>
        <w:r w:rsidR="00D72443">
          <w:rPr>
            <w:webHidden/>
          </w:rPr>
          <w:fldChar w:fldCharType="separate"/>
        </w:r>
        <w:r w:rsidR="00D72443">
          <w:rPr>
            <w:webHidden/>
          </w:rPr>
          <w:t>17</w:t>
        </w:r>
        <w:r w:rsidR="00D72443">
          <w:rPr>
            <w:webHidden/>
          </w:rPr>
          <w:fldChar w:fldCharType="end"/>
        </w:r>
      </w:hyperlink>
    </w:p>
    <w:p w14:paraId="33D0B2D0" w14:textId="77777777" w:rsidR="00D72443" w:rsidRDefault="005B590F">
      <w:pPr>
        <w:pStyle w:val="TOC1"/>
        <w:rPr>
          <w:rFonts w:asciiTheme="minorHAnsi" w:eastAsiaTheme="minorEastAsia" w:hAnsiTheme="minorHAnsi" w:cstheme="minorBidi"/>
          <w:sz w:val="22"/>
          <w:szCs w:val="22"/>
        </w:rPr>
      </w:pPr>
      <w:hyperlink w:anchor="_Toc59194458" w:history="1">
        <w:r w:rsidR="00D72443" w:rsidRPr="00196FDA">
          <w:rPr>
            <w:rStyle w:val="Hyperlink"/>
          </w:rPr>
          <w:t>Contract Award Criteria</w:t>
        </w:r>
        <w:r w:rsidR="00D72443">
          <w:rPr>
            <w:webHidden/>
          </w:rPr>
          <w:tab/>
        </w:r>
        <w:r w:rsidR="00D72443">
          <w:rPr>
            <w:webHidden/>
          </w:rPr>
          <w:fldChar w:fldCharType="begin"/>
        </w:r>
        <w:r w:rsidR="00D72443">
          <w:rPr>
            <w:webHidden/>
          </w:rPr>
          <w:instrText xml:space="preserve"> PAGEREF _Toc59194458 \h </w:instrText>
        </w:r>
        <w:r w:rsidR="00D72443">
          <w:rPr>
            <w:webHidden/>
          </w:rPr>
        </w:r>
        <w:r w:rsidR="00D72443">
          <w:rPr>
            <w:webHidden/>
          </w:rPr>
          <w:fldChar w:fldCharType="separate"/>
        </w:r>
        <w:r w:rsidR="00D72443">
          <w:rPr>
            <w:webHidden/>
          </w:rPr>
          <w:t>18</w:t>
        </w:r>
        <w:r w:rsidR="00D72443">
          <w:rPr>
            <w:webHidden/>
          </w:rPr>
          <w:fldChar w:fldCharType="end"/>
        </w:r>
      </w:hyperlink>
    </w:p>
    <w:p w14:paraId="6868A67C" w14:textId="77777777" w:rsidR="00D72443" w:rsidRDefault="005B590F">
      <w:pPr>
        <w:pStyle w:val="TOC1"/>
        <w:rPr>
          <w:rFonts w:asciiTheme="minorHAnsi" w:eastAsiaTheme="minorEastAsia" w:hAnsiTheme="minorHAnsi" w:cstheme="minorBidi"/>
          <w:sz w:val="22"/>
          <w:szCs w:val="22"/>
        </w:rPr>
      </w:pPr>
      <w:hyperlink w:anchor="_Toc59194459" w:history="1">
        <w:r w:rsidR="00D72443" w:rsidRPr="00196FDA">
          <w:rPr>
            <w:rStyle w:val="Hyperlink"/>
          </w:rPr>
          <w:t>II.</w:t>
        </w:r>
        <w:r w:rsidR="00D72443">
          <w:rPr>
            <w:rFonts w:asciiTheme="minorHAnsi" w:eastAsiaTheme="minorEastAsia" w:hAnsiTheme="minorHAnsi" w:cstheme="minorBidi"/>
            <w:sz w:val="22"/>
            <w:szCs w:val="22"/>
          </w:rPr>
          <w:tab/>
        </w:r>
        <w:r w:rsidR="00D72443" w:rsidRPr="00196FDA">
          <w:rPr>
            <w:rStyle w:val="Hyperlink"/>
          </w:rPr>
          <w:t>Designation of Program Expenses to be Completed by SFA/Sponsor</w:t>
        </w:r>
        <w:r w:rsidR="00D72443">
          <w:rPr>
            <w:webHidden/>
          </w:rPr>
          <w:tab/>
        </w:r>
        <w:r w:rsidR="00D72443">
          <w:rPr>
            <w:webHidden/>
          </w:rPr>
          <w:fldChar w:fldCharType="begin"/>
        </w:r>
        <w:r w:rsidR="00D72443">
          <w:rPr>
            <w:webHidden/>
          </w:rPr>
          <w:instrText xml:space="preserve"> PAGEREF _Toc59194459 \h </w:instrText>
        </w:r>
        <w:r w:rsidR="00D72443">
          <w:rPr>
            <w:webHidden/>
          </w:rPr>
        </w:r>
        <w:r w:rsidR="00D72443">
          <w:rPr>
            <w:webHidden/>
          </w:rPr>
          <w:fldChar w:fldCharType="separate"/>
        </w:r>
        <w:r w:rsidR="00D72443">
          <w:rPr>
            <w:webHidden/>
          </w:rPr>
          <w:t>19</w:t>
        </w:r>
        <w:r w:rsidR="00D72443">
          <w:rPr>
            <w:webHidden/>
          </w:rPr>
          <w:fldChar w:fldCharType="end"/>
        </w:r>
      </w:hyperlink>
    </w:p>
    <w:p w14:paraId="11C7C37C" w14:textId="77777777" w:rsidR="00D72443" w:rsidRDefault="005B590F">
      <w:pPr>
        <w:pStyle w:val="TOC1"/>
        <w:rPr>
          <w:rFonts w:asciiTheme="minorHAnsi" w:eastAsiaTheme="minorEastAsia" w:hAnsiTheme="minorHAnsi" w:cstheme="minorBidi"/>
          <w:sz w:val="22"/>
          <w:szCs w:val="22"/>
        </w:rPr>
      </w:pPr>
      <w:hyperlink w:anchor="_Toc59194460" w:history="1">
        <w:r w:rsidR="00D72443" w:rsidRPr="00196FDA">
          <w:rPr>
            <w:rStyle w:val="Hyperlink"/>
          </w:rPr>
          <w:t>III.</w:t>
        </w:r>
        <w:r w:rsidR="00D72443">
          <w:rPr>
            <w:rFonts w:asciiTheme="minorHAnsi" w:eastAsiaTheme="minorEastAsia" w:hAnsiTheme="minorHAnsi" w:cstheme="minorBidi"/>
            <w:sz w:val="22"/>
            <w:szCs w:val="22"/>
          </w:rPr>
          <w:tab/>
        </w:r>
        <w:r w:rsidR="00D72443" w:rsidRPr="00196FDA">
          <w:rPr>
            <w:rStyle w:val="Hyperlink"/>
          </w:rPr>
          <w:t>Signature Authority</w:t>
        </w:r>
        <w:r w:rsidR="00D72443">
          <w:rPr>
            <w:webHidden/>
          </w:rPr>
          <w:tab/>
        </w:r>
        <w:r w:rsidR="00D72443">
          <w:rPr>
            <w:webHidden/>
          </w:rPr>
          <w:fldChar w:fldCharType="begin"/>
        </w:r>
        <w:r w:rsidR="00D72443">
          <w:rPr>
            <w:webHidden/>
          </w:rPr>
          <w:instrText xml:space="preserve"> PAGEREF _Toc59194460 \h </w:instrText>
        </w:r>
        <w:r w:rsidR="00D72443">
          <w:rPr>
            <w:webHidden/>
          </w:rPr>
        </w:r>
        <w:r w:rsidR="00D72443">
          <w:rPr>
            <w:webHidden/>
          </w:rPr>
          <w:fldChar w:fldCharType="separate"/>
        </w:r>
        <w:r w:rsidR="00D72443">
          <w:rPr>
            <w:webHidden/>
          </w:rPr>
          <w:t>20</w:t>
        </w:r>
        <w:r w:rsidR="00D72443">
          <w:rPr>
            <w:webHidden/>
          </w:rPr>
          <w:fldChar w:fldCharType="end"/>
        </w:r>
      </w:hyperlink>
    </w:p>
    <w:p w14:paraId="37A316C2" w14:textId="77777777" w:rsidR="00D72443" w:rsidRDefault="005B590F">
      <w:pPr>
        <w:pStyle w:val="TOC1"/>
        <w:rPr>
          <w:rFonts w:asciiTheme="minorHAnsi" w:eastAsiaTheme="minorEastAsia" w:hAnsiTheme="minorHAnsi" w:cstheme="minorBidi"/>
          <w:sz w:val="22"/>
          <w:szCs w:val="22"/>
        </w:rPr>
      </w:pPr>
      <w:hyperlink w:anchor="_Toc59194461" w:history="1">
        <w:r w:rsidR="00D72443" w:rsidRPr="00196FDA">
          <w:rPr>
            <w:rStyle w:val="Hyperlink"/>
          </w:rPr>
          <w:t>IV.</w:t>
        </w:r>
        <w:r w:rsidR="00D72443">
          <w:rPr>
            <w:rFonts w:asciiTheme="minorHAnsi" w:eastAsiaTheme="minorEastAsia" w:hAnsiTheme="minorHAnsi" w:cstheme="minorBidi"/>
            <w:sz w:val="22"/>
            <w:szCs w:val="22"/>
          </w:rPr>
          <w:tab/>
        </w:r>
        <w:r w:rsidR="00D72443" w:rsidRPr="00196FDA">
          <w:rPr>
            <w:rStyle w:val="Hyperlink"/>
          </w:rPr>
          <w:t>Free and Reduced Price Meals Policy- (SFA’s Only)</w:t>
        </w:r>
        <w:r w:rsidR="00D72443">
          <w:rPr>
            <w:webHidden/>
          </w:rPr>
          <w:tab/>
        </w:r>
        <w:r w:rsidR="00D72443">
          <w:rPr>
            <w:webHidden/>
          </w:rPr>
          <w:fldChar w:fldCharType="begin"/>
        </w:r>
        <w:r w:rsidR="00D72443">
          <w:rPr>
            <w:webHidden/>
          </w:rPr>
          <w:instrText xml:space="preserve"> PAGEREF _Toc59194461 \h </w:instrText>
        </w:r>
        <w:r w:rsidR="00D72443">
          <w:rPr>
            <w:webHidden/>
          </w:rPr>
        </w:r>
        <w:r w:rsidR="00D72443">
          <w:rPr>
            <w:webHidden/>
          </w:rPr>
          <w:fldChar w:fldCharType="separate"/>
        </w:r>
        <w:r w:rsidR="00D72443">
          <w:rPr>
            <w:webHidden/>
          </w:rPr>
          <w:t>21</w:t>
        </w:r>
        <w:r w:rsidR="00D72443">
          <w:rPr>
            <w:webHidden/>
          </w:rPr>
          <w:fldChar w:fldCharType="end"/>
        </w:r>
      </w:hyperlink>
    </w:p>
    <w:p w14:paraId="06ACD87D" w14:textId="77777777" w:rsidR="00D72443" w:rsidRDefault="005B590F">
      <w:pPr>
        <w:pStyle w:val="TOC1"/>
        <w:rPr>
          <w:rFonts w:asciiTheme="minorHAnsi" w:eastAsiaTheme="minorEastAsia" w:hAnsiTheme="minorHAnsi" w:cstheme="minorBidi"/>
          <w:sz w:val="22"/>
          <w:szCs w:val="22"/>
        </w:rPr>
      </w:pPr>
      <w:hyperlink w:anchor="_Toc59194462" w:history="1">
        <w:r w:rsidR="00D72443" w:rsidRPr="00196FDA">
          <w:rPr>
            <w:rStyle w:val="Hyperlink"/>
          </w:rPr>
          <w:t>V.</w:t>
        </w:r>
        <w:r w:rsidR="00D72443">
          <w:rPr>
            <w:rFonts w:asciiTheme="minorHAnsi" w:eastAsiaTheme="minorEastAsia" w:hAnsiTheme="minorHAnsi" w:cstheme="minorBidi"/>
            <w:sz w:val="22"/>
            <w:szCs w:val="22"/>
          </w:rPr>
          <w:tab/>
        </w:r>
        <w:r w:rsidR="00D72443" w:rsidRPr="00196FDA">
          <w:rPr>
            <w:rStyle w:val="Hyperlink"/>
          </w:rPr>
          <w:t>USDA-Donated Foods (SFA’s only)</w:t>
        </w:r>
        <w:r w:rsidR="00D72443">
          <w:rPr>
            <w:webHidden/>
          </w:rPr>
          <w:tab/>
        </w:r>
        <w:r w:rsidR="00D72443">
          <w:rPr>
            <w:webHidden/>
          </w:rPr>
          <w:fldChar w:fldCharType="begin"/>
        </w:r>
        <w:r w:rsidR="00D72443">
          <w:rPr>
            <w:webHidden/>
          </w:rPr>
          <w:instrText xml:space="preserve"> PAGEREF _Toc59194462 \h </w:instrText>
        </w:r>
        <w:r w:rsidR="00D72443">
          <w:rPr>
            <w:webHidden/>
          </w:rPr>
        </w:r>
        <w:r w:rsidR="00D72443">
          <w:rPr>
            <w:webHidden/>
          </w:rPr>
          <w:fldChar w:fldCharType="separate"/>
        </w:r>
        <w:r w:rsidR="00D72443">
          <w:rPr>
            <w:webHidden/>
          </w:rPr>
          <w:t>21</w:t>
        </w:r>
        <w:r w:rsidR="00D72443">
          <w:rPr>
            <w:webHidden/>
          </w:rPr>
          <w:fldChar w:fldCharType="end"/>
        </w:r>
      </w:hyperlink>
    </w:p>
    <w:p w14:paraId="2FF9D5E1" w14:textId="77777777" w:rsidR="00D72443" w:rsidRDefault="005B590F">
      <w:pPr>
        <w:pStyle w:val="TOC1"/>
        <w:rPr>
          <w:rFonts w:asciiTheme="minorHAnsi" w:eastAsiaTheme="minorEastAsia" w:hAnsiTheme="minorHAnsi" w:cstheme="minorBidi"/>
          <w:sz w:val="22"/>
          <w:szCs w:val="22"/>
        </w:rPr>
      </w:pPr>
      <w:hyperlink w:anchor="_Toc59194463" w:history="1">
        <w:r w:rsidR="00D72443" w:rsidRPr="00196FDA">
          <w:rPr>
            <w:rStyle w:val="Hyperlink"/>
          </w:rPr>
          <w:t>VI.</w:t>
        </w:r>
        <w:r w:rsidR="00D72443">
          <w:rPr>
            <w:rFonts w:asciiTheme="minorHAnsi" w:eastAsiaTheme="minorEastAsia" w:hAnsiTheme="minorHAnsi" w:cstheme="minorBidi"/>
            <w:sz w:val="22"/>
            <w:szCs w:val="22"/>
          </w:rPr>
          <w:tab/>
        </w:r>
        <w:r w:rsidR="00D72443" w:rsidRPr="00196FDA">
          <w:rPr>
            <w:rStyle w:val="Hyperlink"/>
          </w:rPr>
          <w:t>Health Certifications</w:t>
        </w:r>
        <w:r w:rsidR="00D72443">
          <w:rPr>
            <w:webHidden/>
          </w:rPr>
          <w:tab/>
        </w:r>
        <w:r w:rsidR="00D72443">
          <w:rPr>
            <w:webHidden/>
          </w:rPr>
          <w:fldChar w:fldCharType="begin"/>
        </w:r>
        <w:r w:rsidR="00D72443">
          <w:rPr>
            <w:webHidden/>
          </w:rPr>
          <w:instrText xml:space="preserve"> PAGEREF _Toc59194463 \h </w:instrText>
        </w:r>
        <w:r w:rsidR="00D72443">
          <w:rPr>
            <w:webHidden/>
          </w:rPr>
        </w:r>
        <w:r w:rsidR="00D72443">
          <w:rPr>
            <w:webHidden/>
          </w:rPr>
          <w:fldChar w:fldCharType="separate"/>
        </w:r>
        <w:r w:rsidR="00D72443">
          <w:rPr>
            <w:webHidden/>
          </w:rPr>
          <w:t>23</w:t>
        </w:r>
        <w:r w:rsidR="00D72443">
          <w:rPr>
            <w:webHidden/>
          </w:rPr>
          <w:fldChar w:fldCharType="end"/>
        </w:r>
      </w:hyperlink>
    </w:p>
    <w:p w14:paraId="1E8EE17F" w14:textId="77777777" w:rsidR="00D72443" w:rsidRDefault="005B590F">
      <w:pPr>
        <w:pStyle w:val="TOC1"/>
        <w:rPr>
          <w:rFonts w:asciiTheme="minorHAnsi" w:eastAsiaTheme="minorEastAsia" w:hAnsiTheme="minorHAnsi" w:cstheme="minorBidi"/>
          <w:sz w:val="22"/>
          <w:szCs w:val="22"/>
        </w:rPr>
      </w:pPr>
      <w:hyperlink w:anchor="_Toc59194464" w:history="1">
        <w:r w:rsidR="00D72443" w:rsidRPr="00196FDA">
          <w:rPr>
            <w:rStyle w:val="Hyperlink"/>
          </w:rPr>
          <w:t>VII.</w:t>
        </w:r>
        <w:r w:rsidR="00D72443">
          <w:rPr>
            <w:rFonts w:asciiTheme="minorHAnsi" w:eastAsiaTheme="minorEastAsia" w:hAnsiTheme="minorHAnsi" w:cstheme="minorBidi"/>
            <w:sz w:val="22"/>
            <w:szCs w:val="22"/>
          </w:rPr>
          <w:tab/>
        </w:r>
        <w:r w:rsidR="00D72443" w:rsidRPr="00196FDA">
          <w:rPr>
            <w:rStyle w:val="Hyperlink"/>
          </w:rPr>
          <w:t>Meals</w:t>
        </w:r>
        <w:r w:rsidR="00D72443">
          <w:rPr>
            <w:webHidden/>
          </w:rPr>
          <w:tab/>
        </w:r>
        <w:r w:rsidR="00D72443">
          <w:rPr>
            <w:webHidden/>
          </w:rPr>
          <w:fldChar w:fldCharType="begin"/>
        </w:r>
        <w:r w:rsidR="00D72443">
          <w:rPr>
            <w:webHidden/>
          </w:rPr>
          <w:instrText xml:space="preserve"> PAGEREF _Toc59194464 \h </w:instrText>
        </w:r>
        <w:r w:rsidR="00D72443">
          <w:rPr>
            <w:webHidden/>
          </w:rPr>
        </w:r>
        <w:r w:rsidR="00D72443">
          <w:rPr>
            <w:webHidden/>
          </w:rPr>
          <w:fldChar w:fldCharType="separate"/>
        </w:r>
        <w:r w:rsidR="00D72443">
          <w:rPr>
            <w:webHidden/>
          </w:rPr>
          <w:t>23</w:t>
        </w:r>
        <w:r w:rsidR="00D72443">
          <w:rPr>
            <w:webHidden/>
          </w:rPr>
          <w:fldChar w:fldCharType="end"/>
        </w:r>
      </w:hyperlink>
    </w:p>
    <w:p w14:paraId="6A6D86EC" w14:textId="77777777" w:rsidR="00D72443" w:rsidRDefault="005B590F">
      <w:pPr>
        <w:pStyle w:val="TOC1"/>
        <w:rPr>
          <w:rFonts w:asciiTheme="minorHAnsi" w:eastAsiaTheme="minorEastAsia" w:hAnsiTheme="minorHAnsi" w:cstheme="minorBidi"/>
          <w:sz w:val="22"/>
          <w:szCs w:val="22"/>
        </w:rPr>
      </w:pPr>
      <w:hyperlink w:anchor="_Toc59194465" w:history="1">
        <w:r w:rsidR="00D72443" w:rsidRPr="00196FDA">
          <w:rPr>
            <w:rStyle w:val="Hyperlink"/>
          </w:rPr>
          <w:t>VIII.</w:t>
        </w:r>
        <w:r w:rsidR="00D72443">
          <w:rPr>
            <w:rFonts w:asciiTheme="minorHAnsi" w:eastAsiaTheme="minorEastAsia" w:hAnsiTheme="minorHAnsi" w:cstheme="minorBidi"/>
            <w:sz w:val="22"/>
            <w:szCs w:val="22"/>
          </w:rPr>
          <w:tab/>
        </w:r>
        <w:r w:rsidR="00D72443" w:rsidRPr="00196FDA">
          <w:rPr>
            <w:rStyle w:val="Hyperlink"/>
          </w:rPr>
          <w:t>Books and Records</w:t>
        </w:r>
        <w:r w:rsidR="00D72443">
          <w:rPr>
            <w:webHidden/>
          </w:rPr>
          <w:tab/>
        </w:r>
        <w:r w:rsidR="00D72443">
          <w:rPr>
            <w:webHidden/>
          </w:rPr>
          <w:fldChar w:fldCharType="begin"/>
        </w:r>
        <w:r w:rsidR="00D72443">
          <w:rPr>
            <w:webHidden/>
          </w:rPr>
          <w:instrText xml:space="preserve"> PAGEREF _Toc59194465 \h </w:instrText>
        </w:r>
        <w:r w:rsidR="00D72443">
          <w:rPr>
            <w:webHidden/>
          </w:rPr>
        </w:r>
        <w:r w:rsidR="00D72443">
          <w:rPr>
            <w:webHidden/>
          </w:rPr>
          <w:fldChar w:fldCharType="separate"/>
        </w:r>
        <w:r w:rsidR="00D72443">
          <w:rPr>
            <w:webHidden/>
          </w:rPr>
          <w:t>25</w:t>
        </w:r>
        <w:r w:rsidR="00D72443">
          <w:rPr>
            <w:webHidden/>
          </w:rPr>
          <w:fldChar w:fldCharType="end"/>
        </w:r>
      </w:hyperlink>
    </w:p>
    <w:p w14:paraId="06DDF802" w14:textId="77777777" w:rsidR="00D72443" w:rsidRDefault="005B590F">
      <w:pPr>
        <w:pStyle w:val="TOC1"/>
        <w:rPr>
          <w:rFonts w:asciiTheme="minorHAnsi" w:eastAsiaTheme="minorEastAsia" w:hAnsiTheme="minorHAnsi" w:cstheme="minorBidi"/>
          <w:sz w:val="22"/>
          <w:szCs w:val="22"/>
        </w:rPr>
      </w:pPr>
      <w:hyperlink w:anchor="_Toc59194466" w:history="1">
        <w:r w:rsidR="00D72443" w:rsidRPr="00196FDA">
          <w:rPr>
            <w:rStyle w:val="Hyperlink"/>
          </w:rPr>
          <w:t>IX.</w:t>
        </w:r>
        <w:r w:rsidR="00D72443">
          <w:rPr>
            <w:rFonts w:asciiTheme="minorHAnsi" w:eastAsiaTheme="minorEastAsia" w:hAnsiTheme="minorHAnsi" w:cstheme="minorBidi"/>
            <w:sz w:val="22"/>
            <w:szCs w:val="22"/>
          </w:rPr>
          <w:tab/>
        </w:r>
        <w:r w:rsidR="00D72443" w:rsidRPr="00196FDA">
          <w:rPr>
            <w:rStyle w:val="Hyperlink"/>
          </w:rPr>
          <w:t>Employees</w:t>
        </w:r>
        <w:r w:rsidR="00D72443">
          <w:rPr>
            <w:webHidden/>
          </w:rPr>
          <w:tab/>
        </w:r>
        <w:r w:rsidR="00D72443">
          <w:rPr>
            <w:webHidden/>
          </w:rPr>
          <w:fldChar w:fldCharType="begin"/>
        </w:r>
        <w:r w:rsidR="00D72443">
          <w:rPr>
            <w:webHidden/>
          </w:rPr>
          <w:instrText xml:space="preserve"> PAGEREF _Toc59194466 \h </w:instrText>
        </w:r>
        <w:r w:rsidR="00D72443">
          <w:rPr>
            <w:webHidden/>
          </w:rPr>
        </w:r>
        <w:r w:rsidR="00D72443">
          <w:rPr>
            <w:webHidden/>
          </w:rPr>
          <w:fldChar w:fldCharType="separate"/>
        </w:r>
        <w:r w:rsidR="00D72443">
          <w:rPr>
            <w:webHidden/>
          </w:rPr>
          <w:t>26</w:t>
        </w:r>
        <w:r w:rsidR="00D72443">
          <w:rPr>
            <w:webHidden/>
          </w:rPr>
          <w:fldChar w:fldCharType="end"/>
        </w:r>
      </w:hyperlink>
    </w:p>
    <w:p w14:paraId="0C802A43" w14:textId="77777777" w:rsidR="00D72443" w:rsidRDefault="005B590F">
      <w:pPr>
        <w:pStyle w:val="TOC1"/>
        <w:rPr>
          <w:rFonts w:asciiTheme="minorHAnsi" w:eastAsiaTheme="minorEastAsia" w:hAnsiTheme="minorHAnsi" w:cstheme="minorBidi"/>
          <w:sz w:val="22"/>
          <w:szCs w:val="22"/>
        </w:rPr>
      </w:pPr>
      <w:hyperlink w:anchor="_Toc59194467" w:history="1">
        <w:r w:rsidR="00D72443" w:rsidRPr="00196FDA">
          <w:rPr>
            <w:rStyle w:val="Hyperlink"/>
          </w:rPr>
          <w:t>X.</w:t>
        </w:r>
        <w:r w:rsidR="00D72443">
          <w:rPr>
            <w:rFonts w:asciiTheme="minorHAnsi" w:eastAsiaTheme="minorEastAsia" w:hAnsiTheme="minorHAnsi" w:cstheme="minorBidi"/>
            <w:sz w:val="22"/>
            <w:szCs w:val="22"/>
          </w:rPr>
          <w:tab/>
        </w:r>
        <w:r w:rsidR="00D72443" w:rsidRPr="00196FDA">
          <w:rPr>
            <w:rStyle w:val="Hyperlink"/>
          </w:rPr>
          <w:t>Monitoring</w:t>
        </w:r>
        <w:r w:rsidR="00D72443">
          <w:rPr>
            <w:webHidden/>
          </w:rPr>
          <w:tab/>
        </w:r>
        <w:r w:rsidR="00D72443">
          <w:rPr>
            <w:webHidden/>
          </w:rPr>
          <w:fldChar w:fldCharType="begin"/>
        </w:r>
        <w:r w:rsidR="00D72443">
          <w:rPr>
            <w:webHidden/>
          </w:rPr>
          <w:instrText xml:space="preserve"> PAGEREF _Toc59194467 \h </w:instrText>
        </w:r>
        <w:r w:rsidR="00D72443">
          <w:rPr>
            <w:webHidden/>
          </w:rPr>
        </w:r>
        <w:r w:rsidR="00D72443">
          <w:rPr>
            <w:webHidden/>
          </w:rPr>
          <w:fldChar w:fldCharType="separate"/>
        </w:r>
        <w:r w:rsidR="00D72443">
          <w:rPr>
            <w:webHidden/>
          </w:rPr>
          <w:t>27</w:t>
        </w:r>
        <w:r w:rsidR="00D72443">
          <w:rPr>
            <w:webHidden/>
          </w:rPr>
          <w:fldChar w:fldCharType="end"/>
        </w:r>
      </w:hyperlink>
    </w:p>
    <w:p w14:paraId="2BE21565" w14:textId="77777777" w:rsidR="00D72443" w:rsidRDefault="005B590F">
      <w:pPr>
        <w:pStyle w:val="TOC1"/>
        <w:rPr>
          <w:rFonts w:asciiTheme="minorHAnsi" w:eastAsiaTheme="minorEastAsia" w:hAnsiTheme="minorHAnsi" w:cstheme="minorBidi"/>
          <w:sz w:val="22"/>
          <w:szCs w:val="22"/>
        </w:rPr>
      </w:pPr>
      <w:hyperlink w:anchor="_Toc59194468" w:history="1">
        <w:r w:rsidR="00D72443" w:rsidRPr="00196FDA">
          <w:rPr>
            <w:rStyle w:val="Hyperlink"/>
          </w:rPr>
          <w:t>XI.</w:t>
        </w:r>
        <w:r w:rsidR="00D72443">
          <w:rPr>
            <w:rFonts w:asciiTheme="minorHAnsi" w:eastAsiaTheme="minorEastAsia" w:hAnsiTheme="minorHAnsi" w:cstheme="minorBidi"/>
            <w:sz w:val="22"/>
            <w:szCs w:val="22"/>
          </w:rPr>
          <w:tab/>
        </w:r>
        <w:r w:rsidR="00D72443" w:rsidRPr="00196FDA">
          <w:rPr>
            <w:rStyle w:val="Hyperlink"/>
          </w:rPr>
          <w:t>Use of Advisory Group/Menus</w:t>
        </w:r>
        <w:r w:rsidR="00D72443">
          <w:rPr>
            <w:webHidden/>
          </w:rPr>
          <w:tab/>
        </w:r>
        <w:r w:rsidR="00D72443">
          <w:rPr>
            <w:webHidden/>
          </w:rPr>
          <w:fldChar w:fldCharType="begin"/>
        </w:r>
        <w:r w:rsidR="00D72443">
          <w:rPr>
            <w:webHidden/>
          </w:rPr>
          <w:instrText xml:space="preserve"> PAGEREF _Toc59194468 \h </w:instrText>
        </w:r>
        <w:r w:rsidR="00D72443">
          <w:rPr>
            <w:webHidden/>
          </w:rPr>
        </w:r>
        <w:r w:rsidR="00D72443">
          <w:rPr>
            <w:webHidden/>
          </w:rPr>
          <w:fldChar w:fldCharType="separate"/>
        </w:r>
        <w:r w:rsidR="00D72443">
          <w:rPr>
            <w:webHidden/>
          </w:rPr>
          <w:t>28</w:t>
        </w:r>
        <w:r w:rsidR="00D72443">
          <w:rPr>
            <w:webHidden/>
          </w:rPr>
          <w:fldChar w:fldCharType="end"/>
        </w:r>
      </w:hyperlink>
    </w:p>
    <w:p w14:paraId="1B5BA15B" w14:textId="77777777" w:rsidR="00D72443" w:rsidRDefault="005B590F">
      <w:pPr>
        <w:pStyle w:val="TOC1"/>
        <w:rPr>
          <w:rFonts w:asciiTheme="minorHAnsi" w:eastAsiaTheme="minorEastAsia" w:hAnsiTheme="minorHAnsi" w:cstheme="minorBidi"/>
          <w:sz w:val="22"/>
          <w:szCs w:val="22"/>
        </w:rPr>
      </w:pPr>
      <w:hyperlink w:anchor="_Toc59194469" w:history="1">
        <w:r w:rsidR="00D72443" w:rsidRPr="00196FDA">
          <w:rPr>
            <w:rStyle w:val="Hyperlink"/>
          </w:rPr>
          <w:t>XII.</w:t>
        </w:r>
        <w:r w:rsidR="00D72443">
          <w:rPr>
            <w:rFonts w:asciiTheme="minorHAnsi" w:eastAsiaTheme="minorEastAsia" w:hAnsiTheme="minorHAnsi" w:cstheme="minorBidi"/>
            <w:sz w:val="22"/>
            <w:szCs w:val="22"/>
          </w:rPr>
          <w:tab/>
        </w:r>
        <w:r w:rsidR="00D72443" w:rsidRPr="00196FDA">
          <w:rPr>
            <w:rStyle w:val="Hyperlink"/>
          </w:rPr>
          <w:t>Use of Facilities, Inventory, Equipment, and Storage</w:t>
        </w:r>
        <w:r w:rsidR="00D72443">
          <w:rPr>
            <w:webHidden/>
          </w:rPr>
          <w:tab/>
        </w:r>
        <w:r w:rsidR="00D72443">
          <w:rPr>
            <w:webHidden/>
          </w:rPr>
          <w:fldChar w:fldCharType="begin"/>
        </w:r>
        <w:r w:rsidR="00D72443">
          <w:rPr>
            <w:webHidden/>
          </w:rPr>
          <w:instrText xml:space="preserve"> PAGEREF _Toc59194469 \h </w:instrText>
        </w:r>
        <w:r w:rsidR="00D72443">
          <w:rPr>
            <w:webHidden/>
          </w:rPr>
        </w:r>
        <w:r w:rsidR="00D72443">
          <w:rPr>
            <w:webHidden/>
          </w:rPr>
          <w:fldChar w:fldCharType="separate"/>
        </w:r>
        <w:r w:rsidR="00D72443">
          <w:rPr>
            <w:webHidden/>
          </w:rPr>
          <w:t>28</w:t>
        </w:r>
        <w:r w:rsidR="00D72443">
          <w:rPr>
            <w:webHidden/>
          </w:rPr>
          <w:fldChar w:fldCharType="end"/>
        </w:r>
      </w:hyperlink>
    </w:p>
    <w:p w14:paraId="2549D57C" w14:textId="77777777" w:rsidR="00D72443" w:rsidRDefault="005B590F">
      <w:pPr>
        <w:pStyle w:val="TOC1"/>
        <w:rPr>
          <w:rFonts w:asciiTheme="minorHAnsi" w:eastAsiaTheme="minorEastAsia" w:hAnsiTheme="minorHAnsi" w:cstheme="minorBidi"/>
          <w:sz w:val="22"/>
          <w:szCs w:val="22"/>
        </w:rPr>
      </w:pPr>
      <w:hyperlink w:anchor="_Toc59194470" w:history="1">
        <w:r w:rsidR="00D72443" w:rsidRPr="00196FDA">
          <w:rPr>
            <w:rStyle w:val="Hyperlink"/>
          </w:rPr>
          <w:t>XIII.</w:t>
        </w:r>
        <w:r w:rsidR="00D72443">
          <w:rPr>
            <w:rFonts w:asciiTheme="minorHAnsi" w:eastAsiaTheme="minorEastAsia" w:hAnsiTheme="minorHAnsi" w:cstheme="minorBidi"/>
            <w:sz w:val="22"/>
            <w:szCs w:val="22"/>
          </w:rPr>
          <w:tab/>
        </w:r>
        <w:r w:rsidR="00D72443" w:rsidRPr="00196FDA">
          <w:rPr>
            <w:rStyle w:val="Hyperlink"/>
          </w:rPr>
          <w:t>Purchases</w:t>
        </w:r>
        <w:r w:rsidR="00D72443">
          <w:rPr>
            <w:webHidden/>
          </w:rPr>
          <w:tab/>
        </w:r>
        <w:r w:rsidR="00D72443">
          <w:rPr>
            <w:webHidden/>
          </w:rPr>
          <w:fldChar w:fldCharType="begin"/>
        </w:r>
        <w:r w:rsidR="00D72443">
          <w:rPr>
            <w:webHidden/>
          </w:rPr>
          <w:instrText xml:space="preserve"> PAGEREF _Toc59194470 \h </w:instrText>
        </w:r>
        <w:r w:rsidR="00D72443">
          <w:rPr>
            <w:webHidden/>
          </w:rPr>
        </w:r>
        <w:r w:rsidR="00D72443">
          <w:rPr>
            <w:webHidden/>
          </w:rPr>
          <w:fldChar w:fldCharType="separate"/>
        </w:r>
        <w:r w:rsidR="00D72443">
          <w:rPr>
            <w:webHidden/>
          </w:rPr>
          <w:t>29</w:t>
        </w:r>
        <w:r w:rsidR="00D72443">
          <w:rPr>
            <w:webHidden/>
          </w:rPr>
          <w:fldChar w:fldCharType="end"/>
        </w:r>
      </w:hyperlink>
    </w:p>
    <w:p w14:paraId="1C8FBD15" w14:textId="77777777" w:rsidR="00D72443" w:rsidRDefault="005B590F">
      <w:pPr>
        <w:pStyle w:val="TOC1"/>
        <w:rPr>
          <w:rFonts w:asciiTheme="minorHAnsi" w:eastAsiaTheme="minorEastAsia" w:hAnsiTheme="minorHAnsi" w:cstheme="minorBidi"/>
          <w:sz w:val="22"/>
          <w:szCs w:val="22"/>
        </w:rPr>
      </w:pPr>
      <w:hyperlink w:anchor="_Toc59194471" w:history="1">
        <w:r w:rsidR="00D72443" w:rsidRPr="00196FDA">
          <w:rPr>
            <w:rStyle w:val="Hyperlink"/>
          </w:rPr>
          <w:t>XIV.</w:t>
        </w:r>
        <w:r w:rsidR="00D72443">
          <w:rPr>
            <w:rFonts w:asciiTheme="minorHAnsi" w:eastAsiaTheme="minorEastAsia" w:hAnsiTheme="minorHAnsi" w:cstheme="minorBidi"/>
            <w:sz w:val="22"/>
            <w:szCs w:val="22"/>
          </w:rPr>
          <w:tab/>
        </w:r>
        <w:r w:rsidR="00D72443" w:rsidRPr="00196FDA">
          <w:rPr>
            <w:rStyle w:val="Hyperlink"/>
          </w:rPr>
          <w:t>Sanitation</w:t>
        </w:r>
        <w:r w:rsidR="00D72443">
          <w:rPr>
            <w:webHidden/>
          </w:rPr>
          <w:tab/>
        </w:r>
        <w:r w:rsidR="00D72443">
          <w:rPr>
            <w:webHidden/>
          </w:rPr>
          <w:fldChar w:fldCharType="begin"/>
        </w:r>
        <w:r w:rsidR="00D72443">
          <w:rPr>
            <w:webHidden/>
          </w:rPr>
          <w:instrText xml:space="preserve"> PAGEREF _Toc59194471 \h </w:instrText>
        </w:r>
        <w:r w:rsidR="00D72443">
          <w:rPr>
            <w:webHidden/>
          </w:rPr>
        </w:r>
        <w:r w:rsidR="00D72443">
          <w:rPr>
            <w:webHidden/>
          </w:rPr>
          <w:fldChar w:fldCharType="separate"/>
        </w:r>
        <w:r w:rsidR="00D72443">
          <w:rPr>
            <w:webHidden/>
          </w:rPr>
          <w:t>29</w:t>
        </w:r>
        <w:r w:rsidR="00D72443">
          <w:rPr>
            <w:webHidden/>
          </w:rPr>
          <w:fldChar w:fldCharType="end"/>
        </w:r>
      </w:hyperlink>
    </w:p>
    <w:p w14:paraId="51558999" w14:textId="77777777" w:rsidR="00D72443" w:rsidRDefault="005B590F">
      <w:pPr>
        <w:pStyle w:val="TOC1"/>
        <w:rPr>
          <w:rFonts w:asciiTheme="minorHAnsi" w:eastAsiaTheme="minorEastAsia" w:hAnsiTheme="minorHAnsi" w:cstheme="minorBidi"/>
          <w:sz w:val="22"/>
          <w:szCs w:val="22"/>
        </w:rPr>
      </w:pPr>
      <w:hyperlink w:anchor="_Toc59194472" w:history="1">
        <w:r w:rsidR="00D72443" w:rsidRPr="00196FDA">
          <w:rPr>
            <w:rStyle w:val="Hyperlink"/>
          </w:rPr>
          <w:t>XV.</w:t>
        </w:r>
        <w:r w:rsidR="00D72443">
          <w:rPr>
            <w:rFonts w:asciiTheme="minorHAnsi" w:eastAsiaTheme="minorEastAsia" w:hAnsiTheme="minorHAnsi" w:cstheme="minorBidi"/>
            <w:sz w:val="22"/>
            <w:szCs w:val="22"/>
          </w:rPr>
          <w:tab/>
        </w:r>
        <w:r w:rsidR="00D72443" w:rsidRPr="00196FDA">
          <w:rPr>
            <w:rStyle w:val="Hyperlink"/>
          </w:rPr>
          <w:t>Licenses, Fees, and Taxes</w:t>
        </w:r>
        <w:r w:rsidR="00D72443">
          <w:rPr>
            <w:webHidden/>
          </w:rPr>
          <w:tab/>
        </w:r>
        <w:r w:rsidR="00D72443">
          <w:rPr>
            <w:webHidden/>
          </w:rPr>
          <w:fldChar w:fldCharType="begin"/>
        </w:r>
        <w:r w:rsidR="00D72443">
          <w:rPr>
            <w:webHidden/>
          </w:rPr>
          <w:instrText xml:space="preserve"> PAGEREF _Toc59194472 \h </w:instrText>
        </w:r>
        <w:r w:rsidR="00D72443">
          <w:rPr>
            <w:webHidden/>
          </w:rPr>
        </w:r>
        <w:r w:rsidR="00D72443">
          <w:rPr>
            <w:webHidden/>
          </w:rPr>
          <w:fldChar w:fldCharType="separate"/>
        </w:r>
        <w:r w:rsidR="00D72443">
          <w:rPr>
            <w:webHidden/>
          </w:rPr>
          <w:t>30</w:t>
        </w:r>
        <w:r w:rsidR="00D72443">
          <w:rPr>
            <w:webHidden/>
          </w:rPr>
          <w:fldChar w:fldCharType="end"/>
        </w:r>
      </w:hyperlink>
    </w:p>
    <w:p w14:paraId="598C8A8C" w14:textId="77777777" w:rsidR="00D72443" w:rsidRDefault="005B590F">
      <w:pPr>
        <w:pStyle w:val="TOC1"/>
        <w:rPr>
          <w:rFonts w:asciiTheme="minorHAnsi" w:eastAsiaTheme="minorEastAsia" w:hAnsiTheme="minorHAnsi" w:cstheme="minorBidi"/>
          <w:sz w:val="22"/>
          <w:szCs w:val="22"/>
        </w:rPr>
      </w:pPr>
      <w:hyperlink w:anchor="_Toc59194473" w:history="1">
        <w:r w:rsidR="00D72443" w:rsidRPr="00196FDA">
          <w:rPr>
            <w:rStyle w:val="Hyperlink"/>
          </w:rPr>
          <w:t>XVI.</w:t>
        </w:r>
        <w:r w:rsidR="00D72443">
          <w:rPr>
            <w:rFonts w:asciiTheme="minorHAnsi" w:eastAsiaTheme="minorEastAsia" w:hAnsiTheme="minorHAnsi" w:cstheme="minorBidi"/>
            <w:sz w:val="22"/>
            <w:szCs w:val="22"/>
          </w:rPr>
          <w:tab/>
        </w:r>
        <w:r w:rsidR="00D72443" w:rsidRPr="00196FDA">
          <w:rPr>
            <w:rStyle w:val="Hyperlink"/>
          </w:rPr>
          <w:t>Non-discrimination</w:t>
        </w:r>
        <w:r w:rsidR="00D72443">
          <w:rPr>
            <w:webHidden/>
          </w:rPr>
          <w:tab/>
        </w:r>
        <w:r w:rsidR="00D72443">
          <w:rPr>
            <w:webHidden/>
          </w:rPr>
          <w:fldChar w:fldCharType="begin"/>
        </w:r>
        <w:r w:rsidR="00D72443">
          <w:rPr>
            <w:webHidden/>
          </w:rPr>
          <w:instrText xml:space="preserve"> PAGEREF _Toc59194473 \h </w:instrText>
        </w:r>
        <w:r w:rsidR="00D72443">
          <w:rPr>
            <w:webHidden/>
          </w:rPr>
        </w:r>
        <w:r w:rsidR="00D72443">
          <w:rPr>
            <w:webHidden/>
          </w:rPr>
          <w:fldChar w:fldCharType="separate"/>
        </w:r>
        <w:r w:rsidR="00D72443">
          <w:rPr>
            <w:webHidden/>
          </w:rPr>
          <w:t>30</w:t>
        </w:r>
        <w:r w:rsidR="00D72443">
          <w:rPr>
            <w:webHidden/>
          </w:rPr>
          <w:fldChar w:fldCharType="end"/>
        </w:r>
      </w:hyperlink>
    </w:p>
    <w:p w14:paraId="7FAC0023" w14:textId="77777777" w:rsidR="00D72443" w:rsidRDefault="005B590F">
      <w:pPr>
        <w:pStyle w:val="TOC1"/>
        <w:rPr>
          <w:rFonts w:asciiTheme="minorHAnsi" w:eastAsiaTheme="minorEastAsia" w:hAnsiTheme="minorHAnsi" w:cstheme="minorBidi"/>
          <w:sz w:val="22"/>
          <w:szCs w:val="22"/>
        </w:rPr>
      </w:pPr>
      <w:hyperlink w:anchor="_Toc59194474" w:history="1">
        <w:r w:rsidR="00D72443" w:rsidRPr="00196FDA">
          <w:rPr>
            <w:rStyle w:val="Hyperlink"/>
          </w:rPr>
          <w:t>XVII.</w:t>
        </w:r>
        <w:r w:rsidR="00D72443">
          <w:rPr>
            <w:rFonts w:asciiTheme="minorHAnsi" w:eastAsiaTheme="minorEastAsia" w:hAnsiTheme="minorHAnsi" w:cstheme="minorBidi"/>
            <w:sz w:val="22"/>
            <w:szCs w:val="22"/>
          </w:rPr>
          <w:tab/>
        </w:r>
        <w:r w:rsidR="00D72443" w:rsidRPr="00196FDA">
          <w:rPr>
            <w:rStyle w:val="Hyperlink"/>
          </w:rPr>
          <w:t>Emergency Closing</w:t>
        </w:r>
        <w:r w:rsidR="00D72443">
          <w:rPr>
            <w:webHidden/>
          </w:rPr>
          <w:tab/>
        </w:r>
        <w:r w:rsidR="00D72443">
          <w:rPr>
            <w:webHidden/>
          </w:rPr>
          <w:fldChar w:fldCharType="begin"/>
        </w:r>
        <w:r w:rsidR="00D72443">
          <w:rPr>
            <w:webHidden/>
          </w:rPr>
          <w:instrText xml:space="preserve"> PAGEREF _Toc59194474 \h </w:instrText>
        </w:r>
        <w:r w:rsidR="00D72443">
          <w:rPr>
            <w:webHidden/>
          </w:rPr>
        </w:r>
        <w:r w:rsidR="00D72443">
          <w:rPr>
            <w:webHidden/>
          </w:rPr>
          <w:fldChar w:fldCharType="separate"/>
        </w:r>
        <w:r w:rsidR="00D72443">
          <w:rPr>
            <w:webHidden/>
          </w:rPr>
          <w:t>30</w:t>
        </w:r>
        <w:r w:rsidR="00D72443">
          <w:rPr>
            <w:webHidden/>
          </w:rPr>
          <w:fldChar w:fldCharType="end"/>
        </w:r>
      </w:hyperlink>
    </w:p>
    <w:p w14:paraId="048E3268" w14:textId="77777777" w:rsidR="00D72443" w:rsidRDefault="005B590F">
      <w:pPr>
        <w:pStyle w:val="TOC1"/>
        <w:rPr>
          <w:rFonts w:asciiTheme="minorHAnsi" w:eastAsiaTheme="minorEastAsia" w:hAnsiTheme="minorHAnsi" w:cstheme="minorBidi"/>
          <w:sz w:val="22"/>
          <w:szCs w:val="22"/>
        </w:rPr>
      </w:pPr>
      <w:hyperlink w:anchor="_Toc59194475" w:history="1">
        <w:r w:rsidR="00D72443" w:rsidRPr="00196FDA">
          <w:rPr>
            <w:rStyle w:val="Hyperlink"/>
          </w:rPr>
          <w:t>XVII.</w:t>
        </w:r>
        <w:r w:rsidR="00D72443">
          <w:rPr>
            <w:rFonts w:asciiTheme="minorHAnsi" w:eastAsiaTheme="minorEastAsia" w:hAnsiTheme="minorHAnsi" w:cstheme="minorBidi"/>
            <w:sz w:val="22"/>
            <w:szCs w:val="22"/>
          </w:rPr>
          <w:tab/>
        </w:r>
        <w:r w:rsidR="00D72443" w:rsidRPr="00196FDA">
          <w:rPr>
            <w:rStyle w:val="Hyperlink"/>
          </w:rPr>
          <w:t>Terms and Termination (To be reviewed and approved by the SFA’s School Board Attorney)</w:t>
        </w:r>
        <w:r w:rsidR="00D72443">
          <w:rPr>
            <w:webHidden/>
          </w:rPr>
          <w:tab/>
        </w:r>
        <w:r w:rsidR="00D72443">
          <w:rPr>
            <w:webHidden/>
          </w:rPr>
          <w:fldChar w:fldCharType="begin"/>
        </w:r>
        <w:r w:rsidR="00D72443">
          <w:rPr>
            <w:webHidden/>
          </w:rPr>
          <w:instrText xml:space="preserve"> PAGEREF _Toc59194475 \h </w:instrText>
        </w:r>
        <w:r w:rsidR="00D72443">
          <w:rPr>
            <w:webHidden/>
          </w:rPr>
        </w:r>
        <w:r w:rsidR="00D72443">
          <w:rPr>
            <w:webHidden/>
          </w:rPr>
          <w:fldChar w:fldCharType="separate"/>
        </w:r>
        <w:r w:rsidR="00D72443">
          <w:rPr>
            <w:webHidden/>
          </w:rPr>
          <w:t>30</w:t>
        </w:r>
        <w:r w:rsidR="00D72443">
          <w:rPr>
            <w:webHidden/>
          </w:rPr>
          <w:fldChar w:fldCharType="end"/>
        </w:r>
      </w:hyperlink>
    </w:p>
    <w:p w14:paraId="5E3084A4" w14:textId="77777777" w:rsidR="00D72443" w:rsidRDefault="005B590F">
      <w:pPr>
        <w:pStyle w:val="TOC1"/>
        <w:rPr>
          <w:rFonts w:asciiTheme="minorHAnsi" w:eastAsiaTheme="minorEastAsia" w:hAnsiTheme="minorHAnsi" w:cstheme="minorBidi"/>
          <w:sz w:val="22"/>
          <w:szCs w:val="22"/>
        </w:rPr>
      </w:pPr>
      <w:hyperlink w:anchor="_Toc59194476" w:history="1">
        <w:r w:rsidR="00D72443" w:rsidRPr="00196FDA">
          <w:rPr>
            <w:rStyle w:val="Hyperlink"/>
          </w:rPr>
          <w:t>XVIII.</w:t>
        </w:r>
        <w:r w:rsidR="00D72443">
          <w:rPr>
            <w:rFonts w:asciiTheme="minorHAnsi" w:eastAsiaTheme="minorEastAsia" w:hAnsiTheme="minorHAnsi" w:cstheme="minorBidi"/>
            <w:sz w:val="22"/>
            <w:szCs w:val="22"/>
          </w:rPr>
          <w:tab/>
        </w:r>
        <w:r w:rsidR="00D72443" w:rsidRPr="00196FDA">
          <w:rPr>
            <w:rStyle w:val="Hyperlink"/>
          </w:rPr>
          <w:t>Certification</w:t>
        </w:r>
        <w:r w:rsidR="00D72443">
          <w:rPr>
            <w:webHidden/>
          </w:rPr>
          <w:tab/>
        </w:r>
        <w:r w:rsidR="00D72443">
          <w:rPr>
            <w:webHidden/>
          </w:rPr>
          <w:fldChar w:fldCharType="begin"/>
        </w:r>
        <w:r w:rsidR="00D72443">
          <w:rPr>
            <w:webHidden/>
          </w:rPr>
          <w:instrText xml:space="preserve"> PAGEREF _Toc59194476 \h </w:instrText>
        </w:r>
        <w:r w:rsidR="00D72443">
          <w:rPr>
            <w:webHidden/>
          </w:rPr>
        </w:r>
        <w:r w:rsidR="00D72443">
          <w:rPr>
            <w:webHidden/>
          </w:rPr>
          <w:fldChar w:fldCharType="separate"/>
        </w:r>
        <w:r w:rsidR="00D72443">
          <w:rPr>
            <w:webHidden/>
          </w:rPr>
          <w:t>31</w:t>
        </w:r>
        <w:r w:rsidR="00D72443">
          <w:rPr>
            <w:webHidden/>
          </w:rPr>
          <w:fldChar w:fldCharType="end"/>
        </w:r>
      </w:hyperlink>
    </w:p>
    <w:p w14:paraId="065D5EA6" w14:textId="77777777" w:rsidR="00D72443" w:rsidRDefault="005B590F">
      <w:pPr>
        <w:pStyle w:val="TOC1"/>
        <w:rPr>
          <w:rFonts w:asciiTheme="minorHAnsi" w:eastAsiaTheme="minorEastAsia" w:hAnsiTheme="minorHAnsi" w:cstheme="minorBidi"/>
          <w:sz w:val="22"/>
          <w:szCs w:val="22"/>
        </w:rPr>
      </w:pPr>
      <w:hyperlink w:anchor="_Toc59194477" w:history="1">
        <w:r w:rsidR="00D72443" w:rsidRPr="00196FDA">
          <w:rPr>
            <w:rStyle w:val="Hyperlink"/>
          </w:rPr>
          <w:t>XIX.</w:t>
        </w:r>
        <w:r w:rsidR="00D72443">
          <w:rPr>
            <w:rFonts w:asciiTheme="minorHAnsi" w:eastAsiaTheme="minorEastAsia" w:hAnsiTheme="minorHAnsi" w:cstheme="minorBidi"/>
            <w:sz w:val="22"/>
            <w:szCs w:val="22"/>
          </w:rPr>
          <w:tab/>
        </w:r>
        <w:r w:rsidR="00D72443" w:rsidRPr="00196FDA">
          <w:rPr>
            <w:rStyle w:val="Hyperlink"/>
          </w:rPr>
          <w:t>Miscellaneous</w:t>
        </w:r>
        <w:r w:rsidR="00D72443">
          <w:rPr>
            <w:webHidden/>
          </w:rPr>
          <w:tab/>
        </w:r>
        <w:r w:rsidR="00D72443">
          <w:rPr>
            <w:webHidden/>
          </w:rPr>
          <w:fldChar w:fldCharType="begin"/>
        </w:r>
        <w:r w:rsidR="00D72443">
          <w:rPr>
            <w:webHidden/>
          </w:rPr>
          <w:instrText xml:space="preserve"> PAGEREF _Toc59194477 \h </w:instrText>
        </w:r>
        <w:r w:rsidR="00D72443">
          <w:rPr>
            <w:webHidden/>
          </w:rPr>
        </w:r>
        <w:r w:rsidR="00D72443">
          <w:rPr>
            <w:webHidden/>
          </w:rPr>
          <w:fldChar w:fldCharType="separate"/>
        </w:r>
        <w:r w:rsidR="00D72443">
          <w:rPr>
            <w:webHidden/>
          </w:rPr>
          <w:t>32</w:t>
        </w:r>
        <w:r w:rsidR="00D72443">
          <w:rPr>
            <w:webHidden/>
          </w:rPr>
          <w:fldChar w:fldCharType="end"/>
        </w:r>
      </w:hyperlink>
    </w:p>
    <w:p w14:paraId="4704BC54" w14:textId="77777777" w:rsidR="00D72443" w:rsidRDefault="005B590F">
      <w:pPr>
        <w:pStyle w:val="TOC1"/>
        <w:rPr>
          <w:rFonts w:asciiTheme="minorHAnsi" w:eastAsiaTheme="minorEastAsia" w:hAnsiTheme="minorHAnsi" w:cstheme="minorBidi"/>
          <w:sz w:val="22"/>
          <w:szCs w:val="22"/>
        </w:rPr>
      </w:pPr>
      <w:hyperlink w:anchor="_Toc59194478" w:history="1">
        <w:r w:rsidR="00D72443" w:rsidRPr="00196FDA">
          <w:rPr>
            <w:rStyle w:val="Hyperlink"/>
          </w:rPr>
          <w:t>XX.</w:t>
        </w:r>
        <w:r w:rsidR="00D72443">
          <w:rPr>
            <w:rFonts w:asciiTheme="minorHAnsi" w:eastAsiaTheme="minorEastAsia" w:hAnsiTheme="minorHAnsi" w:cstheme="minorBidi"/>
            <w:sz w:val="22"/>
            <w:szCs w:val="22"/>
          </w:rPr>
          <w:tab/>
        </w:r>
        <w:r w:rsidR="00D72443" w:rsidRPr="00196FDA">
          <w:rPr>
            <w:rStyle w:val="Hyperlink"/>
          </w:rPr>
          <w:t>Insurance</w:t>
        </w:r>
        <w:r w:rsidR="00D72443">
          <w:rPr>
            <w:webHidden/>
          </w:rPr>
          <w:tab/>
        </w:r>
        <w:r w:rsidR="00D72443">
          <w:rPr>
            <w:webHidden/>
          </w:rPr>
          <w:fldChar w:fldCharType="begin"/>
        </w:r>
        <w:r w:rsidR="00D72443">
          <w:rPr>
            <w:webHidden/>
          </w:rPr>
          <w:instrText xml:space="preserve"> PAGEREF _Toc59194478 \h </w:instrText>
        </w:r>
        <w:r w:rsidR="00D72443">
          <w:rPr>
            <w:webHidden/>
          </w:rPr>
        </w:r>
        <w:r w:rsidR="00D72443">
          <w:rPr>
            <w:webHidden/>
          </w:rPr>
          <w:fldChar w:fldCharType="separate"/>
        </w:r>
        <w:r w:rsidR="00D72443">
          <w:rPr>
            <w:webHidden/>
          </w:rPr>
          <w:t>32</w:t>
        </w:r>
        <w:r w:rsidR="00D72443">
          <w:rPr>
            <w:webHidden/>
          </w:rPr>
          <w:fldChar w:fldCharType="end"/>
        </w:r>
      </w:hyperlink>
    </w:p>
    <w:p w14:paraId="1BB9BAEF" w14:textId="77777777" w:rsidR="00D72443" w:rsidRDefault="005B590F">
      <w:pPr>
        <w:pStyle w:val="TOC1"/>
        <w:rPr>
          <w:rFonts w:asciiTheme="minorHAnsi" w:eastAsiaTheme="minorEastAsia" w:hAnsiTheme="minorHAnsi" w:cstheme="minorBidi"/>
          <w:sz w:val="22"/>
          <w:szCs w:val="22"/>
        </w:rPr>
      </w:pPr>
      <w:hyperlink w:anchor="_Toc59194479" w:history="1">
        <w:r w:rsidR="00D72443" w:rsidRPr="00196FDA">
          <w:rPr>
            <w:rStyle w:val="Hyperlink"/>
          </w:rPr>
          <w:t>XXI.</w:t>
        </w:r>
        <w:r w:rsidR="00D72443">
          <w:rPr>
            <w:rFonts w:asciiTheme="minorHAnsi" w:eastAsiaTheme="minorEastAsia" w:hAnsiTheme="minorHAnsi" w:cstheme="minorBidi"/>
            <w:sz w:val="22"/>
            <w:szCs w:val="22"/>
          </w:rPr>
          <w:tab/>
        </w:r>
        <w:r w:rsidR="00D72443" w:rsidRPr="00196FDA">
          <w:rPr>
            <w:rStyle w:val="Hyperlink"/>
          </w:rPr>
          <w:t>Optional Requirements to Be Included-SFAs Only</w:t>
        </w:r>
        <w:r w:rsidR="00D72443">
          <w:rPr>
            <w:webHidden/>
          </w:rPr>
          <w:tab/>
        </w:r>
        <w:r w:rsidR="00D72443">
          <w:rPr>
            <w:webHidden/>
          </w:rPr>
          <w:fldChar w:fldCharType="begin"/>
        </w:r>
        <w:r w:rsidR="00D72443">
          <w:rPr>
            <w:webHidden/>
          </w:rPr>
          <w:instrText xml:space="preserve"> PAGEREF _Toc59194479 \h </w:instrText>
        </w:r>
        <w:r w:rsidR="00D72443">
          <w:rPr>
            <w:webHidden/>
          </w:rPr>
        </w:r>
        <w:r w:rsidR="00D72443">
          <w:rPr>
            <w:webHidden/>
          </w:rPr>
          <w:fldChar w:fldCharType="separate"/>
        </w:r>
        <w:r w:rsidR="00D72443">
          <w:rPr>
            <w:webHidden/>
          </w:rPr>
          <w:t>33</w:t>
        </w:r>
        <w:r w:rsidR="00D72443">
          <w:rPr>
            <w:webHidden/>
          </w:rPr>
          <w:fldChar w:fldCharType="end"/>
        </w:r>
      </w:hyperlink>
    </w:p>
    <w:p w14:paraId="3F452330" w14:textId="77777777" w:rsidR="00D72443" w:rsidRDefault="005B590F">
      <w:pPr>
        <w:pStyle w:val="TOC1"/>
        <w:rPr>
          <w:rFonts w:asciiTheme="minorHAnsi" w:eastAsiaTheme="minorEastAsia" w:hAnsiTheme="minorHAnsi" w:cstheme="minorBidi"/>
          <w:sz w:val="22"/>
          <w:szCs w:val="22"/>
        </w:rPr>
      </w:pPr>
      <w:hyperlink w:anchor="_Toc59194480" w:history="1">
        <w:r w:rsidR="00D72443" w:rsidRPr="00196FDA">
          <w:rPr>
            <w:rStyle w:val="Hyperlink"/>
          </w:rPr>
          <w:t>XXII.</w:t>
        </w:r>
        <w:r w:rsidR="00D72443">
          <w:rPr>
            <w:rFonts w:asciiTheme="minorHAnsi" w:eastAsiaTheme="minorEastAsia" w:hAnsiTheme="minorHAnsi" w:cstheme="minorBidi"/>
            <w:sz w:val="22"/>
            <w:szCs w:val="22"/>
          </w:rPr>
          <w:tab/>
        </w:r>
        <w:r w:rsidR="00D72443" w:rsidRPr="00196FDA">
          <w:rPr>
            <w:rStyle w:val="Hyperlink"/>
          </w:rPr>
          <w:t>Trade Secrets and Proprietary Information</w:t>
        </w:r>
        <w:r w:rsidR="00D72443">
          <w:rPr>
            <w:webHidden/>
          </w:rPr>
          <w:tab/>
        </w:r>
        <w:r w:rsidR="00D72443">
          <w:rPr>
            <w:webHidden/>
          </w:rPr>
          <w:fldChar w:fldCharType="begin"/>
        </w:r>
        <w:r w:rsidR="00D72443">
          <w:rPr>
            <w:webHidden/>
          </w:rPr>
          <w:instrText xml:space="preserve"> PAGEREF _Toc59194480 \h </w:instrText>
        </w:r>
        <w:r w:rsidR="00D72443">
          <w:rPr>
            <w:webHidden/>
          </w:rPr>
        </w:r>
        <w:r w:rsidR="00D72443">
          <w:rPr>
            <w:webHidden/>
          </w:rPr>
          <w:fldChar w:fldCharType="separate"/>
        </w:r>
        <w:r w:rsidR="00D72443">
          <w:rPr>
            <w:webHidden/>
          </w:rPr>
          <w:t>34</w:t>
        </w:r>
        <w:r w:rsidR="00D72443">
          <w:rPr>
            <w:webHidden/>
          </w:rPr>
          <w:fldChar w:fldCharType="end"/>
        </w:r>
      </w:hyperlink>
    </w:p>
    <w:p w14:paraId="5A63C366" w14:textId="77777777" w:rsidR="00D72443" w:rsidRDefault="005B590F">
      <w:pPr>
        <w:pStyle w:val="TOC1"/>
        <w:rPr>
          <w:rFonts w:asciiTheme="minorHAnsi" w:eastAsiaTheme="minorEastAsia" w:hAnsiTheme="minorHAnsi" w:cstheme="minorBidi"/>
          <w:sz w:val="22"/>
          <w:szCs w:val="22"/>
        </w:rPr>
      </w:pPr>
      <w:hyperlink w:anchor="_Toc59194481" w:history="1">
        <w:r w:rsidR="00D72443" w:rsidRPr="00196FDA">
          <w:rPr>
            <w:rStyle w:val="Hyperlink"/>
          </w:rPr>
          <w:t>XXIII.</w:t>
        </w:r>
        <w:r w:rsidR="00D72443">
          <w:rPr>
            <w:rFonts w:asciiTheme="minorHAnsi" w:eastAsiaTheme="minorEastAsia" w:hAnsiTheme="minorHAnsi" w:cstheme="minorBidi"/>
            <w:sz w:val="22"/>
            <w:szCs w:val="22"/>
          </w:rPr>
          <w:tab/>
        </w:r>
        <w:r w:rsidR="00D72443" w:rsidRPr="00196FDA">
          <w:rPr>
            <w:rStyle w:val="Hyperlink"/>
          </w:rPr>
          <w:t>SFSP</w:t>
        </w:r>
        <w:r w:rsidR="00D72443">
          <w:rPr>
            <w:webHidden/>
          </w:rPr>
          <w:tab/>
        </w:r>
        <w:r w:rsidR="00D72443">
          <w:rPr>
            <w:webHidden/>
          </w:rPr>
          <w:fldChar w:fldCharType="begin"/>
        </w:r>
        <w:r w:rsidR="00D72443">
          <w:rPr>
            <w:webHidden/>
          </w:rPr>
          <w:instrText xml:space="preserve"> PAGEREF _Toc59194481 \h </w:instrText>
        </w:r>
        <w:r w:rsidR="00D72443">
          <w:rPr>
            <w:webHidden/>
          </w:rPr>
        </w:r>
        <w:r w:rsidR="00D72443">
          <w:rPr>
            <w:webHidden/>
          </w:rPr>
          <w:fldChar w:fldCharType="separate"/>
        </w:r>
        <w:r w:rsidR="00D72443">
          <w:rPr>
            <w:webHidden/>
          </w:rPr>
          <w:t>34</w:t>
        </w:r>
        <w:r w:rsidR="00D72443">
          <w:rPr>
            <w:webHidden/>
          </w:rPr>
          <w:fldChar w:fldCharType="end"/>
        </w:r>
      </w:hyperlink>
    </w:p>
    <w:p w14:paraId="404C0D86" w14:textId="77777777" w:rsidR="00D72443" w:rsidRDefault="005B590F">
      <w:pPr>
        <w:pStyle w:val="TOC1"/>
        <w:rPr>
          <w:rFonts w:asciiTheme="minorHAnsi" w:eastAsiaTheme="minorEastAsia" w:hAnsiTheme="minorHAnsi" w:cstheme="minorBidi"/>
          <w:sz w:val="22"/>
          <w:szCs w:val="22"/>
        </w:rPr>
      </w:pPr>
      <w:hyperlink w:anchor="_Toc59194482" w:history="1">
        <w:r w:rsidR="00D72443" w:rsidRPr="00196FDA">
          <w:rPr>
            <w:rStyle w:val="Hyperlink"/>
          </w:rPr>
          <w:t>Projected Operations – Revenue</w:t>
        </w:r>
        <w:r w:rsidR="00D72443">
          <w:rPr>
            <w:webHidden/>
          </w:rPr>
          <w:tab/>
        </w:r>
        <w:r w:rsidR="00D72443">
          <w:rPr>
            <w:webHidden/>
          </w:rPr>
          <w:fldChar w:fldCharType="begin"/>
        </w:r>
        <w:r w:rsidR="00D72443">
          <w:rPr>
            <w:webHidden/>
          </w:rPr>
          <w:instrText xml:space="preserve"> PAGEREF _Toc59194482 \h </w:instrText>
        </w:r>
        <w:r w:rsidR="00D72443">
          <w:rPr>
            <w:webHidden/>
          </w:rPr>
        </w:r>
        <w:r w:rsidR="00D72443">
          <w:rPr>
            <w:webHidden/>
          </w:rPr>
          <w:fldChar w:fldCharType="separate"/>
        </w:r>
        <w:r w:rsidR="00D72443">
          <w:rPr>
            <w:webHidden/>
          </w:rPr>
          <w:t>35</w:t>
        </w:r>
        <w:r w:rsidR="00D72443">
          <w:rPr>
            <w:webHidden/>
          </w:rPr>
          <w:fldChar w:fldCharType="end"/>
        </w:r>
      </w:hyperlink>
    </w:p>
    <w:p w14:paraId="40AFB5FB" w14:textId="77777777" w:rsidR="00D72443" w:rsidRDefault="005B590F">
      <w:pPr>
        <w:pStyle w:val="TOC1"/>
        <w:rPr>
          <w:rFonts w:asciiTheme="minorHAnsi" w:eastAsiaTheme="minorEastAsia" w:hAnsiTheme="minorHAnsi" w:cstheme="minorBidi"/>
          <w:sz w:val="22"/>
          <w:szCs w:val="22"/>
        </w:rPr>
      </w:pPr>
      <w:hyperlink w:anchor="_Toc59194483" w:history="1">
        <w:r w:rsidR="00D72443" w:rsidRPr="00196FDA">
          <w:rPr>
            <w:rStyle w:val="Hyperlink"/>
          </w:rPr>
          <w:t>Projected Operations – Revenue</w:t>
        </w:r>
        <w:r w:rsidR="00D72443">
          <w:rPr>
            <w:webHidden/>
          </w:rPr>
          <w:tab/>
        </w:r>
        <w:r w:rsidR="00D72443">
          <w:rPr>
            <w:webHidden/>
          </w:rPr>
          <w:fldChar w:fldCharType="begin"/>
        </w:r>
        <w:r w:rsidR="00D72443">
          <w:rPr>
            <w:webHidden/>
          </w:rPr>
          <w:instrText xml:space="preserve"> PAGEREF _Toc59194483 \h </w:instrText>
        </w:r>
        <w:r w:rsidR="00D72443">
          <w:rPr>
            <w:webHidden/>
          </w:rPr>
        </w:r>
        <w:r w:rsidR="00D72443">
          <w:rPr>
            <w:webHidden/>
          </w:rPr>
          <w:fldChar w:fldCharType="separate"/>
        </w:r>
        <w:r w:rsidR="00D72443">
          <w:rPr>
            <w:webHidden/>
          </w:rPr>
          <w:t>36</w:t>
        </w:r>
        <w:r w:rsidR="00D72443">
          <w:rPr>
            <w:webHidden/>
          </w:rPr>
          <w:fldChar w:fldCharType="end"/>
        </w:r>
      </w:hyperlink>
    </w:p>
    <w:p w14:paraId="2FE53208" w14:textId="77777777" w:rsidR="00D72443" w:rsidRDefault="005B590F">
      <w:pPr>
        <w:pStyle w:val="TOC1"/>
        <w:rPr>
          <w:rFonts w:asciiTheme="minorHAnsi" w:eastAsiaTheme="minorEastAsia" w:hAnsiTheme="minorHAnsi" w:cstheme="minorBidi"/>
          <w:sz w:val="22"/>
          <w:szCs w:val="22"/>
        </w:rPr>
      </w:pPr>
      <w:hyperlink w:anchor="_Toc59194484" w:history="1">
        <w:r w:rsidR="00D72443" w:rsidRPr="00196FDA">
          <w:rPr>
            <w:rStyle w:val="Hyperlink"/>
          </w:rPr>
          <w:t>Proposal Summary and Agreement Page</w:t>
        </w:r>
        <w:r w:rsidR="00D72443">
          <w:rPr>
            <w:webHidden/>
          </w:rPr>
          <w:tab/>
        </w:r>
        <w:r w:rsidR="00D72443">
          <w:rPr>
            <w:webHidden/>
          </w:rPr>
          <w:fldChar w:fldCharType="begin"/>
        </w:r>
        <w:r w:rsidR="00D72443">
          <w:rPr>
            <w:webHidden/>
          </w:rPr>
          <w:instrText xml:space="preserve"> PAGEREF _Toc59194484 \h </w:instrText>
        </w:r>
        <w:r w:rsidR="00D72443">
          <w:rPr>
            <w:webHidden/>
          </w:rPr>
        </w:r>
        <w:r w:rsidR="00D72443">
          <w:rPr>
            <w:webHidden/>
          </w:rPr>
          <w:fldChar w:fldCharType="separate"/>
        </w:r>
        <w:r w:rsidR="00D72443">
          <w:rPr>
            <w:webHidden/>
          </w:rPr>
          <w:t>40</w:t>
        </w:r>
        <w:r w:rsidR="00D72443">
          <w:rPr>
            <w:webHidden/>
          </w:rPr>
          <w:fldChar w:fldCharType="end"/>
        </w:r>
      </w:hyperlink>
    </w:p>
    <w:p w14:paraId="06BD1A34" w14:textId="77777777" w:rsidR="00D72443" w:rsidRDefault="005B590F">
      <w:pPr>
        <w:pStyle w:val="TOC1"/>
        <w:rPr>
          <w:rFonts w:asciiTheme="minorHAnsi" w:eastAsiaTheme="minorEastAsia" w:hAnsiTheme="minorHAnsi" w:cstheme="minorBidi"/>
          <w:sz w:val="22"/>
          <w:szCs w:val="22"/>
        </w:rPr>
      </w:pPr>
      <w:hyperlink w:anchor="_Toc59194485" w:history="1">
        <w:r w:rsidR="00D72443" w:rsidRPr="00196FDA">
          <w:rPr>
            <w:rStyle w:val="Hyperlink"/>
          </w:rPr>
          <w:t>ATTACHMENT A:  LABOR SHEET – SFA/SPONSOR</w:t>
        </w:r>
        <w:r w:rsidR="00D72443">
          <w:rPr>
            <w:webHidden/>
          </w:rPr>
          <w:tab/>
        </w:r>
        <w:r w:rsidR="00D72443">
          <w:rPr>
            <w:webHidden/>
          </w:rPr>
          <w:fldChar w:fldCharType="begin"/>
        </w:r>
        <w:r w:rsidR="00D72443">
          <w:rPr>
            <w:webHidden/>
          </w:rPr>
          <w:instrText xml:space="preserve"> PAGEREF _Toc59194485 \h </w:instrText>
        </w:r>
        <w:r w:rsidR="00D72443">
          <w:rPr>
            <w:webHidden/>
          </w:rPr>
        </w:r>
        <w:r w:rsidR="00D72443">
          <w:rPr>
            <w:webHidden/>
          </w:rPr>
          <w:fldChar w:fldCharType="separate"/>
        </w:r>
        <w:r w:rsidR="00D72443">
          <w:rPr>
            <w:webHidden/>
          </w:rPr>
          <w:t>41</w:t>
        </w:r>
        <w:r w:rsidR="00D72443">
          <w:rPr>
            <w:webHidden/>
          </w:rPr>
          <w:fldChar w:fldCharType="end"/>
        </w:r>
      </w:hyperlink>
    </w:p>
    <w:p w14:paraId="1FA2E056" w14:textId="77777777" w:rsidR="00D72443" w:rsidRDefault="005B590F">
      <w:pPr>
        <w:pStyle w:val="TOC1"/>
        <w:rPr>
          <w:rFonts w:asciiTheme="minorHAnsi" w:eastAsiaTheme="minorEastAsia" w:hAnsiTheme="minorHAnsi" w:cstheme="minorBidi"/>
          <w:sz w:val="22"/>
          <w:szCs w:val="22"/>
        </w:rPr>
      </w:pPr>
      <w:hyperlink w:anchor="_Toc59194486" w:history="1">
        <w:r w:rsidR="00D72443" w:rsidRPr="00196FDA">
          <w:rPr>
            <w:rStyle w:val="Hyperlink"/>
          </w:rPr>
          <w:t>ATTACHMENT B:  LABOR WORK SHEET – FSMC</w:t>
        </w:r>
        <w:r w:rsidR="00D72443">
          <w:rPr>
            <w:webHidden/>
          </w:rPr>
          <w:tab/>
        </w:r>
        <w:r w:rsidR="00D72443">
          <w:rPr>
            <w:webHidden/>
          </w:rPr>
          <w:fldChar w:fldCharType="begin"/>
        </w:r>
        <w:r w:rsidR="00D72443">
          <w:rPr>
            <w:webHidden/>
          </w:rPr>
          <w:instrText xml:space="preserve"> PAGEREF _Toc59194486 \h </w:instrText>
        </w:r>
        <w:r w:rsidR="00D72443">
          <w:rPr>
            <w:webHidden/>
          </w:rPr>
        </w:r>
        <w:r w:rsidR="00D72443">
          <w:rPr>
            <w:webHidden/>
          </w:rPr>
          <w:fldChar w:fldCharType="separate"/>
        </w:r>
        <w:r w:rsidR="00D72443">
          <w:rPr>
            <w:webHidden/>
          </w:rPr>
          <w:t>42</w:t>
        </w:r>
        <w:r w:rsidR="00D72443">
          <w:rPr>
            <w:webHidden/>
          </w:rPr>
          <w:fldChar w:fldCharType="end"/>
        </w:r>
      </w:hyperlink>
    </w:p>
    <w:p w14:paraId="4684F37F" w14:textId="77777777" w:rsidR="00D72443" w:rsidRDefault="005B590F">
      <w:pPr>
        <w:pStyle w:val="TOC1"/>
        <w:rPr>
          <w:rFonts w:asciiTheme="minorHAnsi" w:eastAsiaTheme="minorEastAsia" w:hAnsiTheme="minorHAnsi" w:cstheme="minorBidi"/>
          <w:sz w:val="22"/>
          <w:szCs w:val="22"/>
        </w:rPr>
      </w:pPr>
      <w:hyperlink w:anchor="_Toc59194487" w:history="1">
        <w:r w:rsidR="00D72443" w:rsidRPr="00196FDA">
          <w:rPr>
            <w:rStyle w:val="Hyperlink"/>
          </w:rPr>
          <w:t>ATTACHMENT C:  FRINGE BENEFIT COST WORK SHEET – SFA/SPONSOR</w:t>
        </w:r>
        <w:r w:rsidR="00D72443">
          <w:rPr>
            <w:webHidden/>
          </w:rPr>
          <w:tab/>
        </w:r>
        <w:r w:rsidR="00D72443">
          <w:rPr>
            <w:webHidden/>
          </w:rPr>
          <w:fldChar w:fldCharType="begin"/>
        </w:r>
        <w:r w:rsidR="00D72443">
          <w:rPr>
            <w:webHidden/>
          </w:rPr>
          <w:instrText xml:space="preserve"> PAGEREF _Toc59194487 \h </w:instrText>
        </w:r>
        <w:r w:rsidR="00D72443">
          <w:rPr>
            <w:webHidden/>
          </w:rPr>
        </w:r>
        <w:r w:rsidR="00D72443">
          <w:rPr>
            <w:webHidden/>
          </w:rPr>
          <w:fldChar w:fldCharType="separate"/>
        </w:r>
        <w:r w:rsidR="00D72443">
          <w:rPr>
            <w:webHidden/>
          </w:rPr>
          <w:t>43</w:t>
        </w:r>
        <w:r w:rsidR="00D72443">
          <w:rPr>
            <w:webHidden/>
          </w:rPr>
          <w:fldChar w:fldCharType="end"/>
        </w:r>
      </w:hyperlink>
    </w:p>
    <w:p w14:paraId="757E2813" w14:textId="77777777" w:rsidR="00D72443" w:rsidRDefault="005B590F">
      <w:pPr>
        <w:pStyle w:val="TOC1"/>
        <w:rPr>
          <w:rFonts w:asciiTheme="minorHAnsi" w:eastAsiaTheme="minorEastAsia" w:hAnsiTheme="minorHAnsi" w:cstheme="minorBidi"/>
          <w:sz w:val="22"/>
          <w:szCs w:val="22"/>
        </w:rPr>
      </w:pPr>
      <w:hyperlink w:anchor="_Toc59194488" w:history="1">
        <w:r w:rsidR="00D72443" w:rsidRPr="00196FDA">
          <w:rPr>
            <w:rStyle w:val="Hyperlink"/>
          </w:rPr>
          <w:t>ATTACHMENT D:  FRINGE BENEFIT COST WORK SHEET - FSMC</w:t>
        </w:r>
        <w:r w:rsidR="00D72443">
          <w:rPr>
            <w:webHidden/>
          </w:rPr>
          <w:tab/>
        </w:r>
        <w:r w:rsidR="00D72443">
          <w:rPr>
            <w:webHidden/>
          </w:rPr>
          <w:fldChar w:fldCharType="begin"/>
        </w:r>
        <w:r w:rsidR="00D72443">
          <w:rPr>
            <w:webHidden/>
          </w:rPr>
          <w:instrText xml:space="preserve"> PAGEREF _Toc59194488 \h </w:instrText>
        </w:r>
        <w:r w:rsidR="00D72443">
          <w:rPr>
            <w:webHidden/>
          </w:rPr>
        </w:r>
        <w:r w:rsidR="00D72443">
          <w:rPr>
            <w:webHidden/>
          </w:rPr>
          <w:fldChar w:fldCharType="separate"/>
        </w:r>
        <w:r w:rsidR="00D72443">
          <w:rPr>
            <w:webHidden/>
          </w:rPr>
          <w:t>44</w:t>
        </w:r>
        <w:r w:rsidR="00D72443">
          <w:rPr>
            <w:webHidden/>
          </w:rPr>
          <w:fldChar w:fldCharType="end"/>
        </w:r>
      </w:hyperlink>
    </w:p>
    <w:p w14:paraId="03D4520C" w14:textId="77777777" w:rsidR="00D72443" w:rsidRDefault="005B590F">
      <w:pPr>
        <w:pStyle w:val="TOC1"/>
        <w:rPr>
          <w:rFonts w:asciiTheme="minorHAnsi" w:eastAsiaTheme="minorEastAsia" w:hAnsiTheme="minorHAnsi" w:cstheme="minorBidi"/>
          <w:sz w:val="22"/>
          <w:szCs w:val="22"/>
        </w:rPr>
      </w:pPr>
      <w:hyperlink w:anchor="_Toc59194489" w:history="1">
        <w:r w:rsidR="00D72443" w:rsidRPr="00196FDA">
          <w:rPr>
            <w:rStyle w:val="Hyperlink"/>
          </w:rPr>
          <w:t>ATTACHMENT E:  SFA WORK SHEET ON LUNCH AVERAGE DAILY PARTICIPATION (ADP)</w:t>
        </w:r>
        <w:r w:rsidR="00D72443">
          <w:rPr>
            <w:webHidden/>
          </w:rPr>
          <w:tab/>
        </w:r>
        <w:r w:rsidR="00D72443">
          <w:rPr>
            <w:webHidden/>
          </w:rPr>
          <w:fldChar w:fldCharType="begin"/>
        </w:r>
        <w:r w:rsidR="00D72443">
          <w:rPr>
            <w:webHidden/>
          </w:rPr>
          <w:instrText xml:space="preserve"> PAGEREF _Toc59194489 \h </w:instrText>
        </w:r>
        <w:r w:rsidR="00D72443">
          <w:rPr>
            <w:webHidden/>
          </w:rPr>
        </w:r>
        <w:r w:rsidR="00D72443">
          <w:rPr>
            <w:webHidden/>
          </w:rPr>
          <w:fldChar w:fldCharType="separate"/>
        </w:r>
        <w:r w:rsidR="00D72443">
          <w:rPr>
            <w:webHidden/>
          </w:rPr>
          <w:t>45</w:t>
        </w:r>
        <w:r w:rsidR="00D72443">
          <w:rPr>
            <w:webHidden/>
          </w:rPr>
          <w:fldChar w:fldCharType="end"/>
        </w:r>
      </w:hyperlink>
    </w:p>
    <w:p w14:paraId="035C54A1" w14:textId="77777777" w:rsidR="00D72443" w:rsidRDefault="005B590F">
      <w:pPr>
        <w:pStyle w:val="TOC1"/>
        <w:rPr>
          <w:rFonts w:asciiTheme="minorHAnsi" w:eastAsiaTheme="minorEastAsia" w:hAnsiTheme="minorHAnsi" w:cstheme="minorBidi"/>
          <w:sz w:val="22"/>
          <w:szCs w:val="22"/>
        </w:rPr>
      </w:pPr>
      <w:hyperlink w:anchor="_Toc59194490" w:history="1">
        <w:r w:rsidR="00D72443" w:rsidRPr="00196FDA">
          <w:rPr>
            <w:rStyle w:val="Hyperlink"/>
          </w:rPr>
          <w:t>ATTACHMENT F: SFA WORK SHEET ON BREAKFAST AVERAGE DAILY PARTICIPATION (ADP)</w:t>
        </w:r>
        <w:r w:rsidR="00D72443">
          <w:rPr>
            <w:webHidden/>
          </w:rPr>
          <w:tab/>
        </w:r>
        <w:r w:rsidR="00D72443">
          <w:rPr>
            <w:webHidden/>
          </w:rPr>
          <w:fldChar w:fldCharType="begin"/>
        </w:r>
        <w:r w:rsidR="00D72443">
          <w:rPr>
            <w:webHidden/>
          </w:rPr>
          <w:instrText xml:space="preserve"> PAGEREF _Toc59194490 \h </w:instrText>
        </w:r>
        <w:r w:rsidR="00D72443">
          <w:rPr>
            <w:webHidden/>
          </w:rPr>
        </w:r>
        <w:r w:rsidR="00D72443">
          <w:rPr>
            <w:webHidden/>
          </w:rPr>
          <w:fldChar w:fldCharType="separate"/>
        </w:r>
        <w:r w:rsidR="00D72443">
          <w:rPr>
            <w:webHidden/>
          </w:rPr>
          <w:t>46</w:t>
        </w:r>
        <w:r w:rsidR="00D72443">
          <w:rPr>
            <w:webHidden/>
          </w:rPr>
          <w:fldChar w:fldCharType="end"/>
        </w:r>
      </w:hyperlink>
    </w:p>
    <w:p w14:paraId="082755CB" w14:textId="77777777" w:rsidR="00D72443" w:rsidRDefault="005B590F">
      <w:pPr>
        <w:pStyle w:val="TOC1"/>
        <w:rPr>
          <w:rFonts w:asciiTheme="minorHAnsi" w:eastAsiaTheme="minorEastAsia" w:hAnsiTheme="minorHAnsi" w:cstheme="minorBidi"/>
          <w:sz w:val="22"/>
          <w:szCs w:val="22"/>
        </w:rPr>
      </w:pPr>
      <w:hyperlink w:anchor="_Toc59194491" w:history="1">
        <w:r w:rsidR="00D72443" w:rsidRPr="00196FDA">
          <w:rPr>
            <w:rStyle w:val="Hyperlink"/>
          </w:rPr>
          <w:t>ATTACHMENT G:  SFA WORK SHEET ON SNACK AVERAGE DAILY PARTICIPATION (ADP)</w:t>
        </w:r>
        <w:r w:rsidR="00D72443">
          <w:rPr>
            <w:webHidden/>
          </w:rPr>
          <w:tab/>
        </w:r>
        <w:r w:rsidR="00D72443">
          <w:rPr>
            <w:webHidden/>
          </w:rPr>
          <w:fldChar w:fldCharType="begin"/>
        </w:r>
        <w:r w:rsidR="00D72443">
          <w:rPr>
            <w:webHidden/>
          </w:rPr>
          <w:instrText xml:space="preserve"> PAGEREF _Toc59194491 \h </w:instrText>
        </w:r>
        <w:r w:rsidR="00D72443">
          <w:rPr>
            <w:webHidden/>
          </w:rPr>
        </w:r>
        <w:r w:rsidR="00D72443">
          <w:rPr>
            <w:webHidden/>
          </w:rPr>
          <w:fldChar w:fldCharType="separate"/>
        </w:r>
        <w:r w:rsidR="00D72443">
          <w:rPr>
            <w:webHidden/>
          </w:rPr>
          <w:t>47</w:t>
        </w:r>
        <w:r w:rsidR="00D72443">
          <w:rPr>
            <w:webHidden/>
          </w:rPr>
          <w:fldChar w:fldCharType="end"/>
        </w:r>
      </w:hyperlink>
    </w:p>
    <w:p w14:paraId="68131427" w14:textId="77777777" w:rsidR="00D72443" w:rsidRDefault="005B590F">
      <w:pPr>
        <w:pStyle w:val="TOC1"/>
        <w:rPr>
          <w:rFonts w:asciiTheme="minorHAnsi" w:eastAsiaTheme="minorEastAsia" w:hAnsiTheme="minorHAnsi" w:cstheme="minorBidi"/>
          <w:sz w:val="22"/>
          <w:szCs w:val="22"/>
        </w:rPr>
      </w:pPr>
      <w:hyperlink w:anchor="_Toc59194492" w:history="1">
        <w:r w:rsidR="00D72443" w:rsidRPr="00196FDA">
          <w:rPr>
            <w:rStyle w:val="Hyperlink"/>
          </w:rPr>
          <w:t>ATTACHMENT H:  SFA/SPONSOR WORK SHEET ON SFSP AVERAGE DAILY PARTICIPATION (ADP)</w:t>
        </w:r>
        <w:r w:rsidR="00D72443">
          <w:rPr>
            <w:webHidden/>
          </w:rPr>
          <w:tab/>
        </w:r>
        <w:r w:rsidR="00D72443">
          <w:rPr>
            <w:webHidden/>
          </w:rPr>
          <w:fldChar w:fldCharType="begin"/>
        </w:r>
        <w:r w:rsidR="00D72443">
          <w:rPr>
            <w:webHidden/>
          </w:rPr>
          <w:instrText xml:space="preserve"> PAGEREF _Toc59194492 \h </w:instrText>
        </w:r>
        <w:r w:rsidR="00D72443">
          <w:rPr>
            <w:webHidden/>
          </w:rPr>
        </w:r>
        <w:r w:rsidR="00D72443">
          <w:rPr>
            <w:webHidden/>
          </w:rPr>
          <w:fldChar w:fldCharType="separate"/>
        </w:r>
        <w:r w:rsidR="00D72443">
          <w:rPr>
            <w:webHidden/>
          </w:rPr>
          <w:t>48</w:t>
        </w:r>
        <w:r w:rsidR="00D72443">
          <w:rPr>
            <w:webHidden/>
          </w:rPr>
          <w:fldChar w:fldCharType="end"/>
        </w:r>
      </w:hyperlink>
    </w:p>
    <w:p w14:paraId="3EF8F9FB" w14:textId="77777777" w:rsidR="00D72443" w:rsidRDefault="005B590F">
      <w:pPr>
        <w:pStyle w:val="TOC1"/>
        <w:rPr>
          <w:rFonts w:asciiTheme="minorHAnsi" w:eastAsiaTheme="minorEastAsia" w:hAnsiTheme="minorHAnsi" w:cstheme="minorBidi"/>
          <w:sz w:val="22"/>
          <w:szCs w:val="22"/>
        </w:rPr>
      </w:pPr>
      <w:hyperlink w:anchor="_Toc59194493" w:history="1">
        <w:r w:rsidR="00D72443" w:rsidRPr="00196FDA">
          <w:rPr>
            <w:rStyle w:val="Hyperlink"/>
          </w:rPr>
          <w:t>ATTACHMENT I:  SFA/SPONSOR WORKSHEET-CACFP AVERAGE DAILY PARTICIPATION (ADP)</w:t>
        </w:r>
        <w:r w:rsidR="00D72443">
          <w:rPr>
            <w:webHidden/>
          </w:rPr>
          <w:tab/>
        </w:r>
        <w:r w:rsidR="00D72443">
          <w:rPr>
            <w:webHidden/>
          </w:rPr>
          <w:fldChar w:fldCharType="begin"/>
        </w:r>
        <w:r w:rsidR="00D72443">
          <w:rPr>
            <w:webHidden/>
          </w:rPr>
          <w:instrText xml:space="preserve"> PAGEREF _Toc59194493 \h </w:instrText>
        </w:r>
        <w:r w:rsidR="00D72443">
          <w:rPr>
            <w:webHidden/>
          </w:rPr>
        </w:r>
        <w:r w:rsidR="00D72443">
          <w:rPr>
            <w:webHidden/>
          </w:rPr>
          <w:fldChar w:fldCharType="separate"/>
        </w:r>
        <w:r w:rsidR="00D72443">
          <w:rPr>
            <w:webHidden/>
          </w:rPr>
          <w:t>49</w:t>
        </w:r>
        <w:r w:rsidR="00D72443">
          <w:rPr>
            <w:webHidden/>
          </w:rPr>
          <w:fldChar w:fldCharType="end"/>
        </w:r>
      </w:hyperlink>
    </w:p>
    <w:p w14:paraId="709AD58B" w14:textId="77777777" w:rsidR="00D72443" w:rsidRDefault="005B590F">
      <w:pPr>
        <w:pStyle w:val="TOC1"/>
        <w:rPr>
          <w:rFonts w:asciiTheme="minorHAnsi" w:eastAsiaTheme="minorEastAsia" w:hAnsiTheme="minorHAnsi" w:cstheme="minorBidi"/>
          <w:sz w:val="22"/>
          <w:szCs w:val="22"/>
        </w:rPr>
      </w:pPr>
      <w:hyperlink w:anchor="_Toc59194494" w:history="1">
        <w:r w:rsidR="00D72443" w:rsidRPr="00196FDA">
          <w:rPr>
            <w:rStyle w:val="Hyperlink"/>
          </w:rPr>
          <w:t>ATTACHMENT J:  SFA/SPONSOR SITE/BUILDING LISTING – GENERAL DATA</w:t>
        </w:r>
        <w:r w:rsidR="00D72443">
          <w:rPr>
            <w:webHidden/>
          </w:rPr>
          <w:tab/>
        </w:r>
        <w:r w:rsidR="00D72443">
          <w:rPr>
            <w:webHidden/>
          </w:rPr>
          <w:fldChar w:fldCharType="begin"/>
        </w:r>
        <w:r w:rsidR="00D72443">
          <w:rPr>
            <w:webHidden/>
          </w:rPr>
          <w:instrText xml:space="preserve"> PAGEREF _Toc59194494 \h </w:instrText>
        </w:r>
        <w:r w:rsidR="00D72443">
          <w:rPr>
            <w:webHidden/>
          </w:rPr>
        </w:r>
        <w:r w:rsidR="00D72443">
          <w:rPr>
            <w:webHidden/>
          </w:rPr>
          <w:fldChar w:fldCharType="separate"/>
        </w:r>
        <w:r w:rsidR="00D72443">
          <w:rPr>
            <w:webHidden/>
          </w:rPr>
          <w:t>50</w:t>
        </w:r>
        <w:r w:rsidR="00D72443">
          <w:rPr>
            <w:webHidden/>
          </w:rPr>
          <w:fldChar w:fldCharType="end"/>
        </w:r>
      </w:hyperlink>
    </w:p>
    <w:p w14:paraId="7EFF1AA5" w14:textId="77777777" w:rsidR="00D72443" w:rsidRDefault="005B590F">
      <w:pPr>
        <w:pStyle w:val="TOC1"/>
        <w:rPr>
          <w:rFonts w:asciiTheme="minorHAnsi" w:eastAsiaTheme="minorEastAsia" w:hAnsiTheme="minorHAnsi" w:cstheme="minorBidi"/>
          <w:sz w:val="22"/>
          <w:szCs w:val="22"/>
        </w:rPr>
      </w:pPr>
      <w:hyperlink w:anchor="_Toc59194495" w:history="1">
        <w:r w:rsidR="00D72443" w:rsidRPr="00196FDA">
          <w:rPr>
            <w:rStyle w:val="Hyperlink"/>
          </w:rPr>
          <w:t>ATTACHMENT K:  SFA/SPONSOR SITE/BUILDING LISTING – SERVICES TO BE PROVIDED</w:t>
        </w:r>
        <w:r w:rsidR="00D72443">
          <w:rPr>
            <w:webHidden/>
          </w:rPr>
          <w:tab/>
        </w:r>
        <w:r w:rsidR="00D72443">
          <w:rPr>
            <w:webHidden/>
          </w:rPr>
          <w:fldChar w:fldCharType="begin"/>
        </w:r>
        <w:r w:rsidR="00D72443">
          <w:rPr>
            <w:webHidden/>
          </w:rPr>
          <w:instrText xml:space="preserve"> PAGEREF _Toc59194495 \h </w:instrText>
        </w:r>
        <w:r w:rsidR="00D72443">
          <w:rPr>
            <w:webHidden/>
          </w:rPr>
        </w:r>
        <w:r w:rsidR="00D72443">
          <w:rPr>
            <w:webHidden/>
          </w:rPr>
          <w:fldChar w:fldCharType="separate"/>
        </w:r>
        <w:r w:rsidR="00D72443">
          <w:rPr>
            <w:webHidden/>
          </w:rPr>
          <w:t>51</w:t>
        </w:r>
        <w:r w:rsidR="00D72443">
          <w:rPr>
            <w:webHidden/>
          </w:rPr>
          <w:fldChar w:fldCharType="end"/>
        </w:r>
      </w:hyperlink>
    </w:p>
    <w:p w14:paraId="1BAE348A" w14:textId="77777777" w:rsidR="00D72443" w:rsidRDefault="005B590F">
      <w:pPr>
        <w:pStyle w:val="TOC1"/>
        <w:rPr>
          <w:rFonts w:asciiTheme="minorHAnsi" w:eastAsiaTheme="minorEastAsia" w:hAnsiTheme="minorHAnsi" w:cstheme="minorBidi"/>
          <w:sz w:val="22"/>
          <w:szCs w:val="22"/>
        </w:rPr>
      </w:pPr>
      <w:hyperlink w:anchor="_Toc59194496" w:history="1">
        <w:r w:rsidR="00D72443" w:rsidRPr="00196FDA">
          <w:rPr>
            <w:rStyle w:val="Hyperlink"/>
          </w:rPr>
          <w:t>ATTACHMENT M:  MEAL PATTERN REQUIREMENTS AND NUTRITION STANDARDS</w:t>
        </w:r>
        <w:r w:rsidR="00D72443">
          <w:rPr>
            <w:webHidden/>
          </w:rPr>
          <w:tab/>
        </w:r>
        <w:r w:rsidR="00D72443">
          <w:rPr>
            <w:webHidden/>
          </w:rPr>
          <w:fldChar w:fldCharType="begin"/>
        </w:r>
        <w:r w:rsidR="00D72443">
          <w:rPr>
            <w:webHidden/>
          </w:rPr>
          <w:instrText xml:space="preserve"> PAGEREF _Toc59194496 \h </w:instrText>
        </w:r>
        <w:r w:rsidR="00D72443">
          <w:rPr>
            <w:webHidden/>
          </w:rPr>
        </w:r>
        <w:r w:rsidR="00D72443">
          <w:rPr>
            <w:webHidden/>
          </w:rPr>
          <w:fldChar w:fldCharType="separate"/>
        </w:r>
        <w:r w:rsidR="00D72443">
          <w:rPr>
            <w:webHidden/>
          </w:rPr>
          <w:t>56</w:t>
        </w:r>
        <w:r w:rsidR="00D72443">
          <w:rPr>
            <w:webHidden/>
          </w:rPr>
          <w:fldChar w:fldCharType="end"/>
        </w:r>
      </w:hyperlink>
    </w:p>
    <w:p w14:paraId="05224AB5" w14:textId="77777777" w:rsidR="00D72443" w:rsidRDefault="005B590F">
      <w:pPr>
        <w:pStyle w:val="TOC1"/>
        <w:rPr>
          <w:rFonts w:asciiTheme="minorHAnsi" w:eastAsiaTheme="minorEastAsia" w:hAnsiTheme="minorHAnsi" w:cstheme="minorBidi"/>
          <w:sz w:val="22"/>
          <w:szCs w:val="22"/>
        </w:rPr>
      </w:pPr>
      <w:hyperlink w:anchor="_Toc59194497" w:history="1">
        <w:r w:rsidR="00D72443" w:rsidRPr="00196FDA">
          <w:rPr>
            <w:rStyle w:val="Hyperlink"/>
          </w:rPr>
          <w:t>Attachment M1 -The New School Meal Patterns:  What You Need to Know</w:t>
        </w:r>
        <w:r w:rsidR="00D72443">
          <w:rPr>
            <w:webHidden/>
          </w:rPr>
          <w:tab/>
        </w:r>
        <w:r w:rsidR="00D72443">
          <w:rPr>
            <w:webHidden/>
          </w:rPr>
          <w:fldChar w:fldCharType="begin"/>
        </w:r>
        <w:r w:rsidR="00D72443">
          <w:rPr>
            <w:webHidden/>
          </w:rPr>
          <w:instrText xml:space="preserve"> PAGEREF _Toc59194497 \h </w:instrText>
        </w:r>
        <w:r w:rsidR="00D72443">
          <w:rPr>
            <w:webHidden/>
          </w:rPr>
        </w:r>
        <w:r w:rsidR="00D72443">
          <w:rPr>
            <w:webHidden/>
          </w:rPr>
          <w:fldChar w:fldCharType="separate"/>
        </w:r>
        <w:r w:rsidR="00D72443">
          <w:rPr>
            <w:webHidden/>
          </w:rPr>
          <w:t>57</w:t>
        </w:r>
        <w:r w:rsidR="00D72443">
          <w:rPr>
            <w:webHidden/>
          </w:rPr>
          <w:fldChar w:fldCharType="end"/>
        </w:r>
      </w:hyperlink>
    </w:p>
    <w:p w14:paraId="0F98BA8E" w14:textId="77777777" w:rsidR="00D72443" w:rsidRDefault="005B590F">
      <w:pPr>
        <w:pStyle w:val="TOC1"/>
        <w:rPr>
          <w:rFonts w:asciiTheme="minorHAnsi" w:eastAsiaTheme="minorEastAsia" w:hAnsiTheme="minorHAnsi" w:cstheme="minorBidi"/>
          <w:sz w:val="22"/>
          <w:szCs w:val="22"/>
        </w:rPr>
      </w:pPr>
      <w:hyperlink w:anchor="_Toc59194498" w:history="1">
        <w:r w:rsidR="00D72443" w:rsidRPr="00196FDA">
          <w:rPr>
            <w:rStyle w:val="Hyperlink"/>
          </w:rPr>
          <w:t>Attachment M2 - New Meal Patterns and Dietary Specifications</w:t>
        </w:r>
        <w:r w:rsidR="00D72443">
          <w:rPr>
            <w:webHidden/>
          </w:rPr>
          <w:tab/>
        </w:r>
        <w:r w:rsidR="00D72443">
          <w:rPr>
            <w:webHidden/>
          </w:rPr>
          <w:fldChar w:fldCharType="begin"/>
        </w:r>
        <w:r w:rsidR="00D72443">
          <w:rPr>
            <w:webHidden/>
          </w:rPr>
          <w:instrText xml:space="preserve"> PAGEREF _Toc59194498 \h </w:instrText>
        </w:r>
        <w:r w:rsidR="00D72443">
          <w:rPr>
            <w:webHidden/>
          </w:rPr>
        </w:r>
        <w:r w:rsidR="00D72443">
          <w:rPr>
            <w:webHidden/>
          </w:rPr>
          <w:fldChar w:fldCharType="separate"/>
        </w:r>
        <w:r w:rsidR="00D72443">
          <w:rPr>
            <w:webHidden/>
          </w:rPr>
          <w:t>62</w:t>
        </w:r>
        <w:r w:rsidR="00D72443">
          <w:rPr>
            <w:webHidden/>
          </w:rPr>
          <w:fldChar w:fldCharType="end"/>
        </w:r>
      </w:hyperlink>
    </w:p>
    <w:p w14:paraId="713980EC" w14:textId="77777777" w:rsidR="00D72443" w:rsidRDefault="005B590F">
      <w:pPr>
        <w:pStyle w:val="TOC1"/>
        <w:rPr>
          <w:rFonts w:asciiTheme="minorHAnsi" w:eastAsiaTheme="minorEastAsia" w:hAnsiTheme="minorHAnsi" w:cstheme="minorBidi"/>
          <w:sz w:val="22"/>
          <w:szCs w:val="22"/>
        </w:rPr>
      </w:pPr>
      <w:hyperlink w:anchor="_Toc59194499" w:history="1">
        <w:r w:rsidR="00D72443" w:rsidRPr="00196FDA">
          <w:rPr>
            <w:rStyle w:val="Hyperlink"/>
          </w:rPr>
          <w:t>Effective July 1, 2021, the Target 2 sodium specifications must be used by all SFAs for the National School Lunch Program/School Breakfast Program.</w:t>
        </w:r>
        <w:r w:rsidR="00D72443">
          <w:rPr>
            <w:webHidden/>
          </w:rPr>
          <w:tab/>
        </w:r>
        <w:r w:rsidR="00D72443">
          <w:rPr>
            <w:webHidden/>
          </w:rPr>
          <w:fldChar w:fldCharType="begin"/>
        </w:r>
        <w:r w:rsidR="00D72443">
          <w:rPr>
            <w:webHidden/>
          </w:rPr>
          <w:instrText xml:space="preserve"> PAGEREF _Toc59194499 \h </w:instrText>
        </w:r>
        <w:r w:rsidR="00D72443">
          <w:rPr>
            <w:webHidden/>
          </w:rPr>
        </w:r>
        <w:r w:rsidR="00D72443">
          <w:rPr>
            <w:webHidden/>
          </w:rPr>
          <w:fldChar w:fldCharType="separate"/>
        </w:r>
        <w:r w:rsidR="00D72443">
          <w:rPr>
            <w:webHidden/>
          </w:rPr>
          <w:t>63</w:t>
        </w:r>
        <w:r w:rsidR="00D72443">
          <w:rPr>
            <w:webHidden/>
          </w:rPr>
          <w:fldChar w:fldCharType="end"/>
        </w:r>
      </w:hyperlink>
    </w:p>
    <w:p w14:paraId="4613C56F" w14:textId="77777777" w:rsidR="00D72443" w:rsidRDefault="005B590F">
      <w:pPr>
        <w:pStyle w:val="TOC1"/>
        <w:rPr>
          <w:rFonts w:asciiTheme="minorHAnsi" w:eastAsiaTheme="minorEastAsia" w:hAnsiTheme="minorHAnsi" w:cstheme="minorBidi"/>
          <w:sz w:val="22"/>
          <w:szCs w:val="22"/>
        </w:rPr>
      </w:pPr>
      <w:hyperlink w:anchor="_Toc59194500" w:history="1">
        <w:r w:rsidR="00D72443" w:rsidRPr="00196FDA">
          <w:rPr>
            <w:rStyle w:val="Hyperlink"/>
          </w:rPr>
          <w:t>Attachment M4 - Vegetable Subgroup Guidance</w:t>
        </w:r>
        <w:r w:rsidR="00D72443">
          <w:rPr>
            <w:webHidden/>
          </w:rPr>
          <w:tab/>
        </w:r>
        <w:r w:rsidR="00D72443">
          <w:rPr>
            <w:webHidden/>
          </w:rPr>
          <w:fldChar w:fldCharType="begin"/>
        </w:r>
        <w:r w:rsidR="00D72443">
          <w:rPr>
            <w:webHidden/>
          </w:rPr>
          <w:instrText xml:space="preserve"> PAGEREF _Toc59194500 \h </w:instrText>
        </w:r>
        <w:r w:rsidR="00D72443">
          <w:rPr>
            <w:webHidden/>
          </w:rPr>
        </w:r>
        <w:r w:rsidR="00D72443">
          <w:rPr>
            <w:webHidden/>
          </w:rPr>
          <w:fldChar w:fldCharType="separate"/>
        </w:r>
        <w:r w:rsidR="00D72443">
          <w:rPr>
            <w:webHidden/>
          </w:rPr>
          <w:t>64</w:t>
        </w:r>
        <w:r w:rsidR="00D72443">
          <w:rPr>
            <w:webHidden/>
          </w:rPr>
          <w:fldChar w:fldCharType="end"/>
        </w:r>
      </w:hyperlink>
    </w:p>
    <w:p w14:paraId="7F8A1C25" w14:textId="77777777" w:rsidR="00D72443" w:rsidRDefault="005B590F">
      <w:pPr>
        <w:pStyle w:val="TOC1"/>
        <w:rPr>
          <w:rFonts w:asciiTheme="minorHAnsi" w:eastAsiaTheme="minorEastAsia" w:hAnsiTheme="minorHAnsi" w:cstheme="minorBidi"/>
          <w:sz w:val="22"/>
          <w:szCs w:val="22"/>
        </w:rPr>
      </w:pPr>
      <w:hyperlink w:anchor="_Toc59194501" w:history="1">
        <w:r w:rsidR="00D72443" w:rsidRPr="00196FDA">
          <w:rPr>
            <w:rStyle w:val="Hyperlink"/>
          </w:rPr>
          <w:t>Attachment M6:  After School Snack Program</w:t>
        </w:r>
        <w:r w:rsidR="00D72443">
          <w:rPr>
            <w:webHidden/>
          </w:rPr>
          <w:tab/>
        </w:r>
        <w:r w:rsidR="00D72443">
          <w:rPr>
            <w:webHidden/>
          </w:rPr>
          <w:fldChar w:fldCharType="begin"/>
        </w:r>
        <w:r w:rsidR="00D72443">
          <w:rPr>
            <w:webHidden/>
          </w:rPr>
          <w:instrText xml:space="preserve"> PAGEREF _Toc59194501 \h </w:instrText>
        </w:r>
        <w:r w:rsidR="00D72443">
          <w:rPr>
            <w:webHidden/>
          </w:rPr>
        </w:r>
        <w:r w:rsidR="00D72443">
          <w:rPr>
            <w:webHidden/>
          </w:rPr>
          <w:fldChar w:fldCharType="separate"/>
        </w:r>
        <w:r w:rsidR="00D72443">
          <w:rPr>
            <w:webHidden/>
          </w:rPr>
          <w:t>66</w:t>
        </w:r>
        <w:r w:rsidR="00D72443">
          <w:rPr>
            <w:webHidden/>
          </w:rPr>
          <w:fldChar w:fldCharType="end"/>
        </w:r>
      </w:hyperlink>
    </w:p>
    <w:p w14:paraId="7066BC10" w14:textId="77777777" w:rsidR="00D72443" w:rsidRDefault="005B590F">
      <w:pPr>
        <w:pStyle w:val="TOC1"/>
        <w:rPr>
          <w:rFonts w:asciiTheme="minorHAnsi" w:eastAsiaTheme="minorEastAsia" w:hAnsiTheme="minorHAnsi" w:cstheme="minorBidi"/>
          <w:sz w:val="22"/>
          <w:szCs w:val="22"/>
        </w:rPr>
      </w:pPr>
      <w:hyperlink w:anchor="_Toc59194502" w:history="1">
        <w:r w:rsidR="00D72443" w:rsidRPr="00196FDA">
          <w:rPr>
            <w:rStyle w:val="Hyperlink"/>
          </w:rPr>
          <w:t>Attachment M7:  Summer Food Service Meal Patterns</w:t>
        </w:r>
        <w:r w:rsidR="00D72443">
          <w:rPr>
            <w:webHidden/>
          </w:rPr>
          <w:tab/>
        </w:r>
        <w:r w:rsidR="00D72443">
          <w:rPr>
            <w:webHidden/>
          </w:rPr>
          <w:fldChar w:fldCharType="begin"/>
        </w:r>
        <w:r w:rsidR="00D72443">
          <w:rPr>
            <w:webHidden/>
          </w:rPr>
          <w:instrText xml:space="preserve"> PAGEREF _Toc59194502 \h </w:instrText>
        </w:r>
        <w:r w:rsidR="00D72443">
          <w:rPr>
            <w:webHidden/>
          </w:rPr>
        </w:r>
        <w:r w:rsidR="00D72443">
          <w:rPr>
            <w:webHidden/>
          </w:rPr>
          <w:fldChar w:fldCharType="separate"/>
        </w:r>
        <w:r w:rsidR="00D72443">
          <w:rPr>
            <w:webHidden/>
          </w:rPr>
          <w:t>67</w:t>
        </w:r>
        <w:r w:rsidR="00D72443">
          <w:rPr>
            <w:webHidden/>
          </w:rPr>
          <w:fldChar w:fldCharType="end"/>
        </w:r>
      </w:hyperlink>
    </w:p>
    <w:p w14:paraId="30499F22" w14:textId="77777777" w:rsidR="00D72443" w:rsidRDefault="005B590F">
      <w:pPr>
        <w:pStyle w:val="TOC1"/>
        <w:rPr>
          <w:rFonts w:asciiTheme="minorHAnsi" w:eastAsiaTheme="minorEastAsia" w:hAnsiTheme="minorHAnsi" w:cstheme="minorBidi"/>
          <w:sz w:val="22"/>
          <w:szCs w:val="22"/>
        </w:rPr>
      </w:pPr>
      <w:hyperlink w:anchor="_Toc59194503" w:history="1">
        <w:r w:rsidR="00D72443" w:rsidRPr="00196FDA">
          <w:rPr>
            <w:rStyle w:val="Hyperlink"/>
          </w:rPr>
          <w:t>Attachment M8:  Grain/Bread Requirements</w:t>
        </w:r>
        <w:r w:rsidR="00D72443">
          <w:rPr>
            <w:webHidden/>
          </w:rPr>
          <w:tab/>
        </w:r>
        <w:r w:rsidR="00D72443">
          <w:rPr>
            <w:webHidden/>
          </w:rPr>
          <w:fldChar w:fldCharType="begin"/>
        </w:r>
        <w:r w:rsidR="00D72443">
          <w:rPr>
            <w:webHidden/>
          </w:rPr>
          <w:instrText xml:space="preserve"> PAGEREF _Toc59194503 \h </w:instrText>
        </w:r>
        <w:r w:rsidR="00D72443">
          <w:rPr>
            <w:webHidden/>
          </w:rPr>
        </w:r>
        <w:r w:rsidR="00D72443">
          <w:rPr>
            <w:webHidden/>
          </w:rPr>
          <w:fldChar w:fldCharType="separate"/>
        </w:r>
        <w:r w:rsidR="00D72443">
          <w:rPr>
            <w:webHidden/>
          </w:rPr>
          <w:t>68</w:t>
        </w:r>
        <w:r w:rsidR="00D72443">
          <w:rPr>
            <w:webHidden/>
          </w:rPr>
          <w:fldChar w:fldCharType="end"/>
        </w:r>
      </w:hyperlink>
    </w:p>
    <w:p w14:paraId="136AB5CB" w14:textId="77777777" w:rsidR="00D72443" w:rsidRDefault="005B590F">
      <w:pPr>
        <w:pStyle w:val="TOC1"/>
        <w:rPr>
          <w:rFonts w:asciiTheme="minorHAnsi" w:eastAsiaTheme="minorEastAsia" w:hAnsiTheme="minorHAnsi" w:cstheme="minorBidi"/>
          <w:sz w:val="22"/>
          <w:szCs w:val="22"/>
        </w:rPr>
      </w:pPr>
      <w:hyperlink w:anchor="_Toc59194504" w:history="1">
        <w:r w:rsidR="00D72443" w:rsidRPr="00196FDA">
          <w:rPr>
            <w:rStyle w:val="Hyperlink"/>
          </w:rPr>
          <w:t>ATTACHMENT N: PROTOTYPE 21- DAY CYCLE LUNCH MENUS</w:t>
        </w:r>
        <w:r w:rsidR="00D72443">
          <w:rPr>
            <w:webHidden/>
          </w:rPr>
          <w:tab/>
        </w:r>
        <w:r w:rsidR="00D72443">
          <w:rPr>
            <w:webHidden/>
          </w:rPr>
          <w:fldChar w:fldCharType="begin"/>
        </w:r>
        <w:r w:rsidR="00D72443">
          <w:rPr>
            <w:webHidden/>
          </w:rPr>
          <w:instrText xml:space="preserve"> PAGEREF _Toc59194504 \h </w:instrText>
        </w:r>
        <w:r w:rsidR="00D72443">
          <w:rPr>
            <w:webHidden/>
          </w:rPr>
        </w:r>
        <w:r w:rsidR="00D72443">
          <w:rPr>
            <w:webHidden/>
          </w:rPr>
          <w:fldChar w:fldCharType="separate"/>
        </w:r>
        <w:r w:rsidR="00D72443">
          <w:rPr>
            <w:webHidden/>
          </w:rPr>
          <w:t>73</w:t>
        </w:r>
        <w:r w:rsidR="00D72443">
          <w:rPr>
            <w:webHidden/>
          </w:rPr>
          <w:fldChar w:fldCharType="end"/>
        </w:r>
      </w:hyperlink>
    </w:p>
    <w:p w14:paraId="7FCCE96F" w14:textId="77777777" w:rsidR="00D72443" w:rsidRDefault="005B590F">
      <w:pPr>
        <w:pStyle w:val="TOC1"/>
        <w:rPr>
          <w:rFonts w:asciiTheme="minorHAnsi" w:eastAsiaTheme="minorEastAsia" w:hAnsiTheme="minorHAnsi" w:cstheme="minorBidi"/>
          <w:sz w:val="22"/>
          <w:szCs w:val="22"/>
        </w:rPr>
      </w:pPr>
      <w:hyperlink w:anchor="_Toc59194505" w:history="1">
        <w:r w:rsidR="00D72443" w:rsidRPr="00196FDA">
          <w:rPr>
            <w:rStyle w:val="Hyperlink"/>
          </w:rPr>
          <w:t>Attachment N1 - Prototype Lunch Menus Grades K-5 Week 1 of 21-Day Cycle</w:t>
        </w:r>
        <w:r w:rsidR="00D72443">
          <w:rPr>
            <w:webHidden/>
          </w:rPr>
          <w:tab/>
        </w:r>
        <w:r w:rsidR="00D72443">
          <w:rPr>
            <w:webHidden/>
          </w:rPr>
          <w:fldChar w:fldCharType="begin"/>
        </w:r>
        <w:r w:rsidR="00D72443">
          <w:rPr>
            <w:webHidden/>
          </w:rPr>
          <w:instrText xml:space="preserve"> PAGEREF _Toc59194505 \h </w:instrText>
        </w:r>
        <w:r w:rsidR="00D72443">
          <w:rPr>
            <w:webHidden/>
          </w:rPr>
        </w:r>
        <w:r w:rsidR="00D72443">
          <w:rPr>
            <w:webHidden/>
          </w:rPr>
          <w:fldChar w:fldCharType="separate"/>
        </w:r>
        <w:r w:rsidR="00D72443">
          <w:rPr>
            <w:webHidden/>
          </w:rPr>
          <w:t>74</w:t>
        </w:r>
        <w:r w:rsidR="00D72443">
          <w:rPr>
            <w:webHidden/>
          </w:rPr>
          <w:fldChar w:fldCharType="end"/>
        </w:r>
      </w:hyperlink>
    </w:p>
    <w:p w14:paraId="73244C78" w14:textId="77777777" w:rsidR="00D72443" w:rsidRDefault="005B590F">
      <w:pPr>
        <w:pStyle w:val="TOC1"/>
        <w:rPr>
          <w:rFonts w:asciiTheme="minorHAnsi" w:eastAsiaTheme="minorEastAsia" w:hAnsiTheme="minorHAnsi" w:cstheme="minorBidi"/>
          <w:sz w:val="22"/>
          <w:szCs w:val="22"/>
        </w:rPr>
      </w:pPr>
      <w:hyperlink w:anchor="_Toc59194506" w:history="1">
        <w:r w:rsidR="00D72443" w:rsidRPr="00196FDA">
          <w:rPr>
            <w:rStyle w:val="Hyperlink"/>
          </w:rPr>
          <w:t>Attachment N2 - Prototype Lunch Menus Grades K-5 Week 2 of 21-Day Cycle</w:t>
        </w:r>
        <w:r w:rsidR="00D72443">
          <w:rPr>
            <w:webHidden/>
          </w:rPr>
          <w:tab/>
        </w:r>
        <w:r w:rsidR="00D72443">
          <w:rPr>
            <w:webHidden/>
          </w:rPr>
          <w:fldChar w:fldCharType="begin"/>
        </w:r>
        <w:r w:rsidR="00D72443">
          <w:rPr>
            <w:webHidden/>
          </w:rPr>
          <w:instrText xml:space="preserve"> PAGEREF _Toc59194506 \h </w:instrText>
        </w:r>
        <w:r w:rsidR="00D72443">
          <w:rPr>
            <w:webHidden/>
          </w:rPr>
        </w:r>
        <w:r w:rsidR="00D72443">
          <w:rPr>
            <w:webHidden/>
          </w:rPr>
          <w:fldChar w:fldCharType="separate"/>
        </w:r>
        <w:r w:rsidR="00D72443">
          <w:rPr>
            <w:webHidden/>
          </w:rPr>
          <w:t>75</w:t>
        </w:r>
        <w:r w:rsidR="00D72443">
          <w:rPr>
            <w:webHidden/>
          </w:rPr>
          <w:fldChar w:fldCharType="end"/>
        </w:r>
      </w:hyperlink>
    </w:p>
    <w:p w14:paraId="52968F41" w14:textId="77777777" w:rsidR="00D72443" w:rsidRDefault="005B590F">
      <w:pPr>
        <w:pStyle w:val="TOC1"/>
        <w:rPr>
          <w:rFonts w:asciiTheme="minorHAnsi" w:eastAsiaTheme="minorEastAsia" w:hAnsiTheme="minorHAnsi" w:cstheme="minorBidi"/>
          <w:sz w:val="22"/>
          <w:szCs w:val="22"/>
        </w:rPr>
      </w:pPr>
      <w:hyperlink w:anchor="_Toc59194507" w:history="1">
        <w:r w:rsidR="00D72443" w:rsidRPr="00196FDA">
          <w:rPr>
            <w:rStyle w:val="Hyperlink"/>
          </w:rPr>
          <w:t>Attachment N3 - Prototype Lunch Menus Grades K-5 Week 3 of 21-Day Cycle</w:t>
        </w:r>
        <w:r w:rsidR="00D72443">
          <w:rPr>
            <w:webHidden/>
          </w:rPr>
          <w:tab/>
        </w:r>
        <w:r w:rsidR="00D72443">
          <w:rPr>
            <w:webHidden/>
          </w:rPr>
          <w:fldChar w:fldCharType="begin"/>
        </w:r>
        <w:r w:rsidR="00D72443">
          <w:rPr>
            <w:webHidden/>
          </w:rPr>
          <w:instrText xml:space="preserve"> PAGEREF _Toc59194507 \h </w:instrText>
        </w:r>
        <w:r w:rsidR="00D72443">
          <w:rPr>
            <w:webHidden/>
          </w:rPr>
        </w:r>
        <w:r w:rsidR="00D72443">
          <w:rPr>
            <w:webHidden/>
          </w:rPr>
          <w:fldChar w:fldCharType="separate"/>
        </w:r>
        <w:r w:rsidR="00D72443">
          <w:rPr>
            <w:webHidden/>
          </w:rPr>
          <w:t>76</w:t>
        </w:r>
        <w:r w:rsidR="00D72443">
          <w:rPr>
            <w:webHidden/>
          </w:rPr>
          <w:fldChar w:fldCharType="end"/>
        </w:r>
      </w:hyperlink>
    </w:p>
    <w:p w14:paraId="75028D99" w14:textId="77777777" w:rsidR="00D72443" w:rsidRDefault="005B590F">
      <w:pPr>
        <w:pStyle w:val="TOC1"/>
        <w:rPr>
          <w:rFonts w:asciiTheme="minorHAnsi" w:eastAsiaTheme="minorEastAsia" w:hAnsiTheme="minorHAnsi" w:cstheme="minorBidi"/>
          <w:sz w:val="22"/>
          <w:szCs w:val="22"/>
        </w:rPr>
      </w:pPr>
      <w:hyperlink w:anchor="_Toc59194508" w:history="1">
        <w:r w:rsidR="00D72443" w:rsidRPr="00196FDA">
          <w:rPr>
            <w:rStyle w:val="Hyperlink"/>
          </w:rPr>
          <w:t>Attachment N4 - Prototype Lunch Menus Grades K-5 Week 4 of 21-Day Cycle</w:t>
        </w:r>
        <w:r w:rsidR="00D72443">
          <w:rPr>
            <w:webHidden/>
          </w:rPr>
          <w:tab/>
        </w:r>
        <w:r w:rsidR="00D72443">
          <w:rPr>
            <w:webHidden/>
          </w:rPr>
          <w:fldChar w:fldCharType="begin"/>
        </w:r>
        <w:r w:rsidR="00D72443">
          <w:rPr>
            <w:webHidden/>
          </w:rPr>
          <w:instrText xml:space="preserve"> PAGEREF _Toc59194508 \h </w:instrText>
        </w:r>
        <w:r w:rsidR="00D72443">
          <w:rPr>
            <w:webHidden/>
          </w:rPr>
        </w:r>
        <w:r w:rsidR="00D72443">
          <w:rPr>
            <w:webHidden/>
          </w:rPr>
          <w:fldChar w:fldCharType="separate"/>
        </w:r>
        <w:r w:rsidR="00D72443">
          <w:rPr>
            <w:webHidden/>
          </w:rPr>
          <w:t>77</w:t>
        </w:r>
        <w:r w:rsidR="00D72443">
          <w:rPr>
            <w:webHidden/>
          </w:rPr>
          <w:fldChar w:fldCharType="end"/>
        </w:r>
      </w:hyperlink>
    </w:p>
    <w:p w14:paraId="7DFF1061" w14:textId="77777777" w:rsidR="00D72443" w:rsidRDefault="005B590F">
      <w:pPr>
        <w:pStyle w:val="TOC1"/>
        <w:rPr>
          <w:rFonts w:asciiTheme="minorHAnsi" w:eastAsiaTheme="minorEastAsia" w:hAnsiTheme="minorHAnsi" w:cstheme="minorBidi"/>
          <w:sz w:val="22"/>
          <w:szCs w:val="22"/>
        </w:rPr>
      </w:pPr>
      <w:hyperlink w:anchor="_Toc59194509" w:history="1">
        <w:r w:rsidR="00D72443" w:rsidRPr="00196FDA">
          <w:rPr>
            <w:rStyle w:val="Hyperlink"/>
          </w:rPr>
          <w:t>Attachment N5 - Prototype Lunch Menus Grades K-5 Week 5 of 21-Day Cycle</w:t>
        </w:r>
        <w:r w:rsidR="00D72443">
          <w:rPr>
            <w:webHidden/>
          </w:rPr>
          <w:tab/>
        </w:r>
        <w:r w:rsidR="00D72443">
          <w:rPr>
            <w:webHidden/>
          </w:rPr>
          <w:fldChar w:fldCharType="begin"/>
        </w:r>
        <w:r w:rsidR="00D72443">
          <w:rPr>
            <w:webHidden/>
          </w:rPr>
          <w:instrText xml:space="preserve"> PAGEREF _Toc59194509 \h </w:instrText>
        </w:r>
        <w:r w:rsidR="00D72443">
          <w:rPr>
            <w:webHidden/>
          </w:rPr>
        </w:r>
        <w:r w:rsidR="00D72443">
          <w:rPr>
            <w:webHidden/>
          </w:rPr>
          <w:fldChar w:fldCharType="separate"/>
        </w:r>
        <w:r w:rsidR="00D72443">
          <w:rPr>
            <w:webHidden/>
          </w:rPr>
          <w:t>78</w:t>
        </w:r>
        <w:r w:rsidR="00D72443">
          <w:rPr>
            <w:webHidden/>
          </w:rPr>
          <w:fldChar w:fldCharType="end"/>
        </w:r>
      </w:hyperlink>
    </w:p>
    <w:p w14:paraId="3D24455C" w14:textId="77777777" w:rsidR="00D72443" w:rsidRDefault="005B590F">
      <w:pPr>
        <w:pStyle w:val="TOC1"/>
        <w:rPr>
          <w:rFonts w:asciiTheme="minorHAnsi" w:eastAsiaTheme="minorEastAsia" w:hAnsiTheme="minorHAnsi" w:cstheme="minorBidi"/>
          <w:sz w:val="22"/>
          <w:szCs w:val="22"/>
        </w:rPr>
      </w:pPr>
      <w:hyperlink w:anchor="_Toc59194510" w:history="1">
        <w:r w:rsidR="00D72443" w:rsidRPr="00196FDA">
          <w:rPr>
            <w:rStyle w:val="Hyperlink"/>
          </w:rPr>
          <w:t>Attachment N6 - Prototype Lunch Menus Grades 6-8 Week 1 of 21-Day Cycle</w:t>
        </w:r>
        <w:r w:rsidR="00D72443">
          <w:rPr>
            <w:webHidden/>
          </w:rPr>
          <w:tab/>
        </w:r>
        <w:r w:rsidR="00D72443">
          <w:rPr>
            <w:webHidden/>
          </w:rPr>
          <w:fldChar w:fldCharType="begin"/>
        </w:r>
        <w:r w:rsidR="00D72443">
          <w:rPr>
            <w:webHidden/>
          </w:rPr>
          <w:instrText xml:space="preserve"> PAGEREF _Toc59194510 \h </w:instrText>
        </w:r>
        <w:r w:rsidR="00D72443">
          <w:rPr>
            <w:webHidden/>
          </w:rPr>
        </w:r>
        <w:r w:rsidR="00D72443">
          <w:rPr>
            <w:webHidden/>
          </w:rPr>
          <w:fldChar w:fldCharType="separate"/>
        </w:r>
        <w:r w:rsidR="00D72443">
          <w:rPr>
            <w:webHidden/>
          </w:rPr>
          <w:t>79</w:t>
        </w:r>
        <w:r w:rsidR="00D72443">
          <w:rPr>
            <w:webHidden/>
          </w:rPr>
          <w:fldChar w:fldCharType="end"/>
        </w:r>
      </w:hyperlink>
    </w:p>
    <w:p w14:paraId="3385B875" w14:textId="77777777" w:rsidR="00D72443" w:rsidRDefault="005B590F">
      <w:pPr>
        <w:pStyle w:val="TOC1"/>
        <w:rPr>
          <w:rFonts w:asciiTheme="minorHAnsi" w:eastAsiaTheme="minorEastAsia" w:hAnsiTheme="minorHAnsi" w:cstheme="minorBidi"/>
          <w:sz w:val="22"/>
          <w:szCs w:val="22"/>
        </w:rPr>
      </w:pPr>
      <w:hyperlink w:anchor="_Toc59194511" w:history="1">
        <w:r w:rsidR="00D72443" w:rsidRPr="00196FDA">
          <w:rPr>
            <w:rStyle w:val="Hyperlink"/>
          </w:rPr>
          <w:t>Attachment N7 - Prototype Lunch Menus Grades 6-8 Week 2 of 21-Day Cycle</w:t>
        </w:r>
        <w:r w:rsidR="00D72443">
          <w:rPr>
            <w:webHidden/>
          </w:rPr>
          <w:tab/>
        </w:r>
        <w:r w:rsidR="00D72443">
          <w:rPr>
            <w:webHidden/>
          </w:rPr>
          <w:fldChar w:fldCharType="begin"/>
        </w:r>
        <w:r w:rsidR="00D72443">
          <w:rPr>
            <w:webHidden/>
          </w:rPr>
          <w:instrText xml:space="preserve"> PAGEREF _Toc59194511 \h </w:instrText>
        </w:r>
        <w:r w:rsidR="00D72443">
          <w:rPr>
            <w:webHidden/>
          </w:rPr>
        </w:r>
        <w:r w:rsidR="00D72443">
          <w:rPr>
            <w:webHidden/>
          </w:rPr>
          <w:fldChar w:fldCharType="separate"/>
        </w:r>
        <w:r w:rsidR="00D72443">
          <w:rPr>
            <w:webHidden/>
          </w:rPr>
          <w:t>80</w:t>
        </w:r>
        <w:r w:rsidR="00D72443">
          <w:rPr>
            <w:webHidden/>
          </w:rPr>
          <w:fldChar w:fldCharType="end"/>
        </w:r>
      </w:hyperlink>
    </w:p>
    <w:p w14:paraId="2C0238C5" w14:textId="77777777" w:rsidR="00D72443" w:rsidRDefault="005B590F">
      <w:pPr>
        <w:pStyle w:val="TOC1"/>
        <w:rPr>
          <w:rFonts w:asciiTheme="minorHAnsi" w:eastAsiaTheme="minorEastAsia" w:hAnsiTheme="minorHAnsi" w:cstheme="minorBidi"/>
          <w:sz w:val="22"/>
          <w:szCs w:val="22"/>
        </w:rPr>
      </w:pPr>
      <w:hyperlink w:anchor="_Toc59194512" w:history="1">
        <w:r w:rsidR="00D72443" w:rsidRPr="00196FDA">
          <w:rPr>
            <w:rStyle w:val="Hyperlink"/>
          </w:rPr>
          <w:t>Attachment N8 - Prototype Lunch Menus Grades 6-8 Week 3 of 21-Day Cycle</w:t>
        </w:r>
        <w:r w:rsidR="00D72443">
          <w:rPr>
            <w:webHidden/>
          </w:rPr>
          <w:tab/>
        </w:r>
        <w:r w:rsidR="00D72443">
          <w:rPr>
            <w:webHidden/>
          </w:rPr>
          <w:fldChar w:fldCharType="begin"/>
        </w:r>
        <w:r w:rsidR="00D72443">
          <w:rPr>
            <w:webHidden/>
          </w:rPr>
          <w:instrText xml:space="preserve"> PAGEREF _Toc59194512 \h </w:instrText>
        </w:r>
        <w:r w:rsidR="00D72443">
          <w:rPr>
            <w:webHidden/>
          </w:rPr>
        </w:r>
        <w:r w:rsidR="00D72443">
          <w:rPr>
            <w:webHidden/>
          </w:rPr>
          <w:fldChar w:fldCharType="separate"/>
        </w:r>
        <w:r w:rsidR="00D72443">
          <w:rPr>
            <w:webHidden/>
          </w:rPr>
          <w:t>81</w:t>
        </w:r>
        <w:r w:rsidR="00D72443">
          <w:rPr>
            <w:webHidden/>
          </w:rPr>
          <w:fldChar w:fldCharType="end"/>
        </w:r>
      </w:hyperlink>
    </w:p>
    <w:p w14:paraId="6C48B65B" w14:textId="77777777" w:rsidR="00D72443" w:rsidRDefault="005B590F">
      <w:pPr>
        <w:pStyle w:val="TOC1"/>
        <w:rPr>
          <w:rFonts w:asciiTheme="minorHAnsi" w:eastAsiaTheme="minorEastAsia" w:hAnsiTheme="minorHAnsi" w:cstheme="minorBidi"/>
          <w:sz w:val="22"/>
          <w:szCs w:val="22"/>
        </w:rPr>
      </w:pPr>
      <w:hyperlink w:anchor="_Toc59194513" w:history="1">
        <w:r w:rsidR="00D72443" w:rsidRPr="00196FDA">
          <w:rPr>
            <w:rStyle w:val="Hyperlink"/>
          </w:rPr>
          <w:t>Attachment N9 - Prototype Lunch Menus Grades 6-8 Week 4 of 21-Day Cycle</w:t>
        </w:r>
        <w:r w:rsidR="00D72443">
          <w:rPr>
            <w:webHidden/>
          </w:rPr>
          <w:tab/>
        </w:r>
        <w:r w:rsidR="00D72443">
          <w:rPr>
            <w:webHidden/>
          </w:rPr>
          <w:fldChar w:fldCharType="begin"/>
        </w:r>
        <w:r w:rsidR="00D72443">
          <w:rPr>
            <w:webHidden/>
          </w:rPr>
          <w:instrText xml:space="preserve"> PAGEREF _Toc59194513 \h </w:instrText>
        </w:r>
        <w:r w:rsidR="00D72443">
          <w:rPr>
            <w:webHidden/>
          </w:rPr>
        </w:r>
        <w:r w:rsidR="00D72443">
          <w:rPr>
            <w:webHidden/>
          </w:rPr>
          <w:fldChar w:fldCharType="separate"/>
        </w:r>
        <w:r w:rsidR="00D72443">
          <w:rPr>
            <w:webHidden/>
          </w:rPr>
          <w:t>82</w:t>
        </w:r>
        <w:r w:rsidR="00D72443">
          <w:rPr>
            <w:webHidden/>
          </w:rPr>
          <w:fldChar w:fldCharType="end"/>
        </w:r>
      </w:hyperlink>
    </w:p>
    <w:p w14:paraId="3C88A444" w14:textId="77777777" w:rsidR="00D72443" w:rsidRDefault="005B590F">
      <w:pPr>
        <w:pStyle w:val="TOC1"/>
        <w:rPr>
          <w:rFonts w:asciiTheme="minorHAnsi" w:eastAsiaTheme="minorEastAsia" w:hAnsiTheme="minorHAnsi" w:cstheme="minorBidi"/>
          <w:sz w:val="22"/>
          <w:szCs w:val="22"/>
        </w:rPr>
      </w:pPr>
      <w:hyperlink w:anchor="_Toc59194514" w:history="1">
        <w:r w:rsidR="00D72443" w:rsidRPr="00196FDA">
          <w:rPr>
            <w:rStyle w:val="Hyperlink"/>
          </w:rPr>
          <w:t>Attachment N10 - Prototype Lunch Menus Grades 6-8 Week 5 of 21-Day Cycle</w:t>
        </w:r>
        <w:r w:rsidR="00D72443">
          <w:rPr>
            <w:webHidden/>
          </w:rPr>
          <w:tab/>
        </w:r>
        <w:r w:rsidR="00D72443">
          <w:rPr>
            <w:webHidden/>
          </w:rPr>
          <w:fldChar w:fldCharType="begin"/>
        </w:r>
        <w:r w:rsidR="00D72443">
          <w:rPr>
            <w:webHidden/>
          </w:rPr>
          <w:instrText xml:space="preserve"> PAGEREF _Toc59194514 \h </w:instrText>
        </w:r>
        <w:r w:rsidR="00D72443">
          <w:rPr>
            <w:webHidden/>
          </w:rPr>
        </w:r>
        <w:r w:rsidR="00D72443">
          <w:rPr>
            <w:webHidden/>
          </w:rPr>
          <w:fldChar w:fldCharType="separate"/>
        </w:r>
        <w:r w:rsidR="00D72443">
          <w:rPr>
            <w:webHidden/>
          </w:rPr>
          <w:t>83</w:t>
        </w:r>
        <w:r w:rsidR="00D72443">
          <w:rPr>
            <w:webHidden/>
          </w:rPr>
          <w:fldChar w:fldCharType="end"/>
        </w:r>
      </w:hyperlink>
    </w:p>
    <w:p w14:paraId="61128B0F" w14:textId="77777777" w:rsidR="00D72443" w:rsidRDefault="005B590F">
      <w:pPr>
        <w:pStyle w:val="TOC1"/>
        <w:rPr>
          <w:rFonts w:asciiTheme="minorHAnsi" w:eastAsiaTheme="minorEastAsia" w:hAnsiTheme="minorHAnsi" w:cstheme="minorBidi"/>
          <w:sz w:val="22"/>
          <w:szCs w:val="22"/>
        </w:rPr>
      </w:pPr>
      <w:hyperlink w:anchor="_Toc59194515" w:history="1">
        <w:r w:rsidR="00D72443" w:rsidRPr="00196FDA">
          <w:rPr>
            <w:rStyle w:val="Hyperlink"/>
          </w:rPr>
          <w:t>Attachment N11 - Prototype Lunch Menus Grades K-8 Week 1 of 21-Day Cycle</w:t>
        </w:r>
        <w:r w:rsidR="00D72443">
          <w:rPr>
            <w:webHidden/>
          </w:rPr>
          <w:tab/>
        </w:r>
        <w:r w:rsidR="00D72443">
          <w:rPr>
            <w:webHidden/>
          </w:rPr>
          <w:fldChar w:fldCharType="begin"/>
        </w:r>
        <w:r w:rsidR="00D72443">
          <w:rPr>
            <w:webHidden/>
          </w:rPr>
          <w:instrText xml:space="preserve"> PAGEREF _Toc59194515 \h </w:instrText>
        </w:r>
        <w:r w:rsidR="00D72443">
          <w:rPr>
            <w:webHidden/>
          </w:rPr>
        </w:r>
        <w:r w:rsidR="00D72443">
          <w:rPr>
            <w:webHidden/>
          </w:rPr>
          <w:fldChar w:fldCharType="separate"/>
        </w:r>
        <w:r w:rsidR="00D72443">
          <w:rPr>
            <w:webHidden/>
          </w:rPr>
          <w:t>84</w:t>
        </w:r>
        <w:r w:rsidR="00D72443">
          <w:rPr>
            <w:webHidden/>
          </w:rPr>
          <w:fldChar w:fldCharType="end"/>
        </w:r>
      </w:hyperlink>
    </w:p>
    <w:p w14:paraId="1F6DADCC" w14:textId="77777777" w:rsidR="00D72443" w:rsidRDefault="005B590F">
      <w:pPr>
        <w:pStyle w:val="TOC1"/>
        <w:rPr>
          <w:rFonts w:asciiTheme="minorHAnsi" w:eastAsiaTheme="minorEastAsia" w:hAnsiTheme="minorHAnsi" w:cstheme="minorBidi"/>
          <w:sz w:val="22"/>
          <w:szCs w:val="22"/>
        </w:rPr>
      </w:pPr>
      <w:hyperlink w:anchor="_Toc59194516" w:history="1">
        <w:r w:rsidR="00D72443" w:rsidRPr="00196FDA">
          <w:rPr>
            <w:rStyle w:val="Hyperlink"/>
          </w:rPr>
          <w:t>Attachment N12 - Prototype Lunch Menus Grades K-8 Week 2 of 21-Day Cycle</w:t>
        </w:r>
        <w:r w:rsidR="00D72443">
          <w:rPr>
            <w:webHidden/>
          </w:rPr>
          <w:tab/>
        </w:r>
        <w:r w:rsidR="00D72443">
          <w:rPr>
            <w:webHidden/>
          </w:rPr>
          <w:fldChar w:fldCharType="begin"/>
        </w:r>
        <w:r w:rsidR="00D72443">
          <w:rPr>
            <w:webHidden/>
          </w:rPr>
          <w:instrText xml:space="preserve"> PAGEREF _Toc59194516 \h </w:instrText>
        </w:r>
        <w:r w:rsidR="00D72443">
          <w:rPr>
            <w:webHidden/>
          </w:rPr>
        </w:r>
        <w:r w:rsidR="00D72443">
          <w:rPr>
            <w:webHidden/>
          </w:rPr>
          <w:fldChar w:fldCharType="separate"/>
        </w:r>
        <w:r w:rsidR="00D72443">
          <w:rPr>
            <w:webHidden/>
          </w:rPr>
          <w:t>85</w:t>
        </w:r>
        <w:r w:rsidR="00D72443">
          <w:rPr>
            <w:webHidden/>
          </w:rPr>
          <w:fldChar w:fldCharType="end"/>
        </w:r>
      </w:hyperlink>
    </w:p>
    <w:p w14:paraId="4DB11B70" w14:textId="77777777" w:rsidR="00D72443" w:rsidRDefault="005B590F">
      <w:pPr>
        <w:pStyle w:val="TOC1"/>
        <w:rPr>
          <w:rFonts w:asciiTheme="minorHAnsi" w:eastAsiaTheme="minorEastAsia" w:hAnsiTheme="minorHAnsi" w:cstheme="minorBidi"/>
          <w:sz w:val="22"/>
          <w:szCs w:val="22"/>
        </w:rPr>
      </w:pPr>
      <w:hyperlink w:anchor="_Toc59194517" w:history="1">
        <w:r w:rsidR="00D72443" w:rsidRPr="00196FDA">
          <w:rPr>
            <w:rStyle w:val="Hyperlink"/>
          </w:rPr>
          <w:t>Attachment N13 - Prototype Lunch Menus Grades K-8 Week 3 of 21-Day Cycle</w:t>
        </w:r>
        <w:r w:rsidR="00D72443">
          <w:rPr>
            <w:webHidden/>
          </w:rPr>
          <w:tab/>
        </w:r>
        <w:r w:rsidR="00D72443">
          <w:rPr>
            <w:webHidden/>
          </w:rPr>
          <w:fldChar w:fldCharType="begin"/>
        </w:r>
        <w:r w:rsidR="00D72443">
          <w:rPr>
            <w:webHidden/>
          </w:rPr>
          <w:instrText xml:space="preserve"> PAGEREF _Toc59194517 \h </w:instrText>
        </w:r>
        <w:r w:rsidR="00D72443">
          <w:rPr>
            <w:webHidden/>
          </w:rPr>
        </w:r>
        <w:r w:rsidR="00D72443">
          <w:rPr>
            <w:webHidden/>
          </w:rPr>
          <w:fldChar w:fldCharType="separate"/>
        </w:r>
        <w:r w:rsidR="00D72443">
          <w:rPr>
            <w:webHidden/>
          </w:rPr>
          <w:t>86</w:t>
        </w:r>
        <w:r w:rsidR="00D72443">
          <w:rPr>
            <w:webHidden/>
          </w:rPr>
          <w:fldChar w:fldCharType="end"/>
        </w:r>
      </w:hyperlink>
    </w:p>
    <w:p w14:paraId="1E767799" w14:textId="77777777" w:rsidR="00D72443" w:rsidRDefault="005B590F">
      <w:pPr>
        <w:pStyle w:val="TOC1"/>
        <w:rPr>
          <w:rFonts w:asciiTheme="minorHAnsi" w:eastAsiaTheme="minorEastAsia" w:hAnsiTheme="minorHAnsi" w:cstheme="minorBidi"/>
          <w:sz w:val="22"/>
          <w:szCs w:val="22"/>
        </w:rPr>
      </w:pPr>
      <w:hyperlink w:anchor="_Toc59194518" w:history="1">
        <w:r w:rsidR="00D72443" w:rsidRPr="00196FDA">
          <w:rPr>
            <w:rStyle w:val="Hyperlink"/>
          </w:rPr>
          <w:t>Attachment N14 - Prototype Lunch Menus Grades K-8 Week 4 of 21-Day Cycle</w:t>
        </w:r>
        <w:r w:rsidR="00D72443">
          <w:rPr>
            <w:webHidden/>
          </w:rPr>
          <w:tab/>
        </w:r>
        <w:r w:rsidR="00D72443">
          <w:rPr>
            <w:webHidden/>
          </w:rPr>
          <w:fldChar w:fldCharType="begin"/>
        </w:r>
        <w:r w:rsidR="00D72443">
          <w:rPr>
            <w:webHidden/>
          </w:rPr>
          <w:instrText xml:space="preserve"> PAGEREF _Toc59194518 \h </w:instrText>
        </w:r>
        <w:r w:rsidR="00D72443">
          <w:rPr>
            <w:webHidden/>
          </w:rPr>
        </w:r>
        <w:r w:rsidR="00D72443">
          <w:rPr>
            <w:webHidden/>
          </w:rPr>
          <w:fldChar w:fldCharType="separate"/>
        </w:r>
        <w:r w:rsidR="00D72443">
          <w:rPr>
            <w:webHidden/>
          </w:rPr>
          <w:t>87</w:t>
        </w:r>
        <w:r w:rsidR="00D72443">
          <w:rPr>
            <w:webHidden/>
          </w:rPr>
          <w:fldChar w:fldCharType="end"/>
        </w:r>
      </w:hyperlink>
    </w:p>
    <w:p w14:paraId="41D6EF3D" w14:textId="77777777" w:rsidR="00D72443" w:rsidRDefault="005B590F">
      <w:pPr>
        <w:pStyle w:val="TOC1"/>
        <w:rPr>
          <w:rFonts w:asciiTheme="minorHAnsi" w:eastAsiaTheme="minorEastAsia" w:hAnsiTheme="minorHAnsi" w:cstheme="minorBidi"/>
          <w:sz w:val="22"/>
          <w:szCs w:val="22"/>
        </w:rPr>
      </w:pPr>
      <w:hyperlink w:anchor="_Toc59194519" w:history="1">
        <w:r w:rsidR="00D72443" w:rsidRPr="00196FDA">
          <w:rPr>
            <w:rStyle w:val="Hyperlink"/>
          </w:rPr>
          <w:t>Attachment N15 - Prototype Lunch Menus Grades K-8 Week 5 of 21-Day Cycle</w:t>
        </w:r>
        <w:r w:rsidR="00D72443">
          <w:rPr>
            <w:webHidden/>
          </w:rPr>
          <w:tab/>
        </w:r>
        <w:r w:rsidR="00D72443">
          <w:rPr>
            <w:webHidden/>
          </w:rPr>
          <w:fldChar w:fldCharType="begin"/>
        </w:r>
        <w:r w:rsidR="00D72443">
          <w:rPr>
            <w:webHidden/>
          </w:rPr>
          <w:instrText xml:space="preserve"> PAGEREF _Toc59194519 \h </w:instrText>
        </w:r>
        <w:r w:rsidR="00D72443">
          <w:rPr>
            <w:webHidden/>
          </w:rPr>
        </w:r>
        <w:r w:rsidR="00D72443">
          <w:rPr>
            <w:webHidden/>
          </w:rPr>
          <w:fldChar w:fldCharType="separate"/>
        </w:r>
        <w:r w:rsidR="00D72443">
          <w:rPr>
            <w:webHidden/>
          </w:rPr>
          <w:t>88</w:t>
        </w:r>
        <w:r w:rsidR="00D72443">
          <w:rPr>
            <w:webHidden/>
          </w:rPr>
          <w:fldChar w:fldCharType="end"/>
        </w:r>
      </w:hyperlink>
    </w:p>
    <w:p w14:paraId="6DA4DC03" w14:textId="77777777" w:rsidR="00D72443" w:rsidRDefault="005B590F">
      <w:pPr>
        <w:pStyle w:val="TOC1"/>
        <w:rPr>
          <w:rFonts w:asciiTheme="minorHAnsi" w:eastAsiaTheme="minorEastAsia" w:hAnsiTheme="minorHAnsi" w:cstheme="minorBidi"/>
          <w:sz w:val="22"/>
          <w:szCs w:val="22"/>
        </w:rPr>
      </w:pPr>
      <w:hyperlink w:anchor="_Toc59194520" w:history="1">
        <w:r w:rsidR="00D72443" w:rsidRPr="00196FDA">
          <w:rPr>
            <w:rStyle w:val="Hyperlink"/>
          </w:rPr>
          <w:t>Attachment N16 - Prototype Lunch Menus Grades 9-12 Week 1 of 21-Day Cycle</w:t>
        </w:r>
        <w:r w:rsidR="00D72443">
          <w:rPr>
            <w:webHidden/>
          </w:rPr>
          <w:tab/>
        </w:r>
        <w:r w:rsidR="00D72443">
          <w:rPr>
            <w:webHidden/>
          </w:rPr>
          <w:fldChar w:fldCharType="begin"/>
        </w:r>
        <w:r w:rsidR="00D72443">
          <w:rPr>
            <w:webHidden/>
          </w:rPr>
          <w:instrText xml:space="preserve"> PAGEREF _Toc59194520 \h </w:instrText>
        </w:r>
        <w:r w:rsidR="00D72443">
          <w:rPr>
            <w:webHidden/>
          </w:rPr>
        </w:r>
        <w:r w:rsidR="00D72443">
          <w:rPr>
            <w:webHidden/>
          </w:rPr>
          <w:fldChar w:fldCharType="separate"/>
        </w:r>
        <w:r w:rsidR="00D72443">
          <w:rPr>
            <w:webHidden/>
          </w:rPr>
          <w:t>89</w:t>
        </w:r>
        <w:r w:rsidR="00D72443">
          <w:rPr>
            <w:webHidden/>
          </w:rPr>
          <w:fldChar w:fldCharType="end"/>
        </w:r>
      </w:hyperlink>
    </w:p>
    <w:p w14:paraId="68994BA9" w14:textId="77777777" w:rsidR="00D72443" w:rsidRDefault="005B590F">
      <w:pPr>
        <w:pStyle w:val="TOC1"/>
        <w:rPr>
          <w:rFonts w:asciiTheme="minorHAnsi" w:eastAsiaTheme="minorEastAsia" w:hAnsiTheme="minorHAnsi" w:cstheme="minorBidi"/>
          <w:sz w:val="22"/>
          <w:szCs w:val="22"/>
        </w:rPr>
      </w:pPr>
      <w:hyperlink w:anchor="_Toc59194521" w:history="1">
        <w:r w:rsidR="00D72443" w:rsidRPr="00196FDA">
          <w:rPr>
            <w:rStyle w:val="Hyperlink"/>
          </w:rPr>
          <w:t>Attachment N17 - Prototype Lunch Menus Grades 9-12 Week 2 of 21-Day Cycle</w:t>
        </w:r>
        <w:r w:rsidR="00D72443">
          <w:rPr>
            <w:webHidden/>
          </w:rPr>
          <w:tab/>
        </w:r>
        <w:r w:rsidR="00D72443">
          <w:rPr>
            <w:webHidden/>
          </w:rPr>
          <w:fldChar w:fldCharType="begin"/>
        </w:r>
        <w:r w:rsidR="00D72443">
          <w:rPr>
            <w:webHidden/>
          </w:rPr>
          <w:instrText xml:space="preserve"> PAGEREF _Toc59194521 \h </w:instrText>
        </w:r>
        <w:r w:rsidR="00D72443">
          <w:rPr>
            <w:webHidden/>
          </w:rPr>
        </w:r>
        <w:r w:rsidR="00D72443">
          <w:rPr>
            <w:webHidden/>
          </w:rPr>
          <w:fldChar w:fldCharType="separate"/>
        </w:r>
        <w:r w:rsidR="00D72443">
          <w:rPr>
            <w:webHidden/>
          </w:rPr>
          <w:t>90</w:t>
        </w:r>
        <w:r w:rsidR="00D72443">
          <w:rPr>
            <w:webHidden/>
          </w:rPr>
          <w:fldChar w:fldCharType="end"/>
        </w:r>
      </w:hyperlink>
    </w:p>
    <w:p w14:paraId="5BF873E0" w14:textId="77777777" w:rsidR="00D72443" w:rsidRDefault="005B590F">
      <w:pPr>
        <w:pStyle w:val="TOC1"/>
        <w:rPr>
          <w:rFonts w:asciiTheme="minorHAnsi" w:eastAsiaTheme="minorEastAsia" w:hAnsiTheme="minorHAnsi" w:cstheme="minorBidi"/>
          <w:sz w:val="22"/>
          <w:szCs w:val="22"/>
        </w:rPr>
      </w:pPr>
      <w:hyperlink w:anchor="_Toc59194522" w:history="1">
        <w:r w:rsidR="00D72443" w:rsidRPr="00196FDA">
          <w:rPr>
            <w:rStyle w:val="Hyperlink"/>
          </w:rPr>
          <w:t>Attachment N18 - Prototype Lunch Menus Grades 9-12 Week 3 of 21-Day Cycle</w:t>
        </w:r>
        <w:r w:rsidR="00D72443">
          <w:rPr>
            <w:webHidden/>
          </w:rPr>
          <w:tab/>
        </w:r>
        <w:r w:rsidR="00D72443">
          <w:rPr>
            <w:webHidden/>
          </w:rPr>
          <w:fldChar w:fldCharType="begin"/>
        </w:r>
        <w:r w:rsidR="00D72443">
          <w:rPr>
            <w:webHidden/>
          </w:rPr>
          <w:instrText xml:space="preserve"> PAGEREF _Toc59194522 \h </w:instrText>
        </w:r>
        <w:r w:rsidR="00D72443">
          <w:rPr>
            <w:webHidden/>
          </w:rPr>
        </w:r>
        <w:r w:rsidR="00D72443">
          <w:rPr>
            <w:webHidden/>
          </w:rPr>
          <w:fldChar w:fldCharType="separate"/>
        </w:r>
        <w:r w:rsidR="00D72443">
          <w:rPr>
            <w:webHidden/>
          </w:rPr>
          <w:t>91</w:t>
        </w:r>
        <w:r w:rsidR="00D72443">
          <w:rPr>
            <w:webHidden/>
          </w:rPr>
          <w:fldChar w:fldCharType="end"/>
        </w:r>
      </w:hyperlink>
    </w:p>
    <w:p w14:paraId="65823E47" w14:textId="77777777" w:rsidR="00D72443" w:rsidRDefault="005B590F">
      <w:pPr>
        <w:pStyle w:val="TOC1"/>
        <w:rPr>
          <w:rFonts w:asciiTheme="minorHAnsi" w:eastAsiaTheme="minorEastAsia" w:hAnsiTheme="minorHAnsi" w:cstheme="minorBidi"/>
          <w:sz w:val="22"/>
          <w:szCs w:val="22"/>
        </w:rPr>
      </w:pPr>
      <w:hyperlink w:anchor="_Toc59194523" w:history="1">
        <w:r w:rsidR="00D72443" w:rsidRPr="00196FDA">
          <w:rPr>
            <w:rStyle w:val="Hyperlink"/>
          </w:rPr>
          <w:t>Attachment N19 - Prototype Lunch Menus Grades 9-12 Week 4 of 21-Day Cycle</w:t>
        </w:r>
        <w:r w:rsidR="00D72443">
          <w:rPr>
            <w:webHidden/>
          </w:rPr>
          <w:tab/>
        </w:r>
        <w:r w:rsidR="00D72443">
          <w:rPr>
            <w:webHidden/>
          </w:rPr>
          <w:fldChar w:fldCharType="begin"/>
        </w:r>
        <w:r w:rsidR="00D72443">
          <w:rPr>
            <w:webHidden/>
          </w:rPr>
          <w:instrText xml:space="preserve"> PAGEREF _Toc59194523 \h </w:instrText>
        </w:r>
        <w:r w:rsidR="00D72443">
          <w:rPr>
            <w:webHidden/>
          </w:rPr>
        </w:r>
        <w:r w:rsidR="00D72443">
          <w:rPr>
            <w:webHidden/>
          </w:rPr>
          <w:fldChar w:fldCharType="separate"/>
        </w:r>
        <w:r w:rsidR="00D72443">
          <w:rPr>
            <w:webHidden/>
          </w:rPr>
          <w:t>92</w:t>
        </w:r>
        <w:r w:rsidR="00D72443">
          <w:rPr>
            <w:webHidden/>
          </w:rPr>
          <w:fldChar w:fldCharType="end"/>
        </w:r>
      </w:hyperlink>
    </w:p>
    <w:p w14:paraId="509C04D5" w14:textId="77777777" w:rsidR="00D72443" w:rsidRDefault="005B590F">
      <w:pPr>
        <w:pStyle w:val="TOC1"/>
        <w:rPr>
          <w:rFonts w:asciiTheme="minorHAnsi" w:eastAsiaTheme="minorEastAsia" w:hAnsiTheme="minorHAnsi" w:cstheme="minorBidi"/>
          <w:sz w:val="22"/>
          <w:szCs w:val="22"/>
        </w:rPr>
      </w:pPr>
      <w:hyperlink w:anchor="_Toc59194524" w:history="1">
        <w:r w:rsidR="00D72443" w:rsidRPr="00196FDA">
          <w:rPr>
            <w:rStyle w:val="Hyperlink"/>
          </w:rPr>
          <w:t>Attachment N20 - Prototype Lunch Menus Grades 9-12 Week 5 of 21-Day Cycle</w:t>
        </w:r>
        <w:r w:rsidR="00D72443">
          <w:rPr>
            <w:webHidden/>
          </w:rPr>
          <w:tab/>
        </w:r>
        <w:r w:rsidR="00D72443">
          <w:rPr>
            <w:webHidden/>
          </w:rPr>
          <w:fldChar w:fldCharType="begin"/>
        </w:r>
        <w:r w:rsidR="00D72443">
          <w:rPr>
            <w:webHidden/>
          </w:rPr>
          <w:instrText xml:space="preserve"> PAGEREF _Toc59194524 \h </w:instrText>
        </w:r>
        <w:r w:rsidR="00D72443">
          <w:rPr>
            <w:webHidden/>
          </w:rPr>
        </w:r>
        <w:r w:rsidR="00D72443">
          <w:rPr>
            <w:webHidden/>
          </w:rPr>
          <w:fldChar w:fldCharType="separate"/>
        </w:r>
        <w:r w:rsidR="00D72443">
          <w:rPr>
            <w:webHidden/>
          </w:rPr>
          <w:t>93</w:t>
        </w:r>
        <w:r w:rsidR="00D72443">
          <w:rPr>
            <w:webHidden/>
          </w:rPr>
          <w:fldChar w:fldCharType="end"/>
        </w:r>
      </w:hyperlink>
    </w:p>
    <w:p w14:paraId="0C722D75" w14:textId="77777777" w:rsidR="00D72443" w:rsidRDefault="005B590F">
      <w:pPr>
        <w:pStyle w:val="TOC1"/>
        <w:rPr>
          <w:rFonts w:asciiTheme="minorHAnsi" w:eastAsiaTheme="minorEastAsia" w:hAnsiTheme="minorHAnsi" w:cstheme="minorBidi"/>
          <w:sz w:val="22"/>
          <w:szCs w:val="22"/>
        </w:rPr>
      </w:pPr>
      <w:hyperlink w:anchor="_Toc59194525" w:history="1">
        <w:r w:rsidR="00D72443" w:rsidRPr="00196FDA">
          <w:rPr>
            <w:rStyle w:val="Hyperlink"/>
          </w:rPr>
          <w:t>ATTACHMENT O:  PROTOTYPE 21 DAY CYCLE BREAKFAST MENUS</w:t>
        </w:r>
        <w:r w:rsidR="00D72443">
          <w:rPr>
            <w:webHidden/>
          </w:rPr>
          <w:tab/>
        </w:r>
        <w:r w:rsidR="00D72443">
          <w:rPr>
            <w:webHidden/>
          </w:rPr>
          <w:fldChar w:fldCharType="begin"/>
        </w:r>
        <w:r w:rsidR="00D72443">
          <w:rPr>
            <w:webHidden/>
          </w:rPr>
          <w:instrText xml:space="preserve"> PAGEREF _Toc59194525 \h </w:instrText>
        </w:r>
        <w:r w:rsidR="00D72443">
          <w:rPr>
            <w:webHidden/>
          </w:rPr>
        </w:r>
        <w:r w:rsidR="00D72443">
          <w:rPr>
            <w:webHidden/>
          </w:rPr>
          <w:fldChar w:fldCharType="separate"/>
        </w:r>
        <w:r w:rsidR="00D72443">
          <w:rPr>
            <w:webHidden/>
          </w:rPr>
          <w:t>94</w:t>
        </w:r>
        <w:r w:rsidR="00D72443">
          <w:rPr>
            <w:webHidden/>
          </w:rPr>
          <w:fldChar w:fldCharType="end"/>
        </w:r>
      </w:hyperlink>
    </w:p>
    <w:p w14:paraId="13469F53" w14:textId="77777777" w:rsidR="00D72443" w:rsidRDefault="005B590F">
      <w:pPr>
        <w:pStyle w:val="TOC1"/>
        <w:rPr>
          <w:rFonts w:asciiTheme="minorHAnsi" w:eastAsiaTheme="minorEastAsia" w:hAnsiTheme="minorHAnsi" w:cstheme="minorBidi"/>
          <w:sz w:val="22"/>
          <w:szCs w:val="22"/>
        </w:rPr>
      </w:pPr>
      <w:hyperlink w:anchor="_Toc59194526" w:history="1">
        <w:r w:rsidR="00D72443" w:rsidRPr="00196FDA">
          <w:rPr>
            <w:rStyle w:val="Hyperlink"/>
          </w:rPr>
          <w:t>Attachment O1 - Prototype Breakfast Menus Grades K-5 Week 1 of 21-Day Cycle</w:t>
        </w:r>
        <w:r w:rsidR="00D72443">
          <w:rPr>
            <w:webHidden/>
          </w:rPr>
          <w:tab/>
        </w:r>
        <w:r w:rsidR="00D72443">
          <w:rPr>
            <w:webHidden/>
          </w:rPr>
          <w:fldChar w:fldCharType="begin"/>
        </w:r>
        <w:r w:rsidR="00D72443">
          <w:rPr>
            <w:webHidden/>
          </w:rPr>
          <w:instrText xml:space="preserve"> PAGEREF _Toc59194526 \h </w:instrText>
        </w:r>
        <w:r w:rsidR="00D72443">
          <w:rPr>
            <w:webHidden/>
          </w:rPr>
        </w:r>
        <w:r w:rsidR="00D72443">
          <w:rPr>
            <w:webHidden/>
          </w:rPr>
          <w:fldChar w:fldCharType="separate"/>
        </w:r>
        <w:r w:rsidR="00D72443">
          <w:rPr>
            <w:webHidden/>
          </w:rPr>
          <w:t>95</w:t>
        </w:r>
        <w:r w:rsidR="00D72443">
          <w:rPr>
            <w:webHidden/>
          </w:rPr>
          <w:fldChar w:fldCharType="end"/>
        </w:r>
      </w:hyperlink>
    </w:p>
    <w:p w14:paraId="175AE103" w14:textId="77777777" w:rsidR="00D72443" w:rsidRDefault="005B590F">
      <w:pPr>
        <w:pStyle w:val="TOC1"/>
        <w:rPr>
          <w:rFonts w:asciiTheme="minorHAnsi" w:eastAsiaTheme="minorEastAsia" w:hAnsiTheme="minorHAnsi" w:cstheme="minorBidi"/>
          <w:sz w:val="22"/>
          <w:szCs w:val="22"/>
        </w:rPr>
      </w:pPr>
      <w:hyperlink w:anchor="_Toc59194527" w:history="1">
        <w:r w:rsidR="00D72443" w:rsidRPr="00196FDA">
          <w:rPr>
            <w:rStyle w:val="Hyperlink"/>
          </w:rPr>
          <w:t>Attachment O2 - Prototype Breakfast Menus Grades K-5 Week 2 of 21-Day Cycle</w:t>
        </w:r>
        <w:r w:rsidR="00D72443">
          <w:rPr>
            <w:webHidden/>
          </w:rPr>
          <w:tab/>
        </w:r>
        <w:r w:rsidR="00D72443">
          <w:rPr>
            <w:webHidden/>
          </w:rPr>
          <w:fldChar w:fldCharType="begin"/>
        </w:r>
        <w:r w:rsidR="00D72443">
          <w:rPr>
            <w:webHidden/>
          </w:rPr>
          <w:instrText xml:space="preserve"> PAGEREF _Toc59194527 \h </w:instrText>
        </w:r>
        <w:r w:rsidR="00D72443">
          <w:rPr>
            <w:webHidden/>
          </w:rPr>
        </w:r>
        <w:r w:rsidR="00D72443">
          <w:rPr>
            <w:webHidden/>
          </w:rPr>
          <w:fldChar w:fldCharType="separate"/>
        </w:r>
        <w:r w:rsidR="00D72443">
          <w:rPr>
            <w:webHidden/>
          </w:rPr>
          <w:t>96</w:t>
        </w:r>
        <w:r w:rsidR="00D72443">
          <w:rPr>
            <w:webHidden/>
          </w:rPr>
          <w:fldChar w:fldCharType="end"/>
        </w:r>
      </w:hyperlink>
    </w:p>
    <w:p w14:paraId="1476E9DD" w14:textId="77777777" w:rsidR="00D72443" w:rsidRDefault="005B590F">
      <w:pPr>
        <w:pStyle w:val="TOC1"/>
        <w:rPr>
          <w:rFonts w:asciiTheme="minorHAnsi" w:eastAsiaTheme="minorEastAsia" w:hAnsiTheme="minorHAnsi" w:cstheme="minorBidi"/>
          <w:sz w:val="22"/>
          <w:szCs w:val="22"/>
        </w:rPr>
      </w:pPr>
      <w:hyperlink w:anchor="_Toc59194528" w:history="1">
        <w:r w:rsidR="00D72443" w:rsidRPr="00196FDA">
          <w:rPr>
            <w:rStyle w:val="Hyperlink"/>
          </w:rPr>
          <w:t>Attachment O3 - Prototype Breakfast Menus Grades K-5 Week 3 of 21-Day Cycle</w:t>
        </w:r>
        <w:r w:rsidR="00D72443">
          <w:rPr>
            <w:webHidden/>
          </w:rPr>
          <w:tab/>
        </w:r>
        <w:r w:rsidR="00D72443">
          <w:rPr>
            <w:webHidden/>
          </w:rPr>
          <w:fldChar w:fldCharType="begin"/>
        </w:r>
        <w:r w:rsidR="00D72443">
          <w:rPr>
            <w:webHidden/>
          </w:rPr>
          <w:instrText xml:space="preserve"> PAGEREF _Toc59194528 \h </w:instrText>
        </w:r>
        <w:r w:rsidR="00D72443">
          <w:rPr>
            <w:webHidden/>
          </w:rPr>
        </w:r>
        <w:r w:rsidR="00D72443">
          <w:rPr>
            <w:webHidden/>
          </w:rPr>
          <w:fldChar w:fldCharType="separate"/>
        </w:r>
        <w:r w:rsidR="00D72443">
          <w:rPr>
            <w:webHidden/>
          </w:rPr>
          <w:t>97</w:t>
        </w:r>
        <w:r w:rsidR="00D72443">
          <w:rPr>
            <w:webHidden/>
          </w:rPr>
          <w:fldChar w:fldCharType="end"/>
        </w:r>
      </w:hyperlink>
    </w:p>
    <w:p w14:paraId="30F6787C" w14:textId="77777777" w:rsidR="00D72443" w:rsidRDefault="005B590F">
      <w:pPr>
        <w:pStyle w:val="TOC1"/>
        <w:rPr>
          <w:rFonts w:asciiTheme="minorHAnsi" w:eastAsiaTheme="minorEastAsia" w:hAnsiTheme="minorHAnsi" w:cstheme="minorBidi"/>
          <w:sz w:val="22"/>
          <w:szCs w:val="22"/>
        </w:rPr>
      </w:pPr>
      <w:hyperlink w:anchor="_Toc59194529" w:history="1">
        <w:r w:rsidR="00D72443" w:rsidRPr="00196FDA">
          <w:rPr>
            <w:rStyle w:val="Hyperlink"/>
          </w:rPr>
          <w:t>Attachment O4 - Prototype Breakfast Menus Grades K-5 Week 4 of 21-Day Cycle</w:t>
        </w:r>
        <w:r w:rsidR="00D72443">
          <w:rPr>
            <w:webHidden/>
          </w:rPr>
          <w:tab/>
        </w:r>
        <w:r w:rsidR="00D72443">
          <w:rPr>
            <w:webHidden/>
          </w:rPr>
          <w:fldChar w:fldCharType="begin"/>
        </w:r>
        <w:r w:rsidR="00D72443">
          <w:rPr>
            <w:webHidden/>
          </w:rPr>
          <w:instrText xml:space="preserve"> PAGEREF _Toc59194529 \h </w:instrText>
        </w:r>
        <w:r w:rsidR="00D72443">
          <w:rPr>
            <w:webHidden/>
          </w:rPr>
        </w:r>
        <w:r w:rsidR="00D72443">
          <w:rPr>
            <w:webHidden/>
          </w:rPr>
          <w:fldChar w:fldCharType="separate"/>
        </w:r>
        <w:r w:rsidR="00D72443">
          <w:rPr>
            <w:webHidden/>
          </w:rPr>
          <w:t>98</w:t>
        </w:r>
        <w:r w:rsidR="00D72443">
          <w:rPr>
            <w:webHidden/>
          </w:rPr>
          <w:fldChar w:fldCharType="end"/>
        </w:r>
      </w:hyperlink>
    </w:p>
    <w:p w14:paraId="7A790589" w14:textId="77777777" w:rsidR="00D72443" w:rsidRDefault="005B590F">
      <w:pPr>
        <w:pStyle w:val="TOC1"/>
        <w:rPr>
          <w:rFonts w:asciiTheme="minorHAnsi" w:eastAsiaTheme="minorEastAsia" w:hAnsiTheme="minorHAnsi" w:cstheme="minorBidi"/>
          <w:sz w:val="22"/>
          <w:szCs w:val="22"/>
        </w:rPr>
      </w:pPr>
      <w:hyperlink w:anchor="_Toc59194530" w:history="1">
        <w:r w:rsidR="00D72443" w:rsidRPr="00196FDA">
          <w:rPr>
            <w:rStyle w:val="Hyperlink"/>
          </w:rPr>
          <w:t>Attachment O5 - Prototype Breakfast Menus Grades K-5 Week 5 of 21-Day Cycle</w:t>
        </w:r>
        <w:r w:rsidR="00D72443">
          <w:rPr>
            <w:webHidden/>
          </w:rPr>
          <w:tab/>
        </w:r>
        <w:r w:rsidR="00D72443">
          <w:rPr>
            <w:webHidden/>
          </w:rPr>
          <w:fldChar w:fldCharType="begin"/>
        </w:r>
        <w:r w:rsidR="00D72443">
          <w:rPr>
            <w:webHidden/>
          </w:rPr>
          <w:instrText xml:space="preserve"> PAGEREF _Toc59194530 \h </w:instrText>
        </w:r>
        <w:r w:rsidR="00D72443">
          <w:rPr>
            <w:webHidden/>
          </w:rPr>
        </w:r>
        <w:r w:rsidR="00D72443">
          <w:rPr>
            <w:webHidden/>
          </w:rPr>
          <w:fldChar w:fldCharType="separate"/>
        </w:r>
        <w:r w:rsidR="00D72443">
          <w:rPr>
            <w:webHidden/>
          </w:rPr>
          <w:t>99</w:t>
        </w:r>
        <w:r w:rsidR="00D72443">
          <w:rPr>
            <w:webHidden/>
          </w:rPr>
          <w:fldChar w:fldCharType="end"/>
        </w:r>
      </w:hyperlink>
    </w:p>
    <w:p w14:paraId="0FD64678" w14:textId="77777777" w:rsidR="00D72443" w:rsidRDefault="005B590F">
      <w:pPr>
        <w:pStyle w:val="TOC1"/>
        <w:rPr>
          <w:rFonts w:asciiTheme="minorHAnsi" w:eastAsiaTheme="minorEastAsia" w:hAnsiTheme="minorHAnsi" w:cstheme="minorBidi"/>
          <w:sz w:val="22"/>
          <w:szCs w:val="22"/>
        </w:rPr>
      </w:pPr>
      <w:hyperlink w:anchor="_Toc59194531" w:history="1">
        <w:r w:rsidR="00D72443" w:rsidRPr="00196FDA">
          <w:rPr>
            <w:rStyle w:val="Hyperlink"/>
          </w:rPr>
          <w:t>Attachment O6 - Prototype Breakfast Menus Grades 6-8 Week 1 of 21-Day Cycle</w:t>
        </w:r>
        <w:r w:rsidR="00D72443">
          <w:rPr>
            <w:webHidden/>
          </w:rPr>
          <w:tab/>
        </w:r>
        <w:r w:rsidR="00D72443">
          <w:rPr>
            <w:webHidden/>
          </w:rPr>
          <w:fldChar w:fldCharType="begin"/>
        </w:r>
        <w:r w:rsidR="00D72443">
          <w:rPr>
            <w:webHidden/>
          </w:rPr>
          <w:instrText xml:space="preserve"> PAGEREF _Toc59194531 \h </w:instrText>
        </w:r>
        <w:r w:rsidR="00D72443">
          <w:rPr>
            <w:webHidden/>
          </w:rPr>
        </w:r>
        <w:r w:rsidR="00D72443">
          <w:rPr>
            <w:webHidden/>
          </w:rPr>
          <w:fldChar w:fldCharType="separate"/>
        </w:r>
        <w:r w:rsidR="00D72443">
          <w:rPr>
            <w:webHidden/>
          </w:rPr>
          <w:t>100</w:t>
        </w:r>
        <w:r w:rsidR="00D72443">
          <w:rPr>
            <w:webHidden/>
          </w:rPr>
          <w:fldChar w:fldCharType="end"/>
        </w:r>
      </w:hyperlink>
    </w:p>
    <w:p w14:paraId="2A5A1A13" w14:textId="77777777" w:rsidR="00D72443" w:rsidRDefault="005B590F">
      <w:pPr>
        <w:pStyle w:val="TOC1"/>
        <w:rPr>
          <w:rFonts w:asciiTheme="minorHAnsi" w:eastAsiaTheme="minorEastAsia" w:hAnsiTheme="minorHAnsi" w:cstheme="minorBidi"/>
          <w:sz w:val="22"/>
          <w:szCs w:val="22"/>
        </w:rPr>
      </w:pPr>
      <w:hyperlink w:anchor="_Toc59194532" w:history="1">
        <w:r w:rsidR="00D72443" w:rsidRPr="00196FDA">
          <w:rPr>
            <w:rStyle w:val="Hyperlink"/>
          </w:rPr>
          <w:t>Attachment O7 - Prototype Breakfast Menus Grades 6-8 Week 2 of 21-Day Cycle</w:t>
        </w:r>
        <w:r w:rsidR="00D72443">
          <w:rPr>
            <w:webHidden/>
          </w:rPr>
          <w:tab/>
        </w:r>
        <w:r w:rsidR="00D72443">
          <w:rPr>
            <w:webHidden/>
          </w:rPr>
          <w:fldChar w:fldCharType="begin"/>
        </w:r>
        <w:r w:rsidR="00D72443">
          <w:rPr>
            <w:webHidden/>
          </w:rPr>
          <w:instrText xml:space="preserve"> PAGEREF _Toc59194532 \h </w:instrText>
        </w:r>
        <w:r w:rsidR="00D72443">
          <w:rPr>
            <w:webHidden/>
          </w:rPr>
        </w:r>
        <w:r w:rsidR="00D72443">
          <w:rPr>
            <w:webHidden/>
          </w:rPr>
          <w:fldChar w:fldCharType="separate"/>
        </w:r>
        <w:r w:rsidR="00D72443">
          <w:rPr>
            <w:webHidden/>
          </w:rPr>
          <w:t>101</w:t>
        </w:r>
        <w:r w:rsidR="00D72443">
          <w:rPr>
            <w:webHidden/>
          </w:rPr>
          <w:fldChar w:fldCharType="end"/>
        </w:r>
      </w:hyperlink>
    </w:p>
    <w:p w14:paraId="5DA71262" w14:textId="77777777" w:rsidR="00D72443" w:rsidRDefault="005B590F">
      <w:pPr>
        <w:pStyle w:val="TOC1"/>
        <w:rPr>
          <w:rFonts w:asciiTheme="minorHAnsi" w:eastAsiaTheme="minorEastAsia" w:hAnsiTheme="minorHAnsi" w:cstheme="minorBidi"/>
          <w:sz w:val="22"/>
          <w:szCs w:val="22"/>
        </w:rPr>
      </w:pPr>
      <w:hyperlink w:anchor="_Toc59194533" w:history="1">
        <w:r w:rsidR="00D72443" w:rsidRPr="00196FDA">
          <w:rPr>
            <w:rStyle w:val="Hyperlink"/>
          </w:rPr>
          <w:t>Attachment O8 - Prototype Breakfast Menus Grades 6-8 Week 3 of 21-Day Cycle</w:t>
        </w:r>
        <w:r w:rsidR="00D72443">
          <w:rPr>
            <w:webHidden/>
          </w:rPr>
          <w:tab/>
        </w:r>
        <w:r w:rsidR="00D72443">
          <w:rPr>
            <w:webHidden/>
          </w:rPr>
          <w:fldChar w:fldCharType="begin"/>
        </w:r>
        <w:r w:rsidR="00D72443">
          <w:rPr>
            <w:webHidden/>
          </w:rPr>
          <w:instrText xml:space="preserve"> PAGEREF _Toc59194533 \h </w:instrText>
        </w:r>
        <w:r w:rsidR="00D72443">
          <w:rPr>
            <w:webHidden/>
          </w:rPr>
        </w:r>
        <w:r w:rsidR="00D72443">
          <w:rPr>
            <w:webHidden/>
          </w:rPr>
          <w:fldChar w:fldCharType="separate"/>
        </w:r>
        <w:r w:rsidR="00D72443">
          <w:rPr>
            <w:webHidden/>
          </w:rPr>
          <w:t>102</w:t>
        </w:r>
        <w:r w:rsidR="00D72443">
          <w:rPr>
            <w:webHidden/>
          </w:rPr>
          <w:fldChar w:fldCharType="end"/>
        </w:r>
      </w:hyperlink>
    </w:p>
    <w:p w14:paraId="6D791E61" w14:textId="77777777" w:rsidR="00D72443" w:rsidRDefault="005B590F">
      <w:pPr>
        <w:pStyle w:val="TOC1"/>
        <w:rPr>
          <w:rFonts w:asciiTheme="minorHAnsi" w:eastAsiaTheme="minorEastAsia" w:hAnsiTheme="minorHAnsi" w:cstheme="minorBidi"/>
          <w:sz w:val="22"/>
          <w:szCs w:val="22"/>
        </w:rPr>
      </w:pPr>
      <w:hyperlink w:anchor="_Toc59194534" w:history="1">
        <w:r w:rsidR="00D72443" w:rsidRPr="00196FDA">
          <w:rPr>
            <w:rStyle w:val="Hyperlink"/>
          </w:rPr>
          <w:t>Attachment O10 - Prototype Breakfast Menus Grades 6-8 Week 5 of 21-Day Cycle</w:t>
        </w:r>
        <w:r w:rsidR="00D72443">
          <w:rPr>
            <w:webHidden/>
          </w:rPr>
          <w:tab/>
        </w:r>
        <w:r w:rsidR="00D72443">
          <w:rPr>
            <w:webHidden/>
          </w:rPr>
          <w:fldChar w:fldCharType="begin"/>
        </w:r>
        <w:r w:rsidR="00D72443">
          <w:rPr>
            <w:webHidden/>
          </w:rPr>
          <w:instrText xml:space="preserve"> PAGEREF _Toc59194534 \h </w:instrText>
        </w:r>
        <w:r w:rsidR="00D72443">
          <w:rPr>
            <w:webHidden/>
          </w:rPr>
        </w:r>
        <w:r w:rsidR="00D72443">
          <w:rPr>
            <w:webHidden/>
          </w:rPr>
          <w:fldChar w:fldCharType="separate"/>
        </w:r>
        <w:r w:rsidR="00D72443">
          <w:rPr>
            <w:webHidden/>
          </w:rPr>
          <w:t>104</w:t>
        </w:r>
        <w:r w:rsidR="00D72443">
          <w:rPr>
            <w:webHidden/>
          </w:rPr>
          <w:fldChar w:fldCharType="end"/>
        </w:r>
      </w:hyperlink>
    </w:p>
    <w:p w14:paraId="5A8F54D7" w14:textId="77777777" w:rsidR="00D72443" w:rsidRDefault="005B590F">
      <w:pPr>
        <w:pStyle w:val="TOC1"/>
        <w:rPr>
          <w:rFonts w:asciiTheme="minorHAnsi" w:eastAsiaTheme="minorEastAsia" w:hAnsiTheme="minorHAnsi" w:cstheme="minorBidi"/>
          <w:sz w:val="22"/>
          <w:szCs w:val="22"/>
        </w:rPr>
      </w:pPr>
      <w:hyperlink w:anchor="_Toc59194535" w:history="1">
        <w:r w:rsidR="00D72443" w:rsidRPr="00196FDA">
          <w:rPr>
            <w:rStyle w:val="Hyperlink"/>
          </w:rPr>
          <w:t>Attachment O11 - Prototype Breakfast Menus Grades K-12 Week 1 of 21-Day Cycle</w:t>
        </w:r>
        <w:r w:rsidR="00D72443">
          <w:rPr>
            <w:webHidden/>
          </w:rPr>
          <w:tab/>
        </w:r>
        <w:r w:rsidR="00D72443">
          <w:rPr>
            <w:webHidden/>
          </w:rPr>
          <w:fldChar w:fldCharType="begin"/>
        </w:r>
        <w:r w:rsidR="00D72443">
          <w:rPr>
            <w:webHidden/>
          </w:rPr>
          <w:instrText xml:space="preserve"> PAGEREF _Toc59194535 \h </w:instrText>
        </w:r>
        <w:r w:rsidR="00D72443">
          <w:rPr>
            <w:webHidden/>
          </w:rPr>
        </w:r>
        <w:r w:rsidR="00D72443">
          <w:rPr>
            <w:webHidden/>
          </w:rPr>
          <w:fldChar w:fldCharType="separate"/>
        </w:r>
        <w:r w:rsidR="00D72443">
          <w:rPr>
            <w:webHidden/>
          </w:rPr>
          <w:t>105</w:t>
        </w:r>
        <w:r w:rsidR="00D72443">
          <w:rPr>
            <w:webHidden/>
          </w:rPr>
          <w:fldChar w:fldCharType="end"/>
        </w:r>
      </w:hyperlink>
    </w:p>
    <w:p w14:paraId="47B6A1A2" w14:textId="77777777" w:rsidR="00D72443" w:rsidRDefault="005B590F">
      <w:pPr>
        <w:pStyle w:val="TOC1"/>
        <w:rPr>
          <w:rFonts w:asciiTheme="minorHAnsi" w:eastAsiaTheme="minorEastAsia" w:hAnsiTheme="minorHAnsi" w:cstheme="minorBidi"/>
          <w:sz w:val="22"/>
          <w:szCs w:val="22"/>
        </w:rPr>
      </w:pPr>
      <w:hyperlink w:anchor="_Toc59194536" w:history="1">
        <w:r w:rsidR="00D72443" w:rsidRPr="00196FDA">
          <w:rPr>
            <w:rStyle w:val="Hyperlink"/>
          </w:rPr>
          <w:t>Attachment O12 - Prototype Breakfast Menus Grades K-12 Week 2 of 21-Day Cycle</w:t>
        </w:r>
        <w:r w:rsidR="00D72443">
          <w:rPr>
            <w:webHidden/>
          </w:rPr>
          <w:tab/>
        </w:r>
        <w:r w:rsidR="00D72443">
          <w:rPr>
            <w:webHidden/>
          </w:rPr>
          <w:fldChar w:fldCharType="begin"/>
        </w:r>
        <w:r w:rsidR="00D72443">
          <w:rPr>
            <w:webHidden/>
          </w:rPr>
          <w:instrText xml:space="preserve"> PAGEREF _Toc59194536 \h </w:instrText>
        </w:r>
        <w:r w:rsidR="00D72443">
          <w:rPr>
            <w:webHidden/>
          </w:rPr>
        </w:r>
        <w:r w:rsidR="00D72443">
          <w:rPr>
            <w:webHidden/>
          </w:rPr>
          <w:fldChar w:fldCharType="separate"/>
        </w:r>
        <w:r w:rsidR="00D72443">
          <w:rPr>
            <w:webHidden/>
          </w:rPr>
          <w:t>106</w:t>
        </w:r>
        <w:r w:rsidR="00D72443">
          <w:rPr>
            <w:webHidden/>
          </w:rPr>
          <w:fldChar w:fldCharType="end"/>
        </w:r>
      </w:hyperlink>
    </w:p>
    <w:p w14:paraId="4463A269" w14:textId="77777777" w:rsidR="00D72443" w:rsidRDefault="005B590F">
      <w:pPr>
        <w:pStyle w:val="TOC1"/>
        <w:rPr>
          <w:rFonts w:asciiTheme="minorHAnsi" w:eastAsiaTheme="minorEastAsia" w:hAnsiTheme="minorHAnsi" w:cstheme="minorBidi"/>
          <w:sz w:val="22"/>
          <w:szCs w:val="22"/>
        </w:rPr>
      </w:pPr>
      <w:hyperlink w:anchor="_Toc59194537" w:history="1">
        <w:r w:rsidR="00D72443" w:rsidRPr="00196FDA">
          <w:rPr>
            <w:rStyle w:val="Hyperlink"/>
          </w:rPr>
          <w:t>Attachment O13 - Prototype Breakfast Menus Grades K-12 Week 3 of 21-Day Cycle</w:t>
        </w:r>
        <w:r w:rsidR="00D72443">
          <w:rPr>
            <w:webHidden/>
          </w:rPr>
          <w:tab/>
        </w:r>
        <w:r w:rsidR="00D72443">
          <w:rPr>
            <w:webHidden/>
          </w:rPr>
          <w:fldChar w:fldCharType="begin"/>
        </w:r>
        <w:r w:rsidR="00D72443">
          <w:rPr>
            <w:webHidden/>
          </w:rPr>
          <w:instrText xml:space="preserve"> PAGEREF _Toc59194537 \h </w:instrText>
        </w:r>
        <w:r w:rsidR="00D72443">
          <w:rPr>
            <w:webHidden/>
          </w:rPr>
        </w:r>
        <w:r w:rsidR="00D72443">
          <w:rPr>
            <w:webHidden/>
          </w:rPr>
          <w:fldChar w:fldCharType="separate"/>
        </w:r>
        <w:r w:rsidR="00D72443">
          <w:rPr>
            <w:webHidden/>
          </w:rPr>
          <w:t>107</w:t>
        </w:r>
        <w:r w:rsidR="00D72443">
          <w:rPr>
            <w:webHidden/>
          </w:rPr>
          <w:fldChar w:fldCharType="end"/>
        </w:r>
      </w:hyperlink>
    </w:p>
    <w:p w14:paraId="3D5A78D3" w14:textId="77777777" w:rsidR="00D72443" w:rsidRDefault="005B590F">
      <w:pPr>
        <w:pStyle w:val="TOC1"/>
        <w:rPr>
          <w:rFonts w:asciiTheme="minorHAnsi" w:eastAsiaTheme="minorEastAsia" w:hAnsiTheme="minorHAnsi" w:cstheme="minorBidi"/>
          <w:sz w:val="22"/>
          <w:szCs w:val="22"/>
        </w:rPr>
      </w:pPr>
      <w:hyperlink w:anchor="_Toc59194538" w:history="1">
        <w:r w:rsidR="00D72443" w:rsidRPr="00196FDA">
          <w:rPr>
            <w:rStyle w:val="Hyperlink"/>
          </w:rPr>
          <w:t>Attachment O15 - Prototype Breakfast Menus Grades K-12 Week 5 of 21-Day Cycle</w:t>
        </w:r>
        <w:r w:rsidR="00D72443">
          <w:rPr>
            <w:webHidden/>
          </w:rPr>
          <w:tab/>
        </w:r>
        <w:r w:rsidR="00D72443">
          <w:rPr>
            <w:webHidden/>
          </w:rPr>
          <w:fldChar w:fldCharType="begin"/>
        </w:r>
        <w:r w:rsidR="00D72443">
          <w:rPr>
            <w:webHidden/>
          </w:rPr>
          <w:instrText xml:space="preserve"> PAGEREF _Toc59194538 \h </w:instrText>
        </w:r>
        <w:r w:rsidR="00D72443">
          <w:rPr>
            <w:webHidden/>
          </w:rPr>
        </w:r>
        <w:r w:rsidR="00D72443">
          <w:rPr>
            <w:webHidden/>
          </w:rPr>
          <w:fldChar w:fldCharType="separate"/>
        </w:r>
        <w:r w:rsidR="00D72443">
          <w:rPr>
            <w:webHidden/>
          </w:rPr>
          <w:t>109</w:t>
        </w:r>
        <w:r w:rsidR="00D72443">
          <w:rPr>
            <w:webHidden/>
          </w:rPr>
          <w:fldChar w:fldCharType="end"/>
        </w:r>
      </w:hyperlink>
    </w:p>
    <w:p w14:paraId="52DA18F5" w14:textId="77777777" w:rsidR="00D72443" w:rsidRDefault="005B590F">
      <w:pPr>
        <w:pStyle w:val="TOC1"/>
        <w:rPr>
          <w:rFonts w:asciiTheme="minorHAnsi" w:eastAsiaTheme="minorEastAsia" w:hAnsiTheme="minorHAnsi" w:cstheme="minorBidi"/>
          <w:sz w:val="22"/>
          <w:szCs w:val="22"/>
        </w:rPr>
      </w:pPr>
      <w:hyperlink w:anchor="_Toc59194539" w:history="1">
        <w:r w:rsidR="00D72443" w:rsidRPr="00196FDA">
          <w:rPr>
            <w:rStyle w:val="Hyperlink"/>
          </w:rPr>
          <w:t>Attachment O16 - Prototype Breakfast Menus Grades 9-12 Week 1 of 21-Day Cycle</w:t>
        </w:r>
        <w:r w:rsidR="00D72443">
          <w:rPr>
            <w:webHidden/>
          </w:rPr>
          <w:tab/>
        </w:r>
        <w:r w:rsidR="00D72443">
          <w:rPr>
            <w:webHidden/>
          </w:rPr>
          <w:fldChar w:fldCharType="begin"/>
        </w:r>
        <w:r w:rsidR="00D72443">
          <w:rPr>
            <w:webHidden/>
          </w:rPr>
          <w:instrText xml:space="preserve"> PAGEREF _Toc59194539 \h </w:instrText>
        </w:r>
        <w:r w:rsidR="00D72443">
          <w:rPr>
            <w:webHidden/>
          </w:rPr>
        </w:r>
        <w:r w:rsidR="00D72443">
          <w:rPr>
            <w:webHidden/>
          </w:rPr>
          <w:fldChar w:fldCharType="separate"/>
        </w:r>
        <w:r w:rsidR="00D72443">
          <w:rPr>
            <w:webHidden/>
          </w:rPr>
          <w:t>110</w:t>
        </w:r>
        <w:r w:rsidR="00D72443">
          <w:rPr>
            <w:webHidden/>
          </w:rPr>
          <w:fldChar w:fldCharType="end"/>
        </w:r>
      </w:hyperlink>
    </w:p>
    <w:p w14:paraId="13FC54D6" w14:textId="77777777" w:rsidR="00D72443" w:rsidRDefault="005B590F">
      <w:pPr>
        <w:pStyle w:val="TOC1"/>
        <w:rPr>
          <w:rFonts w:asciiTheme="minorHAnsi" w:eastAsiaTheme="minorEastAsia" w:hAnsiTheme="minorHAnsi" w:cstheme="minorBidi"/>
          <w:sz w:val="22"/>
          <w:szCs w:val="22"/>
        </w:rPr>
      </w:pPr>
      <w:hyperlink w:anchor="_Toc59194540" w:history="1">
        <w:r w:rsidR="00D72443" w:rsidRPr="00196FDA">
          <w:rPr>
            <w:rStyle w:val="Hyperlink"/>
          </w:rPr>
          <w:t>Attachment O17 - Prototype Breakfast Menus Grades 9-12 Week 2 of 21-Day Cycle</w:t>
        </w:r>
        <w:r w:rsidR="00D72443">
          <w:rPr>
            <w:webHidden/>
          </w:rPr>
          <w:tab/>
        </w:r>
        <w:r w:rsidR="00D72443">
          <w:rPr>
            <w:webHidden/>
          </w:rPr>
          <w:fldChar w:fldCharType="begin"/>
        </w:r>
        <w:r w:rsidR="00D72443">
          <w:rPr>
            <w:webHidden/>
          </w:rPr>
          <w:instrText xml:space="preserve"> PAGEREF _Toc59194540 \h </w:instrText>
        </w:r>
        <w:r w:rsidR="00D72443">
          <w:rPr>
            <w:webHidden/>
          </w:rPr>
        </w:r>
        <w:r w:rsidR="00D72443">
          <w:rPr>
            <w:webHidden/>
          </w:rPr>
          <w:fldChar w:fldCharType="separate"/>
        </w:r>
        <w:r w:rsidR="00D72443">
          <w:rPr>
            <w:webHidden/>
          </w:rPr>
          <w:t>111</w:t>
        </w:r>
        <w:r w:rsidR="00D72443">
          <w:rPr>
            <w:webHidden/>
          </w:rPr>
          <w:fldChar w:fldCharType="end"/>
        </w:r>
      </w:hyperlink>
    </w:p>
    <w:p w14:paraId="524F4373" w14:textId="77777777" w:rsidR="00D72443" w:rsidRDefault="005B590F">
      <w:pPr>
        <w:pStyle w:val="TOC1"/>
        <w:rPr>
          <w:rFonts w:asciiTheme="minorHAnsi" w:eastAsiaTheme="minorEastAsia" w:hAnsiTheme="minorHAnsi" w:cstheme="minorBidi"/>
          <w:sz w:val="22"/>
          <w:szCs w:val="22"/>
        </w:rPr>
      </w:pPr>
      <w:hyperlink w:anchor="_Toc59194541" w:history="1">
        <w:r w:rsidR="00D72443" w:rsidRPr="00196FDA">
          <w:rPr>
            <w:rStyle w:val="Hyperlink"/>
          </w:rPr>
          <w:t>Attachment O18 - Prototype Breakfast Menus Grades 9-12 Week 3 of 21-Day Cycle</w:t>
        </w:r>
        <w:r w:rsidR="00D72443">
          <w:rPr>
            <w:webHidden/>
          </w:rPr>
          <w:tab/>
        </w:r>
        <w:r w:rsidR="00D72443">
          <w:rPr>
            <w:webHidden/>
          </w:rPr>
          <w:fldChar w:fldCharType="begin"/>
        </w:r>
        <w:r w:rsidR="00D72443">
          <w:rPr>
            <w:webHidden/>
          </w:rPr>
          <w:instrText xml:space="preserve"> PAGEREF _Toc59194541 \h </w:instrText>
        </w:r>
        <w:r w:rsidR="00D72443">
          <w:rPr>
            <w:webHidden/>
          </w:rPr>
        </w:r>
        <w:r w:rsidR="00D72443">
          <w:rPr>
            <w:webHidden/>
          </w:rPr>
          <w:fldChar w:fldCharType="separate"/>
        </w:r>
        <w:r w:rsidR="00D72443">
          <w:rPr>
            <w:webHidden/>
          </w:rPr>
          <w:t>112</w:t>
        </w:r>
        <w:r w:rsidR="00D72443">
          <w:rPr>
            <w:webHidden/>
          </w:rPr>
          <w:fldChar w:fldCharType="end"/>
        </w:r>
      </w:hyperlink>
    </w:p>
    <w:p w14:paraId="45DB64F9" w14:textId="77777777" w:rsidR="00D72443" w:rsidRDefault="005B590F">
      <w:pPr>
        <w:pStyle w:val="TOC1"/>
        <w:rPr>
          <w:rFonts w:asciiTheme="minorHAnsi" w:eastAsiaTheme="minorEastAsia" w:hAnsiTheme="minorHAnsi" w:cstheme="minorBidi"/>
          <w:sz w:val="22"/>
          <w:szCs w:val="22"/>
        </w:rPr>
      </w:pPr>
      <w:hyperlink w:anchor="_Toc59194542" w:history="1">
        <w:r w:rsidR="00D72443" w:rsidRPr="00196FDA">
          <w:rPr>
            <w:rStyle w:val="Hyperlink"/>
          </w:rPr>
          <w:t>Attachment O19 - Prototype Breakfast Menus Grades 9-12 Week 4 of 21-Day Cycle</w:t>
        </w:r>
        <w:r w:rsidR="00D72443">
          <w:rPr>
            <w:webHidden/>
          </w:rPr>
          <w:tab/>
        </w:r>
        <w:r w:rsidR="00D72443">
          <w:rPr>
            <w:webHidden/>
          </w:rPr>
          <w:fldChar w:fldCharType="begin"/>
        </w:r>
        <w:r w:rsidR="00D72443">
          <w:rPr>
            <w:webHidden/>
          </w:rPr>
          <w:instrText xml:space="preserve"> PAGEREF _Toc59194542 \h </w:instrText>
        </w:r>
        <w:r w:rsidR="00D72443">
          <w:rPr>
            <w:webHidden/>
          </w:rPr>
        </w:r>
        <w:r w:rsidR="00D72443">
          <w:rPr>
            <w:webHidden/>
          </w:rPr>
          <w:fldChar w:fldCharType="separate"/>
        </w:r>
        <w:r w:rsidR="00D72443">
          <w:rPr>
            <w:webHidden/>
          </w:rPr>
          <w:t>113</w:t>
        </w:r>
        <w:r w:rsidR="00D72443">
          <w:rPr>
            <w:webHidden/>
          </w:rPr>
          <w:fldChar w:fldCharType="end"/>
        </w:r>
      </w:hyperlink>
    </w:p>
    <w:p w14:paraId="0CBD8844" w14:textId="77777777" w:rsidR="00D72443" w:rsidRDefault="005B590F">
      <w:pPr>
        <w:pStyle w:val="TOC1"/>
        <w:rPr>
          <w:rFonts w:asciiTheme="minorHAnsi" w:eastAsiaTheme="minorEastAsia" w:hAnsiTheme="minorHAnsi" w:cstheme="minorBidi"/>
          <w:sz w:val="22"/>
          <w:szCs w:val="22"/>
        </w:rPr>
      </w:pPr>
      <w:hyperlink w:anchor="_Toc59194543" w:history="1">
        <w:r w:rsidR="00D72443" w:rsidRPr="00196FDA">
          <w:rPr>
            <w:rStyle w:val="Hyperlink"/>
          </w:rPr>
          <w:t>Attachment O20 - Prototype Breakfast Menus Grades 9-12 Week 5 of 21-Day Cycle</w:t>
        </w:r>
        <w:r w:rsidR="00D72443">
          <w:rPr>
            <w:webHidden/>
          </w:rPr>
          <w:tab/>
        </w:r>
        <w:r w:rsidR="00D72443">
          <w:rPr>
            <w:webHidden/>
          </w:rPr>
          <w:fldChar w:fldCharType="begin"/>
        </w:r>
        <w:r w:rsidR="00D72443">
          <w:rPr>
            <w:webHidden/>
          </w:rPr>
          <w:instrText xml:space="preserve"> PAGEREF _Toc59194543 \h </w:instrText>
        </w:r>
        <w:r w:rsidR="00D72443">
          <w:rPr>
            <w:webHidden/>
          </w:rPr>
        </w:r>
        <w:r w:rsidR="00D72443">
          <w:rPr>
            <w:webHidden/>
          </w:rPr>
          <w:fldChar w:fldCharType="separate"/>
        </w:r>
        <w:r w:rsidR="00D72443">
          <w:rPr>
            <w:webHidden/>
          </w:rPr>
          <w:t>114</w:t>
        </w:r>
        <w:r w:rsidR="00D72443">
          <w:rPr>
            <w:webHidden/>
          </w:rPr>
          <w:fldChar w:fldCharType="end"/>
        </w:r>
      </w:hyperlink>
    </w:p>
    <w:p w14:paraId="5E214A14" w14:textId="77777777" w:rsidR="00D72443" w:rsidRDefault="005B590F">
      <w:pPr>
        <w:pStyle w:val="TOC1"/>
        <w:rPr>
          <w:rFonts w:asciiTheme="minorHAnsi" w:eastAsiaTheme="minorEastAsia" w:hAnsiTheme="minorHAnsi" w:cstheme="minorBidi"/>
          <w:sz w:val="22"/>
          <w:szCs w:val="22"/>
        </w:rPr>
      </w:pPr>
      <w:hyperlink w:anchor="_Toc59194544" w:history="1">
        <w:r w:rsidR="00D72443" w:rsidRPr="00196FDA">
          <w:rPr>
            <w:rStyle w:val="Hyperlink"/>
          </w:rPr>
          <w:t>ATTACHMENT P:  PROTOTYPE 21- DAY CYCLE SNACK MENU</w:t>
        </w:r>
        <w:r w:rsidR="00D72443">
          <w:rPr>
            <w:webHidden/>
          </w:rPr>
          <w:tab/>
        </w:r>
        <w:r w:rsidR="00D72443">
          <w:rPr>
            <w:webHidden/>
          </w:rPr>
          <w:fldChar w:fldCharType="begin"/>
        </w:r>
        <w:r w:rsidR="00D72443">
          <w:rPr>
            <w:webHidden/>
          </w:rPr>
          <w:instrText xml:space="preserve"> PAGEREF _Toc59194544 \h </w:instrText>
        </w:r>
        <w:r w:rsidR="00D72443">
          <w:rPr>
            <w:webHidden/>
          </w:rPr>
        </w:r>
        <w:r w:rsidR="00D72443">
          <w:rPr>
            <w:webHidden/>
          </w:rPr>
          <w:fldChar w:fldCharType="separate"/>
        </w:r>
        <w:r w:rsidR="00D72443">
          <w:rPr>
            <w:webHidden/>
          </w:rPr>
          <w:t>115</w:t>
        </w:r>
        <w:r w:rsidR="00D72443">
          <w:rPr>
            <w:webHidden/>
          </w:rPr>
          <w:fldChar w:fldCharType="end"/>
        </w:r>
      </w:hyperlink>
    </w:p>
    <w:p w14:paraId="3E23D601" w14:textId="77777777" w:rsidR="00D72443" w:rsidRDefault="005B590F">
      <w:pPr>
        <w:pStyle w:val="TOC1"/>
        <w:rPr>
          <w:rFonts w:asciiTheme="minorHAnsi" w:eastAsiaTheme="minorEastAsia" w:hAnsiTheme="minorHAnsi" w:cstheme="minorBidi"/>
          <w:sz w:val="22"/>
          <w:szCs w:val="22"/>
        </w:rPr>
      </w:pPr>
      <w:hyperlink w:anchor="_Toc59194545" w:history="1">
        <w:r w:rsidR="00D72443" w:rsidRPr="00196FDA">
          <w:rPr>
            <w:rStyle w:val="Hyperlink"/>
          </w:rPr>
          <w:t>Attachment P1 - 21-Day Cycle Menu – Snack (Ages 3-5)</w:t>
        </w:r>
        <w:r w:rsidR="00D72443">
          <w:rPr>
            <w:webHidden/>
          </w:rPr>
          <w:tab/>
        </w:r>
        <w:r w:rsidR="00D72443">
          <w:rPr>
            <w:webHidden/>
          </w:rPr>
          <w:fldChar w:fldCharType="begin"/>
        </w:r>
        <w:r w:rsidR="00D72443">
          <w:rPr>
            <w:webHidden/>
          </w:rPr>
          <w:instrText xml:space="preserve"> PAGEREF _Toc59194545 \h </w:instrText>
        </w:r>
        <w:r w:rsidR="00D72443">
          <w:rPr>
            <w:webHidden/>
          </w:rPr>
        </w:r>
        <w:r w:rsidR="00D72443">
          <w:rPr>
            <w:webHidden/>
          </w:rPr>
          <w:fldChar w:fldCharType="separate"/>
        </w:r>
        <w:r w:rsidR="00D72443">
          <w:rPr>
            <w:webHidden/>
          </w:rPr>
          <w:t>116</w:t>
        </w:r>
        <w:r w:rsidR="00D72443">
          <w:rPr>
            <w:webHidden/>
          </w:rPr>
          <w:fldChar w:fldCharType="end"/>
        </w:r>
      </w:hyperlink>
    </w:p>
    <w:p w14:paraId="7FD5BE0D" w14:textId="77777777" w:rsidR="00D72443" w:rsidRDefault="005B590F">
      <w:pPr>
        <w:pStyle w:val="TOC1"/>
        <w:rPr>
          <w:rFonts w:asciiTheme="minorHAnsi" w:eastAsiaTheme="minorEastAsia" w:hAnsiTheme="minorHAnsi" w:cstheme="minorBidi"/>
          <w:sz w:val="22"/>
          <w:szCs w:val="22"/>
        </w:rPr>
      </w:pPr>
      <w:hyperlink w:anchor="_Toc59194546" w:history="1">
        <w:r w:rsidR="00D72443" w:rsidRPr="00196FDA">
          <w:rPr>
            <w:rStyle w:val="Hyperlink"/>
          </w:rPr>
          <w:t>Attachment P2 - 21-Day Cycle Menu – Snack (Ages 6-12)</w:t>
        </w:r>
        <w:r w:rsidR="00D72443">
          <w:rPr>
            <w:webHidden/>
          </w:rPr>
          <w:tab/>
        </w:r>
        <w:r w:rsidR="00D72443">
          <w:rPr>
            <w:webHidden/>
          </w:rPr>
          <w:fldChar w:fldCharType="begin"/>
        </w:r>
        <w:r w:rsidR="00D72443">
          <w:rPr>
            <w:webHidden/>
          </w:rPr>
          <w:instrText xml:space="preserve"> PAGEREF _Toc59194546 \h </w:instrText>
        </w:r>
        <w:r w:rsidR="00D72443">
          <w:rPr>
            <w:webHidden/>
          </w:rPr>
        </w:r>
        <w:r w:rsidR="00D72443">
          <w:rPr>
            <w:webHidden/>
          </w:rPr>
          <w:fldChar w:fldCharType="separate"/>
        </w:r>
        <w:r w:rsidR="00D72443">
          <w:rPr>
            <w:webHidden/>
          </w:rPr>
          <w:t>117</w:t>
        </w:r>
        <w:r w:rsidR="00D72443">
          <w:rPr>
            <w:webHidden/>
          </w:rPr>
          <w:fldChar w:fldCharType="end"/>
        </w:r>
      </w:hyperlink>
    </w:p>
    <w:p w14:paraId="45E8E2D2" w14:textId="77777777" w:rsidR="00D72443" w:rsidRDefault="005B590F">
      <w:pPr>
        <w:pStyle w:val="TOC1"/>
        <w:rPr>
          <w:rFonts w:asciiTheme="minorHAnsi" w:eastAsiaTheme="minorEastAsia" w:hAnsiTheme="minorHAnsi" w:cstheme="minorBidi"/>
          <w:sz w:val="22"/>
          <w:szCs w:val="22"/>
        </w:rPr>
      </w:pPr>
      <w:hyperlink w:anchor="_Toc59194547" w:history="1">
        <w:r w:rsidR="00D72443" w:rsidRPr="00196FDA">
          <w:rPr>
            <w:rStyle w:val="Hyperlink"/>
          </w:rPr>
          <w:t>ATTACHMENT Q: PROTOYPE 21-DAY CYCLE SFSP MENUS</w:t>
        </w:r>
        <w:r w:rsidR="00D72443">
          <w:rPr>
            <w:webHidden/>
          </w:rPr>
          <w:tab/>
        </w:r>
        <w:r w:rsidR="00D72443">
          <w:rPr>
            <w:webHidden/>
          </w:rPr>
          <w:fldChar w:fldCharType="begin"/>
        </w:r>
        <w:r w:rsidR="00D72443">
          <w:rPr>
            <w:webHidden/>
          </w:rPr>
          <w:instrText xml:space="preserve"> PAGEREF _Toc59194547 \h </w:instrText>
        </w:r>
        <w:r w:rsidR="00D72443">
          <w:rPr>
            <w:webHidden/>
          </w:rPr>
        </w:r>
        <w:r w:rsidR="00D72443">
          <w:rPr>
            <w:webHidden/>
          </w:rPr>
          <w:fldChar w:fldCharType="separate"/>
        </w:r>
        <w:r w:rsidR="00D72443">
          <w:rPr>
            <w:webHidden/>
          </w:rPr>
          <w:t>118</w:t>
        </w:r>
        <w:r w:rsidR="00D72443">
          <w:rPr>
            <w:webHidden/>
          </w:rPr>
          <w:fldChar w:fldCharType="end"/>
        </w:r>
      </w:hyperlink>
    </w:p>
    <w:p w14:paraId="125273EC" w14:textId="77777777" w:rsidR="00D72443" w:rsidRDefault="005B590F">
      <w:pPr>
        <w:pStyle w:val="TOC1"/>
        <w:rPr>
          <w:rFonts w:asciiTheme="minorHAnsi" w:eastAsiaTheme="minorEastAsia" w:hAnsiTheme="minorHAnsi" w:cstheme="minorBidi"/>
          <w:sz w:val="22"/>
          <w:szCs w:val="22"/>
        </w:rPr>
      </w:pPr>
      <w:hyperlink w:anchor="_Toc59194548" w:history="1">
        <w:r w:rsidR="00D72443" w:rsidRPr="00196FDA">
          <w:rPr>
            <w:rStyle w:val="Hyperlink"/>
          </w:rPr>
          <w:t>Attachment Q1 - 21-Day Cycle Menu – SFSP Lunch</w:t>
        </w:r>
        <w:r w:rsidR="00D72443">
          <w:rPr>
            <w:webHidden/>
          </w:rPr>
          <w:tab/>
        </w:r>
        <w:r w:rsidR="00D72443">
          <w:rPr>
            <w:webHidden/>
          </w:rPr>
          <w:fldChar w:fldCharType="begin"/>
        </w:r>
        <w:r w:rsidR="00D72443">
          <w:rPr>
            <w:webHidden/>
          </w:rPr>
          <w:instrText xml:space="preserve"> PAGEREF _Toc59194548 \h </w:instrText>
        </w:r>
        <w:r w:rsidR="00D72443">
          <w:rPr>
            <w:webHidden/>
          </w:rPr>
        </w:r>
        <w:r w:rsidR="00D72443">
          <w:rPr>
            <w:webHidden/>
          </w:rPr>
          <w:fldChar w:fldCharType="separate"/>
        </w:r>
        <w:r w:rsidR="00D72443">
          <w:rPr>
            <w:webHidden/>
          </w:rPr>
          <w:t>119</w:t>
        </w:r>
        <w:r w:rsidR="00D72443">
          <w:rPr>
            <w:webHidden/>
          </w:rPr>
          <w:fldChar w:fldCharType="end"/>
        </w:r>
      </w:hyperlink>
    </w:p>
    <w:p w14:paraId="0035F237" w14:textId="77777777" w:rsidR="00D72443" w:rsidRDefault="005B590F">
      <w:pPr>
        <w:pStyle w:val="TOC1"/>
        <w:rPr>
          <w:rFonts w:asciiTheme="minorHAnsi" w:eastAsiaTheme="minorEastAsia" w:hAnsiTheme="minorHAnsi" w:cstheme="minorBidi"/>
          <w:sz w:val="22"/>
          <w:szCs w:val="22"/>
        </w:rPr>
      </w:pPr>
      <w:hyperlink w:anchor="_Toc59194549" w:history="1">
        <w:r w:rsidR="00D72443" w:rsidRPr="00196FDA">
          <w:rPr>
            <w:rStyle w:val="Hyperlink"/>
          </w:rPr>
          <w:t>Attachment Q2 - 21-Day Cycle Menu – SFSP Breakfast</w:t>
        </w:r>
        <w:r w:rsidR="00D72443">
          <w:rPr>
            <w:webHidden/>
          </w:rPr>
          <w:tab/>
        </w:r>
        <w:r w:rsidR="00D72443">
          <w:rPr>
            <w:webHidden/>
          </w:rPr>
          <w:fldChar w:fldCharType="begin"/>
        </w:r>
        <w:r w:rsidR="00D72443">
          <w:rPr>
            <w:webHidden/>
          </w:rPr>
          <w:instrText xml:space="preserve"> PAGEREF _Toc59194549 \h </w:instrText>
        </w:r>
        <w:r w:rsidR="00D72443">
          <w:rPr>
            <w:webHidden/>
          </w:rPr>
        </w:r>
        <w:r w:rsidR="00D72443">
          <w:rPr>
            <w:webHidden/>
          </w:rPr>
          <w:fldChar w:fldCharType="separate"/>
        </w:r>
        <w:r w:rsidR="00D72443">
          <w:rPr>
            <w:webHidden/>
          </w:rPr>
          <w:t>120</w:t>
        </w:r>
        <w:r w:rsidR="00D72443">
          <w:rPr>
            <w:webHidden/>
          </w:rPr>
          <w:fldChar w:fldCharType="end"/>
        </w:r>
      </w:hyperlink>
    </w:p>
    <w:p w14:paraId="3099D46A" w14:textId="77777777" w:rsidR="00D72443" w:rsidRDefault="005B590F">
      <w:pPr>
        <w:pStyle w:val="TOC1"/>
        <w:rPr>
          <w:rFonts w:asciiTheme="minorHAnsi" w:eastAsiaTheme="minorEastAsia" w:hAnsiTheme="minorHAnsi" w:cstheme="minorBidi"/>
          <w:sz w:val="22"/>
          <w:szCs w:val="22"/>
        </w:rPr>
      </w:pPr>
      <w:hyperlink w:anchor="_Toc59194550" w:history="1">
        <w:r w:rsidR="00D72443" w:rsidRPr="00196FDA">
          <w:rPr>
            <w:rStyle w:val="Hyperlink"/>
          </w:rPr>
          <w:t>ATTACHMENT R:  SUMMER FOOD SERVICE PROGRAM MEAL PATTERNS</w:t>
        </w:r>
        <w:r w:rsidR="00D72443">
          <w:rPr>
            <w:webHidden/>
          </w:rPr>
          <w:tab/>
        </w:r>
        <w:r w:rsidR="00D72443">
          <w:rPr>
            <w:webHidden/>
          </w:rPr>
          <w:fldChar w:fldCharType="begin"/>
        </w:r>
        <w:r w:rsidR="00D72443">
          <w:rPr>
            <w:webHidden/>
          </w:rPr>
          <w:instrText xml:space="preserve"> PAGEREF _Toc59194550 \h </w:instrText>
        </w:r>
        <w:r w:rsidR="00D72443">
          <w:rPr>
            <w:webHidden/>
          </w:rPr>
        </w:r>
        <w:r w:rsidR="00D72443">
          <w:rPr>
            <w:webHidden/>
          </w:rPr>
          <w:fldChar w:fldCharType="separate"/>
        </w:r>
        <w:r w:rsidR="00D72443">
          <w:rPr>
            <w:webHidden/>
          </w:rPr>
          <w:t>121</w:t>
        </w:r>
        <w:r w:rsidR="00D72443">
          <w:rPr>
            <w:webHidden/>
          </w:rPr>
          <w:fldChar w:fldCharType="end"/>
        </w:r>
      </w:hyperlink>
    </w:p>
    <w:p w14:paraId="1876B556" w14:textId="77777777" w:rsidR="00D72443" w:rsidRDefault="005B590F">
      <w:pPr>
        <w:pStyle w:val="TOC1"/>
        <w:rPr>
          <w:rFonts w:asciiTheme="minorHAnsi" w:eastAsiaTheme="minorEastAsia" w:hAnsiTheme="minorHAnsi" w:cstheme="minorBidi"/>
          <w:sz w:val="22"/>
          <w:szCs w:val="22"/>
        </w:rPr>
      </w:pPr>
      <w:hyperlink w:anchor="_Toc59194551" w:history="1">
        <w:r w:rsidR="00D72443" w:rsidRPr="00196FDA">
          <w:rPr>
            <w:rStyle w:val="Hyperlink"/>
          </w:rPr>
          <w:t>ATTACHMENT S-1- MEAL PATTERN-CACFP</w:t>
        </w:r>
        <w:r w:rsidR="00D72443">
          <w:rPr>
            <w:webHidden/>
          </w:rPr>
          <w:tab/>
        </w:r>
        <w:r w:rsidR="00D72443">
          <w:rPr>
            <w:webHidden/>
          </w:rPr>
          <w:fldChar w:fldCharType="begin"/>
        </w:r>
        <w:r w:rsidR="00D72443">
          <w:rPr>
            <w:webHidden/>
          </w:rPr>
          <w:instrText xml:space="preserve"> PAGEREF _Toc59194551 \h </w:instrText>
        </w:r>
        <w:r w:rsidR="00D72443">
          <w:rPr>
            <w:webHidden/>
          </w:rPr>
        </w:r>
        <w:r w:rsidR="00D72443">
          <w:rPr>
            <w:webHidden/>
          </w:rPr>
          <w:fldChar w:fldCharType="separate"/>
        </w:r>
        <w:r w:rsidR="00D72443">
          <w:rPr>
            <w:webHidden/>
          </w:rPr>
          <w:t>122</w:t>
        </w:r>
        <w:r w:rsidR="00D72443">
          <w:rPr>
            <w:webHidden/>
          </w:rPr>
          <w:fldChar w:fldCharType="end"/>
        </w:r>
      </w:hyperlink>
    </w:p>
    <w:p w14:paraId="1D176967" w14:textId="77777777" w:rsidR="00D72443" w:rsidRDefault="005B590F">
      <w:pPr>
        <w:pStyle w:val="TOC1"/>
        <w:rPr>
          <w:rFonts w:asciiTheme="minorHAnsi" w:eastAsiaTheme="minorEastAsia" w:hAnsiTheme="minorHAnsi" w:cstheme="minorBidi"/>
          <w:sz w:val="22"/>
          <w:szCs w:val="22"/>
        </w:rPr>
      </w:pPr>
      <w:hyperlink w:anchor="_Toc59194552" w:history="1">
        <w:r w:rsidR="00D72443" w:rsidRPr="00196FDA">
          <w:rPr>
            <w:rStyle w:val="Hyperlink"/>
          </w:rPr>
          <w:t>ATTACHMENT S-1- MEAL PATTERN-CACFP</w:t>
        </w:r>
        <w:r w:rsidR="00D72443">
          <w:rPr>
            <w:webHidden/>
          </w:rPr>
          <w:tab/>
        </w:r>
        <w:r w:rsidR="00D72443">
          <w:rPr>
            <w:webHidden/>
          </w:rPr>
          <w:fldChar w:fldCharType="begin"/>
        </w:r>
        <w:r w:rsidR="00D72443">
          <w:rPr>
            <w:webHidden/>
          </w:rPr>
          <w:instrText xml:space="preserve"> PAGEREF _Toc59194552 \h </w:instrText>
        </w:r>
        <w:r w:rsidR="00D72443">
          <w:rPr>
            <w:webHidden/>
          </w:rPr>
        </w:r>
        <w:r w:rsidR="00D72443">
          <w:rPr>
            <w:webHidden/>
          </w:rPr>
          <w:fldChar w:fldCharType="separate"/>
        </w:r>
        <w:r w:rsidR="00D72443">
          <w:rPr>
            <w:webHidden/>
          </w:rPr>
          <w:t>123</w:t>
        </w:r>
        <w:r w:rsidR="00D72443">
          <w:rPr>
            <w:webHidden/>
          </w:rPr>
          <w:fldChar w:fldCharType="end"/>
        </w:r>
      </w:hyperlink>
    </w:p>
    <w:p w14:paraId="263360FF" w14:textId="77777777" w:rsidR="00D72443" w:rsidRDefault="005B590F">
      <w:pPr>
        <w:pStyle w:val="TOC1"/>
        <w:rPr>
          <w:rFonts w:asciiTheme="minorHAnsi" w:eastAsiaTheme="minorEastAsia" w:hAnsiTheme="minorHAnsi" w:cstheme="minorBidi"/>
          <w:sz w:val="22"/>
          <w:szCs w:val="22"/>
        </w:rPr>
      </w:pPr>
      <w:hyperlink w:anchor="_Toc59194553" w:history="1">
        <w:r w:rsidR="00D72443" w:rsidRPr="00196FDA">
          <w:rPr>
            <w:rStyle w:val="Hyperlink"/>
          </w:rPr>
          <w:t>ATTACHMENT S-2 - MEAL PATTERN-CACFP AFTER SCHOOL SNACK</w:t>
        </w:r>
        <w:r w:rsidR="00D72443">
          <w:rPr>
            <w:webHidden/>
          </w:rPr>
          <w:tab/>
        </w:r>
        <w:r w:rsidR="00D72443">
          <w:rPr>
            <w:webHidden/>
          </w:rPr>
          <w:fldChar w:fldCharType="begin"/>
        </w:r>
        <w:r w:rsidR="00D72443">
          <w:rPr>
            <w:webHidden/>
          </w:rPr>
          <w:instrText xml:space="preserve"> PAGEREF _Toc59194553 \h </w:instrText>
        </w:r>
        <w:r w:rsidR="00D72443">
          <w:rPr>
            <w:webHidden/>
          </w:rPr>
        </w:r>
        <w:r w:rsidR="00D72443">
          <w:rPr>
            <w:webHidden/>
          </w:rPr>
          <w:fldChar w:fldCharType="separate"/>
        </w:r>
        <w:r w:rsidR="00D72443">
          <w:rPr>
            <w:webHidden/>
          </w:rPr>
          <w:t>124</w:t>
        </w:r>
        <w:r w:rsidR="00D72443">
          <w:rPr>
            <w:webHidden/>
          </w:rPr>
          <w:fldChar w:fldCharType="end"/>
        </w:r>
      </w:hyperlink>
    </w:p>
    <w:p w14:paraId="1C1CE28B" w14:textId="77777777" w:rsidR="00D72443" w:rsidRDefault="005B590F">
      <w:pPr>
        <w:pStyle w:val="TOC1"/>
        <w:rPr>
          <w:rFonts w:asciiTheme="minorHAnsi" w:eastAsiaTheme="minorEastAsia" w:hAnsiTheme="minorHAnsi" w:cstheme="minorBidi"/>
          <w:sz w:val="22"/>
          <w:szCs w:val="22"/>
        </w:rPr>
      </w:pPr>
      <w:hyperlink w:anchor="_Toc59194554" w:history="1">
        <w:r w:rsidR="00D72443" w:rsidRPr="00196FDA">
          <w:rPr>
            <w:rStyle w:val="Hyperlink"/>
          </w:rPr>
          <w:t>ATTACHMENT T-PROGRAM (CACFP) MENUS</w:t>
        </w:r>
        <w:r w:rsidR="00D72443">
          <w:rPr>
            <w:webHidden/>
          </w:rPr>
          <w:tab/>
        </w:r>
        <w:r w:rsidR="00D72443">
          <w:rPr>
            <w:webHidden/>
          </w:rPr>
          <w:fldChar w:fldCharType="begin"/>
        </w:r>
        <w:r w:rsidR="00D72443">
          <w:rPr>
            <w:webHidden/>
          </w:rPr>
          <w:instrText xml:space="preserve"> PAGEREF _Toc59194554 \h </w:instrText>
        </w:r>
        <w:r w:rsidR="00D72443">
          <w:rPr>
            <w:webHidden/>
          </w:rPr>
        </w:r>
        <w:r w:rsidR="00D72443">
          <w:rPr>
            <w:webHidden/>
          </w:rPr>
          <w:fldChar w:fldCharType="separate"/>
        </w:r>
        <w:r w:rsidR="00D72443">
          <w:rPr>
            <w:webHidden/>
          </w:rPr>
          <w:t>125</w:t>
        </w:r>
        <w:r w:rsidR="00D72443">
          <w:rPr>
            <w:webHidden/>
          </w:rPr>
          <w:fldChar w:fldCharType="end"/>
        </w:r>
      </w:hyperlink>
    </w:p>
    <w:p w14:paraId="1B2BA20D" w14:textId="77777777" w:rsidR="00D72443" w:rsidRDefault="005B590F">
      <w:pPr>
        <w:pStyle w:val="TOC1"/>
        <w:rPr>
          <w:rFonts w:asciiTheme="minorHAnsi" w:eastAsiaTheme="minorEastAsia" w:hAnsiTheme="minorHAnsi" w:cstheme="minorBidi"/>
          <w:sz w:val="22"/>
          <w:szCs w:val="22"/>
        </w:rPr>
      </w:pPr>
      <w:hyperlink w:anchor="_Toc59194555" w:history="1">
        <w:r w:rsidR="00D72443" w:rsidRPr="00196FDA">
          <w:rPr>
            <w:rStyle w:val="Hyperlink"/>
          </w:rPr>
          <w:t>Attachment T1 - 21-Day Cycle Menu – CACFP At-Risk Supper</w:t>
        </w:r>
        <w:r w:rsidR="00D72443">
          <w:rPr>
            <w:webHidden/>
          </w:rPr>
          <w:tab/>
        </w:r>
        <w:r w:rsidR="00D72443">
          <w:rPr>
            <w:webHidden/>
          </w:rPr>
          <w:fldChar w:fldCharType="begin"/>
        </w:r>
        <w:r w:rsidR="00D72443">
          <w:rPr>
            <w:webHidden/>
          </w:rPr>
          <w:instrText xml:space="preserve"> PAGEREF _Toc59194555 \h </w:instrText>
        </w:r>
        <w:r w:rsidR="00D72443">
          <w:rPr>
            <w:webHidden/>
          </w:rPr>
        </w:r>
        <w:r w:rsidR="00D72443">
          <w:rPr>
            <w:webHidden/>
          </w:rPr>
          <w:fldChar w:fldCharType="separate"/>
        </w:r>
        <w:r w:rsidR="00D72443">
          <w:rPr>
            <w:webHidden/>
          </w:rPr>
          <w:t>126</w:t>
        </w:r>
        <w:r w:rsidR="00D72443">
          <w:rPr>
            <w:webHidden/>
          </w:rPr>
          <w:fldChar w:fldCharType="end"/>
        </w:r>
      </w:hyperlink>
    </w:p>
    <w:p w14:paraId="73F47EFF" w14:textId="77777777" w:rsidR="00D72443" w:rsidRDefault="005B590F">
      <w:pPr>
        <w:pStyle w:val="TOC1"/>
        <w:rPr>
          <w:rFonts w:asciiTheme="minorHAnsi" w:eastAsiaTheme="minorEastAsia" w:hAnsiTheme="minorHAnsi" w:cstheme="minorBidi"/>
          <w:sz w:val="22"/>
          <w:szCs w:val="22"/>
        </w:rPr>
      </w:pPr>
      <w:hyperlink w:anchor="_Toc59194556" w:history="1">
        <w:r w:rsidR="00D72443" w:rsidRPr="00196FDA">
          <w:rPr>
            <w:rStyle w:val="Hyperlink"/>
          </w:rPr>
          <w:t>Attachment T2 - 21-Day Cycle Menu – CACFP At-Risk Snack</w:t>
        </w:r>
        <w:r w:rsidR="00D72443">
          <w:rPr>
            <w:webHidden/>
          </w:rPr>
          <w:tab/>
        </w:r>
        <w:r w:rsidR="00D72443">
          <w:rPr>
            <w:webHidden/>
          </w:rPr>
          <w:fldChar w:fldCharType="begin"/>
        </w:r>
        <w:r w:rsidR="00D72443">
          <w:rPr>
            <w:webHidden/>
          </w:rPr>
          <w:instrText xml:space="preserve"> PAGEREF _Toc59194556 \h </w:instrText>
        </w:r>
        <w:r w:rsidR="00D72443">
          <w:rPr>
            <w:webHidden/>
          </w:rPr>
        </w:r>
        <w:r w:rsidR="00D72443">
          <w:rPr>
            <w:webHidden/>
          </w:rPr>
          <w:fldChar w:fldCharType="separate"/>
        </w:r>
        <w:r w:rsidR="00D72443">
          <w:rPr>
            <w:webHidden/>
          </w:rPr>
          <w:t>127</w:t>
        </w:r>
        <w:r w:rsidR="00D72443">
          <w:rPr>
            <w:webHidden/>
          </w:rPr>
          <w:fldChar w:fldCharType="end"/>
        </w:r>
      </w:hyperlink>
    </w:p>
    <w:p w14:paraId="05B8F846" w14:textId="77777777" w:rsidR="00D72443" w:rsidRDefault="005B590F">
      <w:pPr>
        <w:pStyle w:val="TOC1"/>
        <w:rPr>
          <w:rFonts w:asciiTheme="minorHAnsi" w:eastAsiaTheme="minorEastAsia" w:hAnsiTheme="minorHAnsi" w:cstheme="minorBidi"/>
          <w:sz w:val="22"/>
          <w:szCs w:val="22"/>
        </w:rPr>
      </w:pPr>
      <w:hyperlink w:anchor="_Toc59194557" w:history="1">
        <w:r w:rsidR="00D72443" w:rsidRPr="00196FDA">
          <w:rPr>
            <w:rStyle w:val="Hyperlink"/>
          </w:rPr>
          <w:t>ATTACHMENT U:  INDEPENDENT PRICE DETERMINATION CERTIFICATE</w:t>
        </w:r>
        <w:r w:rsidR="00D72443">
          <w:rPr>
            <w:webHidden/>
          </w:rPr>
          <w:tab/>
        </w:r>
        <w:r w:rsidR="00D72443">
          <w:rPr>
            <w:webHidden/>
          </w:rPr>
          <w:fldChar w:fldCharType="begin"/>
        </w:r>
        <w:r w:rsidR="00D72443">
          <w:rPr>
            <w:webHidden/>
          </w:rPr>
          <w:instrText xml:space="preserve"> PAGEREF _Toc59194557 \h </w:instrText>
        </w:r>
        <w:r w:rsidR="00D72443">
          <w:rPr>
            <w:webHidden/>
          </w:rPr>
        </w:r>
        <w:r w:rsidR="00D72443">
          <w:rPr>
            <w:webHidden/>
          </w:rPr>
          <w:fldChar w:fldCharType="separate"/>
        </w:r>
        <w:r w:rsidR="00D72443">
          <w:rPr>
            <w:webHidden/>
          </w:rPr>
          <w:t>128</w:t>
        </w:r>
        <w:r w:rsidR="00D72443">
          <w:rPr>
            <w:webHidden/>
          </w:rPr>
          <w:fldChar w:fldCharType="end"/>
        </w:r>
      </w:hyperlink>
    </w:p>
    <w:p w14:paraId="24193DD1" w14:textId="77777777" w:rsidR="00D72443" w:rsidRDefault="005B590F">
      <w:pPr>
        <w:pStyle w:val="TOC1"/>
        <w:rPr>
          <w:rFonts w:asciiTheme="minorHAnsi" w:eastAsiaTheme="minorEastAsia" w:hAnsiTheme="minorHAnsi" w:cstheme="minorBidi"/>
          <w:sz w:val="22"/>
          <w:szCs w:val="22"/>
        </w:rPr>
      </w:pPr>
      <w:hyperlink w:anchor="_Toc59194558" w:history="1">
        <w:r w:rsidR="00D72443" w:rsidRPr="00196FDA">
          <w:rPr>
            <w:rStyle w:val="Hyperlink"/>
          </w:rPr>
          <w:t>ATTACHMENT V:  SUSPENSION AND DEBARMENT CERTIFICATION</w:t>
        </w:r>
        <w:r w:rsidR="00D72443">
          <w:rPr>
            <w:webHidden/>
          </w:rPr>
          <w:tab/>
        </w:r>
        <w:r w:rsidR="00D72443">
          <w:rPr>
            <w:webHidden/>
          </w:rPr>
          <w:fldChar w:fldCharType="begin"/>
        </w:r>
        <w:r w:rsidR="00D72443">
          <w:rPr>
            <w:webHidden/>
          </w:rPr>
          <w:instrText xml:space="preserve"> PAGEREF _Toc59194558 \h </w:instrText>
        </w:r>
        <w:r w:rsidR="00D72443">
          <w:rPr>
            <w:webHidden/>
          </w:rPr>
        </w:r>
        <w:r w:rsidR="00D72443">
          <w:rPr>
            <w:webHidden/>
          </w:rPr>
          <w:fldChar w:fldCharType="separate"/>
        </w:r>
        <w:r w:rsidR="00D72443">
          <w:rPr>
            <w:webHidden/>
          </w:rPr>
          <w:t>129</w:t>
        </w:r>
        <w:r w:rsidR="00D72443">
          <w:rPr>
            <w:webHidden/>
          </w:rPr>
          <w:fldChar w:fldCharType="end"/>
        </w:r>
      </w:hyperlink>
    </w:p>
    <w:p w14:paraId="77655117" w14:textId="77777777" w:rsidR="00D72443" w:rsidRDefault="005B590F">
      <w:pPr>
        <w:pStyle w:val="TOC1"/>
        <w:rPr>
          <w:rFonts w:asciiTheme="minorHAnsi" w:eastAsiaTheme="minorEastAsia" w:hAnsiTheme="minorHAnsi" w:cstheme="minorBidi"/>
          <w:sz w:val="22"/>
          <w:szCs w:val="22"/>
        </w:rPr>
      </w:pPr>
      <w:hyperlink w:anchor="_Toc59194559" w:history="1">
        <w:r w:rsidR="00D72443" w:rsidRPr="00196FDA">
          <w:rPr>
            <w:rStyle w:val="Hyperlink"/>
          </w:rPr>
          <w:t>INSTRUCTIONS FOR SUSPENSION DEBARMENT CERTIFICATION</w:t>
        </w:r>
        <w:r w:rsidR="00D72443">
          <w:rPr>
            <w:webHidden/>
          </w:rPr>
          <w:tab/>
        </w:r>
        <w:r w:rsidR="00D72443">
          <w:rPr>
            <w:webHidden/>
          </w:rPr>
          <w:fldChar w:fldCharType="begin"/>
        </w:r>
        <w:r w:rsidR="00D72443">
          <w:rPr>
            <w:webHidden/>
          </w:rPr>
          <w:instrText xml:space="preserve"> PAGEREF _Toc59194559 \h </w:instrText>
        </w:r>
        <w:r w:rsidR="00D72443">
          <w:rPr>
            <w:webHidden/>
          </w:rPr>
        </w:r>
        <w:r w:rsidR="00D72443">
          <w:rPr>
            <w:webHidden/>
          </w:rPr>
          <w:fldChar w:fldCharType="separate"/>
        </w:r>
        <w:r w:rsidR="00D72443">
          <w:rPr>
            <w:webHidden/>
          </w:rPr>
          <w:t>130</w:t>
        </w:r>
        <w:r w:rsidR="00D72443">
          <w:rPr>
            <w:webHidden/>
          </w:rPr>
          <w:fldChar w:fldCharType="end"/>
        </w:r>
      </w:hyperlink>
    </w:p>
    <w:p w14:paraId="04E4DB37" w14:textId="77777777" w:rsidR="00D72443" w:rsidRDefault="005B590F">
      <w:pPr>
        <w:pStyle w:val="TOC1"/>
        <w:rPr>
          <w:rFonts w:asciiTheme="minorHAnsi" w:eastAsiaTheme="minorEastAsia" w:hAnsiTheme="minorHAnsi" w:cstheme="minorBidi"/>
          <w:sz w:val="22"/>
          <w:szCs w:val="22"/>
        </w:rPr>
      </w:pPr>
      <w:hyperlink w:anchor="_Toc59194560" w:history="1">
        <w:r w:rsidR="00D72443" w:rsidRPr="00196FDA">
          <w:rPr>
            <w:rStyle w:val="Hyperlink"/>
          </w:rPr>
          <w:t>ATTACHMENT W:  LOBBYING CERTIFICATION</w:t>
        </w:r>
        <w:r w:rsidR="00D72443">
          <w:rPr>
            <w:webHidden/>
          </w:rPr>
          <w:tab/>
        </w:r>
        <w:r w:rsidR="00D72443">
          <w:rPr>
            <w:webHidden/>
          </w:rPr>
          <w:fldChar w:fldCharType="begin"/>
        </w:r>
        <w:r w:rsidR="00D72443">
          <w:rPr>
            <w:webHidden/>
          </w:rPr>
          <w:instrText xml:space="preserve"> PAGEREF _Toc59194560 \h </w:instrText>
        </w:r>
        <w:r w:rsidR="00D72443">
          <w:rPr>
            <w:webHidden/>
          </w:rPr>
        </w:r>
        <w:r w:rsidR="00D72443">
          <w:rPr>
            <w:webHidden/>
          </w:rPr>
          <w:fldChar w:fldCharType="separate"/>
        </w:r>
        <w:r w:rsidR="00D72443">
          <w:rPr>
            <w:webHidden/>
          </w:rPr>
          <w:t>131</w:t>
        </w:r>
        <w:r w:rsidR="00D72443">
          <w:rPr>
            <w:webHidden/>
          </w:rPr>
          <w:fldChar w:fldCharType="end"/>
        </w:r>
      </w:hyperlink>
    </w:p>
    <w:p w14:paraId="5ABA8A32" w14:textId="77777777" w:rsidR="00D72443" w:rsidRDefault="005B590F">
      <w:pPr>
        <w:pStyle w:val="TOC1"/>
        <w:rPr>
          <w:rFonts w:asciiTheme="minorHAnsi" w:eastAsiaTheme="minorEastAsia" w:hAnsiTheme="minorHAnsi" w:cstheme="minorBidi"/>
          <w:sz w:val="22"/>
          <w:szCs w:val="22"/>
        </w:rPr>
      </w:pPr>
      <w:hyperlink w:anchor="_Toc59194561" w:history="1">
        <w:r w:rsidR="00D72443" w:rsidRPr="00196FDA">
          <w:rPr>
            <w:rStyle w:val="Hyperlink"/>
          </w:rPr>
          <w:t>ATTACHMENT X:  DISCLOSURE OF LOBBYING ACTIVITIES</w:t>
        </w:r>
        <w:r w:rsidR="00D72443">
          <w:rPr>
            <w:webHidden/>
          </w:rPr>
          <w:tab/>
        </w:r>
        <w:r w:rsidR="00D72443">
          <w:rPr>
            <w:webHidden/>
          </w:rPr>
          <w:fldChar w:fldCharType="begin"/>
        </w:r>
        <w:r w:rsidR="00D72443">
          <w:rPr>
            <w:webHidden/>
          </w:rPr>
          <w:instrText xml:space="preserve"> PAGEREF _Toc59194561 \h </w:instrText>
        </w:r>
        <w:r w:rsidR="00D72443">
          <w:rPr>
            <w:webHidden/>
          </w:rPr>
        </w:r>
        <w:r w:rsidR="00D72443">
          <w:rPr>
            <w:webHidden/>
          </w:rPr>
          <w:fldChar w:fldCharType="separate"/>
        </w:r>
        <w:r w:rsidR="00D72443">
          <w:rPr>
            <w:webHidden/>
          </w:rPr>
          <w:t>132</w:t>
        </w:r>
        <w:r w:rsidR="00D72443">
          <w:rPr>
            <w:webHidden/>
          </w:rPr>
          <w:fldChar w:fldCharType="end"/>
        </w:r>
      </w:hyperlink>
    </w:p>
    <w:p w14:paraId="4154895D" w14:textId="77777777" w:rsidR="00D72443" w:rsidRDefault="005B590F">
      <w:pPr>
        <w:pStyle w:val="TOC1"/>
        <w:rPr>
          <w:rFonts w:asciiTheme="minorHAnsi" w:eastAsiaTheme="minorEastAsia" w:hAnsiTheme="minorHAnsi" w:cstheme="minorBidi"/>
          <w:sz w:val="22"/>
          <w:szCs w:val="22"/>
        </w:rPr>
      </w:pPr>
      <w:hyperlink w:anchor="_Toc59194562" w:history="1">
        <w:r w:rsidR="00D72443" w:rsidRPr="00196FDA">
          <w:rPr>
            <w:rStyle w:val="Hyperlink"/>
          </w:rPr>
          <w:t>ATTACHMENT Y: COMPLETION OF DISCLOSURE OF LOBBYING ACTIVITIES FORM</w:t>
        </w:r>
        <w:r w:rsidR="00D72443">
          <w:rPr>
            <w:webHidden/>
          </w:rPr>
          <w:tab/>
        </w:r>
        <w:r w:rsidR="00D72443">
          <w:rPr>
            <w:webHidden/>
          </w:rPr>
          <w:fldChar w:fldCharType="begin"/>
        </w:r>
        <w:r w:rsidR="00D72443">
          <w:rPr>
            <w:webHidden/>
          </w:rPr>
          <w:instrText xml:space="preserve"> PAGEREF _Toc59194562 \h </w:instrText>
        </w:r>
        <w:r w:rsidR="00D72443">
          <w:rPr>
            <w:webHidden/>
          </w:rPr>
        </w:r>
        <w:r w:rsidR="00D72443">
          <w:rPr>
            <w:webHidden/>
          </w:rPr>
          <w:fldChar w:fldCharType="separate"/>
        </w:r>
        <w:r w:rsidR="00D72443">
          <w:rPr>
            <w:webHidden/>
          </w:rPr>
          <w:t>133</w:t>
        </w:r>
        <w:r w:rsidR="00D72443">
          <w:rPr>
            <w:webHidden/>
          </w:rPr>
          <w:fldChar w:fldCharType="end"/>
        </w:r>
      </w:hyperlink>
    </w:p>
    <w:p w14:paraId="63268F86" w14:textId="77777777" w:rsidR="00D72443" w:rsidRDefault="005B590F">
      <w:pPr>
        <w:pStyle w:val="TOC1"/>
        <w:rPr>
          <w:rFonts w:asciiTheme="minorHAnsi" w:eastAsiaTheme="minorEastAsia" w:hAnsiTheme="minorHAnsi" w:cstheme="minorBidi"/>
          <w:sz w:val="22"/>
          <w:szCs w:val="22"/>
        </w:rPr>
      </w:pPr>
      <w:hyperlink w:anchor="_Toc59194563" w:history="1">
        <w:r w:rsidR="00D72443" w:rsidRPr="00196FDA">
          <w:rPr>
            <w:rStyle w:val="Hyperlink"/>
          </w:rPr>
          <w:t>ATTACHMENT Z:  FSMC MONTHLY LUNCH EQUIVALENCY WORKSHEET</w:t>
        </w:r>
        <w:r w:rsidR="00D72443">
          <w:rPr>
            <w:webHidden/>
          </w:rPr>
          <w:tab/>
        </w:r>
        <w:r w:rsidR="00D72443">
          <w:rPr>
            <w:webHidden/>
          </w:rPr>
          <w:fldChar w:fldCharType="begin"/>
        </w:r>
        <w:r w:rsidR="00D72443">
          <w:rPr>
            <w:webHidden/>
          </w:rPr>
          <w:instrText xml:space="preserve"> PAGEREF _Toc59194563 \h </w:instrText>
        </w:r>
        <w:r w:rsidR="00D72443">
          <w:rPr>
            <w:webHidden/>
          </w:rPr>
        </w:r>
        <w:r w:rsidR="00D72443">
          <w:rPr>
            <w:webHidden/>
          </w:rPr>
          <w:fldChar w:fldCharType="separate"/>
        </w:r>
        <w:r w:rsidR="00D72443">
          <w:rPr>
            <w:webHidden/>
          </w:rPr>
          <w:t>135</w:t>
        </w:r>
        <w:r w:rsidR="00D72443">
          <w:rPr>
            <w:webHidden/>
          </w:rPr>
          <w:fldChar w:fldCharType="end"/>
        </w:r>
      </w:hyperlink>
    </w:p>
    <w:p w14:paraId="595CE03E" w14:textId="77777777" w:rsidR="00D72443" w:rsidRDefault="005B590F">
      <w:pPr>
        <w:pStyle w:val="TOC1"/>
        <w:rPr>
          <w:rFonts w:asciiTheme="minorHAnsi" w:eastAsiaTheme="minorEastAsia" w:hAnsiTheme="minorHAnsi" w:cstheme="minorBidi"/>
          <w:sz w:val="22"/>
          <w:szCs w:val="22"/>
        </w:rPr>
      </w:pPr>
      <w:hyperlink w:anchor="_Toc59194564" w:history="1">
        <w:r w:rsidR="00D72443" w:rsidRPr="00196FDA">
          <w:rPr>
            <w:rStyle w:val="Hyperlink"/>
          </w:rPr>
          <w:t>ATTACHMENT AA:  HOLIDAY SCHEDULE</w:t>
        </w:r>
        <w:r w:rsidR="00D72443">
          <w:rPr>
            <w:webHidden/>
          </w:rPr>
          <w:tab/>
        </w:r>
        <w:r w:rsidR="00D72443">
          <w:rPr>
            <w:webHidden/>
          </w:rPr>
          <w:fldChar w:fldCharType="begin"/>
        </w:r>
        <w:r w:rsidR="00D72443">
          <w:rPr>
            <w:webHidden/>
          </w:rPr>
          <w:instrText xml:space="preserve"> PAGEREF _Toc59194564 \h </w:instrText>
        </w:r>
        <w:r w:rsidR="00D72443">
          <w:rPr>
            <w:webHidden/>
          </w:rPr>
        </w:r>
        <w:r w:rsidR="00D72443">
          <w:rPr>
            <w:webHidden/>
          </w:rPr>
          <w:fldChar w:fldCharType="separate"/>
        </w:r>
        <w:r w:rsidR="00D72443">
          <w:rPr>
            <w:webHidden/>
          </w:rPr>
          <w:t>137</w:t>
        </w:r>
        <w:r w:rsidR="00D72443">
          <w:rPr>
            <w:webHidden/>
          </w:rPr>
          <w:fldChar w:fldCharType="end"/>
        </w:r>
      </w:hyperlink>
    </w:p>
    <w:p w14:paraId="5B139F2F" w14:textId="77777777" w:rsidR="00F45D89" w:rsidRDefault="00356D73" w:rsidP="003C1EC1">
      <w:pPr>
        <w:pStyle w:val="TOC1"/>
        <w:rPr>
          <w:rFonts w:cs="Arial"/>
          <w:b/>
        </w:rPr>
      </w:pPr>
      <w:r>
        <w:fldChar w:fldCharType="end"/>
      </w:r>
    </w:p>
    <w:p w14:paraId="1ACEC729" w14:textId="77777777" w:rsidR="00F45D89" w:rsidRPr="00F45D89" w:rsidRDefault="00F45D89" w:rsidP="00F45D89"/>
    <w:p w14:paraId="09BB37C1" w14:textId="77777777" w:rsidR="00F45D89" w:rsidRPr="00F45D89" w:rsidRDefault="00F45D89" w:rsidP="00F45D89"/>
    <w:p w14:paraId="6E56A201" w14:textId="77777777" w:rsidR="00F45D89" w:rsidRPr="00F45D89" w:rsidRDefault="00F45D89" w:rsidP="00F45D89"/>
    <w:p w14:paraId="0C91F7BA" w14:textId="77777777" w:rsidR="00F45D89" w:rsidRPr="00F45D89" w:rsidRDefault="00F45D89" w:rsidP="00F45D89"/>
    <w:p w14:paraId="56D95BAF" w14:textId="77777777" w:rsidR="00F45D89" w:rsidRPr="00F45D89" w:rsidRDefault="00F45D89" w:rsidP="00F45D89"/>
    <w:p w14:paraId="6B9F1C7E" w14:textId="77777777" w:rsidR="00F45D89" w:rsidRPr="00F45D89" w:rsidRDefault="00F45D89" w:rsidP="00F45D89"/>
    <w:p w14:paraId="5214F865" w14:textId="77777777" w:rsidR="00F45D89" w:rsidRPr="00F45D89" w:rsidRDefault="00F45D89" w:rsidP="00F45D89"/>
    <w:p w14:paraId="098A26D1" w14:textId="77777777" w:rsidR="00F45D89" w:rsidRPr="00F45D89" w:rsidRDefault="00F45D89" w:rsidP="00F45D89"/>
    <w:p w14:paraId="13FFD787" w14:textId="77777777" w:rsidR="00F45D89" w:rsidRDefault="00F45D89" w:rsidP="00F45D89"/>
    <w:p w14:paraId="58FC00FA" w14:textId="77777777" w:rsidR="00F45D89" w:rsidRPr="00F45D89" w:rsidRDefault="00F45D89" w:rsidP="00F45D89"/>
    <w:p w14:paraId="56BE53BB" w14:textId="77777777" w:rsidR="00F45D89" w:rsidRDefault="00F45D89" w:rsidP="00F45D89">
      <w:pPr>
        <w:tabs>
          <w:tab w:val="left" w:pos="8355"/>
        </w:tabs>
      </w:pPr>
      <w:r>
        <w:tab/>
      </w:r>
    </w:p>
    <w:p w14:paraId="5E9F0FC3" w14:textId="77777777" w:rsidR="00F45D89" w:rsidRDefault="00F45D89" w:rsidP="00F45D89">
      <w:pPr>
        <w:tabs>
          <w:tab w:val="left" w:pos="8355"/>
        </w:tabs>
      </w:pPr>
    </w:p>
    <w:p w14:paraId="172C9C16" w14:textId="77777777" w:rsidR="00602AAA" w:rsidRPr="00F45D89" w:rsidRDefault="00F45D89" w:rsidP="00F45D89">
      <w:pPr>
        <w:tabs>
          <w:tab w:val="left" w:pos="8355"/>
        </w:tabs>
        <w:sectPr w:rsidR="00602AAA" w:rsidRPr="00F45D89" w:rsidSect="003C1EC1">
          <w:footnotePr>
            <w:numRestart w:val="eachPage"/>
          </w:footnotePr>
          <w:pgSz w:w="12240" w:h="15840"/>
          <w:pgMar w:top="1440" w:right="1440" w:bottom="1440" w:left="1440" w:header="720" w:footer="720" w:gutter="0"/>
          <w:cols w:space="720"/>
          <w:docGrid w:linePitch="360"/>
        </w:sectPr>
      </w:pPr>
      <w:r>
        <w:tab/>
      </w:r>
    </w:p>
    <w:p w14:paraId="256CAF37" w14:textId="77777777" w:rsidR="00070677" w:rsidRPr="007D3586" w:rsidRDefault="007D3586" w:rsidP="00ED16D2">
      <w:pPr>
        <w:pStyle w:val="Heading1"/>
        <w:jc w:val="center"/>
        <w:rPr>
          <w:szCs w:val="28"/>
        </w:rPr>
      </w:pPr>
      <w:bookmarkStart w:id="1" w:name="_Toc59194452"/>
      <w:r w:rsidRPr="007D3586">
        <w:rPr>
          <w:szCs w:val="28"/>
        </w:rPr>
        <w:t>Prohibited Items</w:t>
      </w:r>
      <w:bookmarkEnd w:id="1"/>
    </w:p>
    <w:p w14:paraId="558AA5CC" w14:textId="77777777" w:rsidR="00F92A5B" w:rsidRDefault="00F92A5B">
      <w:pPr>
        <w:rPr>
          <w:b/>
          <w:bCs/>
          <w:sz w:val="20"/>
        </w:rPr>
      </w:pPr>
    </w:p>
    <w:p w14:paraId="430774A0" w14:textId="77777777" w:rsidR="00F92A5B" w:rsidRDefault="00F92A5B">
      <w:pPr>
        <w:rPr>
          <w:b/>
          <w:bCs/>
          <w:sz w:val="20"/>
        </w:rPr>
      </w:pPr>
    </w:p>
    <w:p w14:paraId="1011FF16" w14:textId="77777777" w:rsidR="00777041" w:rsidRPr="00381424" w:rsidRDefault="00777041" w:rsidP="00826F97">
      <w:pPr>
        <w:numPr>
          <w:ilvl w:val="0"/>
          <w:numId w:val="24"/>
        </w:numPr>
        <w:jc w:val="both"/>
        <w:rPr>
          <w:sz w:val="20"/>
        </w:rPr>
      </w:pPr>
      <w:r>
        <w:rPr>
          <w:sz w:val="20"/>
        </w:rPr>
        <w:t xml:space="preserve">No firm, corporation, or individual shall </w:t>
      </w:r>
      <w:r w:rsidRPr="00381424">
        <w:rPr>
          <w:sz w:val="20"/>
        </w:rPr>
        <w:t>blacklist or require a letter of relinquishment or publish or cause to be published or blacklisted any employee, mechanic, or laborer, discharged from or voluntarily leaving the service of such company, corporation, or individual, with intent and for the purpose of preventing such employee, mechanic, or laborer from engaging in or securing similar or other employment from any other corpo</w:t>
      </w:r>
      <w:r w:rsidR="00457E51">
        <w:rPr>
          <w:sz w:val="20"/>
        </w:rPr>
        <w:t>ration, company, or individual.</w:t>
      </w:r>
      <w:r w:rsidRPr="00381424">
        <w:rPr>
          <w:sz w:val="20"/>
        </w:rPr>
        <w:tab/>
      </w:r>
    </w:p>
    <w:p w14:paraId="1D73A41E" w14:textId="77777777" w:rsidR="00777041" w:rsidRDefault="00777041">
      <w:pPr>
        <w:pStyle w:val="BodyText"/>
      </w:pPr>
    </w:p>
    <w:p w14:paraId="786BE46B" w14:textId="77777777" w:rsidR="00930A5C" w:rsidRDefault="00930A5C" w:rsidP="00930A5C">
      <w:pPr>
        <w:rPr>
          <w:rFonts w:cs="Arial"/>
          <w:b/>
        </w:rPr>
      </w:pPr>
    </w:p>
    <w:p w14:paraId="5E26CEB0" w14:textId="77777777" w:rsidR="00930A5C" w:rsidRDefault="00930A5C" w:rsidP="00930A5C">
      <w:pPr>
        <w:jc w:val="center"/>
        <w:rPr>
          <w:rFonts w:cs="Arial"/>
          <w:b/>
          <w:color w:val="FF0000"/>
        </w:rPr>
      </w:pPr>
    </w:p>
    <w:p w14:paraId="11D40C7C" w14:textId="77777777" w:rsidR="00930A5C" w:rsidRDefault="00930A5C" w:rsidP="00930A5C">
      <w:pPr>
        <w:jc w:val="center"/>
        <w:rPr>
          <w:rFonts w:cs="Arial"/>
          <w:b/>
          <w:color w:val="FF0000"/>
        </w:rPr>
      </w:pPr>
    </w:p>
    <w:p w14:paraId="0EEF9CA9" w14:textId="77777777" w:rsidR="00260B77" w:rsidRDefault="00260B77" w:rsidP="00930A5C">
      <w:pPr>
        <w:jc w:val="center"/>
        <w:rPr>
          <w:rFonts w:cs="Arial"/>
          <w:b/>
          <w:sz w:val="44"/>
          <w:szCs w:val="44"/>
        </w:rPr>
      </w:pPr>
    </w:p>
    <w:p w14:paraId="1959A7EF" w14:textId="77777777" w:rsidR="00260B77" w:rsidRDefault="00260B77" w:rsidP="00930A5C">
      <w:pPr>
        <w:jc w:val="center"/>
        <w:rPr>
          <w:rFonts w:cs="Arial"/>
          <w:b/>
          <w:sz w:val="44"/>
          <w:szCs w:val="44"/>
        </w:rPr>
      </w:pPr>
    </w:p>
    <w:p w14:paraId="1F8C3991" w14:textId="77777777" w:rsidR="00260B77" w:rsidRDefault="00260B77" w:rsidP="00930A5C">
      <w:pPr>
        <w:jc w:val="center"/>
        <w:rPr>
          <w:rFonts w:cs="Arial"/>
          <w:b/>
          <w:sz w:val="44"/>
          <w:szCs w:val="44"/>
        </w:rPr>
      </w:pPr>
    </w:p>
    <w:p w14:paraId="61893CED" w14:textId="77777777" w:rsidR="00260B77" w:rsidRDefault="00260B77" w:rsidP="00930A5C">
      <w:pPr>
        <w:jc w:val="center"/>
        <w:rPr>
          <w:rFonts w:cs="Arial"/>
          <w:b/>
          <w:sz w:val="44"/>
          <w:szCs w:val="44"/>
        </w:rPr>
      </w:pPr>
    </w:p>
    <w:p w14:paraId="68F33459" w14:textId="77777777" w:rsidR="00260B77" w:rsidRDefault="00260B77" w:rsidP="00930A5C">
      <w:pPr>
        <w:jc w:val="center"/>
        <w:rPr>
          <w:rFonts w:cs="Arial"/>
          <w:b/>
          <w:sz w:val="44"/>
          <w:szCs w:val="44"/>
        </w:rPr>
      </w:pPr>
    </w:p>
    <w:p w14:paraId="552C3BE2" w14:textId="77777777" w:rsidR="00260B77" w:rsidRDefault="00260B77" w:rsidP="00930A5C">
      <w:pPr>
        <w:jc w:val="center"/>
        <w:rPr>
          <w:rFonts w:cs="Arial"/>
          <w:b/>
          <w:sz w:val="44"/>
          <w:szCs w:val="44"/>
        </w:rPr>
      </w:pPr>
    </w:p>
    <w:p w14:paraId="1D02291E" w14:textId="77777777" w:rsidR="00260B77" w:rsidRDefault="00260B77" w:rsidP="00930A5C">
      <w:pPr>
        <w:jc w:val="center"/>
        <w:rPr>
          <w:rFonts w:cs="Arial"/>
          <w:b/>
          <w:sz w:val="44"/>
          <w:szCs w:val="44"/>
        </w:rPr>
      </w:pPr>
    </w:p>
    <w:p w14:paraId="76F01978" w14:textId="77777777" w:rsidR="00260B77" w:rsidRDefault="00260B77" w:rsidP="00930A5C">
      <w:pPr>
        <w:jc w:val="center"/>
        <w:rPr>
          <w:rFonts w:cs="Arial"/>
          <w:b/>
          <w:sz w:val="44"/>
          <w:szCs w:val="44"/>
        </w:rPr>
      </w:pPr>
    </w:p>
    <w:p w14:paraId="740E0BEC" w14:textId="77777777" w:rsidR="00260B77" w:rsidRDefault="00260B77" w:rsidP="00930A5C">
      <w:pPr>
        <w:jc w:val="center"/>
        <w:rPr>
          <w:rFonts w:cs="Arial"/>
          <w:b/>
          <w:sz w:val="44"/>
          <w:szCs w:val="44"/>
        </w:rPr>
      </w:pPr>
    </w:p>
    <w:p w14:paraId="59EC5C56" w14:textId="77777777" w:rsidR="00260B77" w:rsidRDefault="00260B77" w:rsidP="00930A5C">
      <w:pPr>
        <w:jc w:val="center"/>
        <w:rPr>
          <w:rFonts w:cs="Arial"/>
          <w:b/>
          <w:sz w:val="44"/>
          <w:szCs w:val="44"/>
        </w:rPr>
      </w:pPr>
    </w:p>
    <w:p w14:paraId="5B9F35F8" w14:textId="77777777" w:rsidR="00260B77" w:rsidRDefault="00260B77" w:rsidP="00930A5C">
      <w:pPr>
        <w:jc w:val="center"/>
        <w:rPr>
          <w:rFonts w:cs="Arial"/>
          <w:b/>
          <w:sz w:val="44"/>
          <w:szCs w:val="44"/>
        </w:rPr>
      </w:pPr>
    </w:p>
    <w:p w14:paraId="05E64610" w14:textId="77777777" w:rsidR="00260B77" w:rsidRDefault="00260B77" w:rsidP="00930A5C">
      <w:pPr>
        <w:jc w:val="center"/>
        <w:rPr>
          <w:rFonts w:cs="Arial"/>
          <w:b/>
          <w:sz w:val="44"/>
          <w:szCs w:val="44"/>
        </w:rPr>
      </w:pPr>
    </w:p>
    <w:p w14:paraId="6E1A748E" w14:textId="77777777" w:rsidR="00260B77" w:rsidRDefault="00260B77" w:rsidP="00930A5C">
      <w:pPr>
        <w:jc w:val="center"/>
        <w:rPr>
          <w:rFonts w:cs="Arial"/>
          <w:b/>
          <w:sz w:val="44"/>
          <w:szCs w:val="44"/>
        </w:rPr>
      </w:pPr>
    </w:p>
    <w:p w14:paraId="07F653E4" w14:textId="77777777" w:rsidR="00260B77" w:rsidRDefault="00260B77" w:rsidP="00930A5C">
      <w:pPr>
        <w:jc w:val="center"/>
        <w:rPr>
          <w:rFonts w:cs="Arial"/>
          <w:b/>
          <w:sz w:val="44"/>
          <w:szCs w:val="44"/>
        </w:rPr>
      </w:pPr>
    </w:p>
    <w:p w14:paraId="0FFCFF50" w14:textId="77777777" w:rsidR="00260B77" w:rsidRDefault="00260B77" w:rsidP="00930A5C">
      <w:pPr>
        <w:jc w:val="center"/>
        <w:rPr>
          <w:rFonts w:cs="Arial"/>
          <w:b/>
          <w:sz w:val="44"/>
          <w:szCs w:val="44"/>
        </w:rPr>
      </w:pPr>
    </w:p>
    <w:p w14:paraId="77DB5D5A" w14:textId="77777777" w:rsidR="00260B77" w:rsidRDefault="00260B77" w:rsidP="00930A5C">
      <w:pPr>
        <w:jc w:val="center"/>
        <w:rPr>
          <w:rFonts w:cs="Arial"/>
          <w:b/>
          <w:sz w:val="44"/>
          <w:szCs w:val="44"/>
        </w:rPr>
      </w:pPr>
    </w:p>
    <w:p w14:paraId="359935DD" w14:textId="77777777" w:rsidR="00260B77" w:rsidRDefault="00260B77" w:rsidP="00930A5C">
      <w:pPr>
        <w:jc w:val="center"/>
        <w:rPr>
          <w:rFonts w:cs="Arial"/>
          <w:b/>
          <w:sz w:val="44"/>
          <w:szCs w:val="44"/>
        </w:rPr>
      </w:pPr>
    </w:p>
    <w:p w14:paraId="51B435FA" w14:textId="77777777" w:rsidR="00260B77" w:rsidRDefault="00260B77" w:rsidP="00930A5C">
      <w:pPr>
        <w:jc w:val="center"/>
        <w:rPr>
          <w:rFonts w:cs="Arial"/>
          <w:b/>
          <w:sz w:val="44"/>
          <w:szCs w:val="44"/>
        </w:rPr>
      </w:pPr>
    </w:p>
    <w:p w14:paraId="098797BB" w14:textId="77777777" w:rsidR="00260B77" w:rsidRDefault="00260B77" w:rsidP="00930A5C">
      <w:pPr>
        <w:jc w:val="center"/>
        <w:rPr>
          <w:rFonts w:cs="Arial"/>
          <w:b/>
          <w:sz w:val="44"/>
          <w:szCs w:val="44"/>
        </w:rPr>
      </w:pPr>
    </w:p>
    <w:p w14:paraId="31D4A798" w14:textId="77777777" w:rsidR="00930A5C" w:rsidRPr="000D4056" w:rsidRDefault="0002203F" w:rsidP="00930A5C">
      <w:pPr>
        <w:jc w:val="center"/>
        <w:rPr>
          <w:rFonts w:cs="Arial"/>
          <w:b/>
          <w:sz w:val="32"/>
          <w:szCs w:val="32"/>
        </w:rPr>
      </w:pPr>
      <w:r w:rsidRPr="000D4056">
        <w:rPr>
          <w:rFonts w:cs="Arial"/>
          <w:b/>
          <w:sz w:val="32"/>
          <w:szCs w:val="32"/>
        </w:rPr>
        <w:t>Request for Proposal</w:t>
      </w:r>
      <w:r w:rsidR="00447758" w:rsidRPr="000D4056">
        <w:rPr>
          <w:rFonts w:cs="Arial"/>
          <w:b/>
          <w:sz w:val="32"/>
          <w:szCs w:val="32"/>
        </w:rPr>
        <w:t xml:space="preserve"> (</w:t>
      </w:r>
      <w:r w:rsidRPr="000D4056">
        <w:rPr>
          <w:rFonts w:cs="Arial"/>
          <w:b/>
          <w:sz w:val="32"/>
          <w:szCs w:val="32"/>
        </w:rPr>
        <w:t>RFP</w:t>
      </w:r>
      <w:r w:rsidR="00447758" w:rsidRPr="000D4056">
        <w:rPr>
          <w:rFonts w:cs="Arial"/>
          <w:b/>
          <w:sz w:val="32"/>
          <w:szCs w:val="32"/>
        </w:rPr>
        <w:t>)/</w:t>
      </w:r>
      <w:r w:rsidR="00DC7FE5" w:rsidRPr="000D4056">
        <w:rPr>
          <w:rFonts w:cs="Arial"/>
          <w:b/>
          <w:sz w:val="32"/>
          <w:szCs w:val="32"/>
        </w:rPr>
        <w:t>Fixed-Price</w:t>
      </w:r>
      <w:r w:rsidR="000D4056" w:rsidRPr="000D4056">
        <w:rPr>
          <w:rFonts w:cs="Arial"/>
          <w:b/>
          <w:sz w:val="32"/>
          <w:szCs w:val="32"/>
        </w:rPr>
        <w:t xml:space="preserve"> </w:t>
      </w:r>
      <w:r w:rsidR="00930A5C" w:rsidRPr="000D4056">
        <w:rPr>
          <w:rFonts w:cs="Arial"/>
          <w:b/>
          <w:sz w:val="32"/>
          <w:szCs w:val="32"/>
        </w:rPr>
        <w:t>Contract</w:t>
      </w:r>
    </w:p>
    <w:p w14:paraId="462E30B5" w14:textId="77777777" w:rsidR="00930A5C" w:rsidRPr="000D4056" w:rsidRDefault="00930A5C" w:rsidP="00930A5C">
      <w:pPr>
        <w:jc w:val="center"/>
        <w:rPr>
          <w:rFonts w:cs="Arial"/>
          <w:b/>
          <w:sz w:val="32"/>
          <w:szCs w:val="32"/>
        </w:rPr>
      </w:pPr>
    </w:p>
    <w:p w14:paraId="750F7C52" w14:textId="77777777" w:rsidR="00560FA5" w:rsidRDefault="00930A5C" w:rsidP="00930A5C">
      <w:pPr>
        <w:jc w:val="center"/>
        <w:rPr>
          <w:rFonts w:cs="Arial"/>
          <w:b/>
          <w:sz w:val="32"/>
          <w:szCs w:val="32"/>
        </w:rPr>
      </w:pPr>
      <w:r w:rsidRPr="000D4056">
        <w:rPr>
          <w:rFonts w:cs="Arial"/>
          <w:b/>
          <w:sz w:val="32"/>
          <w:szCs w:val="32"/>
        </w:rPr>
        <w:t>Food Service Management Company</w:t>
      </w:r>
      <w:r w:rsidR="002136E1" w:rsidRPr="000D4056">
        <w:rPr>
          <w:rFonts w:cs="Arial"/>
          <w:b/>
          <w:sz w:val="32"/>
          <w:szCs w:val="32"/>
        </w:rPr>
        <w:t xml:space="preserve">/ Vended Meal </w:t>
      </w:r>
    </w:p>
    <w:p w14:paraId="6E215D8E" w14:textId="77777777" w:rsidR="00930A5C" w:rsidRPr="000D4056" w:rsidRDefault="0002203F" w:rsidP="00930A5C">
      <w:pPr>
        <w:jc w:val="center"/>
        <w:rPr>
          <w:rFonts w:cs="Arial"/>
          <w:b/>
          <w:sz w:val="32"/>
          <w:szCs w:val="32"/>
        </w:rPr>
      </w:pPr>
      <w:r w:rsidRPr="000D4056">
        <w:rPr>
          <w:rFonts w:cs="Arial"/>
          <w:b/>
          <w:sz w:val="32"/>
          <w:szCs w:val="32"/>
        </w:rPr>
        <w:t>Contract</w:t>
      </w:r>
      <w:r w:rsidR="00930A5C" w:rsidRPr="000D4056">
        <w:rPr>
          <w:rFonts w:cs="Arial"/>
          <w:b/>
          <w:sz w:val="32"/>
          <w:szCs w:val="32"/>
        </w:rPr>
        <w:t xml:space="preserve"> Meal Services</w:t>
      </w:r>
    </w:p>
    <w:p w14:paraId="110F15E3" w14:textId="77777777" w:rsidR="00AB6B32" w:rsidRPr="000D4056" w:rsidRDefault="00AB6B32" w:rsidP="00930A5C">
      <w:pPr>
        <w:jc w:val="center"/>
        <w:rPr>
          <w:rFonts w:cs="Arial"/>
          <w:b/>
          <w:sz w:val="32"/>
          <w:szCs w:val="32"/>
        </w:rPr>
      </w:pPr>
      <w:r w:rsidRPr="000D4056">
        <w:rPr>
          <w:rFonts w:cs="Arial"/>
          <w:b/>
          <w:sz w:val="32"/>
          <w:szCs w:val="32"/>
        </w:rPr>
        <w:fldChar w:fldCharType="begin">
          <w:ffData>
            <w:name w:val="Text78"/>
            <w:enabled/>
            <w:calcOnExit w:val="0"/>
            <w:textInput/>
          </w:ffData>
        </w:fldChar>
      </w:r>
      <w:bookmarkStart w:id="2" w:name="Text78"/>
      <w:r w:rsidRPr="000D4056">
        <w:rPr>
          <w:rFonts w:cs="Arial"/>
          <w:b/>
          <w:sz w:val="32"/>
          <w:szCs w:val="32"/>
        </w:rPr>
        <w:instrText xml:space="preserve"> FORMTEXT </w:instrText>
      </w:r>
      <w:r w:rsidRPr="000D4056">
        <w:rPr>
          <w:rFonts w:cs="Arial"/>
          <w:b/>
          <w:sz w:val="32"/>
          <w:szCs w:val="32"/>
        </w:rPr>
      </w:r>
      <w:r w:rsidRPr="000D4056">
        <w:rPr>
          <w:rFonts w:cs="Arial"/>
          <w:b/>
          <w:sz w:val="32"/>
          <w:szCs w:val="32"/>
        </w:rPr>
        <w:fldChar w:fldCharType="separate"/>
      </w:r>
      <w:r w:rsidRPr="000D4056">
        <w:rPr>
          <w:rFonts w:cs="Arial"/>
          <w:b/>
          <w:noProof/>
          <w:sz w:val="32"/>
          <w:szCs w:val="32"/>
        </w:rPr>
        <w:t> </w:t>
      </w:r>
      <w:r w:rsidRPr="000D4056">
        <w:rPr>
          <w:rFonts w:cs="Arial"/>
          <w:b/>
          <w:noProof/>
          <w:sz w:val="32"/>
          <w:szCs w:val="32"/>
        </w:rPr>
        <w:t> </w:t>
      </w:r>
      <w:r w:rsidRPr="000D4056">
        <w:rPr>
          <w:rFonts w:cs="Arial"/>
          <w:b/>
          <w:noProof/>
          <w:sz w:val="32"/>
          <w:szCs w:val="32"/>
        </w:rPr>
        <w:t> </w:t>
      </w:r>
      <w:r w:rsidRPr="000D4056">
        <w:rPr>
          <w:rFonts w:cs="Arial"/>
          <w:b/>
          <w:noProof/>
          <w:sz w:val="32"/>
          <w:szCs w:val="32"/>
        </w:rPr>
        <w:t> </w:t>
      </w:r>
      <w:r w:rsidRPr="000D4056">
        <w:rPr>
          <w:rFonts w:cs="Arial"/>
          <w:b/>
          <w:noProof/>
          <w:sz w:val="32"/>
          <w:szCs w:val="32"/>
        </w:rPr>
        <w:t> </w:t>
      </w:r>
      <w:r w:rsidRPr="000D4056">
        <w:rPr>
          <w:rFonts w:cs="Arial"/>
          <w:b/>
          <w:sz w:val="32"/>
          <w:szCs w:val="32"/>
        </w:rPr>
        <w:fldChar w:fldCharType="end"/>
      </w:r>
      <w:bookmarkEnd w:id="2"/>
      <w:r w:rsidRPr="000D4056">
        <w:rPr>
          <w:rFonts w:cs="Arial"/>
          <w:b/>
          <w:sz w:val="32"/>
          <w:szCs w:val="32"/>
        </w:rPr>
        <w:t xml:space="preserve"> </w:t>
      </w:r>
      <w:r w:rsidR="000D4056">
        <w:rPr>
          <w:rFonts w:cs="Arial"/>
          <w:b/>
          <w:sz w:val="32"/>
          <w:szCs w:val="32"/>
        </w:rPr>
        <w:t>(Name of SF</w:t>
      </w:r>
      <w:r w:rsidRPr="000D4056">
        <w:rPr>
          <w:rFonts w:cs="Arial"/>
          <w:b/>
          <w:sz w:val="32"/>
          <w:szCs w:val="32"/>
        </w:rPr>
        <w:t>A</w:t>
      </w:r>
      <w:r w:rsidR="0005067F" w:rsidRPr="000D4056">
        <w:rPr>
          <w:rFonts w:cs="Arial"/>
          <w:b/>
          <w:sz w:val="32"/>
          <w:szCs w:val="32"/>
        </w:rPr>
        <w:t>/Sponsor</w:t>
      </w:r>
      <w:r w:rsidRPr="000D4056">
        <w:rPr>
          <w:rFonts w:cs="Arial"/>
          <w:b/>
          <w:sz w:val="32"/>
          <w:szCs w:val="32"/>
        </w:rPr>
        <w:t>)</w:t>
      </w:r>
    </w:p>
    <w:p w14:paraId="0AC75E57" w14:textId="77777777" w:rsidR="00560238" w:rsidRPr="000D4056" w:rsidRDefault="00560238" w:rsidP="00930A5C">
      <w:pPr>
        <w:jc w:val="center"/>
        <w:rPr>
          <w:rFonts w:cs="Arial"/>
          <w:b/>
        </w:rPr>
      </w:pPr>
    </w:p>
    <w:p w14:paraId="1D7ADDEA" w14:textId="77777777" w:rsidR="00560238" w:rsidRPr="000D4056" w:rsidRDefault="00560238" w:rsidP="00560238">
      <w:pPr>
        <w:rPr>
          <w:rFonts w:cs="Arial"/>
          <w:b/>
        </w:rPr>
      </w:pPr>
      <w:r w:rsidRPr="000D4056">
        <w:rPr>
          <w:rFonts w:cs="Arial"/>
          <w:b/>
        </w:rPr>
        <w:t>Check the appropriate box below</w:t>
      </w:r>
    </w:p>
    <w:p w14:paraId="0DA0173A" w14:textId="77777777" w:rsidR="002136E1" w:rsidRPr="000D4056" w:rsidRDefault="002136E1" w:rsidP="00930A5C">
      <w:pPr>
        <w:jc w:val="center"/>
        <w:rPr>
          <w:rFonts w:cs="Arial"/>
          <w:b/>
        </w:rPr>
      </w:pPr>
    </w:p>
    <w:p w14:paraId="51A7CEE8" w14:textId="77777777" w:rsidR="002136E1" w:rsidRPr="000D4056" w:rsidRDefault="005B590F" w:rsidP="002136E1">
      <w:pPr>
        <w:jc w:val="both"/>
        <w:rPr>
          <w:rFonts w:cs="Arial"/>
          <w:b/>
          <w:u w:val="single"/>
        </w:rPr>
      </w:pPr>
      <w:sdt>
        <w:sdtPr>
          <w:rPr>
            <w:rFonts w:cs="Arial"/>
            <w:b/>
          </w:rPr>
          <w:id w:val="-522627967"/>
          <w14:checkbox>
            <w14:checked w14:val="0"/>
            <w14:checkedState w14:val="2612" w14:font="MS Gothic"/>
            <w14:uncheckedState w14:val="2610" w14:font="MS Gothic"/>
          </w14:checkbox>
        </w:sdtPr>
        <w:sdtEndPr/>
        <w:sdtContent>
          <w:r w:rsidR="002136E1" w:rsidRPr="000D4056">
            <w:rPr>
              <w:rFonts w:ascii="MS Gothic" w:eastAsia="MS Gothic" w:hAnsi="MS Gothic" w:cs="Arial" w:hint="eastAsia"/>
              <w:b/>
            </w:rPr>
            <w:t>☐</w:t>
          </w:r>
        </w:sdtContent>
      </w:sdt>
      <w:r w:rsidR="002136E1" w:rsidRPr="000D4056">
        <w:rPr>
          <w:rFonts w:cs="Arial"/>
          <w:b/>
          <w:u w:val="single"/>
        </w:rPr>
        <w:t xml:space="preserve"> This RFP is intended for use as a Vended Meals Contract</w:t>
      </w:r>
    </w:p>
    <w:p w14:paraId="2DB97505" w14:textId="77777777" w:rsidR="002136E1" w:rsidRPr="000D4056" w:rsidRDefault="002136E1" w:rsidP="00930A5C">
      <w:pPr>
        <w:jc w:val="center"/>
        <w:rPr>
          <w:rFonts w:cs="Arial"/>
          <w:b/>
          <w:u w:val="single"/>
        </w:rPr>
      </w:pPr>
    </w:p>
    <w:p w14:paraId="3ECB1962" w14:textId="77777777" w:rsidR="002136E1" w:rsidRPr="000D4056" w:rsidRDefault="005B590F" w:rsidP="002136E1">
      <w:pPr>
        <w:rPr>
          <w:rFonts w:cs="Arial"/>
          <w:b/>
          <w:u w:val="single"/>
        </w:rPr>
      </w:pPr>
      <w:sdt>
        <w:sdtPr>
          <w:rPr>
            <w:rFonts w:cs="Arial"/>
            <w:b/>
          </w:rPr>
          <w:id w:val="-541441818"/>
          <w14:checkbox>
            <w14:checked w14:val="0"/>
            <w14:checkedState w14:val="2612" w14:font="MS Gothic"/>
            <w14:uncheckedState w14:val="2610" w14:font="MS Gothic"/>
          </w14:checkbox>
        </w:sdtPr>
        <w:sdtEndPr/>
        <w:sdtContent>
          <w:r w:rsidR="002136E1" w:rsidRPr="000D4056">
            <w:rPr>
              <w:rFonts w:ascii="MS Gothic" w:eastAsia="MS Gothic" w:hAnsi="MS Gothic" w:cs="Arial" w:hint="eastAsia"/>
              <w:b/>
            </w:rPr>
            <w:t>☐</w:t>
          </w:r>
        </w:sdtContent>
      </w:sdt>
      <w:r w:rsidR="002136E1" w:rsidRPr="000D4056">
        <w:rPr>
          <w:rFonts w:cs="Arial"/>
          <w:b/>
          <w:u w:val="single"/>
        </w:rPr>
        <w:t xml:space="preserve"> This RFP is intended for use as a Food Service Management Company Contract</w:t>
      </w:r>
    </w:p>
    <w:p w14:paraId="109992E8" w14:textId="77777777" w:rsidR="0088701F" w:rsidRPr="00BF7653" w:rsidRDefault="0088701F" w:rsidP="00930A5C">
      <w:pPr>
        <w:jc w:val="center"/>
        <w:rPr>
          <w:rFonts w:asciiTheme="minorHAnsi" w:hAnsiTheme="minorHAnsi" w:cs="Arial"/>
          <w:b/>
          <w:sz w:val="22"/>
          <w:szCs w:val="22"/>
        </w:rPr>
      </w:pPr>
    </w:p>
    <w:p w14:paraId="6EA57AA3" w14:textId="77777777" w:rsidR="00BF7653" w:rsidRPr="00D10D3E" w:rsidRDefault="00BF7653" w:rsidP="00BF7653">
      <w:pPr>
        <w:ind w:left="282" w:right="95" w:hanging="192"/>
        <w:jc w:val="both"/>
        <w:rPr>
          <w:rFonts w:cs="Arial"/>
          <w:sz w:val="20"/>
          <w:szCs w:val="20"/>
        </w:rPr>
      </w:pPr>
      <w:r w:rsidRPr="00D10D3E">
        <w:rPr>
          <w:rFonts w:cs="Arial"/>
          <w:sz w:val="20"/>
          <w:szCs w:val="20"/>
        </w:rPr>
        <w:t>Assurance of Civil Rights Compliance</w:t>
      </w:r>
    </w:p>
    <w:p w14:paraId="5D5EAD6F" w14:textId="77777777" w:rsidR="00BF7653" w:rsidRPr="00D10D3E" w:rsidRDefault="000D4056" w:rsidP="00BF7653">
      <w:pPr>
        <w:ind w:left="47" w:right="67"/>
        <w:jc w:val="both"/>
        <w:rPr>
          <w:rFonts w:cs="Arial"/>
          <w:sz w:val="20"/>
          <w:szCs w:val="20"/>
        </w:rPr>
      </w:pPr>
      <w:r w:rsidRPr="00D10D3E">
        <w:rPr>
          <w:rFonts w:cs="Arial"/>
          <w:sz w:val="20"/>
          <w:szCs w:val="20"/>
        </w:rPr>
        <w:t>The program participant</w:t>
      </w:r>
      <w:r w:rsidR="00BF7653" w:rsidRPr="00D10D3E">
        <w:rPr>
          <w:rFonts w:cs="Arial"/>
          <w:sz w:val="20"/>
          <w:szCs w:val="20"/>
        </w:rPr>
        <w:t xml:space="preserve"> hereby agrees that it will comply with:</w:t>
      </w:r>
    </w:p>
    <w:p w14:paraId="14305CA9" w14:textId="77777777" w:rsidR="00BF7653" w:rsidRPr="00D10D3E" w:rsidRDefault="00BF7653" w:rsidP="000D4056">
      <w:pPr>
        <w:pStyle w:val="ListParagraph"/>
        <w:numPr>
          <w:ilvl w:val="0"/>
          <w:numId w:val="92"/>
        </w:numPr>
        <w:ind w:left="360" w:right="2772" w:hanging="270"/>
        <w:contextualSpacing/>
        <w:jc w:val="both"/>
        <w:rPr>
          <w:rFonts w:cs="Arial"/>
          <w:sz w:val="20"/>
          <w:szCs w:val="20"/>
        </w:rPr>
      </w:pPr>
      <w:r w:rsidRPr="00D10D3E">
        <w:rPr>
          <w:rFonts w:cs="Arial"/>
          <w:sz w:val="20"/>
          <w:szCs w:val="20"/>
        </w:rPr>
        <w:t xml:space="preserve">Title VI of the Civil Rights Act of 1964 (42 U.S.C. 2000d et seq.); </w:t>
      </w:r>
    </w:p>
    <w:p w14:paraId="1E5F7100" w14:textId="77777777" w:rsidR="00BF7653" w:rsidRPr="00D10D3E" w:rsidRDefault="00BF7653" w:rsidP="00BF7653">
      <w:pPr>
        <w:ind w:left="90" w:right="1620"/>
        <w:jc w:val="both"/>
        <w:rPr>
          <w:rFonts w:cs="Arial"/>
          <w:sz w:val="20"/>
          <w:szCs w:val="20"/>
        </w:rPr>
      </w:pPr>
      <w:r w:rsidRPr="00D10D3E">
        <w:rPr>
          <w:rFonts w:cs="Arial"/>
          <w:sz w:val="20"/>
          <w:szCs w:val="20"/>
        </w:rPr>
        <w:t>ii.  Title IX of the Education Amendments of 1972 (20 U.S.C, 1681 et seq.);</w:t>
      </w:r>
    </w:p>
    <w:p w14:paraId="4E7EC9EB" w14:textId="77777777" w:rsidR="00BF7653" w:rsidRPr="00D10D3E" w:rsidRDefault="00BF7653" w:rsidP="00BF7653">
      <w:pPr>
        <w:tabs>
          <w:tab w:val="center" w:pos="3166"/>
        </w:tabs>
        <w:rPr>
          <w:rFonts w:cs="Arial"/>
          <w:sz w:val="20"/>
          <w:szCs w:val="20"/>
        </w:rPr>
      </w:pPr>
      <w:r w:rsidRPr="00D10D3E">
        <w:rPr>
          <w:rFonts w:cs="Arial"/>
          <w:sz w:val="20"/>
          <w:szCs w:val="20"/>
        </w:rPr>
        <w:t xml:space="preserve"> </w:t>
      </w:r>
      <w:r w:rsidRPr="00D10D3E">
        <w:rPr>
          <w:rFonts w:cs="Arial"/>
          <w:noProof/>
          <w:sz w:val="20"/>
          <w:szCs w:val="20"/>
        </w:rPr>
        <w:t>iii.</w:t>
      </w:r>
      <w:r w:rsidRPr="00D10D3E">
        <w:rPr>
          <w:rFonts w:cs="Arial"/>
          <w:sz w:val="20"/>
          <w:szCs w:val="20"/>
        </w:rPr>
        <w:t xml:space="preserve">  Section 504 of the Rehabilitation Act of 1973 (29 U.S.C. 794);</w:t>
      </w:r>
    </w:p>
    <w:p w14:paraId="711509B2" w14:textId="77777777" w:rsidR="00BF7653" w:rsidRPr="00D10D3E" w:rsidRDefault="00BF7653" w:rsidP="00BF7653">
      <w:pPr>
        <w:ind w:left="47" w:right="67"/>
        <w:jc w:val="both"/>
        <w:rPr>
          <w:rFonts w:cs="Arial"/>
          <w:sz w:val="20"/>
          <w:szCs w:val="20"/>
        </w:rPr>
      </w:pPr>
      <w:r w:rsidRPr="00D10D3E">
        <w:rPr>
          <w:rFonts w:cs="Arial"/>
          <w:noProof/>
          <w:sz w:val="20"/>
          <w:szCs w:val="20"/>
        </w:rPr>
        <w:t xml:space="preserve">iv.  </w:t>
      </w:r>
      <w:r w:rsidRPr="00D10D3E">
        <w:rPr>
          <w:rFonts w:cs="Arial"/>
          <w:sz w:val="20"/>
          <w:szCs w:val="20"/>
        </w:rPr>
        <w:t>Age Discrimination Act of 1975 (42 U.S.C. 6101 et seq.);</w:t>
      </w:r>
    </w:p>
    <w:p w14:paraId="4F21DCE3" w14:textId="77777777" w:rsidR="00BF7653" w:rsidRPr="00D10D3E" w:rsidRDefault="00BF7653" w:rsidP="00BF7653">
      <w:pPr>
        <w:ind w:left="360" w:right="226" w:hanging="313"/>
        <w:jc w:val="both"/>
        <w:rPr>
          <w:rFonts w:cs="Arial"/>
          <w:sz w:val="20"/>
          <w:szCs w:val="20"/>
        </w:rPr>
      </w:pPr>
      <w:r w:rsidRPr="00D10D3E">
        <w:rPr>
          <w:rFonts w:cs="Arial"/>
          <w:noProof/>
          <w:sz w:val="20"/>
          <w:szCs w:val="20"/>
        </w:rPr>
        <w:t xml:space="preserve"> v.</w:t>
      </w:r>
      <w:r w:rsidRPr="00D10D3E">
        <w:rPr>
          <w:rFonts w:cs="Arial"/>
          <w:sz w:val="20"/>
          <w:szCs w:val="20"/>
        </w:rPr>
        <w:t xml:space="preserve">  Title Il and Title Ill of the Americans with Disabilities Act (ADA) of 1990 as amended by the ADA Amendment Act of 2008 </w:t>
      </w:r>
      <w:r w:rsidRPr="00D10D3E">
        <w:rPr>
          <w:rFonts w:eastAsia="Calibri" w:cs="Arial"/>
          <w:sz w:val="20"/>
          <w:szCs w:val="20"/>
        </w:rPr>
        <w:t>(42 U.S.C. 12131-12189);</w:t>
      </w:r>
    </w:p>
    <w:p w14:paraId="6123C79B" w14:textId="77777777" w:rsidR="00BF7653" w:rsidRPr="00D10D3E" w:rsidRDefault="00BF7653" w:rsidP="00BF7653">
      <w:pPr>
        <w:ind w:left="33" w:right="317" w:hanging="33"/>
        <w:rPr>
          <w:rFonts w:cs="Arial"/>
          <w:sz w:val="20"/>
          <w:szCs w:val="20"/>
        </w:rPr>
      </w:pPr>
      <w:r w:rsidRPr="00D10D3E">
        <w:rPr>
          <w:rFonts w:cs="Arial"/>
          <w:noProof/>
          <w:sz w:val="20"/>
          <w:szCs w:val="20"/>
        </w:rPr>
        <w:t xml:space="preserve"> vi. </w:t>
      </w:r>
      <w:r w:rsidRPr="00D10D3E">
        <w:rPr>
          <w:rFonts w:cs="Arial"/>
          <w:sz w:val="20"/>
          <w:szCs w:val="20"/>
        </w:rPr>
        <w:t xml:space="preserve">Executive Order "Improving Access to Services for Persons with Limited English Proficiency."  </w:t>
      </w:r>
    </w:p>
    <w:p w14:paraId="34AD68AA" w14:textId="77777777" w:rsidR="00BF7653" w:rsidRPr="00D10D3E" w:rsidRDefault="00BF7653" w:rsidP="00BF7653">
      <w:pPr>
        <w:ind w:left="33" w:right="317" w:hanging="33"/>
        <w:rPr>
          <w:rFonts w:cs="Arial"/>
          <w:sz w:val="20"/>
          <w:szCs w:val="20"/>
        </w:rPr>
      </w:pPr>
      <w:r w:rsidRPr="00D10D3E">
        <w:rPr>
          <w:rFonts w:cs="Arial"/>
          <w:sz w:val="20"/>
          <w:szCs w:val="20"/>
        </w:rPr>
        <w:t xml:space="preserve">      (August 11, 2000); </w:t>
      </w:r>
    </w:p>
    <w:p w14:paraId="7B95160D" w14:textId="77777777" w:rsidR="00BF7653" w:rsidRPr="00D10D3E" w:rsidRDefault="00BF7653" w:rsidP="00BF7653">
      <w:pPr>
        <w:ind w:left="33" w:right="317" w:hanging="33"/>
        <w:rPr>
          <w:rFonts w:cs="Arial"/>
          <w:sz w:val="20"/>
          <w:szCs w:val="20"/>
        </w:rPr>
      </w:pPr>
      <w:r w:rsidRPr="00D10D3E">
        <w:rPr>
          <w:rFonts w:cs="Arial"/>
          <w:sz w:val="20"/>
          <w:szCs w:val="20"/>
        </w:rPr>
        <w:t xml:space="preserve">vii. All provisions required by the implementing regulations of the Department of Agriculture    </w:t>
      </w:r>
    </w:p>
    <w:p w14:paraId="217BD7D4" w14:textId="77777777" w:rsidR="00BF7653" w:rsidRPr="00D10D3E" w:rsidRDefault="00BF7653" w:rsidP="00BF7653">
      <w:pPr>
        <w:ind w:left="33" w:right="317" w:hanging="33"/>
        <w:rPr>
          <w:rFonts w:cs="Arial"/>
          <w:sz w:val="20"/>
          <w:szCs w:val="20"/>
        </w:rPr>
      </w:pPr>
      <w:r w:rsidRPr="00D10D3E">
        <w:rPr>
          <w:rFonts w:cs="Arial"/>
          <w:sz w:val="20"/>
          <w:szCs w:val="20"/>
        </w:rPr>
        <w:t xml:space="preserve">      (USDA) (7 CFR Part 15 et seq.); </w:t>
      </w:r>
    </w:p>
    <w:p w14:paraId="27139118" w14:textId="77777777" w:rsidR="00BF7653" w:rsidRPr="00D10D3E" w:rsidRDefault="00BF7653" w:rsidP="00BF7653">
      <w:pPr>
        <w:ind w:left="33" w:right="317" w:hanging="123"/>
        <w:rPr>
          <w:rFonts w:cs="Arial"/>
          <w:sz w:val="20"/>
          <w:szCs w:val="20"/>
        </w:rPr>
      </w:pPr>
      <w:r w:rsidRPr="00D10D3E">
        <w:rPr>
          <w:rFonts w:cs="Arial"/>
          <w:sz w:val="20"/>
          <w:szCs w:val="20"/>
        </w:rPr>
        <w:t>viii. Department of Justice Enforcement Guidelines (28 CFR Parts 35, 42 and 50.3);</w:t>
      </w:r>
    </w:p>
    <w:p w14:paraId="34B21E96" w14:textId="77777777" w:rsidR="00BF7653" w:rsidRPr="00D10D3E" w:rsidRDefault="00BF7653" w:rsidP="00BF7653">
      <w:pPr>
        <w:ind w:left="270" w:right="67" w:hanging="270"/>
        <w:jc w:val="both"/>
        <w:rPr>
          <w:rFonts w:cs="Arial"/>
          <w:sz w:val="20"/>
          <w:szCs w:val="20"/>
        </w:rPr>
      </w:pPr>
      <w:r w:rsidRPr="00D10D3E">
        <w:rPr>
          <w:rFonts w:cs="Arial"/>
          <w:noProof/>
          <w:sz w:val="20"/>
          <w:szCs w:val="20"/>
        </w:rPr>
        <w:t xml:space="preserve">ix. </w:t>
      </w:r>
      <w:r w:rsidRPr="00D10D3E">
        <w:rPr>
          <w:rFonts w:cs="Arial"/>
          <w:sz w:val="20"/>
          <w:szCs w:val="20"/>
        </w:rPr>
        <w:t>Food and Nutrition Service (FNS) directives and guidelines to the effect that, no person shall, on the grounds of race, color, national origin, sex, age, or disability, be excluded from participation in, be denied the benefits oft or otherwise be subject to discrimination under any program or activity for which the Program applicant receives Federal financial assistance from USDA; and hereby gives assurance that it will immediately take measures necessary to effectuate this Agreement.</w:t>
      </w:r>
    </w:p>
    <w:p w14:paraId="304C244E" w14:textId="77777777" w:rsidR="000D4056" w:rsidRPr="00D10D3E" w:rsidRDefault="00BF7653" w:rsidP="00BF7653">
      <w:pPr>
        <w:tabs>
          <w:tab w:val="center" w:pos="5566"/>
        </w:tabs>
        <w:rPr>
          <w:rFonts w:cs="Arial"/>
          <w:sz w:val="20"/>
          <w:szCs w:val="20"/>
        </w:rPr>
      </w:pPr>
      <w:r w:rsidRPr="00D10D3E">
        <w:rPr>
          <w:rFonts w:cs="Arial"/>
          <w:sz w:val="20"/>
          <w:szCs w:val="20"/>
        </w:rPr>
        <w:t>x. The USDA non-discrimination statement that in accordance with Federal civil rights law and U.S.</w:t>
      </w:r>
      <w:r w:rsidR="000D4056" w:rsidRPr="00D10D3E">
        <w:rPr>
          <w:rFonts w:cs="Arial"/>
          <w:sz w:val="20"/>
          <w:szCs w:val="20"/>
        </w:rPr>
        <w:t xml:space="preserve"> </w:t>
      </w:r>
      <w:r w:rsidRPr="00D10D3E">
        <w:rPr>
          <w:rFonts w:cs="Arial"/>
          <w:sz w:val="20"/>
          <w:szCs w:val="20"/>
        </w:rPr>
        <w:t xml:space="preserve">Department of </w:t>
      </w:r>
      <w:r w:rsidR="000D4056" w:rsidRPr="00D10D3E">
        <w:rPr>
          <w:rFonts w:cs="Arial"/>
          <w:sz w:val="20"/>
          <w:szCs w:val="20"/>
        </w:rPr>
        <w:t xml:space="preserve">  </w:t>
      </w:r>
    </w:p>
    <w:p w14:paraId="74198692" w14:textId="77777777" w:rsidR="000D4056" w:rsidRPr="00D10D3E" w:rsidRDefault="000D4056" w:rsidP="00BF7653">
      <w:pPr>
        <w:tabs>
          <w:tab w:val="center" w:pos="5566"/>
        </w:tabs>
        <w:rPr>
          <w:rFonts w:cs="Arial"/>
          <w:sz w:val="20"/>
          <w:szCs w:val="20"/>
        </w:rPr>
      </w:pPr>
      <w:r w:rsidRPr="00D10D3E">
        <w:rPr>
          <w:rFonts w:cs="Arial"/>
          <w:sz w:val="20"/>
          <w:szCs w:val="20"/>
        </w:rPr>
        <w:t xml:space="preserve">    </w:t>
      </w:r>
      <w:r w:rsidR="00BF7653" w:rsidRPr="00D10D3E">
        <w:rPr>
          <w:rFonts w:cs="Arial"/>
          <w:sz w:val="20"/>
          <w:szCs w:val="20"/>
        </w:rPr>
        <w:t xml:space="preserve">Agriculture (USDA) civil rights regulations and policies, the USDA, its Agencies,  offices, and employees, and </w:t>
      </w:r>
      <w:r w:rsidRPr="00D10D3E">
        <w:rPr>
          <w:rFonts w:cs="Arial"/>
          <w:sz w:val="20"/>
          <w:szCs w:val="20"/>
        </w:rPr>
        <w:t xml:space="preserve">   </w:t>
      </w:r>
    </w:p>
    <w:p w14:paraId="124C7EC3" w14:textId="77777777" w:rsidR="000D4056" w:rsidRPr="00D10D3E" w:rsidRDefault="000D4056" w:rsidP="00BF7653">
      <w:pPr>
        <w:tabs>
          <w:tab w:val="center" w:pos="5566"/>
        </w:tabs>
        <w:rPr>
          <w:rFonts w:cs="Arial"/>
          <w:sz w:val="20"/>
          <w:szCs w:val="20"/>
        </w:rPr>
      </w:pPr>
      <w:r w:rsidRPr="00D10D3E">
        <w:rPr>
          <w:rFonts w:cs="Arial"/>
          <w:sz w:val="20"/>
          <w:szCs w:val="20"/>
        </w:rPr>
        <w:t xml:space="preserve">    </w:t>
      </w:r>
      <w:r w:rsidR="00BF7653" w:rsidRPr="00D10D3E">
        <w:rPr>
          <w:rFonts w:cs="Arial"/>
          <w:sz w:val="20"/>
          <w:szCs w:val="20"/>
        </w:rPr>
        <w:t xml:space="preserve">institutions participating in or administering USDA programs are prohibited from discriminating based on race, </w:t>
      </w:r>
      <w:r w:rsidRPr="00D10D3E">
        <w:rPr>
          <w:rFonts w:cs="Arial"/>
          <w:sz w:val="20"/>
          <w:szCs w:val="20"/>
        </w:rPr>
        <w:t xml:space="preserve">   </w:t>
      </w:r>
    </w:p>
    <w:p w14:paraId="1BA7ABB9" w14:textId="77777777" w:rsidR="000D4056" w:rsidRPr="00D10D3E" w:rsidRDefault="000D4056" w:rsidP="00BF7653">
      <w:pPr>
        <w:tabs>
          <w:tab w:val="center" w:pos="5566"/>
        </w:tabs>
        <w:rPr>
          <w:rFonts w:cs="Arial"/>
          <w:sz w:val="20"/>
          <w:szCs w:val="20"/>
        </w:rPr>
      </w:pPr>
      <w:r w:rsidRPr="00D10D3E">
        <w:rPr>
          <w:rFonts w:cs="Arial"/>
          <w:sz w:val="20"/>
          <w:szCs w:val="20"/>
        </w:rPr>
        <w:t xml:space="preserve">    </w:t>
      </w:r>
      <w:r w:rsidR="00BF7653" w:rsidRPr="00D10D3E">
        <w:rPr>
          <w:rFonts w:cs="Arial"/>
          <w:sz w:val="20"/>
          <w:szCs w:val="20"/>
        </w:rPr>
        <w:t>color, national origin,</w:t>
      </w:r>
      <w:r w:rsidRPr="00D10D3E">
        <w:rPr>
          <w:rFonts w:cs="Arial"/>
          <w:sz w:val="20"/>
          <w:szCs w:val="20"/>
        </w:rPr>
        <w:t xml:space="preserve"> religion, sex, gender identity </w:t>
      </w:r>
      <w:r w:rsidR="00BF7653" w:rsidRPr="00D10D3E">
        <w:rPr>
          <w:rFonts w:cs="Arial"/>
          <w:sz w:val="20"/>
          <w:szCs w:val="20"/>
        </w:rPr>
        <w:t xml:space="preserve">(including gender expression), sexual orientation, disability, age, </w:t>
      </w:r>
    </w:p>
    <w:p w14:paraId="0A73AA7B" w14:textId="77777777" w:rsidR="000D4056" w:rsidRPr="00D10D3E" w:rsidRDefault="000D4056" w:rsidP="00BF7653">
      <w:pPr>
        <w:tabs>
          <w:tab w:val="center" w:pos="5566"/>
        </w:tabs>
        <w:rPr>
          <w:rFonts w:cs="Arial"/>
          <w:sz w:val="20"/>
          <w:szCs w:val="20"/>
        </w:rPr>
      </w:pPr>
      <w:r w:rsidRPr="00D10D3E">
        <w:rPr>
          <w:rFonts w:cs="Arial"/>
          <w:sz w:val="20"/>
          <w:szCs w:val="20"/>
        </w:rPr>
        <w:t xml:space="preserve">    </w:t>
      </w:r>
      <w:r w:rsidR="00BF7653" w:rsidRPr="00D10D3E">
        <w:rPr>
          <w:rFonts w:cs="Arial"/>
          <w:sz w:val="20"/>
          <w:szCs w:val="20"/>
        </w:rPr>
        <w:t xml:space="preserve">marital status, family/parental status, income derived from a public assistance program, political beliefs, or reprisal </w:t>
      </w:r>
      <w:r w:rsidRPr="00D10D3E">
        <w:rPr>
          <w:rFonts w:cs="Arial"/>
          <w:sz w:val="20"/>
          <w:szCs w:val="20"/>
        </w:rPr>
        <w:t xml:space="preserve">   </w:t>
      </w:r>
    </w:p>
    <w:p w14:paraId="125FF519" w14:textId="77777777" w:rsidR="000D4056" w:rsidRPr="00D10D3E" w:rsidRDefault="000D4056" w:rsidP="00BF7653">
      <w:pPr>
        <w:tabs>
          <w:tab w:val="center" w:pos="5566"/>
        </w:tabs>
        <w:rPr>
          <w:rFonts w:cs="Arial"/>
          <w:sz w:val="20"/>
          <w:szCs w:val="20"/>
        </w:rPr>
      </w:pPr>
      <w:r w:rsidRPr="00D10D3E">
        <w:rPr>
          <w:rFonts w:cs="Arial"/>
          <w:sz w:val="20"/>
          <w:szCs w:val="20"/>
        </w:rPr>
        <w:t xml:space="preserve">    or retaliation for prior </w:t>
      </w:r>
      <w:r w:rsidR="00BF7653" w:rsidRPr="00D10D3E">
        <w:rPr>
          <w:rFonts w:cs="Arial"/>
          <w:sz w:val="20"/>
          <w:szCs w:val="20"/>
        </w:rPr>
        <w:t xml:space="preserve">civil rights activity, in any program or activity conducted or funded by USDA (not all bases </w:t>
      </w:r>
      <w:r w:rsidRPr="00D10D3E">
        <w:rPr>
          <w:rFonts w:cs="Arial"/>
          <w:sz w:val="20"/>
          <w:szCs w:val="20"/>
        </w:rPr>
        <w:t xml:space="preserve">    </w:t>
      </w:r>
    </w:p>
    <w:p w14:paraId="064A6D58" w14:textId="77777777" w:rsidR="00BF7653" w:rsidRPr="00D10D3E" w:rsidRDefault="000D4056" w:rsidP="00BF7653">
      <w:pPr>
        <w:tabs>
          <w:tab w:val="center" w:pos="5566"/>
        </w:tabs>
        <w:rPr>
          <w:rFonts w:cs="Arial"/>
          <w:sz w:val="20"/>
          <w:szCs w:val="20"/>
        </w:rPr>
      </w:pPr>
      <w:r w:rsidRPr="00D10D3E">
        <w:rPr>
          <w:rFonts w:cs="Arial"/>
          <w:sz w:val="20"/>
          <w:szCs w:val="20"/>
        </w:rPr>
        <w:t xml:space="preserve">    </w:t>
      </w:r>
      <w:r w:rsidR="00BF7653" w:rsidRPr="00D10D3E">
        <w:rPr>
          <w:rFonts w:cs="Arial"/>
          <w:sz w:val="20"/>
          <w:szCs w:val="20"/>
        </w:rPr>
        <w:t xml:space="preserve">apply to all </w:t>
      </w:r>
      <w:r w:rsidRPr="00D10D3E">
        <w:rPr>
          <w:rFonts w:cs="Arial"/>
          <w:sz w:val="20"/>
          <w:szCs w:val="20"/>
        </w:rPr>
        <w:t>p</w:t>
      </w:r>
      <w:r w:rsidR="00BF7653" w:rsidRPr="00D10D3E">
        <w:rPr>
          <w:rFonts w:cs="Arial"/>
          <w:sz w:val="20"/>
          <w:szCs w:val="20"/>
        </w:rPr>
        <w:t>rograms).</w:t>
      </w:r>
    </w:p>
    <w:p w14:paraId="7051715A" w14:textId="77777777" w:rsidR="00BF7653" w:rsidRPr="00D10D3E" w:rsidRDefault="00BF7653" w:rsidP="00BF7653">
      <w:pPr>
        <w:ind w:left="47" w:right="67"/>
        <w:jc w:val="both"/>
        <w:rPr>
          <w:rFonts w:cs="Arial"/>
          <w:sz w:val="20"/>
          <w:szCs w:val="20"/>
        </w:rPr>
      </w:pPr>
      <w:r w:rsidRPr="00D10D3E">
        <w:rPr>
          <w:rFonts w:cs="Arial"/>
          <w:sz w:val="20"/>
          <w:szCs w:val="20"/>
        </w:rPr>
        <w:t xml:space="preserve">  </w:t>
      </w:r>
    </w:p>
    <w:p w14:paraId="7F768639" w14:textId="77777777" w:rsidR="00BF7653" w:rsidRPr="00D10D3E" w:rsidRDefault="00BF7653" w:rsidP="00BF7653">
      <w:pPr>
        <w:ind w:left="47" w:right="67"/>
        <w:jc w:val="both"/>
        <w:rPr>
          <w:rFonts w:cs="Arial"/>
          <w:sz w:val="20"/>
          <w:szCs w:val="20"/>
        </w:rPr>
      </w:pPr>
      <w:r w:rsidRPr="00D10D3E">
        <w:rPr>
          <w:rFonts w:cs="Arial"/>
          <w:sz w:val="20"/>
          <w:szCs w:val="20"/>
        </w:rPr>
        <w:t xml:space="preserve">  This assurance is given in consideration of and for the purpose of obtaining any and all Federal financial    </w:t>
      </w:r>
    </w:p>
    <w:p w14:paraId="010834B8" w14:textId="77777777" w:rsidR="00BF7653" w:rsidRPr="00D10D3E" w:rsidRDefault="00BF7653" w:rsidP="00BF7653">
      <w:pPr>
        <w:ind w:left="47" w:right="67"/>
        <w:jc w:val="both"/>
        <w:rPr>
          <w:rFonts w:cs="Arial"/>
          <w:sz w:val="20"/>
          <w:szCs w:val="20"/>
        </w:rPr>
      </w:pPr>
      <w:r w:rsidRPr="00D10D3E">
        <w:rPr>
          <w:rFonts w:cs="Arial"/>
          <w:sz w:val="20"/>
          <w:szCs w:val="20"/>
        </w:rPr>
        <w:t xml:space="preserve">  assistance, grants, and loans of Federal funds, reimbursable expenditures, grant, or donation of Federal      </w:t>
      </w:r>
    </w:p>
    <w:p w14:paraId="32DB1BA2" w14:textId="77777777" w:rsidR="00BF7653" w:rsidRPr="00D10D3E" w:rsidRDefault="00BF7653" w:rsidP="00BF7653">
      <w:pPr>
        <w:ind w:left="47" w:right="67"/>
        <w:jc w:val="both"/>
        <w:rPr>
          <w:rFonts w:cs="Arial"/>
          <w:sz w:val="20"/>
          <w:szCs w:val="20"/>
        </w:rPr>
      </w:pPr>
      <w:r w:rsidRPr="00D10D3E">
        <w:rPr>
          <w:rFonts w:cs="Arial"/>
          <w:sz w:val="20"/>
          <w:szCs w:val="20"/>
        </w:rPr>
        <w:t xml:space="preserve">  property and interest in property, the detail of Federal personnel, the sale and tease of, and the permission </w:t>
      </w:r>
    </w:p>
    <w:p w14:paraId="1ABFF6D0" w14:textId="77777777" w:rsidR="00BF7653" w:rsidRPr="00D10D3E" w:rsidRDefault="00BF7653" w:rsidP="00BF7653">
      <w:pPr>
        <w:ind w:left="47" w:right="67"/>
        <w:jc w:val="both"/>
        <w:rPr>
          <w:rFonts w:cs="Arial"/>
          <w:sz w:val="20"/>
          <w:szCs w:val="20"/>
        </w:rPr>
      </w:pPr>
      <w:r w:rsidRPr="00D10D3E">
        <w:rPr>
          <w:rFonts w:cs="Arial"/>
          <w:sz w:val="20"/>
          <w:szCs w:val="20"/>
        </w:rPr>
        <w:t xml:space="preserve">  to use Federal property or interest in such property or the furnishing of services without consideration or   </w:t>
      </w:r>
    </w:p>
    <w:p w14:paraId="516C4A30" w14:textId="77777777" w:rsidR="00BF7653" w:rsidRPr="00D10D3E" w:rsidRDefault="00BF7653" w:rsidP="00BF7653">
      <w:pPr>
        <w:ind w:left="47" w:right="67"/>
        <w:jc w:val="both"/>
        <w:rPr>
          <w:rFonts w:cs="Arial"/>
          <w:sz w:val="20"/>
          <w:szCs w:val="20"/>
        </w:rPr>
      </w:pPr>
      <w:r w:rsidRPr="00D10D3E">
        <w:rPr>
          <w:rFonts w:cs="Arial"/>
          <w:sz w:val="20"/>
          <w:szCs w:val="20"/>
        </w:rPr>
        <w:t xml:space="preserve">  at a nominal consideration, or at a consideration that is reduced for the purpose of assisting the recipient, </w:t>
      </w:r>
    </w:p>
    <w:p w14:paraId="4266F39C" w14:textId="77777777" w:rsidR="00BF7653" w:rsidRPr="00D10D3E" w:rsidRDefault="00BF7653" w:rsidP="00BF7653">
      <w:pPr>
        <w:ind w:left="47" w:right="67"/>
        <w:jc w:val="both"/>
        <w:rPr>
          <w:rFonts w:cs="Arial"/>
          <w:sz w:val="20"/>
          <w:szCs w:val="20"/>
        </w:rPr>
      </w:pPr>
      <w:r w:rsidRPr="00D10D3E">
        <w:rPr>
          <w:rFonts w:cs="Arial"/>
          <w:sz w:val="20"/>
          <w:szCs w:val="20"/>
        </w:rPr>
        <w:t xml:space="preserve">  or in recognition of the public interest to be served by such sale, lease, or furnishing of services to the </w:t>
      </w:r>
    </w:p>
    <w:p w14:paraId="029C7381" w14:textId="77777777" w:rsidR="00BF7653" w:rsidRPr="00D10D3E" w:rsidRDefault="00BF7653" w:rsidP="00BF7653">
      <w:pPr>
        <w:ind w:left="47" w:right="67"/>
        <w:jc w:val="both"/>
        <w:rPr>
          <w:rFonts w:cs="Arial"/>
          <w:sz w:val="20"/>
          <w:szCs w:val="20"/>
        </w:rPr>
      </w:pPr>
      <w:r w:rsidRPr="00D10D3E">
        <w:rPr>
          <w:rFonts w:cs="Arial"/>
          <w:sz w:val="20"/>
          <w:szCs w:val="20"/>
        </w:rPr>
        <w:t xml:space="preserve">  recipient, or any improvements made with Federal financial assistance extended to the Program applicant    </w:t>
      </w:r>
    </w:p>
    <w:p w14:paraId="4707C872" w14:textId="77777777" w:rsidR="00BF7653" w:rsidRPr="00D10D3E" w:rsidRDefault="00BF7653" w:rsidP="00BF7653">
      <w:pPr>
        <w:ind w:left="47" w:right="67"/>
        <w:jc w:val="both"/>
        <w:rPr>
          <w:rFonts w:cs="Arial"/>
          <w:sz w:val="20"/>
          <w:szCs w:val="20"/>
        </w:rPr>
      </w:pPr>
      <w:r w:rsidRPr="00D10D3E">
        <w:rPr>
          <w:rFonts w:cs="Arial"/>
          <w:sz w:val="20"/>
          <w:szCs w:val="20"/>
        </w:rPr>
        <w:t xml:space="preserve">  by USDA. This includes any Federal agreement* arrangement, or other contract that has as one of its   </w:t>
      </w:r>
    </w:p>
    <w:p w14:paraId="10A19A2E" w14:textId="77777777" w:rsidR="00BF7653" w:rsidRPr="00D10D3E" w:rsidRDefault="00BF7653" w:rsidP="00BF7653">
      <w:pPr>
        <w:ind w:left="47" w:right="67"/>
        <w:jc w:val="both"/>
        <w:rPr>
          <w:rFonts w:cs="Arial"/>
          <w:sz w:val="20"/>
          <w:szCs w:val="20"/>
        </w:rPr>
      </w:pPr>
      <w:r w:rsidRPr="00D10D3E">
        <w:rPr>
          <w:rFonts w:cs="Arial"/>
          <w:sz w:val="20"/>
          <w:szCs w:val="20"/>
        </w:rPr>
        <w:t xml:space="preserve">  purposes the provision of cash assistance for the purchase of food, and cash assistance for purchase or </w:t>
      </w:r>
    </w:p>
    <w:p w14:paraId="22A49C3F" w14:textId="77777777" w:rsidR="00BF7653" w:rsidRPr="00D10D3E" w:rsidRDefault="00BF7653" w:rsidP="00BF7653">
      <w:pPr>
        <w:ind w:left="47" w:right="67"/>
        <w:jc w:val="both"/>
        <w:rPr>
          <w:rFonts w:cs="Arial"/>
          <w:sz w:val="20"/>
          <w:szCs w:val="20"/>
        </w:rPr>
      </w:pPr>
      <w:r w:rsidRPr="00D10D3E">
        <w:rPr>
          <w:rFonts w:cs="Arial"/>
          <w:sz w:val="20"/>
          <w:szCs w:val="20"/>
        </w:rPr>
        <w:t xml:space="preserve">  rental of food service equipment or any other financial assistance extended in reliance on the      </w:t>
      </w:r>
    </w:p>
    <w:p w14:paraId="200AE5F2" w14:textId="77777777" w:rsidR="00BF7653" w:rsidRPr="00D10D3E" w:rsidRDefault="00BF7653" w:rsidP="00BF7653">
      <w:pPr>
        <w:ind w:left="47" w:right="67"/>
        <w:jc w:val="both"/>
        <w:rPr>
          <w:rFonts w:cs="Arial"/>
          <w:sz w:val="20"/>
          <w:szCs w:val="20"/>
        </w:rPr>
      </w:pPr>
      <w:r w:rsidRPr="00D10D3E">
        <w:rPr>
          <w:rFonts w:cs="Arial"/>
          <w:sz w:val="20"/>
          <w:szCs w:val="20"/>
        </w:rPr>
        <w:t xml:space="preserve">  representations and agreements made in this assurance.</w:t>
      </w:r>
    </w:p>
    <w:p w14:paraId="5D242C36" w14:textId="77777777" w:rsidR="00BF7653" w:rsidRPr="00D10D3E" w:rsidRDefault="00BF7653" w:rsidP="00BF7653">
      <w:pPr>
        <w:ind w:left="33" w:firstLine="4"/>
        <w:rPr>
          <w:rFonts w:cs="Arial"/>
          <w:sz w:val="20"/>
          <w:szCs w:val="20"/>
        </w:rPr>
      </w:pPr>
    </w:p>
    <w:p w14:paraId="4FC0EF67" w14:textId="77777777" w:rsidR="00BF7653" w:rsidRPr="00D10D3E" w:rsidRDefault="00BF7653" w:rsidP="00BF7653">
      <w:pPr>
        <w:ind w:left="33" w:firstLine="4"/>
        <w:rPr>
          <w:rFonts w:cs="Arial"/>
          <w:sz w:val="20"/>
          <w:szCs w:val="20"/>
        </w:rPr>
      </w:pPr>
      <w:r w:rsidRPr="00D10D3E">
        <w:rPr>
          <w:rFonts w:cs="Arial"/>
          <w:sz w:val="20"/>
          <w:szCs w:val="20"/>
        </w:rPr>
        <w:t xml:space="preserve">By accepting </w:t>
      </w:r>
      <w:r w:rsidR="00D10D3E">
        <w:rPr>
          <w:rFonts w:cs="Arial"/>
          <w:sz w:val="20"/>
          <w:szCs w:val="20"/>
        </w:rPr>
        <w:t>this assurance, the p</w:t>
      </w:r>
      <w:r w:rsidR="000D4056" w:rsidRPr="00D10D3E">
        <w:rPr>
          <w:rFonts w:cs="Arial"/>
          <w:sz w:val="20"/>
          <w:szCs w:val="20"/>
        </w:rPr>
        <w:t>rogra</w:t>
      </w:r>
      <w:r w:rsidR="00D10D3E">
        <w:rPr>
          <w:rFonts w:cs="Arial"/>
          <w:sz w:val="20"/>
          <w:szCs w:val="20"/>
        </w:rPr>
        <w:t>m p</w:t>
      </w:r>
      <w:r w:rsidR="000D4056" w:rsidRPr="00D10D3E">
        <w:rPr>
          <w:rFonts w:cs="Arial"/>
          <w:sz w:val="20"/>
          <w:szCs w:val="20"/>
        </w:rPr>
        <w:t>articipant</w:t>
      </w:r>
      <w:r w:rsidRPr="00D10D3E">
        <w:rPr>
          <w:rFonts w:cs="Arial"/>
          <w:sz w:val="20"/>
          <w:szCs w:val="20"/>
        </w:rPr>
        <w:t xml:space="preserve"> agrees to compile data, maintain records, and submit records and reports as required, to permit effective enforcement of nondiscrimination laws and permit authorized USDA personnel during hours of program operation to review and copy such records, books, and accounts, access such facilities and interview such personnel as needed to ascertain compliance with the nondiscrimination laws. If there are any violations of this assurance, the Department of Agriculture, FNS, shall have the right to seek judicial enforcement of this assurance. This assurance is binding on the State agency. its successors, transferees and assignees as long as it receives assistance or retains possession of any assistance from USDA </w:t>
      </w:r>
    </w:p>
    <w:p w14:paraId="37AD2FD0" w14:textId="77777777" w:rsidR="00777041" w:rsidRPr="0076451D" w:rsidRDefault="00777041">
      <w:pPr>
        <w:pStyle w:val="Heading1"/>
        <w:jc w:val="center"/>
        <w:rPr>
          <w:color w:val="000000"/>
        </w:rPr>
      </w:pPr>
      <w:bookmarkStart w:id="3" w:name="_Toc59194453"/>
      <w:r w:rsidRPr="0076451D">
        <w:rPr>
          <w:color w:val="000000"/>
        </w:rPr>
        <w:t>General Information</w:t>
      </w:r>
      <w:bookmarkEnd w:id="3"/>
    </w:p>
    <w:p w14:paraId="0A101FE6" w14:textId="77777777" w:rsidR="00777041" w:rsidRPr="0076451D" w:rsidRDefault="00777041">
      <w:pPr>
        <w:pStyle w:val="Footer"/>
        <w:numPr>
          <w:ilvl w:val="0"/>
          <w:numId w:val="1"/>
        </w:numPr>
        <w:tabs>
          <w:tab w:val="clear" w:pos="4320"/>
          <w:tab w:val="clear" w:pos="8640"/>
        </w:tabs>
        <w:jc w:val="both"/>
        <w:rPr>
          <w:color w:val="000000"/>
          <w:sz w:val="20"/>
        </w:rPr>
      </w:pPr>
      <w:r w:rsidRPr="0076451D">
        <w:rPr>
          <w:color w:val="000000"/>
          <w:sz w:val="20"/>
        </w:rPr>
        <w:t>Intent</w:t>
      </w:r>
    </w:p>
    <w:p w14:paraId="27A46C29" w14:textId="77777777" w:rsidR="00777041" w:rsidRPr="0076451D" w:rsidRDefault="00777041">
      <w:pPr>
        <w:pStyle w:val="Footer"/>
        <w:tabs>
          <w:tab w:val="clear" w:pos="4320"/>
          <w:tab w:val="clear" w:pos="8640"/>
        </w:tabs>
        <w:jc w:val="both"/>
        <w:rPr>
          <w:color w:val="000000"/>
          <w:sz w:val="20"/>
        </w:rPr>
      </w:pPr>
    </w:p>
    <w:p w14:paraId="69D61DCF" w14:textId="77777777" w:rsidR="00777041" w:rsidRPr="00F469E0" w:rsidRDefault="00777041">
      <w:pPr>
        <w:pStyle w:val="Footer"/>
        <w:tabs>
          <w:tab w:val="clear" w:pos="4320"/>
          <w:tab w:val="clear" w:pos="8640"/>
        </w:tabs>
        <w:ind w:left="720"/>
        <w:jc w:val="both"/>
        <w:rPr>
          <w:color w:val="000000"/>
          <w:sz w:val="20"/>
        </w:rPr>
      </w:pPr>
      <w:r w:rsidRPr="0076451D">
        <w:rPr>
          <w:color w:val="000000"/>
          <w:sz w:val="20"/>
        </w:rPr>
        <w:t xml:space="preserve">This </w:t>
      </w:r>
      <w:r w:rsidR="00685B03">
        <w:rPr>
          <w:color w:val="000000"/>
          <w:sz w:val="20"/>
        </w:rPr>
        <w:t>Request for Proposal</w:t>
      </w:r>
      <w:r w:rsidRPr="0076451D">
        <w:rPr>
          <w:color w:val="000000"/>
          <w:sz w:val="20"/>
        </w:rPr>
        <w:t xml:space="preserve"> is for the purpose of entering into a contract for the operation of a food service program for </w:t>
      </w:r>
      <w:r w:rsidR="00AB6B32" w:rsidRPr="00F469E0">
        <w:rPr>
          <w:color w:val="000000"/>
          <w:sz w:val="20"/>
        </w:rPr>
        <w:fldChar w:fldCharType="begin">
          <w:ffData>
            <w:name w:val="Text79"/>
            <w:enabled/>
            <w:calcOnExit w:val="0"/>
            <w:textInput/>
          </w:ffData>
        </w:fldChar>
      </w:r>
      <w:bookmarkStart w:id="4" w:name="Text79"/>
      <w:r w:rsidR="00AB6B32" w:rsidRPr="00F469E0">
        <w:rPr>
          <w:color w:val="000000"/>
          <w:sz w:val="20"/>
        </w:rPr>
        <w:instrText xml:space="preserve"> FORMTEXT </w:instrText>
      </w:r>
      <w:r w:rsidR="00AB6B32" w:rsidRPr="00F469E0">
        <w:rPr>
          <w:color w:val="000000"/>
          <w:sz w:val="20"/>
        </w:rPr>
      </w:r>
      <w:r w:rsidR="00AB6B32" w:rsidRPr="00F469E0">
        <w:rPr>
          <w:color w:val="000000"/>
          <w:sz w:val="20"/>
        </w:rPr>
        <w:fldChar w:fldCharType="separate"/>
      </w:r>
      <w:r w:rsidR="00AB6B32" w:rsidRPr="00F469E0">
        <w:rPr>
          <w:noProof/>
          <w:color w:val="000000"/>
          <w:sz w:val="20"/>
        </w:rPr>
        <w:t> </w:t>
      </w:r>
      <w:r w:rsidR="00AB6B32" w:rsidRPr="00F469E0">
        <w:rPr>
          <w:noProof/>
          <w:color w:val="000000"/>
          <w:sz w:val="20"/>
        </w:rPr>
        <w:t> </w:t>
      </w:r>
      <w:r w:rsidR="00AB6B32" w:rsidRPr="00F469E0">
        <w:rPr>
          <w:noProof/>
          <w:color w:val="000000"/>
          <w:sz w:val="20"/>
        </w:rPr>
        <w:t> </w:t>
      </w:r>
      <w:r w:rsidR="00AB6B32" w:rsidRPr="00F469E0">
        <w:rPr>
          <w:noProof/>
          <w:color w:val="000000"/>
          <w:sz w:val="20"/>
        </w:rPr>
        <w:t> </w:t>
      </w:r>
      <w:r w:rsidR="00AB6B32" w:rsidRPr="00F469E0">
        <w:rPr>
          <w:noProof/>
          <w:color w:val="000000"/>
          <w:sz w:val="20"/>
        </w:rPr>
        <w:t> </w:t>
      </w:r>
      <w:r w:rsidR="00AB6B32" w:rsidRPr="00F469E0">
        <w:rPr>
          <w:color w:val="000000"/>
          <w:sz w:val="20"/>
        </w:rPr>
        <w:fldChar w:fldCharType="end"/>
      </w:r>
      <w:bookmarkEnd w:id="4"/>
      <w:r w:rsidR="00AB6B32" w:rsidRPr="00F469E0">
        <w:rPr>
          <w:color w:val="000000"/>
          <w:sz w:val="20"/>
        </w:rPr>
        <w:t xml:space="preserve"> (Name of SFA</w:t>
      </w:r>
      <w:r w:rsidR="0005067F" w:rsidRPr="00F469E0">
        <w:rPr>
          <w:color w:val="000000"/>
          <w:sz w:val="20"/>
        </w:rPr>
        <w:t>/Sponsor</w:t>
      </w:r>
      <w:r w:rsidR="00AB6B32" w:rsidRPr="00F469E0">
        <w:rPr>
          <w:color w:val="000000"/>
          <w:sz w:val="20"/>
        </w:rPr>
        <w:t>)</w:t>
      </w:r>
      <w:r w:rsidRPr="00F469E0">
        <w:rPr>
          <w:color w:val="000000"/>
          <w:sz w:val="20"/>
        </w:rPr>
        <w:t xml:space="preserve">, hereinafter referred to as the </w:t>
      </w:r>
      <w:r w:rsidRPr="00F469E0">
        <w:rPr>
          <w:b/>
          <w:bCs/>
          <w:i/>
          <w:iCs/>
          <w:color w:val="000000"/>
          <w:sz w:val="20"/>
        </w:rPr>
        <w:t>School Food Authority (SFA)</w:t>
      </w:r>
      <w:r w:rsidR="00E91438" w:rsidRPr="00F469E0">
        <w:rPr>
          <w:b/>
          <w:bCs/>
          <w:i/>
          <w:iCs/>
          <w:color w:val="000000"/>
          <w:sz w:val="20"/>
        </w:rPr>
        <w:t>/Sponsor</w:t>
      </w:r>
      <w:r w:rsidRPr="00F469E0">
        <w:rPr>
          <w:b/>
          <w:bCs/>
          <w:i/>
          <w:iCs/>
          <w:color w:val="000000"/>
          <w:sz w:val="20"/>
        </w:rPr>
        <w:t>.</w:t>
      </w:r>
    </w:p>
    <w:p w14:paraId="564281E3" w14:textId="77777777" w:rsidR="00777041" w:rsidRPr="00F469E0" w:rsidRDefault="00777041">
      <w:pPr>
        <w:pStyle w:val="Footer"/>
        <w:tabs>
          <w:tab w:val="clear" w:pos="4320"/>
          <w:tab w:val="clear" w:pos="8640"/>
        </w:tabs>
        <w:ind w:left="720"/>
        <w:jc w:val="both"/>
        <w:rPr>
          <w:color w:val="000000"/>
          <w:sz w:val="20"/>
        </w:rPr>
      </w:pPr>
    </w:p>
    <w:p w14:paraId="507DCCB0" w14:textId="77777777" w:rsidR="00777041" w:rsidRPr="00B93AEE" w:rsidRDefault="00777041">
      <w:pPr>
        <w:pStyle w:val="Footer"/>
        <w:tabs>
          <w:tab w:val="clear" w:pos="4320"/>
          <w:tab w:val="clear" w:pos="8640"/>
        </w:tabs>
        <w:ind w:left="720"/>
        <w:jc w:val="both"/>
        <w:rPr>
          <w:color w:val="000000"/>
          <w:sz w:val="20"/>
        </w:rPr>
      </w:pPr>
      <w:r w:rsidRPr="00B93AEE">
        <w:rPr>
          <w:color w:val="000000"/>
          <w:sz w:val="20"/>
        </w:rPr>
        <w:t xml:space="preserve">The </w:t>
      </w:r>
      <w:r w:rsidR="008469AF" w:rsidRPr="00B93AEE">
        <w:rPr>
          <w:color w:val="000000"/>
          <w:sz w:val="20"/>
        </w:rPr>
        <w:t>offeror</w:t>
      </w:r>
      <w:r w:rsidRPr="00B93AEE">
        <w:rPr>
          <w:color w:val="000000"/>
          <w:sz w:val="20"/>
        </w:rPr>
        <w:t xml:space="preserve"> or Food Service Management Company (FSMC) will be referred to as the </w:t>
      </w:r>
      <w:r w:rsidRPr="00B93AEE">
        <w:rPr>
          <w:b/>
          <w:bCs/>
          <w:i/>
          <w:iCs/>
          <w:color w:val="000000"/>
          <w:sz w:val="20"/>
        </w:rPr>
        <w:t>FSMC</w:t>
      </w:r>
      <w:r w:rsidRPr="00B93AEE">
        <w:rPr>
          <w:color w:val="000000"/>
          <w:sz w:val="20"/>
        </w:rPr>
        <w:t>, and the contract will be between the FSMC and the SFA</w:t>
      </w:r>
      <w:r w:rsidR="0005067F" w:rsidRPr="00B93AEE">
        <w:rPr>
          <w:color w:val="000000"/>
          <w:sz w:val="20"/>
        </w:rPr>
        <w:t>/Sponsor</w:t>
      </w:r>
      <w:r w:rsidRPr="00B93AEE">
        <w:rPr>
          <w:color w:val="000000"/>
          <w:sz w:val="20"/>
        </w:rPr>
        <w:t>.</w:t>
      </w:r>
    </w:p>
    <w:p w14:paraId="05225302" w14:textId="77777777" w:rsidR="00777041" w:rsidRPr="00B93AEE" w:rsidRDefault="00777041">
      <w:pPr>
        <w:pStyle w:val="Footer"/>
        <w:tabs>
          <w:tab w:val="clear" w:pos="4320"/>
          <w:tab w:val="clear" w:pos="8640"/>
        </w:tabs>
        <w:jc w:val="both"/>
        <w:rPr>
          <w:color w:val="000000"/>
          <w:sz w:val="20"/>
        </w:rPr>
      </w:pPr>
    </w:p>
    <w:p w14:paraId="10D729C1" w14:textId="77777777" w:rsidR="000F0C91" w:rsidRPr="00B93AEE" w:rsidRDefault="00777041">
      <w:pPr>
        <w:pStyle w:val="Footer"/>
        <w:numPr>
          <w:ilvl w:val="0"/>
          <w:numId w:val="1"/>
        </w:numPr>
        <w:tabs>
          <w:tab w:val="clear" w:pos="4320"/>
          <w:tab w:val="clear" w:pos="8640"/>
        </w:tabs>
        <w:jc w:val="both"/>
        <w:rPr>
          <w:color w:val="000000"/>
          <w:sz w:val="20"/>
        </w:rPr>
      </w:pPr>
      <w:r w:rsidRPr="00B93AEE">
        <w:rPr>
          <w:color w:val="000000"/>
          <w:sz w:val="20"/>
        </w:rPr>
        <w:t xml:space="preserve">Procurement Method: </w:t>
      </w:r>
      <w:r w:rsidR="00EA59CC" w:rsidRPr="00B93AEE">
        <w:rPr>
          <w:color w:val="000000"/>
          <w:sz w:val="20"/>
        </w:rPr>
        <w:t xml:space="preserve"> </w:t>
      </w:r>
    </w:p>
    <w:p w14:paraId="2969832B" w14:textId="77777777" w:rsidR="000F0C91" w:rsidRPr="00B93AEE" w:rsidRDefault="000F0C91" w:rsidP="00EA59CC">
      <w:pPr>
        <w:pStyle w:val="Footer"/>
        <w:tabs>
          <w:tab w:val="clear" w:pos="4320"/>
          <w:tab w:val="clear" w:pos="8640"/>
        </w:tabs>
        <w:ind w:left="720"/>
        <w:jc w:val="both"/>
        <w:rPr>
          <w:b/>
          <w:color w:val="006699"/>
          <w:sz w:val="20"/>
        </w:rPr>
      </w:pPr>
    </w:p>
    <w:p w14:paraId="4FD9C8FC" w14:textId="77777777" w:rsidR="00EA59CC" w:rsidRPr="00B93AEE" w:rsidRDefault="00EA59CC" w:rsidP="00EA59CC">
      <w:pPr>
        <w:pStyle w:val="Footer"/>
        <w:tabs>
          <w:tab w:val="clear" w:pos="4320"/>
          <w:tab w:val="clear" w:pos="8640"/>
        </w:tabs>
        <w:ind w:left="720"/>
        <w:jc w:val="both"/>
        <w:rPr>
          <w:sz w:val="20"/>
        </w:rPr>
      </w:pPr>
      <w:r w:rsidRPr="00B93AEE">
        <w:rPr>
          <w:sz w:val="20"/>
        </w:rPr>
        <w:t xml:space="preserve">Procurement shall be executed through competitive proposals.  Competitive proposals involve the use of a solicitation document known as a Request for Proposal (RFP).  </w:t>
      </w:r>
    </w:p>
    <w:p w14:paraId="71004682" w14:textId="77777777" w:rsidR="004D017D" w:rsidRPr="00B93AEE" w:rsidRDefault="000F0C91" w:rsidP="000F0C91">
      <w:pPr>
        <w:pStyle w:val="Footer"/>
        <w:tabs>
          <w:tab w:val="clear" w:pos="4320"/>
          <w:tab w:val="clear" w:pos="8640"/>
        </w:tabs>
        <w:ind w:left="360"/>
        <w:jc w:val="both"/>
        <w:rPr>
          <w:color w:val="000000"/>
          <w:sz w:val="20"/>
        </w:rPr>
      </w:pPr>
      <w:r w:rsidRPr="00B93AEE">
        <w:rPr>
          <w:color w:val="000000"/>
          <w:sz w:val="20"/>
        </w:rPr>
        <w:t xml:space="preserve">     </w:t>
      </w:r>
    </w:p>
    <w:p w14:paraId="329DD6B3" w14:textId="77777777" w:rsidR="000F0C91" w:rsidRPr="00B93AEE" w:rsidRDefault="00777041" w:rsidP="004D017D">
      <w:pPr>
        <w:pStyle w:val="Footer"/>
        <w:tabs>
          <w:tab w:val="clear" w:pos="4320"/>
          <w:tab w:val="clear" w:pos="8640"/>
        </w:tabs>
        <w:ind w:left="360" w:firstLine="360"/>
        <w:jc w:val="both"/>
        <w:rPr>
          <w:color w:val="000000"/>
          <w:sz w:val="20"/>
        </w:rPr>
      </w:pPr>
      <w:r w:rsidRPr="00B93AEE">
        <w:rPr>
          <w:color w:val="000000"/>
          <w:sz w:val="20"/>
        </w:rPr>
        <w:t xml:space="preserve">All procurement transactions shall be conducted in a manner that provides maximum open and free </w:t>
      </w:r>
      <w:r w:rsidR="000F0C91" w:rsidRPr="00B93AEE">
        <w:rPr>
          <w:color w:val="000000"/>
          <w:sz w:val="20"/>
        </w:rPr>
        <w:t xml:space="preserve">   </w:t>
      </w:r>
    </w:p>
    <w:p w14:paraId="6C425309" w14:textId="77777777" w:rsidR="00777041" w:rsidRDefault="000F0C91" w:rsidP="00881208">
      <w:pPr>
        <w:pStyle w:val="Footer"/>
        <w:tabs>
          <w:tab w:val="clear" w:pos="4320"/>
          <w:tab w:val="clear" w:pos="8640"/>
        </w:tabs>
        <w:ind w:left="360"/>
        <w:jc w:val="both"/>
        <w:rPr>
          <w:color w:val="000000"/>
          <w:sz w:val="20"/>
        </w:rPr>
      </w:pPr>
      <w:r w:rsidRPr="00B93AEE">
        <w:rPr>
          <w:color w:val="000000"/>
          <w:sz w:val="20"/>
        </w:rPr>
        <w:t xml:space="preserve">      </w:t>
      </w:r>
      <w:r w:rsidR="002128AE" w:rsidRPr="00B93AEE">
        <w:rPr>
          <w:color w:val="000000"/>
          <w:sz w:val="20"/>
        </w:rPr>
        <w:t>competition</w:t>
      </w:r>
      <w:r w:rsidR="002128AE" w:rsidRPr="00F469E0">
        <w:rPr>
          <w:color w:val="000000"/>
          <w:sz w:val="20"/>
        </w:rPr>
        <w:t xml:space="preserve"> consistent with </w:t>
      </w:r>
      <w:r w:rsidR="00881208">
        <w:rPr>
          <w:color w:val="000000"/>
          <w:sz w:val="20"/>
        </w:rPr>
        <w:t xml:space="preserve">2 CFR </w:t>
      </w:r>
      <w:r w:rsidR="002C22DF">
        <w:rPr>
          <w:color w:val="000000"/>
          <w:sz w:val="20"/>
        </w:rPr>
        <w:t xml:space="preserve">Part </w:t>
      </w:r>
      <w:r w:rsidR="00881208">
        <w:rPr>
          <w:color w:val="000000"/>
          <w:sz w:val="20"/>
        </w:rPr>
        <w:t>200.319.</w:t>
      </w:r>
    </w:p>
    <w:p w14:paraId="47788172" w14:textId="77777777" w:rsidR="00881208" w:rsidRPr="00F469E0" w:rsidRDefault="00881208" w:rsidP="00881208">
      <w:pPr>
        <w:pStyle w:val="Footer"/>
        <w:tabs>
          <w:tab w:val="clear" w:pos="4320"/>
          <w:tab w:val="clear" w:pos="8640"/>
        </w:tabs>
        <w:ind w:left="360"/>
        <w:jc w:val="both"/>
        <w:rPr>
          <w:color w:val="000000"/>
          <w:sz w:val="20"/>
        </w:rPr>
      </w:pPr>
    </w:p>
    <w:p w14:paraId="750AD1F2" w14:textId="77777777" w:rsidR="00777041" w:rsidRPr="00C41AB9" w:rsidRDefault="00777041">
      <w:pPr>
        <w:pStyle w:val="Footer"/>
        <w:numPr>
          <w:ilvl w:val="0"/>
          <w:numId w:val="1"/>
        </w:numPr>
        <w:tabs>
          <w:tab w:val="clear" w:pos="4320"/>
          <w:tab w:val="clear" w:pos="8640"/>
        </w:tabs>
        <w:jc w:val="both"/>
        <w:rPr>
          <w:sz w:val="20"/>
        </w:rPr>
      </w:pPr>
      <w:r w:rsidRPr="00C41AB9">
        <w:rPr>
          <w:sz w:val="20"/>
        </w:rPr>
        <w:t>Pre</w:t>
      </w:r>
      <w:r w:rsidR="008B5BE5" w:rsidRPr="00C41AB9">
        <w:rPr>
          <w:sz w:val="20"/>
        </w:rPr>
        <w:t>-</w:t>
      </w:r>
      <w:r w:rsidR="00C41AB9" w:rsidRPr="00C41AB9">
        <w:rPr>
          <w:sz w:val="20"/>
        </w:rPr>
        <w:t xml:space="preserve"> P</w:t>
      </w:r>
      <w:r w:rsidR="00EA4BFE" w:rsidRPr="00C41AB9">
        <w:rPr>
          <w:sz w:val="20"/>
        </w:rPr>
        <w:t>roposal</w:t>
      </w:r>
      <w:r w:rsidRPr="00C41AB9">
        <w:rPr>
          <w:sz w:val="20"/>
        </w:rPr>
        <w:t xml:space="preserve"> Meeting</w:t>
      </w:r>
    </w:p>
    <w:p w14:paraId="3B252175" w14:textId="77777777" w:rsidR="00777041" w:rsidRPr="0076451D" w:rsidRDefault="00777041">
      <w:pPr>
        <w:pStyle w:val="Footer"/>
        <w:tabs>
          <w:tab w:val="clear" w:pos="4320"/>
          <w:tab w:val="clear" w:pos="8640"/>
        </w:tabs>
        <w:jc w:val="both"/>
        <w:rPr>
          <w:color w:val="000000"/>
          <w:sz w:val="20"/>
        </w:rPr>
      </w:pPr>
    </w:p>
    <w:p w14:paraId="1A8158C0" w14:textId="77777777" w:rsidR="000F0C91" w:rsidRDefault="00777041">
      <w:pPr>
        <w:pStyle w:val="Footer"/>
        <w:tabs>
          <w:tab w:val="clear" w:pos="4320"/>
          <w:tab w:val="clear" w:pos="8640"/>
        </w:tabs>
        <w:ind w:left="720"/>
        <w:jc w:val="both"/>
        <w:rPr>
          <w:color w:val="000000"/>
          <w:sz w:val="20"/>
        </w:rPr>
      </w:pPr>
      <w:r w:rsidRPr="0076451D">
        <w:rPr>
          <w:color w:val="000000"/>
          <w:sz w:val="20"/>
        </w:rPr>
        <w:t xml:space="preserve">A meeting with interested offerers to review the specifications, to clarify any questions, and for a walk-through of the facilities with school officials will be </w:t>
      </w:r>
      <w:r w:rsidRPr="008B5BE5">
        <w:rPr>
          <w:color w:val="000000"/>
          <w:sz w:val="20"/>
        </w:rPr>
        <w:t xml:space="preserve">on </w:t>
      </w:r>
      <w:r w:rsidR="000F0C91">
        <w:rPr>
          <w:color w:val="000000"/>
          <w:sz w:val="20"/>
        </w:rPr>
        <w:fldChar w:fldCharType="begin">
          <w:ffData>
            <w:name w:val="Text80"/>
            <w:enabled/>
            <w:calcOnExit w:val="0"/>
            <w:textInput/>
          </w:ffData>
        </w:fldChar>
      </w:r>
      <w:bookmarkStart w:id="5" w:name="Text80"/>
      <w:r w:rsidR="000F0C91">
        <w:rPr>
          <w:color w:val="000000"/>
          <w:sz w:val="20"/>
        </w:rPr>
        <w:instrText xml:space="preserve"> FORMTEXT </w:instrText>
      </w:r>
      <w:r w:rsidR="000F0C91">
        <w:rPr>
          <w:color w:val="000000"/>
          <w:sz w:val="20"/>
        </w:rPr>
      </w:r>
      <w:r w:rsidR="000F0C91">
        <w:rPr>
          <w:color w:val="000000"/>
          <w:sz w:val="20"/>
        </w:rPr>
        <w:fldChar w:fldCharType="separate"/>
      </w:r>
      <w:r w:rsidR="000F0C91">
        <w:rPr>
          <w:noProof/>
          <w:color w:val="000000"/>
          <w:sz w:val="20"/>
        </w:rPr>
        <w:t> </w:t>
      </w:r>
      <w:r w:rsidR="000F0C91">
        <w:rPr>
          <w:noProof/>
          <w:color w:val="000000"/>
          <w:sz w:val="20"/>
        </w:rPr>
        <w:t> </w:t>
      </w:r>
      <w:r w:rsidR="000F0C91">
        <w:rPr>
          <w:noProof/>
          <w:color w:val="000000"/>
          <w:sz w:val="20"/>
        </w:rPr>
        <w:t> </w:t>
      </w:r>
      <w:r w:rsidR="000F0C91">
        <w:rPr>
          <w:noProof/>
          <w:color w:val="000000"/>
          <w:sz w:val="20"/>
        </w:rPr>
        <w:t> </w:t>
      </w:r>
      <w:r w:rsidR="000F0C91">
        <w:rPr>
          <w:noProof/>
          <w:color w:val="000000"/>
          <w:sz w:val="20"/>
        </w:rPr>
        <w:t> </w:t>
      </w:r>
      <w:r w:rsidR="000F0C91">
        <w:rPr>
          <w:color w:val="000000"/>
          <w:sz w:val="20"/>
        </w:rPr>
        <w:fldChar w:fldCharType="end"/>
      </w:r>
      <w:bookmarkEnd w:id="5"/>
      <w:r w:rsidR="000F0C91">
        <w:rPr>
          <w:color w:val="000000"/>
          <w:sz w:val="20"/>
        </w:rPr>
        <w:t xml:space="preserve"> (Date) </w:t>
      </w:r>
      <w:r w:rsidRPr="008B5BE5">
        <w:rPr>
          <w:color w:val="000000"/>
          <w:sz w:val="20"/>
        </w:rPr>
        <w:t>at</w:t>
      </w:r>
      <w:r w:rsidR="000F0C91">
        <w:rPr>
          <w:color w:val="000000"/>
          <w:sz w:val="20"/>
        </w:rPr>
        <w:t xml:space="preserve"> </w:t>
      </w:r>
      <w:r w:rsidR="000F0C91">
        <w:rPr>
          <w:color w:val="000000"/>
          <w:sz w:val="20"/>
        </w:rPr>
        <w:fldChar w:fldCharType="begin">
          <w:ffData>
            <w:name w:val="Text81"/>
            <w:enabled/>
            <w:calcOnExit w:val="0"/>
            <w:textInput/>
          </w:ffData>
        </w:fldChar>
      </w:r>
      <w:bookmarkStart w:id="6" w:name="Text81"/>
      <w:r w:rsidR="000F0C91">
        <w:rPr>
          <w:color w:val="000000"/>
          <w:sz w:val="20"/>
        </w:rPr>
        <w:instrText xml:space="preserve"> FORMTEXT </w:instrText>
      </w:r>
      <w:r w:rsidR="000F0C91">
        <w:rPr>
          <w:color w:val="000000"/>
          <w:sz w:val="20"/>
        </w:rPr>
      </w:r>
      <w:r w:rsidR="000F0C91">
        <w:rPr>
          <w:color w:val="000000"/>
          <w:sz w:val="20"/>
        </w:rPr>
        <w:fldChar w:fldCharType="separate"/>
      </w:r>
      <w:r w:rsidR="004F3C62">
        <w:rPr>
          <w:color w:val="000000"/>
          <w:sz w:val="20"/>
        </w:rPr>
        <w:t> </w:t>
      </w:r>
      <w:r w:rsidR="004F3C62">
        <w:rPr>
          <w:color w:val="000000"/>
          <w:sz w:val="20"/>
        </w:rPr>
        <w:t> </w:t>
      </w:r>
      <w:r w:rsidR="004F3C62">
        <w:rPr>
          <w:color w:val="000000"/>
          <w:sz w:val="20"/>
        </w:rPr>
        <w:t> </w:t>
      </w:r>
      <w:r w:rsidR="004F3C62">
        <w:rPr>
          <w:color w:val="000000"/>
          <w:sz w:val="20"/>
        </w:rPr>
        <w:t> </w:t>
      </w:r>
      <w:r w:rsidR="004F3C62">
        <w:rPr>
          <w:color w:val="000000"/>
          <w:sz w:val="20"/>
        </w:rPr>
        <w:t> </w:t>
      </w:r>
      <w:r w:rsidR="000F0C91">
        <w:rPr>
          <w:color w:val="000000"/>
          <w:sz w:val="20"/>
        </w:rPr>
        <w:fldChar w:fldCharType="end"/>
      </w:r>
      <w:bookmarkEnd w:id="6"/>
      <w:r w:rsidR="000F0C91">
        <w:rPr>
          <w:color w:val="000000"/>
          <w:sz w:val="20"/>
        </w:rPr>
        <w:t xml:space="preserve">    </w:t>
      </w:r>
    </w:p>
    <w:p w14:paraId="6F369005" w14:textId="77777777" w:rsidR="000F0C91" w:rsidRDefault="000F0C91">
      <w:pPr>
        <w:pStyle w:val="Footer"/>
        <w:tabs>
          <w:tab w:val="clear" w:pos="4320"/>
          <w:tab w:val="clear" w:pos="8640"/>
        </w:tabs>
        <w:ind w:left="720"/>
        <w:jc w:val="both"/>
        <w:rPr>
          <w:color w:val="000000"/>
          <w:sz w:val="20"/>
        </w:rPr>
      </w:pPr>
      <w:r>
        <w:rPr>
          <w:color w:val="000000"/>
          <w:sz w:val="20"/>
        </w:rPr>
        <w:t>(</w:t>
      </w:r>
      <w:r w:rsidR="00777041" w:rsidRPr="008B5BE5">
        <w:rPr>
          <w:color w:val="000000"/>
          <w:sz w:val="20"/>
        </w:rPr>
        <w:t>Locatio</w:t>
      </w:r>
      <w:r>
        <w:rPr>
          <w:color w:val="000000"/>
          <w:sz w:val="20"/>
        </w:rPr>
        <w:t>n)</w:t>
      </w:r>
      <w:r w:rsidR="00777041" w:rsidRPr="008B5BE5">
        <w:rPr>
          <w:color w:val="000000"/>
          <w:sz w:val="20"/>
        </w:rPr>
        <w:t xml:space="preserve">: </w:t>
      </w:r>
    </w:p>
    <w:p w14:paraId="1B3FFA98" w14:textId="77777777" w:rsidR="00281E55" w:rsidRDefault="00281E55">
      <w:pPr>
        <w:pStyle w:val="Footer"/>
        <w:tabs>
          <w:tab w:val="clear" w:pos="4320"/>
          <w:tab w:val="clear" w:pos="8640"/>
        </w:tabs>
        <w:ind w:left="720"/>
        <w:jc w:val="both"/>
        <w:rPr>
          <w:color w:val="000000"/>
          <w:sz w:val="20"/>
        </w:rPr>
      </w:pPr>
    </w:p>
    <w:p w14:paraId="007D468E" w14:textId="77777777" w:rsidR="00777041" w:rsidRPr="0076451D" w:rsidRDefault="00777041">
      <w:pPr>
        <w:pStyle w:val="Footer"/>
        <w:tabs>
          <w:tab w:val="clear" w:pos="4320"/>
          <w:tab w:val="clear" w:pos="8640"/>
        </w:tabs>
        <w:ind w:left="720"/>
        <w:jc w:val="both"/>
        <w:rPr>
          <w:color w:val="000000"/>
          <w:sz w:val="20"/>
        </w:rPr>
      </w:pPr>
      <w:r w:rsidRPr="008B5BE5">
        <w:rPr>
          <w:color w:val="000000"/>
          <w:sz w:val="20"/>
        </w:rPr>
        <w:t xml:space="preserve">Attendance is </w:t>
      </w:r>
      <w:sdt>
        <w:sdtPr>
          <w:rPr>
            <w:b/>
            <w:color w:val="006699"/>
            <w:sz w:val="20"/>
          </w:rPr>
          <w:id w:val="1004555866"/>
          <w14:checkbox>
            <w14:checked w14:val="0"/>
            <w14:checkedState w14:val="2612" w14:font="MS Gothic"/>
            <w14:uncheckedState w14:val="2610" w14:font="MS Gothic"/>
          </w14:checkbox>
        </w:sdtPr>
        <w:sdtEndPr/>
        <w:sdtContent>
          <w:r w:rsidR="00C36451" w:rsidRPr="00C36451">
            <w:rPr>
              <w:rFonts w:ascii="MS Gothic" w:eastAsia="MS Gothic" w:hAnsi="MS Gothic" w:hint="eastAsia"/>
              <w:b/>
              <w:color w:val="006699"/>
              <w:sz w:val="20"/>
            </w:rPr>
            <w:t>☐</w:t>
          </w:r>
        </w:sdtContent>
      </w:sdt>
      <w:r w:rsidR="007B16AF" w:rsidRPr="00C36451">
        <w:rPr>
          <w:b/>
          <w:color w:val="006699"/>
          <w:sz w:val="20"/>
        </w:rPr>
        <w:t>requ</w:t>
      </w:r>
      <w:r w:rsidR="00C36451" w:rsidRPr="00C36451">
        <w:rPr>
          <w:b/>
          <w:color w:val="006699"/>
          <w:sz w:val="20"/>
        </w:rPr>
        <w:t xml:space="preserve">ired </w:t>
      </w:r>
      <w:sdt>
        <w:sdtPr>
          <w:rPr>
            <w:b/>
            <w:color w:val="006699"/>
            <w:sz w:val="20"/>
          </w:rPr>
          <w:id w:val="-1521151038"/>
          <w14:checkbox>
            <w14:checked w14:val="0"/>
            <w14:checkedState w14:val="2612" w14:font="MS Gothic"/>
            <w14:uncheckedState w14:val="2610" w14:font="MS Gothic"/>
          </w14:checkbox>
        </w:sdtPr>
        <w:sdtEndPr/>
        <w:sdtContent>
          <w:r w:rsidR="00C36451" w:rsidRPr="00C36451">
            <w:rPr>
              <w:rFonts w:ascii="MS Gothic" w:eastAsia="MS Gothic" w:hAnsi="MS Gothic" w:hint="eastAsia"/>
              <w:b/>
              <w:color w:val="006699"/>
              <w:sz w:val="20"/>
            </w:rPr>
            <w:t>☐</w:t>
          </w:r>
        </w:sdtContent>
      </w:sdt>
      <w:r w:rsidRPr="00C36451">
        <w:rPr>
          <w:b/>
          <w:color w:val="006699"/>
          <w:sz w:val="20"/>
        </w:rPr>
        <w:t>optional</w:t>
      </w:r>
      <w:r w:rsidRPr="008B5BE5">
        <w:rPr>
          <w:color w:val="000000"/>
          <w:sz w:val="20"/>
        </w:rPr>
        <w:t>.  Vendor presentations</w:t>
      </w:r>
      <w:r w:rsidRPr="004446E8">
        <w:rPr>
          <w:rFonts w:cs="Arial"/>
          <w:b/>
          <w:color w:val="000000"/>
          <w:sz w:val="20"/>
        </w:rPr>
        <w:t xml:space="preserve"> </w:t>
      </w:r>
      <w:sdt>
        <w:sdtPr>
          <w:rPr>
            <w:rFonts w:cs="Arial"/>
            <w:b/>
            <w:color w:val="006699"/>
            <w:sz w:val="20"/>
          </w:rPr>
          <w:id w:val="-1576744170"/>
          <w14:checkbox>
            <w14:checked w14:val="0"/>
            <w14:checkedState w14:val="2612" w14:font="MS Gothic"/>
            <w14:uncheckedState w14:val="2610" w14:font="MS Gothic"/>
          </w14:checkbox>
        </w:sdtPr>
        <w:sdtEndPr/>
        <w:sdtContent>
          <w:r w:rsidR="004446E8" w:rsidRPr="004446E8">
            <w:rPr>
              <w:rFonts w:ascii="MS Gothic" w:eastAsia="MS Gothic" w:hAnsi="MS Gothic" w:cs="Arial" w:hint="eastAsia"/>
              <w:b/>
              <w:color w:val="006699"/>
              <w:sz w:val="20"/>
            </w:rPr>
            <w:t>☐</w:t>
          </w:r>
        </w:sdtContent>
      </w:sdt>
      <w:r w:rsidR="004446E8" w:rsidRPr="004446E8">
        <w:rPr>
          <w:rFonts w:cs="Arial"/>
          <w:b/>
          <w:color w:val="006699"/>
          <w:sz w:val="20"/>
        </w:rPr>
        <w:t xml:space="preserve">will </w:t>
      </w:r>
      <w:sdt>
        <w:sdtPr>
          <w:rPr>
            <w:rFonts w:cs="Arial"/>
            <w:b/>
            <w:color w:val="006699"/>
            <w:sz w:val="20"/>
          </w:rPr>
          <w:id w:val="-1616287990"/>
          <w14:checkbox>
            <w14:checked w14:val="0"/>
            <w14:checkedState w14:val="2612" w14:font="MS Gothic"/>
            <w14:uncheckedState w14:val="2610" w14:font="MS Gothic"/>
          </w14:checkbox>
        </w:sdtPr>
        <w:sdtEndPr/>
        <w:sdtContent>
          <w:r w:rsidR="004446E8" w:rsidRPr="004446E8">
            <w:rPr>
              <w:rFonts w:ascii="MS Gothic" w:eastAsia="MS Gothic" w:hAnsi="MS Gothic" w:cs="MS Gothic" w:hint="eastAsia"/>
              <w:b/>
              <w:color w:val="006699"/>
              <w:sz w:val="20"/>
            </w:rPr>
            <w:t>☐</w:t>
          </w:r>
        </w:sdtContent>
      </w:sdt>
      <w:r w:rsidRPr="004446E8">
        <w:rPr>
          <w:b/>
          <w:color w:val="006699"/>
          <w:sz w:val="20"/>
        </w:rPr>
        <w:t>will not</w:t>
      </w:r>
      <w:r w:rsidRPr="008B5BE5">
        <w:rPr>
          <w:color w:val="000000"/>
          <w:sz w:val="20"/>
        </w:rPr>
        <w:t xml:space="preserve"> be scheduled at this time.</w:t>
      </w:r>
    </w:p>
    <w:p w14:paraId="610864F0" w14:textId="77777777" w:rsidR="00777041" w:rsidRPr="0076451D" w:rsidRDefault="00777041">
      <w:pPr>
        <w:pStyle w:val="Footer"/>
        <w:tabs>
          <w:tab w:val="clear" w:pos="4320"/>
          <w:tab w:val="clear" w:pos="8640"/>
        </w:tabs>
        <w:jc w:val="both"/>
        <w:rPr>
          <w:color w:val="000000"/>
          <w:sz w:val="20"/>
        </w:rPr>
      </w:pPr>
    </w:p>
    <w:p w14:paraId="1A15439A" w14:textId="77777777" w:rsidR="00777041" w:rsidRDefault="00DA416B">
      <w:pPr>
        <w:pStyle w:val="Footer"/>
        <w:numPr>
          <w:ilvl w:val="0"/>
          <w:numId w:val="2"/>
        </w:numPr>
        <w:tabs>
          <w:tab w:val="clear" w:pos="4320"/>
          <w:tab w:val="clear" w:pos="8640"/>
        </w:tabs>
        <w:jc w:val="both"/>
        <w:rPr>
          <w:color w:val="000000"/>
          <w:sz w:val="20"/>
        </w:rPr>
      </w:pPr>
      <w:r>
        <w:rPr>
          <w:color w:val="000000"/>
          <w:sz w:val="20"/>
        </w:rPr>
        <w:t>Proposal</w:t>
      </w:r>
      <w:r w:rsidR="00777041" w:rsidRPr="0076451D">
        <w:rPr>
          <w:color w:val="000000"/>
          <w:sz w:val="20"/>
        </w:rPr>
        <w:t xml:space="preserve"> Submission and Award</w:t>
      </w:r>
    </w:p>
    <w:p w14:paraId="3CCF25EA" w14:textId="77777777" w:rsidR="00AC077A" w:rsidRDefault="00AC077A" w:rsidP="0026632F">
      <w:pPr>
        <w:pStyle w:val="Footer"/>
        <w:tabs>
          <w:tab w:val="clear" w:pos="4320"/>
          <w:tab w:val="clear" w:pos="8640"/>
        </w:tabs>
        <w:ind w:left="360"/>
        <w:jc w:val="both"/>
        <w:rPr>
          <w:color w:val="000000"/>
          <w:sz w:val="20"/>
        </w:rPr>
      </w:pPr>
    </w:p>
    <w:p w14:paraId="71EE59F9" w14:textId="77777777" w:rsidR="000B0275" w:rsidRPr="00C323E6" w:rsidRDefault="000B0275" w:rsidP="0026632F">
      <w:pPr>
        <w:ind w:left="720"/>
        <w:jc w:val="both"/>
        <w:rPr>
          <w:color w:val="000000"/>
          <w:sz w:val="20"/>
          <w:szCs w:val="20"/>
        </w:rPr>
      </w:pPr>
      <w:r w:rsidRPr="00C323E6">
        <w:rPr>
          <w:color w:val="000000"/>
          <w:sz w:val="20"/>
          <w:szCs w:val="20"/>
        </w:rPr>
        <w:t>SFAs</w:t>
      </w:r>
      <w:r w:rsidR="0005067F">
        <w:rPr>
          <w:color w:val="000000"/>
          <w:sz w:val="20"/>
          <w:szCs w:val="20"/>
        </w:rPr>
        <w:t>/Sponsors</w:t>
      </w:r>
      <w:r w:rsidRPr="00C323E6">
        <w:rPr>
          <w:color w:val="000000"/>
          <w:sz w:val="20"/>
          <w:szCs w:val="20"/>
        </w:rPr>
        <w:t xml:space="preserve"> must use the prototype FSMC </w:t>
      </w:r>
      <w:r w:rsidR="0002203F">
        <w:rPr>
          <w:color w:val="000000"/>
          <w:sz w:val="20"/>
          <w:szCs w:val="20"/>
        </w:rPr>
        <w:t>Request for Proposal</w:t>
      </w:r>
      <w:r w:rsidR="00AC5187">
        <w:rPr>
          <w:color w:val="000000"/>
          <w:sz w:val="20"/>
          <w:szCs w:val="20"/>
        </w:rPr>
        <w:t>/</w:t>
      </w:r>
      <w:r>
        <w:rPr>
          <w:color w:val="000000"/>
          <w:sz w:val="20"/>
          <w:szCs w:val="20"/>
        </w:rPr>
        <w:t>C</w:t>
      </w:r>
      <w:r w:rsidRPr="00C323E6">
        <w:rPr>
          <w:color w:val="000000"/>
          <w:sz w:val="20"/>
          <w:szCs w:val="20"/>
        </w:rPr>
        <w:t>ontract to be approved.  A</w:t>
      </w:r>
      <w:r w:rsidR="00706FAC">
        <w:rPr>
          <w:color w:val="000000"/>
          <w:sz w:val="20"/>
          <w:szCs w:val="20"/>
        </w:rPr>
        <w:t>n</w:t>
      </w:r>
      <w:r w:rsidRPr="00C323E6">
        <w:rPr>
          <w:color w:val="000000"/>
          <w:sz w:val="20"/>
          <w:szCs w:val="20"/>
        </w:rPr>
        <w:t xml:space="preserve"> SFA</w:t>
      </w:r>
      <w:r w:rsidR="0005067F">
        <w:rPr>
          <w:color w:val="000000"/>
          <w:sz w:val="20"/>
          <w:szCs w:val="20"/>
        </w:rPr>
        <w:t>/Sponsor</w:t>
      </w:r>
      <w:r w:rsidRPr="00C323E6">
        <w:rPr>
          <w:color w:val="000000"/>
          <w:sz w:val="20"/>
          <w:szCs w:val="20"/>
        </w:rPr>
        <w:t xml:space="preserve"> not completing the required procurement procedures cannot be approved for participation in a reimbursement program.</w:t>
      </w:r>
      <w:r w:rsidR="003D602A">
        <w:rPr>
          <w:color w:val="000000"/>
          <w:sz w:val="20"/>
          <w:szCs w:val="20"/>
        </w:rPr>
        <w:t xml:space="preserve">  </w:t>
      </w:r>
      <w:r w:rsidR="003D602A" w:rsidRPr="00233BDA">
        <w:rPr>
          <w:color w:val="000000"/>
          <w:sz w:val="20"/>
          <w:szCs w:val="20"/>
        </w:rPr>
        <w:t>The SFA must complete all of the required information in the RFP.  Failure to do so will prevent the SFA from awarding the contract.</w:t>
      </w:r>
    </w:p>
    <w:p w14:paraId="5FFE88BC" w14:textId="77777777" w:rsidR="003D602A" w:rsidRDefault="003D602A" w:rsidP="0026632F">
      <w:pPr>
        <w:pStyle w:val="Footer"/>
        <w:tabs>
          <w:tab w:val="clear" w:pos="4320"/>
          <w:tab w:val="clear" w:pos="8640"/>
        </w:tabs>
        <w:ind w:left="720"/>
        <w:jc w:val="both"/>
        <w:rPr>
          <w:color w:val="000000"/>
          <w:sz w:val="20"/>
        </w:rPr>
      </w:pPr>
    </w:p>
    <w:p w14:paraId="42D08810" w14:textId="77777777" w:rsidR="003D602A" w:rsidRDefault="003D602A" w:rsidP="0026632F">
      <w:pPr>
        <w:pStyle w:val="Footer"/>
        <w:tabs>
          <w:tab w:val="clear" w:pos="4320"/>
          <w:tab w:val="clear" w:pos="8640"/>
        </w:tabs>
        <w:ind w:left="720"/>
        <w:jc w:val="both"/>
        <w:rPr>
          <w:color w:val="000000"/>
          <w:sz w:val="20"/>
        </w:rPr>
      </w:pPr>
      <w:r w:rsidRPr="00233BDA">
        <w:rPr>
          <w:color w:val="000000"/>
          <w:sz w:val="20"/>
        </w:rPr>
        <w:t>All FSMC’s submitting a proposal must com</w:t>
      </w:r>
      <w:r w:rsidR="001E4507" w:rsidRPr="00233BDA">
        <w:rPr>
          <w:color w:val="000000"/>
          <w:sz w:val="20"/>
        </w:rPr>
        <w:t>p</w:t>
      </w:r>
      <w:r w:rsidRPr="00233BDA">
        <w:rPr>
          <w:color w:val="000000"/>
          <w:sz w:val="20"/>
        </w:rPr>
        <w:t xml:space="preserve">lete </w:t>
      </w:r>
      <w:r w:rsidR="001E4507" w:rsidRPr="00233BDA">
        <w:rPr>
          <w:color w:val="000000"/>
          <w:sz w:val="20"/>
        </w:rPr>
        <w:t xml:space="preserve">all of </w:t>
      </w:r>
      <w:r w:rsidRPr="00233BDA">
        <w:rPr>
          <w:color w:val="000000"/>
          <w:sz w:val="20"/>
        </w:rPr>
        <w:t>the information required in the RFP.  The completed RFP is returned to the SFA as a part of the proposal.  Proposals received without the completed RFP will be considered non-responsive and the FSMC’s proposal will be disqualified.</w:t>
      </w:r>
    </w:p>
    <w:p w14:paraId="550099A4" w14:textId="77777777" w:rsidR="003D602A" w:rsidRDefault="003D602A" w:rsidP="0026632F">
      <w:pPr>
        <w:pStyle w:val="Footer"/>
        <w:tabs>
          <w:tab w:val="clear" w:pos="4320"/>
          <w:tab w:val="clear" w:pos="8640"/>
        </w:tabs>
        <w:ind w:left="720"/>
        <w:jc w:val="both"/>
        <w:rPr>
          <w:color w:val="000000"/>
          <w:sz w:val="20"/>
        </w:rPr>
      </w:pPr>
    </w:p>
    <w:p w14:paraId="1312FB87" w14:textId="77777777" w:rsidR="003D602A" w:rsidRPr="00F823EA" w:rsidRDefault="003D602A" w:rsidP="0026632F">
      <w:pPr>
        <w:pStyle w:val="Footer"/>
        <w:tabs>
          <w:tab w:val="clear" w:pos="4320"/>
          <w:tab w:val="clear" w:pos="8640"/>
        </w:tabs>
        <w:ind w:left="720"/>
        <w:jc w:val="both"/>
        <w:rPr>
          <w:color w:val="000000"/>
          <w:sz w:val="20"/>
          <w:u w:val="single"/>
        </w:rPr>
      </w:pPr>
      <w:r w:rsidRPr="00233BDA">
        <w:rPr>
          <w:color w:val="000000"/>
          <w:sz w:val="20"/>
        </w:rPr>
        <w:t xml:space="preserve">Each prospective FSMC is to submit  </w:t>
      </w:r>
      <w:r w:rsidRPr="008A612C">
        <w:rPr>
          <w:color w:val="000000"/>
          <w:sz w:val="20"/>
        </w:rPr>
        <w:fldChar w:fldCharType="begin">
          <w:ffData>
            <w:name w:val="Text80"/>
            <w:enabled/>
            <w:calcOnExit w:val="0"/>
            <w:textInput/>
          </w:ffData>
        </w:fldChar>
      </w:r>
      <w:r w:rsidRPr="008A612C">
        <w:rPr>
          <w:color w:val="000000"/>
          <w:sz w:val="20"/>
        </w:rPr>
        <w:instrText xml:space="preserve"> FORMTEXT </w:instrText>
      </w:r>
      <w:r w:rsidRPr="008A612C">
        <w:rPr>
          <w:color w:val="000000"/>
          <w:sz w:val="20"/>
        </w:rPr>
      </w:r>
      <w:r w:rsidRPr="008A612C">
        <w:rPr>
          <w:color w:val="000000"/>
          <w:sz w:val="20"/>
        </w:rPr>
        <w:fldChar w:fldCharType="separate"/>
      </w:r>
      <w:r w:rsidRPr="008A612C">
        <w:rPr>
          <w:noProof/>
          <w:color w:val="000000"/>
          <w:sz w:val="20"/>
        </w:rPr>
        <w:t> </w:t>
      </w:r>
      <w:r w:rsidRPr="008A612C">
        <w:rPr>
          <w:noProof/>
          <w:color w:val="000000"/>
          <w:sz w:val="20"/>
        </w:rPr>
        <w:t> </w:t>
      </w:r>
      <w:r w:rsidRPr="008A612C">
        <w:rPr>
          <w:noProof/>
          <w:color w:val="000000"/>
          <w:sz w:val="20"/>
        </w:rPr>
        <w:t> </w:t>
      </w:r>
      <w:r w:rsidRPr="008A612C">
        <w:rPr>
          <w:noProof/>
          <w:color w:val="000000"/>
          <w:sz w:val="20"/>
        </w:rPr>
        <w:t> </w:t>
      </w:r>
      <w:r w:rsidRPr="008A612C">
        <w:rPr>
          <w:noProof/>
          <w:color w:val="000000"/>
          <w:sz w:val="20"/>
        </w:rPr>
        <w:t> </w:t>
      </w:r>
      <w:r w:rsidRPr="008A612C">
        <w:rPr>
          <w:color w:val="000000"/>
          <w:sz w:val="20"/>
        </w:rPr>
        <w:fldChar w:fldCharType="end"/>
      </w:r>
      <w:r w:rsidR="001E4507" w:rsidRPr="008A612C">
        <w:rPr>
          <w:color w:val="000000"/>
          <w:sz w:val="20"/>
        </w:rPr>
        <w:t xml:space="preserve">  </w:t>
      </w:r>
      <w:r w:rsidR="001E4507" w:rsidRPr="00233BDA">
        <w:rPr>
          <w:color w:val="000000"/>
          <w:sz w:val="20"/>
        </w:rPr>
        <w:t>(number of paper copies) of the proposal</w:t>
      </w:r>
      <w:r w:rsidR="00F531A8" w:rsidRPr="00233BDA">
        <w:rPr>
          <w:color w:val="000000"/>
          <w:sz w:val="20"/>
        </w:rPr>
        <w:t xml:space="preserve"> to the SFA</w:t>
      </w:r>
      <w:r w:rsidR="001E4507" w:rsidRPr="00233BDA">
        <w:rPr>
          <w:color w:val="000000"/>
          <w:sz w:val="20"/>
        </w:rPr>
        <w:t xml:space="preserve">.  </w:t>
      </w:r>
      <w:r w:rsidR="001E4507" w:rsidRPr="00233BDA">
        <w:rPr>
          <w:color w:val="000000"/>
          <w:sz w:val="20"/>
          <w:u w:val="single"/>
        </w:rPr>
        <w:t>Each FSMC must also provide an electronic copy of the entire proposal on a flash drive that will be provided to the State Agency.</w:t>
      </w:r>
    </w:p>
    <w:p w14:paraId="5A482071" w14:textId="77777777" w:rsidR="003D602A" w:rsidRDefault="003D602A" w:rsidP="0026632F">
      <w:pPr>
        <w:pStyle w:val="Footer"/>
        <w:tabs>
          <w:tab w:val="clear" w:pos="4320"/>
          <w:tab w:val="clear" w:pos="8640"/>
        </w:tabs>
        <w:ind w:left="720"/>
        <w:jc w:val="both"/>
        <w:rPr>
          <w:color w:val="000000"/>
          <w:sz w:val="20"/>
        </w:rPr>
      </w:pPr>
    </w:p>
    <w:p w14:paraId="1C1163F2" w14:textId="77777777" w:rsidR="000B0275" w:rsidRDefault="001D72C4" w:rsidP="0026632F">
      <w:pPr>
        <w:ind w:left="720"/>
        <w:jc w:val="both"/>
        <w:rPr>
          <w:color w:val="000000"/>
          <w:sz w:val="20"/>
          <w:szCs w:val="20"/>
        </w:rPr>
      </w:pPr>
      <w:r w:rsidRPr="00434602">
        <w:rPr>
          <w:color w:val="000000"/>
          <w:sz w:val="20"/>
          <w:szCs w:val="20"/>
        </w:rPr>
        <w:t>Federal</w:t>
      </w:r>
      <w:r w:rsidR="000B0275" w:rsidRPr="00434602">
        <w:rPr>
          <w:color w:val="000000"/>
          <w:sz w:val="20"/>
          <w:szCs w:val="20"/>
        </w:rPr>
        <w:t xml:space="preserve"> regulations allow contracts to be of </w:t>
      </w:r>
      <w:r w:rsidR="00AC5187" w:rsidRPr="00434602">
        <w:rPr>
          <w:color w:val="000000"/>
          <w:sz w:val="20"/>
          <w:szCs w:val="20"/>
        </w:rPr>
        <w:t>duration</w:t>
      </w:r>
      <w:r w:rsidR="000B0275" w:rsidRPr="00434602">
        <w:rPr>
          <w:color w:val="000000"/>
          <w:sz w:val="20"/>
          <w:szCs w:val="20"/>
        </w:rPr>
        <w:t xml:space="preserve"> no longer than one year with the option of yearly renewals not </w:t>
      </w:r>
      <w:r w:rsidR="008A093F" w:rsidRPr="00434602">
        <w:rPr>
          <w:color w:val="000000"/>
          <w:sz w:val="20"/>
          <w:szCs w:val="20"/>
        </w:rPr>
        <w:t>to exceed four additional years</w:t>
      </w:r>
      <w:r w:rsidRPr="00434602">
        <w:rPr>
          <w:color w:val="000000"/>
          <w:sz w:val="20"/>
          <w:szCs w:val="20"/>
        </w:rPr>
        <w:t xml:space="preserve"> (7</w:t>
      </w:r>
      <w:r w:rsidR="000260E3" w:rsidRPr="00434602">
        <w:rPr>
          <w:color w:val="000000"/>
          <w:sz w:val="20"/>
          <w:szCs w:val="20"/>
        </w:rPr>
        <w:t xml:space="preserve"> </w:t>
      </w:r>
      <w:r w:rsidRPr="00434602">
        <w:rPr>
          <w:color w:val="000000"/>
          <w:sz w:val="20"/>
          <w:szCs w:val="20"/>
        </w:rPr>
        <w:t xml:space="preserve">CFR </w:t>
      </w:r>
      <w:r w:rsidR="000260E3" w:rsidRPr="00434602">
        <w:rPr>
          <w:color w:val="000000"/>
          <w:sz w:val="20"/>
          <w:szCs w:val="20"/>
        </w:rPr>
        <w:t xml:space="preserve">Part </w:t>
      </w:r>
      <w:r w:rsidRPr="00434602">
        <w:rPr>
          <w:color w:val="000000"/>
          <w:sz w:val="20"/>
          <w:szCs w:val="20"/>
        </w:rPr>
        <w:t>210.16)</w:t>
      </w:r>
      <w:r w:rsidR="008A093F" w:rsidRPr="00434602">
        <w:rPr>
          <w:color w:val="000000"/>
          <w:sz w:val="20"/>
          <w:szCs w:val="20"/>
        </w:rPr>
        <w:t xml:space="preserve">.  If the SFA/Sponsor chooses to renew the contract, </w:t>
      </w:r>
      <w:r w:rsidR="00914821" w:rsidRPr="00434602">
        <w:rPr>
          <w:color w:val="000000"/>
          <w:sz w:val="20"/>
          <w:szCs w:val="20"/>
        </w:rPr>
        <w:t>the Attestation/</w:t>
      </w:r>
      <w:r w:rsidR="008A093F" w:rsidRPr="00434602">
        <w:rPr>
          <w:color w:val="000000"/>
          <w:sz w:val="20"/>
          <w:szCs w:val="20"/>
        </w:rPr>
        <w:t>Agreement</w:t>
      </w:r>
      <w:r w:rsidR="00914821" w:rsidRPr="00434602">
        <w:rPr>
          <w:color w:val="000000"/>
          <w:sz w:val="20"/>
          <w:szCs w:val="20"/>
        </w:rPr>
        <w:t xml:space="preserve"> </w:t>
      </w:r>
      <w:r w:rsidR="008A093F" w:rsidRPr="00434602">
        <w:rPr>
          <w:color w:val="000000"/>
          <w:sz w:val="20"/>
          <w:szCs w:val="20"/>
        </w:rPr>
        <w:t xml:space="preserve">Amendment </w:t>
      </w:r>
      <w:r w:rsidR="00914821" w:rsidRPr="00434602">
        <w:rPr>
          <w:color w:val="000000"/>
          <w:sz w:val="20"/>
          <w:szCs w:val="20"/>
        </w:rPr>
        <w:t xml:space="preserve">document </w:t>
      </w:r>
      <w:r w:rsidR="008A093F" w:rsidRPr="00434602">
        <w:rPr>
          <w:color w:val="000000"/>
          <w:sz w:val="20"/>
          <w:szCs w:val="20"/>
        </w:rPr>
        <w:t xml:space="preserve">must be submitted to the state agency.  </w:t>
      </w:r>
      <w:r w:rsidR="00914821" w:rsidRPr="00434602">
        <w:rPr>
          <w:color w:val="000000"/>
          <w:sz w:val="20"/>
          <w:szCs w:val="20"/>
        </w:rPr>
        <w:t>This document can be found on the Louisiana Child Nutrition Program website.</w:t>
      </w:r>
    </w:p>
    <w:p w14:paraId="62340D09" w14:textId="77777777" w:rsidR="00777041" w:rsidRPr="0076451D" w:rsidRDefault="00777041">
      <w:pPr>
        <w:pStyle w:val="Footer"/>
        <w:tabs>
          <w:tab w:val="clear" w:pos="4320"/>
          <w:tab w:val="clear" w:pos="8640"/>
        </w:tabs>
        <w:jc w:val="both"/>
        <w:rPr>
          <w:color w:val="000000"/>
          <w:sz w:val="20"/>
        </w:rPr>
      </w:pPr>
    </w:p>
    <w:p w14:paraId="01E4EF1C" w14:textId="77777777" w:rsidR="00777041" w:rsidRPr="00B93AEE" w:rsidRDefault="00EA59CC">
      <w:pPr>
        <w:pStyle w:val="ListNumber"/>
        <w:jc w:val="both"/>
        <w:rPr>
          <w:color w:val="000000"/>
          <w:sz w:val="20"/>
        </w:rPr>
      </w:pPr>
      <w:r w:rsidRPr="00B93AEE">
        <w:rPr>
          <w:color w:val="000000"/>
          <w:sz w:val="20"/>
        </w:rPr>
        <w:t>Proposals</w:t>
      </w:r>
      <w:r w:rsidR="00777041" w:rsidRPr="00B93AEE">
        <w:rPr>
          <w:color w:val="000000"/>
          <w:sz w:val="20"/>
        </w:rPr>
        <w:t xml:space="preserve"> are to be submitted to:</w:t>
      </w:r>
    </w:p>
    <w:p w14:paraId="46B5BAAC" w14:textId="77777777" w:rsidR="0048026C" w:rsidRPr="00B93AEE" w:rsidRDefault="0048026C" w:rsidP="0048026C">
      <w:pPr>
        <w:pStyle w:val="ListNumber"/>
        <w:numPr>
          <w:ilvl w:val="0"/>
          <w:numId w:val="0"/>
        </w:numPr>
        <w:ind w:left="1440"/>
        <w:jc w:val="both"/>
        <w:rPr>
          <w:color w:val="000000"/>
          <w:sz w:val="20"/>
        </w:rPr>
      </w:pPr>
      <w:r w:rsidRPr="00B93AEE">
        <w:rPr>
          <w:color w:val="000000"/>
          <w:sz w:val="20"/>
        </w:rPr>
        <w:t xml:space="preserve">Name of Agency: </w:t>
      </w:r>
      <w:r w:rsidR="00704768" w:rsidRPr="00B93AEE">
        <w:rPr>
          <w:color w:val="000000"/>
          <w:sz w:val="20"/>
        </w:rPr>
        <w:fldChar w:fldCharType="begin">
          <w:ffData>
            <w:name w:val="Text82"/>
            <w:enabled/>
            <w:calcOnExit w:val="0"/>
            <w:textInput/>
          </w:ffData>
        </w:fldChar>
      </w:r>
      <w:bookmarkStart w:id="7" w:name="Text82"/>
      <w:r w:rsidR="00704768" w:rsidRPr="00B93AEE">
        <w:rPr>
          <w:color w:val="000000"/>
          <w:sz w:val="20"/>
        </w:rPr>
        <w:instrText xml:space="preserve"> FORMTEXT </w:instrText>
      </w:r>
      <w:r w:rsidR="00704768" w:rsidRPr="00B93AEE">
        <w:rPr>
          <w:color w:val="000000"/>
          <w:sz w:val="20"/>
        </w:rPr>
      </w:r>
      <w:r w:rsidR="00704768" w:rsidRPr="00B93AEE">
        <w:rPr>
          <w:color w:val="000000"/>
          <w:sz w:val="20"/>
        </w:rPr>
        <w:fldChar w:fldCharType="separate"/>
      </w:r>
      <w:r w:rsidR="00704768" w:rsidRPr="00B93AEE">
        <w:rPr>
          <w:noProof/>
          <w:color w:val="000000"/>
          <w:sz w:val="20"/>
        </w:rPr>
        <w:t> </w:t>
      </w:r>
      <w:r w:rsidR="00704768" w:rsidRPr="00B93AEE">
        <w:rPr>
          <w:noProof/>
          <w:color w:val="000000"/>
          <w:sz w:val="20"/>
        </w:rPr>
        <w:t> </w:t>
      </w:r>
      <w:r w:rsidR="00704768" w:rsidRPr="00B93AEE">
        <w:rPr>
          <w:noProof/>
          <w:color w:val="000000"/>
          <w:sz w:val="20"/>
        </w:rPr>
        <w:t> </w:t>
      </w:r>
      <w:r w:rsidR="00704768" w:rsidRPr="00B93AEE">
        <w:rPr>
          <w:noProof/>
          <w:color w:val="000000"/>
          <w:sz w:val="20"/>
        </w:rPr>
        <w:t> </w:t>
      </w:r>
      <w:r w:rsidR="00704768" w:rsidRPr="00B93AEE">
        <w:rPr>
          <w:noProof/>
          <w:color w:val="000000"/>
          <w:sz w:val="20"/>
        </w:rPr>
        <w:t> </w:t>
      </w:r>
      <w:r w:rsidR="00704768" w:rsidRPr="00B93AEE">
        <w:rPr>
          <w:color w:val="000000"/>
          <w:sz w:val="20"/>
        </w:rPr>
        <w:fldChar w:fldCharType="end"/>
      </w:r>
      <w:bookmarkEnd w:id="7"/>
    </w:p>
    <w:p w14:paraId="44C7267D" w14:textId="77777777" w:rsidR="00704768" w:rsidRPr="00B93AEE" w:rsidRDefault="0048026C" w:rsidP="0048026C">
      <w:pPr>
        <w:pStyle w:val="ListNumber"/>
        <w:numPr>
          <w:ilvl w:val="0"/>
          <w:numId w:val="0"/>
        </w:numPr>
        <w:ind w:left="1440"/>
        <w:jc w:val="both"/>
        <w:rPr>
          <w:color w:val="000000"/>
          <w:sz w:val="20"/>
        </w:rPr>
      </w:pPr>
      <w:r w:rsidRPr="00B93AEE">
        <w:rPr>
          <w:color w:val="000000"/>
          <w:sz w:val="20"/>
        </w:rPr>
        <w:t xml:space="preserve">Mailing Address: </w:t>
      </w:r>
      <w:r w:rsidR="00704768" w:rsidRPr="00B93AEE">
        <w:rPr>
          <w:color w:val="000000"/>
          <w:sz w:val="20"/>
        </w:rPr>
        <w:fldChar w:fldCharType="begin">
          <w:ffData>
            <w:name w:val="Text83"/>
            <w:enabled/>
            <w:calcOnExit w:val="0"/>
            <w:textInput/>
          </w:ffData>
        </w:fldChar>
      </w:r>
      <w:bookmarkStart w:id="8" w:name="Text83"/>
      <w:r w:rsidR="00704768" w:rsidRPr="00B93AEE">
        <w:rPr>
          <w:color w:val="000000"/>
          <w:sz w:val="20"/>
        </w:rPr>
        <w:instrText xml:space="preserve"> FORMTEXT </w:instrText>
      </w:r>
      <w:r w:rsidR="00704768" w:rsidRPr="00B93AEE">
        <w:rPr>
          <w:color w:val="000000"/>
          <w:sz w:val="20"/>
        </w:rPr>
      </w:r>
      <w:r w:rsidR="00704768" w:rsidRPr="00B93AEE">
        <w:rPr>
          <w:color w:val="000000"/>
          <w:sz w:val="20"/>
        </w:rPr>
        <w:fldChar w:fldCharType="separate"/>
      </w:r>
      <w:r w:rsidR="00704768" w:rsidRPr="00B93AEE">
        <w:rPr>
          <w:noProof/>
          <w:color w:val="000000"/>
          <w:sz w:val="20"/>
        </w:rPr>
        <w:t> </w:t>
      </w:r>
      <w:r w:rsidR="00704768" w:rsidRPr="00B93AEE">
        <w:rPr>
          <w:noProof/>
          <w:color w:val="000000"/>
          <w:sz w:val="20"/>
        </w:rPr>
        <w:t> </w:t>
      </w:r>
      <w:r w:rsidR="00704768" w:rsidRPr="00B93AEE">
        <w:rPr>
          <w:noProof/>
          <w:color w:val="000000"/>
          <w:sz w:val="20"/>
        </w:rPr>
        <w:t> </w:t>
      </w:r>
      <w:r w:rsidR="00704768" w:rsidRPr="00B93AEE">
        <w:rPr>
          <w:noProof/>
          <w:color w:val="000000"/>
          <w:sz w:val="20"/>
        </w:rPr>
        <w:t> </w:t>
      </w:r>
      <w:r w:rsidR="00704768" w:rsidRPr="00B93AEE">
        <w:rPr>
          <w:noProof/>
          <w:color w:val="000000"/>
          <w:sz w:val="20"/>
        </w:rPr>
        <w:t> </w:t>
      </w:r>
      <w:r w:rsidR="00704768" w:rsidRPr="00B93AEE">
        <w:rPr>
          <w:color w:val="000000"/>
          <w:sz w:val="20"/>
        </w:rPr>
        <w:fldChar w:fldCharType="end"/>
      </w:r>
      <w:bookmarkEnd w:id="8"/>
    </w:p>
    <w:p w14:paraId="271C5743" w14:textId="77777777" w:rsidR="00704768" w:rsidRPr="00B93AEE" w:rsidRDefault="0048026C" w:rsidP="0048026C">
      <w:pPr>
        <w:pStyle w:val="ListNumber"/>
        <w:numPr>
          <w:ilvl w:val="0"/>
          <w:numId w:val="0"/>
        </w:numPr>
        <w:ind w:left="1440"/>
        <w:jc w:val="both"/>
        <w:rPr>
          <w:color w:val="000000"/>
          <w:sz w:val="20"/>
        </w:rPr>
      </w:pPr>
      <w:r w:rsidRPr="00B93AEE">
        <w:rPr>
          <w:color w:val="000000"/>
          <w:sz w:val="20"/>
        </w:rPr>
        <w:t xml:space="preserve">Physical Address: </w:t>
      </w:r>
      <w:r w:rsidR="00704768" w:rsidRPr="00B93AEE">
        <w:rPr>
          <w:color w:val="000000"/>
          <w:sz w:val="20"/>
        </w:rPr>
        <w:fldChar w:fldCharType="begin">
          <w:ffData>
            <w:name w:val="Text84"/>
            <w:enabled/>
            <w:calcOnExit w:val="0"/>
            <w:textInput/>
          </w:ffData>
        </w:fldChar>
      </w:r>
      <w:bookmarkStart w:id="9" w:name="Text84"/>
      <w:r w:rsidR="00704768" w:rsidRPr="00B93AEE">
        <w:rPr>
          <w:color w:val="000000"/>
          <w:sz w:val="20"/>
        </w:rPr>
        <w:instrText xml:space="preserve"> FORMTEXT </w:instrText>
      </w:r>
      <w:r w:rsidR="00704768" w:rsidRPr="00B93AEE">
        <w:rPr>
          <w:color w:val="000000"/>
          <w:sz w:val="20"/>
        </w:rPr>
      </w:r>
      <w:r w:rsidR="00704768" w:rsidRPr="00B93AEE">
        <w:rPr>
          <w:color w:val="000000"/>
          <w:sz w:val="20"/>
        </w:rPr>
        <w:fldChar w:fldCharType="separate"/>
      </w:r>
      <w:r w:rsidR="00704768" w:rsidRPr="00B93AEE">
        <w:rPr>
          <w:noProof/>
          <w:color w:val="000000"/>
          <w:sz w:val="20"/>
        </w:rPr>
        <w:t> </w:t>
      </w:r>
      <w:r w:rsidR="00704768" w:rsidRPr="00B93AEE">
        <w:rPr>
          <w:noProof/>
          <w:color w:val="000000"/>
          <w:sz w:val="20"/>
        </w:rPr>
        <w:t> </w:t>
      </w:r>
      <w:r w:rsidR="00704768" w:rsidRPr="00B93AEE">
        <w:rPr>
          <w:noProof/>
          <w:color w:val="000000"/>
          <w:sz w:val="20"/>
        </w:rPr>
        <w:t> </w:t>
      </w:r>
      <w:r w:rsidR="00704768" w:rsidRPr="00B93AEE">
        <w:rPr>
          <w:noProof/>
          <w:color w:val="000000"/>
          <w:sz w:val="20"/>
        </w:rPr>
        <w:t> </w:t>
      </w:r>
      <w:r w:rsidR="00704768" w:rsidRPr="00B93AEE">
        <w:rPr>
          <w:noProof/>
          <w:color w:val="000000"/>
          <w:sz w:val="20"/>
        </w:rPr>
        <w:t> </w:t>
      </w:r>
      <w:r w:rsidR="00704768" w:rsidRPr="00B93AEE">
        <w:rPr>
          <w:color w:val="000000"/>
          <w:sz w:val="20"/>
        </w:rPr>
        <w:fldChar w:fldCharType="end"/>
      </w:r>
      <w:bookmarkEnd w:id="9"/>
    </w:p>
    <w:p w14:paraId="054C749E" w14:textId="77777777" w:rsidR="00704768" w:rsidRPr="00B93AEE" w:rsidRDefault="0048026C" w:rsidP="0048026C">
      <w:pPr>
        <w:pStyle w:val="ListNumber"/>
        <w:numPr>
          <w:ilvl w:val="0"/>
          <w:numId w:val="0"/>
        </w:numPr>
        <w:ind w:left="1440"/>
        <w:jc w:val="both"/>
        <w:rPr>
          <w:color w:val="000000"/>
          <w:sz w:val="20"/>
        </w:rPr>
      </w:pPr>
      <w:r w:rsidRPr="00B93AEE">
        <w:rPr>
          <w:color w:val="000000"/>
          <w:sz w:val="20"/>
        </w:rPr>
        <w:t xml:space="preserve">City: </w:t>
      </w:r>
      <w:r w:rsidR="00704768" w:rsidRPr="00B93AEE">
        <w:rPr>
          <w:color w:val="000000"/>
          <w:sz w:val="20"/>
        </w:rPr>
        <w:fldChar w:fldCharType="begin">
          <w:ffData>
            <w:name w:val="Text85"/>
            <w:enabled/>
            <w:calcOnExit w:val="0"/>
            <w:textInput/>
          </w:ffData>
        </w:fldChar>
      </w:r>
      <w:bookmarkStart w:id="10" w:name="Text85"/>
      <w:r w:rsidR="00704768" w:rsidRPr="00B93AEE">
        <w:rPr>
          <w:color w:val="000000"/>
          <w:sz w:val="20"/>
        </w:rPr>
        <w:instrText xml:space="preserve"> FORMTEXT </w:instrText>
      </w:r>
      <w:r w:rsidR="00704768" w:rsidRPr="00B93AEE">
        <w:rPr>
          <w:color w:val="000000"/>
          <w:sz w:val="20"/>
        </w:rPr>
      </w:r>
      <w:r w:rsidR="00704768" w:rsidRPr="00B93AEE">
        <w:rPr>
          <w:color w:val="000000"/>
          <w:sz w:val="20"/>
        </w:rPr>
        <w:fldChar w:fldCharType="separate"/>
      </w:r>
      <w:r w:rsidR="00704768" w:rsidRPr="00B93AEE">
        <w:rPr>
          <w:noProof/>
          <w:color w:val="000000"/>
          <w:sz w:val="20"/>
        </w:rPr>
        <w:t> </w:t>
      </w:r>
      <w:r w:rsidR="00704768" w:rsidRPr="00B93AEE">
        <w:rPr>
          <w:noProof/>
          <w:color w:val="000000"/>
          <w:sz w:val="20"/>
        </w:rPr>
        <w:t> </w:t>
      </w:r>
      <w:r w:rsidR="00704768" w:rsidRPr="00B93AEE">
        <w:rPr>
          <w:noProof/>
          <w:color w:val="000000"/>
          <w:sz w:val="20"/>
        </w:rPr>
        <w:t> </w:t>
      </w:r>
      <w:r w:rsidR="00704768" w:rsidRPr="00B93AEE">
        <w:rPr>
          <w:noProof/>
          <w:color w:val="000000"/>
          <w:sz w:val="20"/>
        </w:rPr>
        <w:t> </w:t>
      </w:r>
      <w:r w:rsidR="00704768" w:rsidRPr="00B93AEE">
        <w:rPr>
          <w:noProof/>
          <w:color w:val="000000"/>
          <w:sz w:val="20"/>
        </w:rPr>
        <w:t> </w:t>
      </w:r>
      <w:r w:rsidR="00704768" w:rsidRPr="00B93AEE">
        <w:rPr>
          <w:color w:val="000000"/>
          <w:sz w:val="20"/>
        </w:rPr>
        <w:fldChar w:fldCharType="end"/>
      </w:r>
      <w:bookmarkEnd w:id="10"/>
    </w:p>
    <w:p w14:paraId="61228B9E" w14:textId="77777777" w:rsidR="00777041" w:rsidRPr="0076451D" w:rsidRDefault="0048026C" w:rsidP="00704768">
      <w:pPr>
        <w:pStyle w:val="ListNumber"/>
        <w:numPr>
          <w:ilvl w:val="0"/>
          <w:numId w:val="0"/>
        </w:numPr>
        <w:ind w:left="1440"/>
        <w:jc w:val="both"/>
        <w:rPr>
          <w:color w:val="000000"/>
          <w:sz w:val="20"/>
        </w:rPr>
      </w:pPr>
      <w:r w:rsidRPr="00B93AEE">
        <w:rPr>
          <w:color w:val="000000"/>
          <w:sz w:val="20"/>
        </w:rPr>
        <w:t>State</w:t>
      </w:r>
      <w:r w:rsidRPr="008B5BE5">
        <w:rPr>
          <w:color w:val="000000"/>
          <w:sz w:val="20"/>
        </w:rPr>
        <w:t xml:space="preserve">/Zip: </w:t>
      </w:r>
      <w:r w:rsidR="00704768">
        <w:rPr>
          <w:color w:val="000000"/>
          <w:sz w:val="20"/>
        </w:rPr>
        <w:fldChar w:fldCharType="begin">
          <w:ffData>
            <w:name w:val="Text86"/>
            <w:enabled/>
            <w:calcOnExit w:val="0"/>
            <w:textInput/>
          </w:ffData>
        </w:fldChar>
      </w:r>
      <w:bookmarkStart w:id="11" w:name="Text86"/>
      <w:r w:rsidR="00704768">
        <w:rPr>
          <w:color w:val="000000"/>
          <w:sz w:val="20"/>
        </w:rPr>
        <w:instrText xml:space="preserve"> FORMTEXT </w:instrText>
      </w:r>
      <w:r w:rsidR="00704768">
        <w:rPr>
          <w:color w:val="000000"/>
          <w:sz w:val="20"/>
        </w:rPr>
      </w:r>
      <w:r w:rsidR="00704768">
        <w:rPr>
          <w:color w:val="000000"/>
          <w:sz w:val="20"/>
        </w:rPr>
        <w:fldChar w:fldCharType="separate"/>
      </w:r>
      <w:r w:rsidR="00704768">
        <w:rPr>
          <w:noProof/>
          <w:color w:val="000000"/>
          <w:sz w:val="20"/>
        </w:rPr>
        <w:t> </w:t>
      </w:r>
      <w:r w:rsidR="00704768">
        <w:rPr>
          <w:noProof/>
          <w:color w:val="000000"/>
          <w:sz w:val="20"/>
        </w:rPr>
        <w:t> </w:t>
      </w:r>
      <w:r w:rsidR="00704768">
        <w:rPr>
          <w:noProof/>
          <w:color w:val="000000"/>
          <w:sz w:val="20"/>
        </w:rPr>
        <w:t> </w:t>
      </w:r>
      <w:r w:rsidR="00704768">
        <w:rPr>
          <w:noProof/>
          <w:color w:val="000000"/>
          <w:sz w:val="20"/>
        </w:rPr>
        <w:t> </w:t>
      </w:r>
      <w:r w:rsidR="00704768">
        <w:rPr>
          <w:noProof/>
          <w:color w:val="000000"/>
          <w:sz w:val="20"/>
        </w:rPr>
        <w:t> </w:t>
      </w:r>
      <w:r w:rsidR="00704768">
        <w:rPr>
          <w:color w:val="000000"/>
          <w:sz w:val="20"/>
        </w:rPr>
        <w:fldChar w:fldCharType="end"/>
      </w:r>
      <w:bookmarkEnd w:id="11"/>
    </w:p>
    <w:p w14:paraId="05530B69" w14:textId="77777777" w:rsidR="00777041" w:rsidRDefault="009E3448" w:rsidP="0048026C">
      <w:pPr>
        <w:pStyle w:val="ListNumber"/>
        <w:numPr>
          <w:ilvl w:val="0"/>
          <w:numId w:val="0"/>
        </w:numPr>
        <w:jc w:val="both"/>
        <w:rPr>
          <w:color w:val="000000"/>
          <w:sz w:val="20"/>
        </w:rPr>
      </w:pPr>
      <w:r>
        <w:rPr>
          <w:color w:val="000000"/>
          <w:sz w:val="20"/>
        </w:rPr>
        <w:tab/>
      </w:r>
      <w:r>
        <w:rPr>
          <w:color w:val="000000"/>
          <w:sz w:val="20"/>
        </w:rPr>
        <w:tab/>
      </w:r>
    </w:p>
    <w:p w14:paraId="5DE97AE8" w14:textId="77777777" w:rsidR="003A7B44" w:rsidRDefault="009E3448" w:rsidP="00F823EA">
      <w:pPr>
        <w:pStyle w:val="ListNumber"/>
        <w:numPr>
          <w:ilvl w:val="0"/>
          <w:numId w:val="0"/>
        </w:numPr>
        <w:jc w:val="both"/>
        <w:rPr>
          <w:color w:val="000000"/>
          <w:sz w:val="20"/>
        </w:rPr>
      </w:pPr>
      <w:r>
        <w:rPr>
          <w:color w:val="000000"/>
          <w:sz w:val="20"/>
        </w:rPr>
        <w:tab/>
      </w:r>
      <w:r>
        <w:rPr>
          <w:color w:val="000000"/>
          <w:sz w:val="20"/>
        </w:rPr>
        <w:tab/>
      </w:r>
    </w:p>
    <w:p w14:paraId="611D0639" w14:textId="77777777" w:rsidR="007E11B5" w:rsidRDefault="007E11B5" w:rsidP="00071339">
      <w:pPr>
        <w:pStyle w:val="ListNumber"/>
        <w:numPr>
          <w:ilvl w:val="0"/>
          <w:numId w:val="0"/>
        </w:numPr>
        <w:jc w:val="both"/>
        <w:rPr>
          <w:color w:val="000000"/>
        </w:rPr>
      </w:pPr>
    </w:p>
    <w:p w14:paraId="3184A0C9" w14:textId="77777777" w:rsidR="00CE7AA8" w:rsidRDefault="00CE7AA8" w:rsidP="00577CA7">
      <w:pPr>
        <w:pStyle w:val="ListNumber"/>
        <w:numPr>
          <w:ilvl w:val="0"/>
          <w:numId w:val="0"/>
        </w:numPr>
        <w:ind w:left="1080" w:firstLine="360"/>
        <w:jc w:val="both"/>
        <w:rPr>
          <w:color w:val="000000"/>
          <w:sz w:val="20"/>
          <w:szCs w:val="20"/>
        </w:rPr>
      </w:pPr>
      <w:r w:rsidRPr="00CE7AA8">
        <w:rPr>
          <w:color w:val="000000"/>
          <w:sz w:val="20"/>
          <w:szCs w:val="20"/>
        </w:rPr>
        <w:t xml:space="preserve">The </w:t>
      </w:r>
      <w:r>
        <w:rPr>
          <w:color w:val="000000"/>
          <w:sz w:val="20"/>
          <w:szCs w:val="20"/>
        </w:rPr>
        <w:t>p</w:t>
      </w:r>
      <w:r w:rsidRPr="00CE7AA8">
        <w:rPr>
          <w:color w:val="000000"/>
          <w:sz w:val="20"/>
          <w:szCs w:val="20"/>
        </w:rPr>
        <w:t xml:space="preserve">ublic </w:t>
      </w:r>
      <w:r>
        <w:rPr>
          <w:color w:val="000000"/>
          <w:sz w:val="20"/>
          <w:szCs w:val="20"/>
        </w:rPr>
        <w:t>opening will be on:</w:t>
      </w:r>
    </w:p>
    <w:p w14:paraId="4818FDF6" w14:textId="77777777" w:rsidR="00CE7AA8" w:rsidRDefault="00CE7AA8" w:rsidP="00CE7AA8">
      <w:pPr>
        <w:pStyle w:val="ListNumber"/>
        <w:numPr>
          <w:ilvl w:val="0"/>
          <w:numId w:val="0"/>
        </w:numPr>
        <w:ind w:left="1080" w:firstLine="360"/>
        <w:jc w:val="both"/>
        <w:rPr>
          <w:color w:val="000000"/>
          <w:sz w:val="20"/>
          <w:szCs w:val="20"/>
        </w:rPr>
      </w:pPr>
      <w:r>
        <w:rPr>
          <w:color w:val="000000"/>
          <w:sz w:val="20"/>
          <w:szCs w:val="20"/>
        </w:rPr>
        <w:t xml:space="preserve"> </w:t>
      </w:r>
      <w:r w:rsidRPr="008B5BE5">
        <w:rPr>
          <w:b/>
          <w:color w:val="000000"/>
          <w:sz w:val="20"/>
          <w:szCs w:val="20"/>
        </w:rPr>
        <w:t>(Date)</w:t>
      </w:r>
      <w:r w:rsidRPr="008B5BE5">
        <w:rPr>
          <w:color w:val="000000"/>
          <w:sz w:val="20"/>
          <w:szCs w:val="20"/>
        </w:rPr>
        <w:t xml:space="preserve"> </w:t>
      </w:r>
      <w:r>
        <w:rPr>
          <w:color w:val="000000"/>
          <w:sz w:val="20"/>
          <w:szCs w:val="20"/>
        </w:rPr>
        <w:fldChar w:fldCharType="begin">
          <w:ffData>
            <w:name w:val="Text88"/>
            <w:enabled/>
            <w:calcOnExit w:val="0"/>
            <w:textInput/>
          </w:ffData>
        </w:fldChar>
      </w:r>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p>
    <w:p w14:paraId="01D39007" w14:textId="77777777" w:rsidR="00CE7AA8" w:rsidRDefault="00CE7AA8" w:rsidP="00CE7AA8">
      <w:pPr>
        <w:pStyle w:val="ListNumber"/>
        <w:numPr>
          <w:ilvl w:val="0"/>
          <w:numId w:val="0"/>
        </w:numPr>
        <w:ind w:left="1080" w:firstLine="360"/>
        <w:jc w:val="both"/>
        <w:rPr>
          <w:color w:val="000000"/>
          <w:sz w:val="20"/>
          <w:szCs w:val="20"/>
        </w:rPr>
      </w:pPr>
      <w:r>
        <w:rPr>
          <w:b/>
          <w:color w:val="000000"/>
          <w:sz w:val="20"/>
          <w:szCs w:val="20"/>
        </w:rPr>
        <w:t xml:space="preserve"> (Address</w:t>
      </w:r>
      <w:r w:rsidRPr="008B5BE5">
        <w:rPr>
          <w:b/>
          <w:color w:val="000000"/>
          <w:sz w:val="20"/>
          <w:szCs w:val="20"/>
        </w:rPr>
        <w:t>)</w:t>
      </w:r>
      <w:r w:rsidRPr="008B5BE5">
        <w:rPr>
          <w:color w:val="000000"/>
          <w:sz w:val="20"/>
          <w:szCs w:val="20"/>
        </w:rPr>
        <w:t xml:space="preserve"> </w:t>
      </w:r>
      <w:r>
        <w:rPr>
          <w:color w:val="000000"/>
          <w:sz w:val="20"/>
          <w:szCs w:val="20"/>
        </w:rPr>
        <w:fldChar w:fldCharType="begin">
          <w:ffData>
            <w:name w:val="Text88"/>
            <w:enabled/>
            <w:calcOnExit w:val="0"/>
            <w:textInput/>
          </w:ffData>
        </w:fldChar>
      </w:r>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p>
    <w:p w14:paraId="2C48FEDD" w14:textId="77777777" w:rsidR="00CE7AA8" w:rsidRDefault="00CE7AA8" w:rsidP="00CE7AA8">
      <w:pPr>
        <w:pStyle w:val="ListNumber"/>
        <w:numPr>
          <w:ilvl w:val="0"/>
          <w:numId w:val="0"/>
        </w:numPr>
        <w:ind w:left="1080" w:firstLine="360"/>
        <w:jc w:val="both"/>
        <w:rPr>
          <w:color w:val="000000"/>
          <w:sz w:val="20"/>
          <w:szCs w:val="20"/>
        </w:rPr>
      </w:pPr>
      <w:r w:rsidRPr="008B5BE5">
        <w:rPr>
          <w:b/>
          <w:color w:val="000000"/>
          <w:sz w:val="20"/>
          <w:szCs w:val="20"/>
        </w:rPr>
        <w:t xml:space="preserve"> </w:t>
      </w:r>
      <w:r w:rsidR="00777041" w:rsidRPr="008B5BE5">
        <w:rPr>
          <w:b/>
          <w:color w:val="000000"/>
          <w:sz w:val="20"/>
          <w:szCs w:val="20"/>
        </w:rPr>
        <w:t>(Time)</w:t>
      </w:r>
      <w:r w:rsidR="00777041" w:rsidRPr="008B5BE5">
        <w:rPr>
          <w:color w:val="000000"/>
          <w:sz w:val="20"/>
          <w:szCs w:val="20"/>
        </w:rPr>
        <w:t xml:space="preserve"> </w:t>
      </w:r>
      <w:r w:rsidR="00042E2D">
        <w:rPr>
          <w:color w:val="000000"/>
          <w:sz w:val="20"/>
          <w:szCs w:val="20"/>
        </w:rPr>
        <w:fldChar w:fldCharType="begin">
          <w:ffData>
            <w:name w:val="Text87"/>
            <w:enabled/>
            <w:calcOnExit w:val="0"/>
            <w:textInput/>
          </w:ffData>
        </w:fldChar>
      </w:r>
      <w:bookmarkStart w:id="12" w:name="Text87"/>
      <w:r w:rsidR="00042E2D">
        <w:rPr>
          <w:color w:val="000000"/>
          <w:sz w:val="20"/>
          <w:szCs w:val="20"/>
        </w:rPr>
        <w:instrText xml:space="preserve"> FORMTEXT </w:instrText>
      </w:r>
      <w:r w:rsidR="00042E2D">
        <w:rPr>
          <w:color w:val="000000"/>
          <w:sz w:val="20"/>
          <w:szCs w:val="20"/>
        </w:rPr>
      </w:r>
      <w:r w:rsidR="00042E2D">
        <w:rPr>
          <w:color w:val="000000"/>
          <w:sz w:val="20"/>
          <w:szCs w:val="20"/>
        </w:rPr>
        <w:fldChar w:fldCharType="separate"/>
      </w:r>
      <w:r w:rsidR="00042E2D">
        <w:rPr>
          <w:noProof/>
          <w:color w:val="000000"/>
          <w:sz w:val="20"/>
          <w:szCs w:val="20"/>
        </w:rPr>
        <w:t> </w:t>
      </w:r>
      <w:r w:rsidR="00042E2D">
        <w:rPr>
          <w:noProof/>
          <w:color w:val="000000"/>
          <w:sz w:val="20"/>
          <w:szCs w:val="20"/>
        </w:rPr>
        <w:t> </w:t>
      </w:r>
      <w:r w:rsidR="00042E2D">
        <w:rPr>
          <w:noProof/>
          <w:color w:val="000000"/>
          <w:sz w:val="20"/>
          <w:szCs w:val="20"/>
        </w:rPr>
        <w:t> </w:t>
      </w:r>
      <w:r w:rsidR="00042E2D">
        <w:rPr>
          <w:noProof/>
          <w:color w:val="000000"/>
          <w:sz w:val="20"/>
          <w:szCs w:val="20"/>
        </w:rPr>
        <w:t> </w:t>
      </w:r>
      <w:r w:rsidR="00042E2D">
        <w:rPr>
          <w:noProof/>
          <w:color w:val="000000"/>
          <w:sz w:val="20"/>
          <w:szCs w:val="20"/>
        </w:rPr>
        <w:t> </w:t>
      </w:r>
      <w:r w:rsidR="00042E2D">
        <w:rPr>
          <w:color w:val="000000"/>
          <w:sz w:val="20"/>
          <w:szCs w:val="20"/>
        </w:rPr>
        <w:fldChar w:fldCharType="end"/>
      </w:r>
      <w:bookmarkEnd w:id="12"/>
      <w:r w:rsidR="0048026C" w:rsidRPr="008B5BE5">
        <w:rPr>
          <w:color w:val="000000"/>
          <w:sz w:val="20"/>
          <w:szCs w:val="20"/>
        </w:rPr>
        <w:t>(CST)</w:t>
      </w:r>
    </w:p>
    <w:p w14:paraId="07661F1C" w14:textId="77777777" w:rsidR="00B16930" w:rsidRDefault="00B16930" w:rsidP="00CE7AA8">
      <w:pPr>
        <w:pStyle w:val="ListNumber"/>
        <w:numPr>
          <w:ilvl w:val="0"/>
          <w:numId w:val="0"/>
        </w:numPr>
        <w:ind w:left="720" w:firstLine="720"/>
        <w:jc w:val="both"/>
        <w:rPr>
          <w:color w:val="000000"/>
          <w:sz w:val="20"/>
          <w:szCs w:val="20"/>
        </w:rPr>
      </w:pPr>
    </w:p>
    <w:p w14:paraId="73C42FD7" w14:textId="77777777" w:rsidR="00CE7AA8" w:rsidRDefault="00CE7AA8" w:rsidP="00CE7AA8">
      <w:pPr>
        <w:pStyle w:val="ListNumber"/>
        <w:numPr>
          <w:ilvl w:val="0"/>
          <w:numId w:val="0"/>
        </w:numPr>
        <w:ind w:left="1080" w:hanging="360"/>
        <w:jc w:val="both"/>
        <w:rPr>
          <w:color w:val="000000"/>
          <w:sz w:val="20"/>
          <w:szCs w:val="20"/>
        </w:rPr>
      </w:pPr>
      <w:r>
        <w:rPr>
          <w:b/>
          <w:color w:val="000000"/>
          <w:sz w:val="20"/>
          <w:szCs w:val="20"/>
        </w:rPr>
        <w:t xml:space="preserve">              </w:t>
      </w:r>
      <w:r w:rsidR="00DA416B">
        <w:rPr>
          <w:color w:val="000000"/>
          <w:sz w:val="20"/>
          <w:szCs w:val="20"/>
        </w:rPr>
        <w:t xml:space="preserve">Proposals </w:t>
      </w:r>
      <w:r w:rsidR="00777041" w:rsidRPr="0076451D">
        <w:rPr>
          <w:color w:val="000000"/>
          <w:sz w:val="20"/>
          <w:szCs w:val="20"/>
        </w:rPr>
        <w:t xml:space="preserve">will not be accepted </w:t>
      </w:r>
      <w:r>
        <w:rPr>
          <w:color w:val="000000"/>
          <w:sz w:val="20"/>
          <w:szCs w:val="20"/>
        </w:rPr>
        <w:t>a</w:t>
      </w:r>
      <w:r w:rsidR="00777041" w:rsidRPr="0076451D">
        <w:rPr>
          <w:color w:val="000000"/>
          <w:sz w:val="20"/>
          <w:szCs w:val="20"/>
        </w:rPr>
        <w:t xml:space="preserve">fter this time.  </w:t>
      </w:r>
      <w:r w:rsidR="00447758">
        <w:rPr>
          <w:color w:val="000000"/>
          <w:sz w:val="20"/>
          <w:szCs w:val="20"/>
        </w:rPr>
        <w:t xml:space="preserve">The </w:t>
      </w:r>
      <w:r w:rsidR="00DA416B">
        <w:rPr>
          <w:color w:val="000000"/>
          <w:sz w:val="20"/>
          <w:szCs w:val="20"/>
        </w:rPr>
        <w:t>proposal</w:t>
      </w:r>
      <w:r w:rsidR="00777041" w:rsidRPr="0076451D">
        <w:rPr>
          <w:color w:val="000000"/>
          <w:sz w:val="20"/>
          <w:szCs w:val="20"/>
        </w:rPr>
        <w:t xml:space="preserve"> is to be submitted in a sealed </w:t>
      </w:r>
      <w:r>
        <w:rPr>
          <w:color w:val="000000"/>
          <w:sz w:val="20"/>
          <w:szCs w:val="20"/>
        </w:rPr>
        <w:t xml:space="preserve">     </w:t>
      </w:r>
    </w:p>
    <w:p w14:paraId="486C2D90" w14:textId="77777777" w:rsidR="00777041" w:rsidRPr="0076451D" w:rsidRDefault="00CE7AA8" w:rsidP="00CD49F9">
      <w:pPr>
        <w:pStyle w:val="ListNumber"/>
        <w:numPr>
          <w:ilvl w:val="0"/>
          <w:numId w:val="0"/>
        </w:numPr>
        <w:ind w:left="1440" w:hanging="360"/>
        <w:jc w:val="both"/>
        <w:rPr>
          <w:i/>
          <w:iCs/>
          <w:color w:val="000000"/>
          <w:sz w:val="20"/>
          <w:szCs w:val="20"/>
        </w:rPr>
      </w:pPr>
      <w:r>
        <w:rPr>
          <w:b/>
          <w:color w:val="000000"/>
          <w:sz w:val="20"/>
          <w:szCs w:val="20"/>
        </w:rPr>
        <w:t xml:space="preserve">       </w:t>
      </w:r>
      <w:r w:rsidR="00447758">
        <w:rPr>
          <w:color w:val="000000"/>
          <w:sz w:val="20"/>
          <w:szCs w:val="20"/>
        </w:rPr>
        <w:t>e</w:t>
      </w:r>
      <w:r w:rsidR="00777041" w:rsidRPr="0076451D">
        <w:rPr>
          <w:color w:val="000000"/>
          <w:sz w:val="20"/>
          <w:szCs w:val="20"/>
        </w:rPr>
        <w:t xml:space="preserve">nvelope marked </w:t>
      </w:r>
      <w:r w:rsidR="00777041" w:rsidRPr="0076451D">
        <w:rPr>
          <w:i/>
          <w:iCs/>
          <w:color w:val="000000"/>
          <w:sz w:val="20"/>
          <w:szCs w:val="20"/>
        </w:rPr>
        <w:t>Food Service</w:t>
      </w:r>
      <w:r w:rsidR="00355C58">
        <w:rPr>
          <w:i/>
          <w:iCs/>
          <w:color w:val="000000"/>
          <w:sz w:val="20"/>
          <w:szCs w:val="20"/>
        </w:rPr>
        <w:t xml:space="preserve"> </w:t>
      </w:r>
      <w:r w:rsidR="00DA416B">
        <w:rPr>
          <w:i/>
          <w:iCs/>
          <w:color w:val="000000"/>
          <w:sz w:val="20"/>
          <w:szCs w:val="20"/>
        </w:rPr>
        <w:t>Management Proposal</w:t>
      </w:r>
      <w:r w:rsidR="00777041" w:rsidRPr="0076451D">
        <w:rPr>
          <w:i/>
          <w:iCs/>
          <w:color w:val="000000"/>
          <w:sz w:val="20"/>
          <w:szCs w:val="20"/>
        </w:rPr>
        <w:t>.</w:t>
      </w:r>
      <w:r w:rsidR="00CD49F9">
        <w:rPr>
          <w:i/>
          <w:iCs/>
          <w:color w:val="000000"/>
          <w:sz w:val="20"/>
          <w:szCs w:val="20"/>
        </w:rPr>
        <w:t xml:space="preserve">  </w:t>
      </w:r>
      <w:r w:rsidR="007E11B5">
        <w:rPr>
          <w:i/>
          <w:iCs/>
          <w:color w:val="000000"/>
          <w:sz w:val="20"/>
          <w:szCs w:val="20"/>
        </w:rPr>
        <w:t xml:space="preserve"> </w:t>
      </w:r>
      <w:r w:rsidR="00CD49F9">
        <w:rPr>
          <w:i/>
          <w:iCs/>
          <w:color w:val="000000"/>
          <w:sz w:val="20"/>
          <w:szCs w:val="20"/>
        </w:rPr>
        <w:t xml:space="preserve">The SFA must maintain documentation of the date, address, time, and attendance of the </w:t>
      </w:r>
      <w:r w:rsidR="00F550DC">
        <w:rPr>
          <w:i/>
          <w:iCs/>
          <w:color w:val="000000"/>
          <w:sz w:val="20"/>
          <w:szCs w:val="20"/>
        </w:rPr>
        <w:t xml:space="preserve">proposal </w:t>
      </w:r>
      <w:r w:rsidR="00CD49F9">
        <w:rPr>
          <w:i/>
          <w:iCs/>
          <w:color w:val="000000"/>
          <w:sz w:val="20"/>
          <w:szCs w:val="20"/>
        </w:rPr>
        <w:t>opening.</w:t>
      </w:r>
    </w:p>
    <w:p w14:paraId="791CBADC" w14:textId="77777777" w:rsidR="007E11B5" w:rsidRDefault="007E11B5">
      <w:pPr>
        <w:pStyle w:val="Footer"/>
        <w:tabs>
          <w:tab w:val="clear" w:pos="4320"/>
          <w:tab w:val="clear" w:pos="8640"/>
        </w:tabs>
        <w:jc w:val="both"/>
        <w:rPr>
          <w:color w:val="000000"/>
          <w:sz w:val="20"/>
        </w:rPr>
      </w:pPr>
    </w:p>
    <w:p w14:paraId="5E398A0C" w14:textId="77777777" w:rsidR="00275222" w:rsidRDefault="00275222" w:rsidP="00275222">
      <w:pPr>
        <w:pStyle w:val="ListNumber"/>
        <w:numPr>
          <w:ilvl w:val="0"/>
          <w:numId w:val="0"/>
        </w:numPr>
        <w:ind w:left="1440"/>
        <w:jc w:val="both"/>
        <w:rPr>
          <w:color w:val="000000"/>
          <w:sz w:val="20"/>
          <w:szCs w:val="20"/>
        </w:rPr>
      </w:pPr>
      <w:r w:rsidRPr="00F31487">
        <w:rPr>
          <w:color w:val="000000"/>
          <w:sz w:val="20"/>
          <w:szCs w:val="20"/>
          <w:highlight w:val="yellow"/>
        </w:rPr>
        <w:t>Instructions for accessing and submitting the proposal through the uniform and secure electronic Interactive system.</w:t>
      </w:r>
      <w:r>
        <w:rPr>
          <w:color w:val="000000"/>
          <w:sz w:val="20"/>
          <w:szCs w:val="20"/>
        </w:rPr>
        <w:t xml:space="preserve"> </w:t>
      </w:r>
    </w:p>
    <w:p w14:paraId="6071DF93" w14:textId="77777777" w:rsidR="00275222" w:rsidRDefault="00275222" w:rsidP="00275222">
      <w:pPr>
        <w:pStyle w:val="ListNumber"/>
        <w:numPr>
          <w:ilvl w:val="0"/>
          <w:numId w:val="0"/>
        </w:numPr>
        <w:ind w:left="1080" w:firstLine="360"/>
        <w:jc w:val="both"/>
        <w:rPr>
          <w:color w:val="000000"/>
          <w:sz w:val="20"/>
          <w:szCs w:val="20"/>
        </w:rPr>
      </w:pPr>
    </w:p>
    <w:p w14:paraId="0B9AF5DA" w14:textId="77777777" w:rsidR="00275222" w:rsidRDefault="00275222" w:rsidP="00275222">
      <w:pPr>
        <w:pStyle w:val="ListNumber"/>
        <w:numPr>
          <w:ilvl w:val="0"/>
          <w:numId w:val="0"/>
        </w:numPr>
        <w:ind w:left="1080" w:firstLine="360"/>
        <w:jc w:val="both"/>
        <w:rPr>
          <w:color w:val="000000"/>
          <w:sz w:val="20"/>
          <w:szCs w:val="20"/>
        </w:rPr>
      </w:pPr>
      <w:r>
        <w:rPr>
          <w:color w:val="000000"/>
          <w:sz w:val="20"/>
          <w:szCs w:val="20"/>
        </w:rPr>
        <w:fldChar w:fldCharType="begin">
          <w:ffData>
            <w:name w:val="Text88"/>
            <w:enabled/>
            <w:calcOnExit w:val="0"/>
            <w:textInput/>
          </w:ffData>
        </w:fldChar>
      </w:r>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p>
    <w:p w14:paraId="52D671CE" w14:textId="77777777" w:rsidR="00275222" w:rsidRDefault="00275222" w:rsidP="00275222">
      <w:pPr>
        <w:pStyle w:val="ListNumber"/>
        <w:numPr>
          <w:ilvl w:val="0"/>
          <w:numId w:val="0"/>
        </w:numPr>
        <w:ind w:left="1080" w:firstLine="360"/>
        <w:jc w:val="both"/>
        <w:rPr>
          <w:color w:val="000000"/>
          <w:sz w:val="20"/>
          <w:szCs w:val="20"/>
        </w:rPr>
      </w:pPr>
    </w:p>
    <w:p w14:paraId="07D8BBDD" w14:textId="77777777" w:rsidR="00275222" w:rsidRDefault="00275222" w:rsidP="00275222">
      <w:pPr>
        <w:pStyle w:val="ListNumber"/>
        <w:numPr>
          <w:ilvl w:val="0"/>
          <w:numId w:val="0"/>
        </w:numPr>
        <w:ind w:left="1080" w:firstLine="360"/>
        <w:jc w:val="both"/>
        <w:rPr>
          <w:color w:val="000000"/>
          <w:sz w:val="20"/>
          <w:szCs w:val="20"/>
        </w:rPr>
      </w:pPr>
      <w:r>
        <w:rPr>
          <w:color w:val="000000"/>
          <w:sz w:val="20"/>
          <w:szCs w:val="20"/>
        </w:rPr>
        <w:fldChar w:fldCharType="begin">
          <w:ffData>
            <w:name w:val="Text88"/>
            <w:enabled/>
            <w:calcOnExit w:val="0"/>
            <w:textInput/>
          </w:ffData>
        </w:fldChar>
      </w:r>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p>
    <w:p w14:paraId="20ABC077" w14:textId="77777777" w:rsidR="00275222" w:rsidRDefault="00275222" w:rsidP="00275222">
      <w:pPr>
        <w:pStyle w:val="ListNumber"/>
        <w:numPr>
          <w:ilvl w:val="0"/>
          <w:numId w:val="0"/>
        </w:numPr>
        <w:ind w:left="1080" w:firstLine="360"/>
        <w:jc w:val="both"/>
        <w:rPr>
          <w:color w:val="000000"/>
          <w:sz w:val="20"/>
          <w:szCs w:val="20"/>
        </w:rPr>
      </w:pPr>
    </w:p>
    <w:p w14:paraId="78034B07" w14:textId="77777777" w:rsidR="00275222" w:rsidRDefault="00275222" w:rsidP="00275222">
      <w:pPr>
        <w:pStyle w:val="ListNumber"/>
        <w:numPr>
          <w:ilvl w:val="0"/>
          <w:numId w:val="0"/>
        </w:numPr>
        <w:ind w:left="1080" w:firstLine="360"/>
        <w:jc w:val="both"/>
        <w:rPr>
          <w:color w:val="000000"/>
          <w:sz w:val="20"/>
          <w:szCs w:val="20"/>
        </w:rPr>
      </w:pPr>
      <w:r>
        <w:rPr>
          <w:color w:val="000000"/>
          <w:sz w:val="20"/>
          <w:szCs w:val="20"/>
        </w:rPr>
        <w:fldChar w:fldCharType="begin">
          <w:ffData>
            <w:name w:val="Text88"/>
            <w:enabled/>
            <w:calcOnExit w:val="0"/>
            <w:textInput/>
          </w:ffData>
        </w:fldChar>
      </w:r>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p>
    <w:p w14:paraId="3162356B" w14:textId="77777777" w:rsidR="00275222" w:rsidRDefault="00275222">
      <w:pPr>
        <w:pStyle w:val="Footer"/>
        <w:tabs>
          <w:tab w:val="clear" w:pos="4320"/>
          <w:tab w:val="clear" w:pos="8640"/>
        </w:tabs>
        <w:jc w:val="both"/>
        <w:rPr>
          <w:color w:val="000000"/>
          <w:sz w:val="20"/>
        </w:rPr>
      </w:pPr>
    </w:p>
    <w:p w14:paraId="1FA816AD" w14:textId="77777777" w:rsidR="00777041" w:rsidRPr="003F1DEE" w:rsidRDefault="0005067F">
      <w:pPr>
        <w:pStyle w:val="ListNumber"/>
        <w:jc w:val="both"/>
        <w:rPr>
          <w:color w:val="000000"/>
          <w:sz w:val="20"/>
        </w:rPr>
      </w:pPr>
      <w:r>
        <w:rPr>
          <w:color w:val="000000"/>
          <w:sz w:val="20"/>
        </w:rPr>
        <w:t xml:space="preserve">The SFA/Sponsor </w:t>
      </w:r>
      <w:r w:rsidR="00777041" w:rsidRPr="003F1DEE">
        <w:rPr>
          <w:color w:val="000000"/>
          <w:sz w:val="20"/>
        </w:rPr>
        <w:t xml:space="preserve">reserves the right to reject any or all </w:t>
      </w:r>
      <w:r w:rsidR="00EA59CC">
        <w:rPr>
          <w:color w:val="000000"/>
          <w:sz w:val="20"/>
        </w:rPr>
        <w:t>proposals</w:t>
      </w:r>
      <w:r w:rsidR="00777041" w:rsidRPr="003F1DEE">
        <w:rPr>
          <w:color w:val="000000"/>
          <w:sz w:val="20"/>
        </w:rPr>
        <w:t xml:space="preserve"> </w:t>
      </w:r>
      <w:r w:rsidR="00AC5187" w:rsidRPr="003F1DEE">
        <w:rPr>
          <w:color w:val="000000"/>
          <w:sz w:val="20"/>
        </w:rPr>
        <w:t>when there are sound documented reasons to do so.</w:t>
      </w:r>
    </w:p>
    <w:p w14:paraId="0E7AA54C" w14:textId="77777777" w:rsidR="00777041" w:rsidRPr="0076451D" w:rsidRDefault="00777041">
      <w:pPr>
        <w:pStyle w:val="ListNumber"/>
        <w:numPr>
          <w:ilvl w:val="0"/>
          <w:numId w:val="0"/>
        </w:numPr>
        <w:ind w:left="1440" w:hanging="360"/>
        <w:jc w:val="both"/>
        <w:rPr>
          <w:color w:val="000000"/>
          <w:sz w:val="20"/>
        </w:rPr>
      </w:pPr>
    </w:p>
    <w:p w14:paraId="1223FBCD" w14:textId="77777777" w:rsidR="00777041" w:rsidRPr="000D7418" w:rsidRDefault="00777041">
      <w:pPr>
        <w:pStyle w:val="ListNumber"/>
        <w:jc w:val="both"/>
        <w:rPr>
          <w:color w:val="000000"/>
          <w:u w:val="single"/>
        </w:rPr>
      </w:pPr>
      <w:r w:rsidRPr="000D7418">
        <w:rPr>
          <w:color w:val="000000"/>
          <w:sz w:val="20"/>
          <w:u w:val="single"/>
        </w:rPr>
        <w:t xml:space="preserve">To be considered, each offerer must submit a complete response to this solicitation </w:t>
      </w:r>
      <w:r w:rsidRPr="000D7418">
        <w:rPr>
          <w:b/>
          <w:bCs/>
          <w:i/>
          <w:iCs/>
          <w:color w:val="000000"/>
          <w:sz w:val="20"/>
          <w:u w:val="single"/>
        </w:rPr>
        <w:t>using the forms provided.</w:t>
      </w:r>
      <w:r w:rsidRPr="000D7418">
        <w:rPr>
          <w:color w:val="000000"/>
          <w:sz w:val="20"/>
          <w:u w:val="single"/>
        </w:rPr>
        <w:t xml:space="preserve">  No other documents submitted with the </w:t>
      </w:r>
      <w:r w:rsidR="0002203F">
        <w:rPr>
          <w:color w:val="000000"/>
          <w:sz w:val="20"/>
          <w:u w:val="single"/>
        </w:rPr>
        <w:t>Request for Proposal</w:t>
      </w:r>
      <w:r w:rsidR="00B35A2A" w:rsidRPr="000D7418">
        <w:rPr>
          <w:color w:val="000000"/>
          <w:sz w:val="20"/>
          <w:u w:val="single"/>
        </w:rPr>
        <w:t>/Contract</w:t>
      </w:r>
      <w:r w:rsidRPr="000D7418">
        <w:rPr>
          <w:color w:val="000000"/>
          <w:sz w:val="20"/>
          <w:u w:val="single"/>
        </w:rPr>
        <w:t xml:space="preserve"> </w:t>
      </w:r>
      <w:r w:rsidR="009756FD" w:rsidRPr="000D7418">
        <w:rPr>
          <w:color w:val="000000"/>
          <w:sz w:val="20"/>
          <w:u w:val="single"/>
        </w:rPr>
        <w:t xml:space="preserve">will </w:t>
      </w:r>
      <w:r w:rsidRPr="000D7418">
        <w:rPr>
          <w:color w:val="000000"/>
          <w:sz w:val="20"/>
          <w:u w:val="single"/>
        </w:rPr>
        <w:t xml:space="preserve">affect the contract provisions, and there may be no modification to the </w:t>
      </w:r>
      <w:r w:rsidR="0002203F">
        <w:rPr>
          <w:color w:val="000000"/>
          <w:sz w:val="20"/>
          <w:u w:val="single"/>
        </w:rPr>
        <w:t>Request for Proposal</w:t>
      </w:r>
      <w:r w:rsidR="00B35A2A" w:rsidRPr="000D7418">
        <w:rPr>
          <w:color w:val="000000"/>
          <w:sz w:val="20"/>
          <w:u w:val="single"/>
        </w:rPr>
        <w:t>/Contract</w:t>
      </w:r>
      <w:r w:rsidRPr="000D7418">
        <w:rPr>
          <w:color w:val="000000"/>
          <w:sz w:val="20"/>
          <w:u w:val="single"/>
        </w:rPr>
        <w:t xml:space="preserve"> language.</w:t>
      </w:r>
    </w:p>
    <w:p w14:paraId="097F9AE1" w14:textId="77777777" w:rsidR="00777041" w:rsidRPr="0076451D" w:rsidRDefault="00777041">
      <w:pPr>
        <w:pStyle w:val="ListNumber"/>
        <w:numPr>
          <w:ilvl w:val="0"/>
          <w:numId w:val="0"/>
        </w:numPr>
        <w:jc w:val="both"/>
        <w:rPr>
          <w:color w:val="000000"/>
        </w:rPr>
      </w:pPr>
    </w:p>
    <w:p w14:paraId="7F654E13" w14:textId="77777777" w:rsidR="00777041" w:rsidRPr="0076451D" w:rsidRDefault="00777041">
      <w:pPr>
        <w:pStyle w:val="ListNumber"/>
        <w:jc w:val="both"/>
        <w:rPr>
          <w:color w:val="000000"/>
        </w:rPr>
      </w:pPr>
      <w:r w:rsidRPr="0076451D">
        <w:rPr>
          <w:color w:val="000000"/>
          <w:sz w:val="20"/>
        </w:rPr>
        <w:t xml:space="preserve">Award shall be made to the qualified and responsible offerer whose </w:t>
      </w:r>
      <w:r w:rsidR="00EA59CC">
        <w:rPr>
          <w:color w:val="000000"/>
          <w:sz w:val="20"/>
        </w:rPr>
        <w:t>proposal</w:t>
      </w:r>
      <w:r w:rsidRPr="0076451D">
        <w:rPr>
          <w:color w:val="000000"/>
          <w:sz w:val="20"/>
        </w:rPr>
        <w:t xml:space="preserve"> is responsive to this solicitation.  A responsible offerer is one </w:t>
      </w:r>
      <w:r w:rsidR="00AC5187" w:rsidRPr="0076451D">
        <w:rPr>
          <w:color w:val="000000"/>
          <w:sz w:val="20"/>
        </w:rPr>
        <w:t>who’s</w:t>
      </w:r>
      <w:r w:rsidRPr="0076451D">
        <w:rPr>
          <w:color w:val="000000"/>
          <w:sz w:val="20"/>
        </w:rPr>
        <w:t xml:space="preserve"> financial, technical, and other resources indicate an ability to perform the services required by this solicitation.</w:t>
      </w:r>
    </w:p>
    <w:p w14:paraId="6C7132C6" w14:textId="77777777" w:rsidR="00777041" w:rsidRPr="0076451D" w:rsidRDefault="00777041">
      <w:pPr>
        <w:pStyle w:val="ListNumber"/>
        <w:numPr>
          <w:ilvl w:val="0"/>
          <w:numId w:val="0"/>
        </w:numPr>
        <w:jc w:val="both"/>
        <w:rPr>
          <w:color w:val="000000"/>
        </w:rPr>
      </w:pPr>
    </w:p>
    <w:p w14:paraId="4DB5CA25" w14:textId="77777777" w:rsidR="00777041" w:rsidRPr="00B93AEE" w:rsidRDefault="00EA59CC">
      <w:pPr>
        <w:pStyle w:val="ListNumber"/>
        <w:jc w:val="both"/>
        <w:rPr>
          <w:color w:val="000000"/>
        </w:rPr>
      </w:pPr>
      <w:r w:rsidRPr="00B93AEE">
        <w:rPr>
          <w:color w:val="000000"/>
          <w:sz w:val="20"/>
        </w:rPr>
        <w:t>O</w:t>
      </w:r>
      <w:r w:rsidR="00777041" w:rsidRPr="00B93AEE">
        <w:rPr>
          <w:color w:val="000000"/>
          <w:sz w:val="20"/>
        </w:rPr>
        <w:t xml:space="preserve">fferers or their authorized representatives are expected to fully </w:t>
      </w:r>
      <w:r w:rsidR="00496AD8" w:rsidRPr="00B93AEE">
        <w:rPr>
          <w:color w:val="000000"/>
          <w:sz w:val="20"/>
        </w:rPr>
        <w:t>educate</w:t>
      </w:r>
      <w:r w:rsidR="00777041" w:rsidRPr="00B93AEE">
        <w:rPr>
          <w:color w:val="000000"/>
          <w:sz w:val="20"/>
        </w:rPr>
        <w:t xml:space="preserve"> themselves as to the conditions, requirements and specifications before submitting </w:t>
      </w:r>
      <w:r w:rsidRPr="00B93AEE">
        <w:rPr>
          <w:color w:val="000000"/>
          <w:sz w:val="20"/>
        </w:rPr>
        <w:t>proposals;</w:t>
      </w:r>
      <w:r w:rsidR="00777041" w:rsidRPr="00B93AEE">
        <w:rPr>
          <w:color w:val="000000"/>
          <w:sz w:val="20"/>
        </w:rPr>
        <w:t xml:space="preserve"> failure to do so will be at the </w:t>
      </w:r>
      <w:r w:rsidRPr="00B93AEE">
        <w:rPr>
          <w:color w:val="000000"/>
          <w:sz w:val="20"/>
        </w:rPr>
        <w:t>o</w:t>
      </w:r>
      <w:r w:rsidR="00777041" w:rsidRPr="00B93AEE">
        <w:rPr>
          <w:color w:val="000000"/>
          <w:sz w:val="20"/>
        </w:rPr>
        <w:t>fferer’s own risk, and he or she cannot secure relief on the plea of error.  The SFA</w:t>
      </w:r>
      <w:r w:rsidR="0005067F" w:rsidRPr="00B93AEE">
        <w:rPr>
          <w:color w:val="000000"/>
          <w:sz w:val="20"/>
        </w:rPr>
        <w:t>/Sponsor</w:t>
      </w:r>
      <w:r w:rsidR="00777041" w:rsidRPr="00B93AEE">
        <w:rPr>
          <w:color w:val="000000"/>
          <w:sz w:val="20"/>
        </w:rPr>
        <w:t xml:space="preserve"> is not liable for any cost incurred by the offerer prior to the signing of a contract by all parties.  Paying the FSMC from the Child Nutrition Program (CNP) funds is prohibited until the contract is signed.</w:t>
      </w:r>
    </w:p>
    <w:p w14:paraId="5218BCCA" w14:textId="77777777" w:rsidR="00777041" w:rsidRPr="00B93AEE" w:rsidRDefault="00777041">
      <w:pPr>
        <w:pStyle w:val="ListNumber"/>
        <w:numPr>
          <w:ilvl w:val="0"/>
          <w:numId w:val="0"/>
        </w:numPr>
        <w:jc w:val="both"/>
        <w:rPr>
          <w:color w:val="000000"/>
        </w:rPr>
      </w:pPr>
    </w:p>
    <w:p w14:paraId="1A0F78F0" w14:textId="77777777" w:rsidR="00042E2D" w:rsidRPr="00B93AEE" w:rsidRDefault="00777041" w:rsidP="00F56267">
      <w:pPr>
        <w:pStyle w:val="ListNumber"/>
        <w:jc w:val="both"/>
        <w:rPr>
          <w:color w:val="000000"/>
          <w:sz w:val="20"/>
        </w:rPr>
      </w:pPr>
      <w:r w:rsidRPr="00B93AEE">
        <w:rPr>
          <w:color w:val="000000"/>
          <w:sz w:val="20"/>
        </w:rPr>
        <w:t>If additional informat</w:t>
      </w:r>
      <w:r w:rsidR="00042E2D" w:rsidRPr="00B93AEE">
        <w:rPr>
          <w:color w:val="000000"/>
          <w:sz w:val="20"/>
        </w:rPr>
        <w:t>ion is required, please contact:</w:t>
      </w:r>
    </w:p>
    <w:p w14:paraId="5E9F43B6" w14:textId="77777777" w:rsidR="00042E2D" w:rsidRPr="00B93AEE" w:rsidRDefault="00042E2D" w:rsidP="00042E2D">
      <w:pPr>
        <w:pStyle w:val="ListParagraph"/>
        <w:rPr>
          <w:color w:val="000000"/>
          <w:sz w:val="20"/>
        </w:rPr>
      </w:pPr>
    </w:p>
    <w:p w14:paraId="1EF5839F" w14:textId="77777777" w:rsidR="00777041" w:rsidRPr="00F469E0" w:rsidRDefault="00042E2D" w:rsidP="00CE7AA8">
      <w:pPr>
        <w:pStyle w:val="ListNumber"/>
        <w:numPr>
          <w:ilvl w:val="0"/>
          <w:numId w:val="0"/>
        </w:numPr>
        <w:ind w:left="1080" w:firstLine="360"/>
        <w:jc w:val="both"/>
        <w:rPr>
          <w:color w:val="000000"/>
          <w:sz w:val="20"/>
        </w:rPr>
      </w:pPr>
      <w:r w:rsidRPr="00B93AEE">
        <w:rPr>
          <w:color w:val="000000"/>
          <w:sz w:val="20"/>
        </w:rPr>
        <w:t xml:space="preserve">Name:  </w:t>
      </w:r>
      <w:r w:rsidRPr="00B93AEE">
        <w:rPr>
          <w:color w:val="000000"/>
          <w:sz w:val="20"/>
        </w:rPr>
        <w:fldChar w:fldCharType="begin">
          <w:ffData>
            <w:name w:val="Text89"/>
            <w:enabled/>
            <w:calcOnExit w:val="0"/>
            <w:textInput/>
          </w:ffData>
        </w:fldChar>
      </w:r>
      <w:bookmarkStart w:id="13" w:name="Text89"/>
      <w:r w:rsidRPr="00B93AEE">
        <w:rPr>
          <w:color w:val="000000"/>
          <w:sz w:val="20"/>
        </w:rPr>
        <w:instrText xml:space="preserve"> FORMTEXT </w:instrText>
      </w:r>
      <w:r w:rsidRPr="00B93AEE">
        <w:rPr>
          <w:color w:val="000000"/>
          <w:sz w:val="20"/>
        </w:rPr>
      </w:r>
      <w:r w:rsidRPr="00B93AEE">
        <w:rPr>
          <w:color w:val="000000"/>
          <w:sz w:val="20"/>
        </w:rPr>
        <w:fldChar w:fldCharType="separate"/>
      </w:r>
      <w:r w:rsidR="004F3C62" w:rsidRPr="00B93AEE">
        <w:rPr>
          <w:color w:val="000000"/>
          <w:sz w:val="20"/>
        </w:rPr>
        <w:t> </w:t>
      </w:r>
      <w:r w:rsidR="004F3C62" w:rsidRPr="00B93AEE">
        <w:rPr>
          <w:color w:val="000000"/>
          <w:sz w:val="20"/>
        </w:rPr>
        <w:t> </w:t>
      </w:r>
      <w:r w:rsidR="004F3C62" w:rsidRPr="00B93AEE">
        <w:rPr>
          <w:color w:val="000000"/>
          <w:sz w:val="20"/>
        </w:rPr>
        <w:t> </w:t>
      </w:r>
      <w:r w:rsidR="004F3C62" w:rsidRPr="00B93AEE">
        <w:rPr>
          <w:color w:val="000000"/>
          <w:sz w:val="20"/>
        </w:rPr>
        <w:t> </w:t>
      </w:r>
      <w:r w:rsidR="004F3C62" w:rsidRPr="00B93AEE">
        <w:rPr>
          <w:color w:val="000000"/>
          <w:sz w:val="20"/>
        </w:rPr>
        <w:t> </w:t>
      </w:r>
      <w:r w:rsidRPr="00B93AEE">
        <w:rPr>
          <w:color w:val="000000"/>
          <w:sz w:val="20"/>
        </w:rPr>
        <w:fldChar w:fldCharType="end"/>
      </w:r>
      <w:bookmarkEnd w:id="13"/>
    </w:p>
    <w:p w14:paraId="4BC730D2" w14:textId="77777777" w:rsidR="00042E2D" w:rsidRPr="00F469E0" w:rsidRDefault="00042E2D" w:rsidP="00CE7AA8">
      <w:pPr>
        <w:pStyle w:val="ListNumber"/>
        <w:numPr>
          <w:ilvl w:val="0"/>
          <w:numId w:val="0"/>
        </w:numPr>
        <w:ind w:left="1080" w:firstLine="360"/>
        <w:jc w:val="both"/>
        <w:rPr>
          <w:color w:val="000000"/>
          <w:sz w:val="20"/>
        </w:rPr>
      </w:pPr>
      <w:r w:rsidRPr="00F469E0">
        <w:rPr>
          <w:color w:val="000000"/>
          <w:sz w:val="20"/>
        </w:rPr>
        <w:t>Telephone Number:</w:t>
      </w:r>
      <w:r w:rsidRPr="00F469E0">
        <w:rPr>
          <w:color w:val="000000"/>
          <w:sz w:val="20"/>
        </w:rPr>
        <w:fldChar w:fldCharType="begin">
          <w:ffData>
            <w:name w:val="Text90"/>
            <w:enabled/>
            <w:calcOnExit w:val="0"/>
            <w:textInput/>
          </w:ffData>
        </w:fldChar>
      </w:r>
      <w:bookmarkStart w:id="14" w:name="Text90"/>
      <w:r w:rsidRPr="00F469E0">
        <w:rPr>
          <w:color w:val="000000"/>
          <w:sz w:val="20"/>
        </w:rPr>
        <w:instrText xml:space="preserve"> FORMTEXT </w:instrText>
      </w:r>
      <w:r w:rsidRPr="00F469E0">
        <w:rPr>
          <w:color w:val="000000"/>
          <w:sz w:val="20"/>
        </w:rPr>
      </w:r>
      <w:r w:rsidRPr="00F469E0">
        <w:rPr>
          <w:color w:val="000000"/>
          <w:sz w:val="20"/>
        </w:rPr>
        <w:fldChar w:fldCharType="separate"/>
      </w:r>
      <w:r w:rsidRPr="00F469E0">
        <w:rPr>
          <w:noProof/>
          <w:color w:val="000000"/>
          <w:sz w:val="20"/>
        </w:rPr>
        <w:t> </w:t>
      </w:r>
      <w:r w:rsidRPr="00F469E0">
        <w:rPr>
          <w:noProof/>
          <w:color w:val="000000"/>
          <w:sz w:val="20"/>
        </w:rPr>
        <w:t> </w:t>
      </w:r>
      <w:r w:rsidRPr="00F469E0">
        <w:rPr>
          <w:noProof/>
          <w:color w:val="000000"/>
          <w:sz w:val="20"/>
        </w:rPr>
        <w:t> </w:t>
      </w:r>
      <w:r w:rsidRPr="00F469E0">
        <w:rPr>
          <w:noProof/>
          <w:color w:val="000000"/>
          <w:sz w:val="20"/>
        </w:rPr>
        <w:t> </w:t>
      </w:r>
      <w:r w:rsidRPr="00F469E0">
        <w:rPr>
          <w:noProof/>
          <w:color w:val="000000"/>
          <w:sz w:val="20"/>
        </w:rPr>
        <w:t> </w:t>
      </w:r>
      <w:r w:rsidRPr="00F469E0">
        <w:rPr>
          <w:color w:val="000000"/>
          <w:sz w:val="20"/>
        </w:rPr>
        <w:fldChar w:fldCharType="end"/>
      </w:r>
      <w:bookmarkEnd w:id="14"/>
    </w:p>
    <w:p w14:paraId="33A8BBC3" w14:textId="77777777" w:rsidR="00777041" w:rsidRPr="00F469E0" w:rsidRDefault="00777041">
      <w:pPr>
        <w:pStyle w:val="ListNumber"/>
        <w:numPr>
          <w:ilvl w:val="0"/>
          <w:numId w:val="0"/>
        </w:numPr>
        <w:ind w:left="360"/>
        <w:jc w:val="both"/>
        <w:rPr>
          <w:color w:val="000000"/>
          <w:sz w:val="20"/>
        </w:rPr>
      </w:pPr>
    </w:p>
    <w:p w14:paraId="6B37E8A7" w14:textId="77777777" w:rsidR="00777041" w:rsidRPr="00F469E0" w:rsidRDefault="00777041">
      <w:pPr>
        <w:pStyle w:val="ListNumber"/>
        <w:numPr>
          <w:ilvl w:val="0"/>
          <w:numId w:val="0"/>
        </w:numPr>
        <w:jc w:val="both"/>
        <w:rPr>
          <w:color w:val="000000"/>
          <w:sz w:val="20"/>
        </w:rPr>
      </w:pPr>
    </w:p>
    <w:p w14:paraId="5AE52D14" w14:textId="77777777" w:rsidR="00991D21" w:rsidRPr="00F469E0" w:rsidRDefault="00991D21" w:rsidP="00826F97">
      <w:pPr>
        <w:pStyle w:val="ListNumber"/>
        <w:numPr>
          <w:ilvl w:val="0"/>
          <w:numId w:val="26"/>
        </w:numPr>
        <w:tabs>
          <w:tab w:val="num" w:pos="2340"/>
        </w:tabs>
        <w:jc w:val="both"/>
        <w:rPr>
          <w:sz w:val="20"/>
        </w:rPr>
      </w:pPr>
      <w:r w:rsidRPr="00F469E0">
        <w:rPr>
          <w:sz w:val="20"/>
        </w:rPr>
        <w:t xml:space="preserve">Late </w:t>
      </w:r>
      <w:r w:rsidR="00EA78FB">
        <w:rPr>
          <w:sz w:val="20"/>
        </w:rPr>
        <w:t>Proposals</w:t>
      </w:r>
    </w:p>
    <w:p w14:paraId="24FF2D03" w14:textId="77777777" w:rsidR="00991D21" w:rsidRPr="00F469E0" w:rsidRDefault="00991D21" w:rsidP="00991D21">
      <w:pPr>
        <w:pStyle w:val="ListNumber"/>
        <w:numPr>
          <w:ilvl w:val="0"/>
          <w:numId w:val="0"/>
        </w:numPr>
        <w:ind w:left="360"/>
        <w:jc w:val="both"/>
        <w:rPr>
          <w:sz w:val="20"/>
        </w:rPr>
      </w:pPr>
    </w:p>
    <w:p w14:paraId="6C6E9046" w14:textId="77777777" w:rsidR="00991D21" w:rsidRPr="00F469E0" w:rsidRDefault="00DA416B" w:rsidP="00991D21">
      <w:pPr>
        <w:pStyle w:val="ListNumber"/>
        <w:numPr>
          <w:ilvl w:val="0"/>
          <w:numId w:val="0"/>
        </w:numPr>
        <w:ind w:left="720"/>
        <w:jc w:val="both"/>
        <w:rPr>
          <w:sz w:val="20"/>
        </w:rPr>
      </w:pPr>
      <w:r>
        <w:rPr>
          <w:sz w:val="20"/>
        </w:rPr>
        <w:t xml:space="preserve">Any proposal </w:t>
      </w:r>
      <w:r w:rsidR="00447758">
        <w:rPr>
          <w:sz w:val="20"/>
        </w:rPr>
        <w:t>received</w:t>
      </w:r>
      <w:r w:rsidR="00991D21" w:rsidRPr="00F469E0">
        <w:rPr>
          <w:sz w:val="20"/>
        </w:rPr>
        <w:t xml:space="preserve"> after the exact time specified for receipt will not be considered.</w:t>
      </w:r>
    </w:p>
    <w:p w14:paraId="68A1B281" w14:textId="77777777" w:rsidR="006067A0" w:rsidRPr="00F469E0" w:rsidRDefault="006067A0" w:rsidP="006067A0">
      <w:pPr>
        <w:pStyle w:val="ListNumber"/>
        <w:numPr>
          <w:ilvl w:val="0"/>
          <w:numId w:val="0"/>
        </w:numPr>
        <w:jc w:val="both"/>
        <w:rPr>
          <w:sz w:val="20"/>
        </w:rPr>
      </w:pPr>
    </w:p>
    <w:p w14:paraId="1E4A006B" w14:textId="77777777" w:rsidR="006067A0" w:rsidRPr="00F469E0" w:rsidRDefault="00EA78FB" w:rsidP="00826F97">
      <w:pPr>
        <w:pStyle w:val="ListNumber"/>
        <w:numPr>
          <w:ilvl w:val="0"/>
          <w:numId w:val="26"/>
        </w:numPr>
        <w:jc w:val="both"/>
        <w:rPr>
          <w:sz w:val="20"/>
        </w:rPr>
      </w:pPr>
      <w:r>
        <w:rPr>
          <w:sz w:val="20"/>
        </w:rPr>
        <w:t>Proposal</w:t>
      </w:r>
      <w:r w:rsidR="006067A0" w:rsidRPr="00F469E0">
        <w:rPr>
          <w:sz w:val="20"/>
        </w:rPr>
        <w:t xml:space="preserve"> Protests</w:t>
      </w:r>
    </w:p>
    <w:p w14:paraId="17FEBE86" w14:textId="77777777" w:rsidR="00275222" w:rsidRDefault="006067A0" w:rsidP="00560FA5">
      <w:pPr>
        <w:pStyle w:val="ListNumber"/>
        <w:numPr>
          <w:ilvl w:val="0"/>
          <w:numId w:val="0"/>
        </w:numPr>
        <w:ind w:left="720"/>
        <w:jc w:val="both"/>
        <w:rPr>
          <w:color w:val="000000"/>
          <w:sz w:val="20"/>
        </w:rPr>
      </w:pPr>
      <w:r w:rsidRPr="00F469E0">
        <w:rPr>
          <w:sz w:val="20"/>
        </w:rPr>
        <w:t>Any action which diminishes open and free competition</w:t>
      </w:r>
      <w:r w:rsidR="0099377C" w:rsidRPr="00F469E0">
        <w:rPr>
          <w:sz w:val="20"/>
        </w:rPr>
        <w:t xml:space="preserve"> seriously undermines the integrity of the procurement process and may subject an SFA</w:t>
      </w:r>
      <w:r w:rsidR="0005067F" w:rsidRPr="00F469E0">
        <w:rPr>
          <w:sz w:val="20"/>
        </w:rPr>
        <w:t>/Sponsor</w:t>
      </w:r>
      <w:r w:rsidR="0099377C" w:rsidRPr="00F469E0">
        <w:rPr>
          <w:sz w:val="20"/>
        </w:rPr>
        <w:t xml:space="preserve"> to protests.  SFAs</w:t>
      </w:r>
      <w:r w:rsidR="0005067F" w:rsidRPr="00F469E0">
        <w:rPr>
          <w:sz w:val="20"/>
        </w:rPr>
        <w:t>/Sponsors</w:t>
      </w:r>
      <w:r w:rsidR="0099377C" w:rsidRPr="00F469E0">
        <w:rPr>
          <w:sz w:val="20"/>
        </w:rPr>
        <w:t xml:space="preserve"> are responsible for properly responding to protests and concerns raised by potential contractors.  Pursuant to </w:t>
      </w:r>
      <w:r w:rsidR="002128AE" w:rsidRPr="00F469E0">
        <w:rPr>
          <w:sz w:val="20"/>
        </w:rPr>
        <w:t xml:space="preserve">2 CFR </w:t>
      </w:r>
      <w:r w:rsidR="000B763D">
        <w:rPr>
          <w:rFonts w:cs="Arial"/>
          <w:color w:val="000000"/>
          <w:sz w:val="20"/>
        </w:rPr>
        <w:t xml:space="preserve">Part </w:t>
      </w:r>
      <w:r w:rsidR="002128AE" w:rsidRPr="00F469E0">
        <w:rPr>
          <w:color w:val="000000"/>
          <w:sz w:val="20"/>
        </w:rPr>
        <w:t>200.318(k)</w:t>
      </w:r>
      <w:r w:rsidR="0099377C" w:rsidRPr="00F469E0">
        <w:rPr>
          <w:color w:val="000000"/>
          <w:sz w:val="20"/>
        </w:rPr>
        <w:t>, SFAs</w:t>
      </w:r>
      <w:r w:rsidR="0005067F" w:rsidRPr="00F469E0">
        <w:rPr>
          <w:color w:val="000000"/>
          <w:sz w:val="20"/>
        </w:rPr>
        <w:t>/Sponsors</w:t>
      </w:r>
      <w:r w:rsidR="0099377C" w:rsidRPr="00F469E0">
        <w:rPr>
          <w:color w:val="000000"/>
          <w:sz w:val="20"/>
        </w:rPr>
        <w:t xml:space="preserve"> must have protest procedures in place to handle and resolve disputes relating to their procurements and must in all instances disclose information regarding a protest to the Louisiana Department of Education</w:t>
      </w:r>
    </w:p>
    <w:p w14:paraId="22DFD041" w14:textId="77777777" w:rsidR="00275222" w:rsidRDefault="00275222" w:rsidP="00233BDA">
      <w:pPr>
        <w:pStyle w:val="ListNumber"/>
        <w:numPr>
          <w:ilvl w:val="0"/>
          <w:numId w:val="0"/>
        </w:numPr>
        <w:ind w:left="1440" w:hanging="360"/>
        <w:jc w:val="both"/>
        <w:rPr>
          <w:color w:val="000000"/>
          <w:sz w:val="20"/>
        </w:rPr>
      </w:pPr>
    </w:p>
    <w:p w14:paraId="7F452294" w14:textId="77777777" w:rsidR="00777041" w:rsidRPr="00F469E0" w:rsidRDefault="00777041" w:rsidP="00826F97">
      <w:pPr>
        <w:pStyle w:val="ListNumber"/>
        <w:numPr>
          <w:ilvl w:val="0"/>
          <w:numId w:val="26"/>
        </w:numPr>
        <w:jc w:val="both"/>
        <w:rPr>
          <w:color w:val="000000"/>
          <w:sz w:val="20"/>
        </w:rPr>
      </w:pPr>
      <w:r w:rsidRPr="00F469E0">
        <w:rPr>
          <w:color w:val="000000"/>
          <w:sz w:val="20"/>
        </w:rPr>
        <w:t>Final Contract</w:t>
      </w:r>
    </w:p>
    <w:p w14:paraId="1A4C8739" w14:textId="77777777" w:rsidR="00777041" w:rsidRPr="00F469E0" w:rsidRDefault="00777041">
      <w:pPr>
        <w:pStyle w:val="ListNumber"/>
        <w:numPr>
          <w:ilvl w:val="0"/>
          <w:numId w:val="0"/>
        </w:numPr>
        <w:jc w:val="both"/>
        <w:rPr>
          <w:color w:val="000000"/>
          <w:sz w:val="20"/>
        </w:rPr>
      </w:pPr>
    </w:p>
    <w:p w14:paraId="04EC4823" w14:textId="77777777" w:rsidR="00777041" w:rsidRDefault="00777041" w:rsidP="00BE40EA">
      <w:pPr>
        <w:pStyle w:val="ListNumber"/>
        <w:numPr>
          <w:ilvl w:val="0"/>
          <w:numId w:val="0"/>
        </w:numPr>
        <w:ind w:left="720"/>
        <w:jc w:val="both"/>
        <w:rPr>
          <w:color w:val="000000"/>
          <w:sz w:val="20"/>
          <w:szCs w:val="20"/>
        </w:rPr>
      </w:pPr>
      <w:r w:rsidRPr="00F469E0">
        <w:rPr>
          <w:color w:val="000000"/>
          <w:sz w:val="20"/>
          <w:szCs w:val="20"/>
        </w:rPr>
        <w:t>The complete contract includes all documents included by the SFA</w:t>
      </w:r>
      <w:r w:rsidR="0005067F" w:rsidRPr="00F469E0">
        <w:rPr>
          <w:color w:val="000000"/>
          <w:sz w:val="20"/>
          <w:szCs w:val="20"/>
        </w:rPr>
        <w:t>/Sponsor</w:t>
      </w:r>
      <w:r w:rsidRPr="00F469E0">
        <w:rPr>
          <w:color w:val="000000"/>
          <w:sz w:val="20"/>
          <w:szCs w:val="20"/>
        </w:rPr>
        <w:t xml:space="preserve"> in the </w:t>
      </w:r>
      <w:r w:rsidR="0002203F">
        <w:rPr>
          <w:color w:val="000000"/>
          <w:sz w:val="20"/>
          <w:szCs w:val="20"/>
        </w:rPr>
        <w:t>Request for Proposal</w:t>
      </w:r>
      <w:r w:rsidR="00C95B91" w:rsidRPr="00F469E0">
        <w:rPr>
          <w:color w:val="000000"/>
          <w:sz w:val="20"/>
          <w:szCs w:val="20"/>
        </w:rPr>
        <w:t>/Contract</w:t>
      </w:r>
      <w:r w:rsidRPr="00F469E0">
        <w:rPr>
          <w:color w:val="000000"/>
          <w:sz w:val="20"/>
          <w:szCs w:val="20"/>
        </w:rPr>
        <w:t xml:space="preserve">, and all documents submitted by the FSMC that have been mutually agreed upon by both parties </w:t>
      </w:r>
      <w:r w:rsidR="00285678" w:rsidRPr="00F469E0">
        <w:rPr>
          <w:color w:val="000000"/>
          <w:sz w:val="20"/>
          <w:szCs w:val="20"/>
        </w:rPr>
        <w:t>(i.e., work</w:t>
      </w:r>
      <w:r w:rsidR="00285678">
        <w:rPr>
          <w:color w:val="000000"/>
          <w:sz w:val="20"/>
          <w:szCs w:val="20"/>
        </w:rPr>
        <w:t xml:space="preserve"> sheets, and attachments</w:t>
      </w:r>
      <w:r w:rsidRPr="00065A43">
        <w:rPr>
          <w:color w:val="000000"/>
          <w:sz w:val="20"/>
          <w:szCs w:val="20"/>
        </w:rPr>
        <w:t>).</w:t>
      </w:r>
    </w:p>
    <w:p w14:paraId="7798238E" w14:textId="77777777" w:rsidR="00D1054D" w:rsidRDefault="00D1054D" w:rsidP="00BE40EA">
      <w:pPr>
        <w:pStyle w:val="ListNumber"/>
        <w:numPr>
          <w:ilvl w:val="0"/>
          <w:numId w:val="0"/>
        </w:numPr>
        <w:ind w:left="720"/>
        <w:jc w:val="both"/>
        <w:rPr>
          <w:color w:val="000000"/>
          <w:sz w:val="20"/>
          <w:szCs w:val="20"/>
        </w:rPr>
      </w:pPr>
    </w:p>
    <w:p w14:paraId="2298EB4F" w14:textId="77777777" w:rsidR="00D1054D" w:rsidRDefault="00D1054D" w:rsidP="00BE40EA">
      <w:pPr>
        <w:pStyle w:val="ListNumber"/>
        <w:numPr>
          <w:ilvl w:val="0"/>
          <w:numId w:val="0"/>
        </w:numPr>
        <w:ind w:left="720"/>
        <w:jc w:val="both"/>
        <w:rPr>
          <w:color w:val="000000"/>
          <w:sz w:val="20"/>
          <w:szCs w:val="20"/>
        </w:rPr>
      </w:pPr>
    </w:p>
    <w:p w14:paraId="5F87FEC1" w14:textId="77777777" w:rsidR="00D1054D" w:rsidRDefault="00D1054D" w:rsidP="00BE40EA">
      <w:pPr>
        <w:pStyle w:val="ListNumber"/>
        <w:numPr>
          <w:ilvl w:val="0"/>
          <w:numId w:val="0"/>
        </w:numPr>
        <w:ind w:left="720"/>
        <w:jc w:val="both"/>
        <w:rPr>
          <w:color w:val="000000"/>
          <w:sz w:val="20"/>
          <w:szCs w:val="20"/>
        </w:rPr>
      </w:pPr>
    </w:p>
    <w:p w14:paraId="7F450FC5" w14:textId="77777777" w:rsidR="00D1054D" w:rsidRDefault="00D1054D" w:rsidP="00BE40EA">
      <w:pPr>
        <w:pStyle w:val="ListNumber"/>
        <w:numPr>
          <w:ilvl w:val="0"/>
          <w:numId w:val="0"/>
        </w:numPr>
        <w:ind w:left="720"/>
        <w:jc w:val="both"/>
        <w:rPr>
          <w:color w:val="000000"/>
          <w:sz w:val="20"/>
          <w:szCs w:val="20"/>
        </w:rPr>
      </w:pPr>
    </w:p>
    <w:p w14:paraId="177AFAB8" w14:textId="77777777" w:rsidR="00D1054D" w:rsidRDefault="00D1054D" w:rsidP="00BE40EA">
      <w:pPr>
        <w:pStyle w:val="ListNumber"/>
        <w:numPr>
          <w:ilvl w:val="0"/>
          <w:numId w:val="0"/>
        </w:numPr>
        <w:ind w:left="720"/>
        <w:jc w:val="both"/>
        <w:rPr>
          <w:color w:val="000000"/>
          <w:sz w:val="20"/>
          <w:szCs w:val="20"/>
        </w:rPr>
      </w:pPr>
    </w:p>
    <w:p w14:paraId="63F12BF3" w14:textId="77777777" w:rsidR="00D1054D" w:rsidRDefault="00D1054D" w:rsidP="00BE40EA">
      <w:pPr>
        <w:pStyle w:val="ListNumber"/>
        <w:numPr>
          <w:ilvl w:val="0"/>
          <w:numId w:val="0"/>
        </w:numPr>
        <w:ind w:left="720"/>
        <w:jc w:val="both"/>
        <w:rPr>
          <w:color w:val="000000"/>
          <w:sz w:val="20"/>
          <w:szCs w:val="20"/>
        </w:rPr>
      </w:pPr>
    </w:p>
    <w:p w14:paraId="362FF194" w14:textId="77777777" w:rsidR="00D1054D" w:rsidRDefault="00D1054D" w:rsidP="00BE40EA">
      <w:pPr>
        <w:pStyle w:val="ListNumber"/>
        <w:numPr>
          <w:ilvl w:val="0"/>
          <w:numId w:val="0"/>
        </w:numPr>
        <w:ind w:left="720"/>
        <w:jc w:val="both"/>
        <w:rPr>
          <w:color w:val="000000"/>
          <w:sz w:val="20"/>
          <w:szCs w:val="20"/>
        </w:rPr>
      </w:pPr>
    </w:p>
    <w:p w14:paraId="68538E9C" w14:textId="77777777" w:rsidR="00275222" w:rsidRDefault="00275222" w:rsidP="00BE40EA">
      <w:pPr>
        <w:pStyle w:val="ListNumber"/>
        <w:numPr>
          <w:ilvl w:val="0"/>
          <w:numId w:val="0"/>
        </w:numPr>
        <w:ind w:left="720"/>
        <w:jc w:val="both"/>
        <w:rPr>
          <w:color w:val="000000"/>
          <w:sz w:val="20"/>
          <w:szCs w:val="20"/>
        </w:rPr>
      </w:pPr>
    </w:p>
    <w:p w14:paraId="6892DA53" w14:textId="77777777" w:rsidR="00275222" w:rsidRDefault="00275222" w:rsidP="00BE40EA">
      <w:pPr>
        <w:pStyle w:val="ListNumber"/>
        <w:numPr>
          <w:ilvl w:val="0"/>
          <w:numId w:val="0"/>
        </w:numPr>
        <w:ind w:left="720"/>
        <w:jc w:val="both"/>
        <w:rPr>
          <w:color w:val="000000"/>
          <w:sz w:val="20"/>
          <w:szCs w:val="20"/>
        </w:rPr>
      </w:pPr>
    </w:p>
    <w:p w14:paraId="64CE9251" w14:textId="77777777" w:rsidR="00275222" w:rsidRDefault="00275222" w:rsidP="00BE40EA">
      <w:pPr>
        <w:pStyle w:val="ListNumber"/>
        <w:numPr>
          <w:ilvl w:val="0"/>
          <w:numId w:val="0"/>
        </w:numPr>
        <w:ind w:left="720"/>
        <w:jc w:val="both"/>
        <w:rPr>
          <w:color w:val="000000"/>
          <w:sz w:val="20"/>
          <w:szCs w:val="20"/>
        </w:rPr>
      </w:pPr>
    </w:p>
    <w:p w14:paraId="63D02A68" w14:textId="77777777" w:rsidR="00275222" w:rsidRDefault="00275222" w:rsidP="00BE40EA">
      <w:pPr>
        <w:pStyle w:val="ListNumber"/>
        <w:numPr>
          <w:ilvl w:val="0"/>
          <w:numId w:val="0"/>
        </w:numPr>
        <w:ind w:left="720"/>
        <w:jc w:val="both"/>
        <w:rPr>
          <w:color w:val="000000"/>
          <w:sz w:val="20"/>
          <w:szCs w:val="20"/>
        </w:rPr>
      </w:pPr>
    </w:p>
    <w:p w14:paraId="43F7B0B9" w14:textId="77777777" w:rsidR="00275222" w:rsidRDefault="00275222" w:rsidP="00BE40EA">
      <w:pPr>
        <w:pStyle w:val="ListNumber"/>
        <w:numPr>
          <w:ilvl w:val="0"/>
          <w:numId w:val="0"/>
        </w:numPr>
        <w:ind w:left="720"/>
        <w:jc w:val="both"/>
        <w:rPr>
          <w:color w:val="000000"/>
          <w:sz w:val="20"/>
          <w:szCs w:val="20"/>
        </w:rPr>
      </w:pPr>
    </w:p>
    <w:p w14:paraId="104373FD" w14:textId="77777777" w:rsidR="00275222" w:rsidRDefault="00275222" w:rsidP="00BE40EA">
      <w:pPr>
        <w:pStyle w:val="ListNumber"/>
        <w:numPr>
          <w:ilvl w:val="0"/>
          <w:numId w:val="0"/>
        </w:numPr>
        <w:ind w:left="720"/>
        <w:jc w:val="both"/>
        <w:rPr>
          <w:color w:val="000000"/>
          <w:sz w:val="20"/>
          <w:szCs w:val="20"/>
        </w:rPr>
      </w:pPr>
    </w:p>
    <w:p w14:paraId="06C56F08" w14:textId="77777777" w:rsidR="00275222" w:rsidRDefault="00275222" w:rsidP="00BE40EA">
      <w:pPr>
        <w:pStyle w:val="ListNumber"/>
        <w:numPr>
          <w:ilvl w:val="0"/>
          <w:numId w:val="0"/>
        </w:numPr>
        <w:ind w:left="720"/>
        <w:jc w:val="both"/>
        <w:rPr>
          <w:color w:val="000000"/>
          <w:sz w:val="20"/>
          <w:szCs w:val="20"/>
        </w:rPr>
      </w:pPr>
    </w:p>
    <w:p w14:paraId="5F412945" w14:textId="77777777" w:rsidR="00275222" w:rsidRDefault="00275222" w:rsidP="00BE40EA">
      <w:pPr>
        <w:pStyle w:val="ListNumber"/>
        <w:numPr>
          <w:ilvl w:val="0"/>
          <w:numId w:val="0"/>
        </w:numPr>
        <w:ind w:left="720"/>
        <w:jc w:val="both"/>
        <w:rPr>
          <w:color w:val="000000"/>
          <w:sz w:val="20"/>
          <w:szCs w:val="20"/>
        </w:rPr>
      </w:pPr>
    </w:p>
    <w:p w14:paraId="61D93214" w14:textId="77777777" w:rsidR="00275222" w:rsidRDefault="00275222" w:rsidP="00BE40EA">
      <w:pPr>
        <w:pStyle w:val="ListNumber"/>
        <w:numPr>
          <w:ilvl w:val="0"/>
          <w:numId w:val="0"/>
        </w:numPr>
        <w:ind w:left="720"/>
        <w:jc w:val="both"/>
        <w:rPr>
          <w:color w:val="000000"/>
          <w:sz w:val="20"/>
          <w:szCs w:val="20"/>
        </w:rPr>
      </w:pPr>
    </w:p>
    <w:p w14:paraId="64630653" w14:textId="77777777" w:rsidR="00275222" w:rsidRDefault="00275222" w:rsidP="00BE40EA">
      <w:pPr>
        <w:pStyle w:val="ListNumber"/>
        <w:numPr>
          <w:ilvl w:val="0"/>
          <w:numId w:val="0"/>
        </w:numPr>
        <w:ind w:left="720"/>
        <w:jc w:val="both"/>
        <w:rPr>
          <w:color w:val="000000"/>
          <w:sz w:val="20"/>
          <w:szCs w:val="20"/>
        </w:rPr>
      </w:pPr>
    </w:p>
    <w:p w14:paraId="45F68EEB" w14:textId="77777777" w:rsidR="00275222" w:rsidRDefault="00275222" w:rsidP="00BE40EA">
      <w:pPr>
        <w:pStyle w:val="ListNumber"/>
        <w:numPr>
          <w:ilvl w:val="0"/>
          <w:numId w:val="0"/>
        </w:numPr>
        <w:ind w:left="720"/>
        <w:jc w:val="both"/>
        <w:rPr>
          <w:color w:val="000000"/>
          <w:sz w:val="20"/>
          <w:szCs w:val="20"/>
        </w:rPr>
      </w:pPr>
    </w:p>
    <w:p w14:paraId="1ED5B560" w14:textId="77777777" w:rsidR="00275222" w:rsidRDefault="00275222" w:rsidP="00BE40EA">
      <w:pPr>
        <w:pStyle w:val="ListNumber"/>
        <w:numPr>
          <w:ilvl w:val="0"/>
          <w:numId w:val="0"/>
        </w:numPr>
        <w:ind w:left="720"/>
        <w:jc w:val="both"/>
        <w:rPr>
          <w:color w:val="000000"/>
          <w:sz w:val="20"/>
          <w:szCs w:val="20"/>
        </w:rPr>
      </w:pPr>
    </w:p>
    <w:p w14:paraId="079BDBDA" w14:textId="77777777" w:rsidR="00275222" w:rsidRDefault="00275222" w:rsidP="00BE40EA">
      <w:pPr>
        <w:pStyle w:val="ListNumber"/>
        <w:numPr>
          <w:ilvl w:val="0"/>
          <w:numId w:val="0"/>
        </w:numPr>
        <w:ind w:left="720"/>
        <w:jc w:val="both"/>
        <w:rPr>
          <w:color w:val="000000"/>
          <w:sz w:val="20"/>
          <w:szCs w:val="20"/>
        </w:rPr>
      </w:pPr>
    </w:p>
    <w:p w14:paraId="014DE19D" w14:textId="77777777" w:rsidR="00275222" w:rsidRDefault="00275222" w:rsidP="00BE40EA">
      <w:pPr>
        <w:pStyle w:val="ListNumber"/>
        <w:numPr>
          <w:ilvl w:val="0"/>
          <w:numId w:val="0"/>
        </w:numPr>
        <w:ind w:left="720"/>
        <w:jc w:val="both"/>
        <w:rPr>
          <w:color w:val="000000"/>
          <w:sz w:val="20"/>
          <w:szCs w:val="20"/>
        </w:rPr>
      </w:pPr>
    </w:p>
    <w:p w14:paraId="23D4E5FB" w14:textId="77777777" w:rsidR="00275222" w:rsidRDefault="00275222" w:rsidP="00BE40EA">
      <w:pPr>
        <w:pStyle w:val="ListNumber"/>
        <w:numPr>
          <w:ilvl w:val="0"/>
          <w:numId w:val="0"/>
        </w:numPr>
        <w:ind w:left="720"/>
        <w:jc w:val="both"/>
        <w:rPr>
          <w:color w:val="000000"/>
          <w:sz w:val="20"/>
          <w:szCs w:val="20"/>
        </w:rPr>
      </w:pPr>
    </w:p>
    <w:p w14:paraId="39878C87" w14:textId="77777777" w:rsidR="00275222" w:rsidRDefault="00275222" w:rsidP="00BE40EA">
      <w:pPr>
        <w:pStyle w:val="ListNumber"/>
        <w:numPr>
          <w:ilvl w:val="0"/>
          <w:numId w:val="0"/>
        </w:numPr>
        <w:ind w:left="720"/>
        <w:jc w:val="both"/>
        <w:rPr>
          <w:color w:val="000000"/>
          <w:sz w:val="20"/>
          <w:szCs w:val="20"/>
        </w:rPr>
      </w:pPr>
    </w:p>
    <w:p w14:paraId="2026DAD1" w14:textId="77777777" w:rsidR="00275222" w:rsidRDefault="00275222" w:rsidP="00BE40EA">
      <w:pPr>
        <w:pStyle w:val="ListNumber"/>
        <w:numPr>
          <w:ilvl w:val="0"/>
          <w:numId w:val="0"/>
        </w:numPr>
        <w:ind w:left="720"/>
        <w:jc w:val="both"/>
        <w:rPr>
          <w:color w:val="000000"/>
          <w:sz w:val="20"/>
          <w:szCs w:val="20"/>
        </w:rPr>
      </w:pPr>
    </w:p>
    <w:p w14:paraId="0DA555E7" w14:textId="77777777" w:rsidR="00275222" w:rsidRDefault="00275222" w:rsidP="00BE40EA">
      <w:pPr>
        <w:pStyle w:val="ListNumber"/>
        <w:numPr>
          <w:ilvl w:val="0"/>
          <w:numId w:val="0"/>
        </w:numPr>
        <w:ind w:left="720"/>
        <w:jc w:val="both"/>
        <w:rPr>
          <w:color w:val="000000"/>
          <w:sz w:val="20"/>
          <w:szCs w:val="20"/>
        </w:rPr>
      </w:pPr>
    </w:p>
    <w:p w14:paraId="1ADD2775" w14:textId="77777777" w:rsidR="00275222" w:rsidRDefault="00275222" w:rsidP="00BE40EA">
      <w:pPr>
        <w:pStyle w:val="ListNumber"/>
        <w:numPr>
          <w:ilvl w:val="0"/>
          <w:numId w:val="0"/>
        </w:numPr>
        <w:ind w:left="720"/>
        <w:jc w:val="both"/>
        <w:rPr>
          <w:color w:val="000000"/>
          <w:sz w:val="20"/>
          <w:szCs w:val="20"/>
        </w:rPr>
      </w:pPr>
    </w:p>
    <w:p w14:paraId="313F713F" w14:textId="77777777" w:rsidR="00275222" w:rsidRDefault="00275222" w:rsidP="00BE40EA">
      <w:pPr>
        <w:pStyle w:val="ListNumber"/>
        <w:numPr>
          <w:ilvl w:val="0"/>
          <w:numId w:val="0"/>
        </w:numPr>
        <w:ind w:left="720"/>
        <w:jc w:val="both"/>
        <w:rPr>
          <w:color w:val="000000"/>
          <w:sz w:val="20"/>
          <w:szCs w:val="20"/>
        </w:rPr>
      </w:pPr>
    </w:p>
    <w:p w14:paraId="69E84B23" w14:textId="77777777" w:rsidR="00275222" w:rsidRDefault="00275222" w:rsidP="00BE40EA">
      <w:pPr>
        <w:pStyle w:val="ListNumber"/>
        <w:numPr>
          <w:ilvl w:val="0"/>
          <w:numId w:val="0"/>
        </w:numPr>
        <w:ind w:left="720"/>
        <w:jc w:val="both"/>
        <w:rPr>
          <w:color w:val="000000"/>
          <w:sz w:val="20"/>
          <w:szCs w:val="20"/>
        </w:rPr>
      </w:pPr>
    </w:p>
    <w:p w14:paraId="0F9761F9" w14:textId="77777777" w:rsidR="00275222" w:rsidRDefault="00275222" w:rsidP="00BE40EA">
      <w:pPr>
        <w:pStyle w:val="ListNumber"/>
        <w:numPr>
          <w:ilvl w:val="0"/>
          <w:numId w:val="0"/>
        </w:numPr>
        <w:ind w:left="720"/>
        <w:jc w:val="both"/>
        <w:rPr>
          <w:color w:val="000000"/>
          <w:sz w:val="20"/>
          <w:szCs w:val="20"/>
        </w:rPr>
      </w:pPr>
    </w:p>
    <w:p w14:paraId="3D964248" w14:textId="77777777" w:rsidR="00275222" w:rsidRDefault="00275222" w:rsidP="00BE40EA">
      <w:pPr>
        <w:pStyle w:val="ListNumber"/>
        <w:numPr>
          <w:ilvl w:val="0"/>
          <w:numId w:val="0"/>
        </w:numPr>
        <w:ind w:left="720"/>
        <w:jc w:val="both"/>
        <w:rPr>
          <w:color w:val="000000"/>
          <w:sz w:val="20"/>
          <w:szCs w:val="20"/>
        </w:rPr>
      </w:pPr>
    </w:p>
    <w:p w14:paraId="4879A02B" w14:textId="77777777" w:rsidR="00275222" w:rsidRDefault="00275222" w:rsidP="00BE40EA">
      <w:pPr>
        <w:pStyle w:val="ListNumber"/>
        <w:numPr>
          <w:ilvl w:val="0"/>
          <w:numId w:val="0"/>
        </w:numPr>
        <w:ind w:left="720"/>
        <w:jc w:val="both"/>
        <w:rPr>
          <w:color w:val="000000"/>
          <w:sz w:val="20"/>
          <w:szCs w:val="20"/>
        </w:rPr>
      </w:pPr>
    </w:p>
    <w:p w14:paraId="7D026D8E" w14:textId="77777777" w:rsidR="00275222" w:rsidRDefault="00275222" w:rsidP="00BE40EA">
      <w:pPr>
        <w:pStyle w:val="ListNumber"/>
        <w:numPr>
          <w:ilvl w:val="0"/>
          <w:numId w:val="0"/>
        </w:numPr>
        <w:ind w:left="720"/>
        <w:jc w:val="both"/>
        <w:rPr>
          <w:color w:val="000000"/>
          <w:sz w:val="20"/>
          <w:szCs w:val="20"/>
        </w:rPr>
      </w:pPr>
    </w:p>
    <w:p w14:paraId="6131DBEB" w14:textId="77777777" w:rsidR="00275222" w:rsidRDefault="00275222" w:rsidP="00BE40EA">
      <w:pPr>
        <w:pStyle w:val="ListNumber"/>
        <w:numPr>
          <w:ilvl w:val="0"/>
          <w:numId w:val="0"/>
        </w:numPr>
        <w:ind w:left="720"/>
        <w:jc w:val="both"/>
        <w:rPr>
          <w:color w:val="000000"/>
          <w:sz w:val="20"/>
          <w:szCs w:val="20"/>
        </w:rPr>
      </w:pPr>
    </w:p>
    <w:p w14:paraId="50CE9F9C" w14:textId="77777777" w:rsidR="00275222" w:rsidRDefault="00275222" w:rsidP="00BE40EA">
      <w:pPr>
        <w:pStyle w:val="ListNumber"/>
        <w:numPr>
          <w:ilvl w:val="0"/>
          <w:numId w:val="0"/>
        </w:numPr>
        <w:ind w:left="720"/>
        <w:jc w:val="both"/>
        <w:rPr>
          <w:color w:val="000000"/>
          <w:sz w:val="20"/>
          <w:szCs w:val="20"/>
        </w:rPr>
      </w:pPr>
    </w:p>
    <w:p w14:paraId="21CE0A53" w14:textId="77777777" w:rsidR="00275222" w:rsidRDefault="00275222" w:rsidP="00BE40EA">
      <w:pPr>
        <w:pStyle w:val="ListNumber"/>
        <w:numPr>
          <w:ilvl w:val="0"/>
          <w:numId w:val="0"/>
        </w:numPr>
        <w:ind w:left="720"/>
        <w:jc w:val="both"/>
        <w:rPr>
          <w:color w:val="000000"/>
          <w:sz w:val="20"/>
          <w:szCs w:val="20"/>
        </w:rPr>
      </w:pPr>
    </w:p>
    <w:p w14:paraId="786EE625" w14:textId="77777777" w:rsidR="00275222" w:rsidRDefault="00275222" w:rsidP="00BE40EA">
      <w:pPr>
        <w:pStyle w:val="ListNumber"/>
        <w:numPr>
          <w:ilvl w:val="0"/>
          <w:numId w:val="0"/>
        </w:numPr>
        <w:ind w:left="720"/>
        <w:jc w:val="both"/>
        <w:rPr>
          <w:color w:val="000000"/>
          <w:sz w:val="20"/>
          <w:szCs w:val="20"/>
        </w:rPr>
      </w:pPr>
    </w:p>
    <w:p w14:paraId="51800B08" w14:textId="77777777" w:rsidR="00275222" w:rsidRDefault="00275222" w:rsidP="00BE40EA">
      <w:pPr>
        <w:pStyle w:val="ListNumber"/>
        <w:numPr>
          <w:ilvl w:val="0"/>
          <w:numId w:val="0"/>
        </w:numPr>
        <w:ind w:left="720"/>
        <w:jc w:val="both"/>
        <w:rPr>
          <w:color w:val="000000"/>
          <w:sz w:val="20"/>
          <w:szCs w:val="20"/>
        </w:rPr>
      </w:pPr>
    </w:p>
    <w:p w14:paraId="383419D5" w14:textId="77777777" w:rsidR="00275222" w:rsidRDefault="00275222" w:rsidP="00BE40EA">
      <w:pPr>
        <w:pStyle w:val="ListNumber"/>
        <w:numPr>
          <w:ilvl w:val="0"/>
          <w:numId w:val="0"/>
        </w:numPr>
        <w:ind w:left="720"/>
        <w:jc w:val="both"/>
        <w:rPr>
          <w:color w:val="000000"/>
          <w:sz w:val="20"/>
          <w:szCs w:val="20"/>
        </w:rPr>
      </w:pPr>
    </w:p>
    <w:p w14:paraId="41CFD7BF" w14:textId="77777777" w:rsidR="00275222" w:rsidRDefault="00275222" w:rsidP="00BE40EA">
      <w:pPr>
        <w:pStyle w:val="ListNumber"/>
        <w:numPr>
          <w:ilvl w:val="0"/>
          <w:numId w:val="0"/>
        </w:numPr>
        <w:ind w:left="720"/>
        <w:jc w:val="both"/>
        <w:rPr>
          <w:color w:val="000000"/>
          <w:sz w:val="20"/>
          <w:szCs w:val="20"/>
        </w:rPr>
      </w:pPr>
    </w:p>
    <w:p w14:paraId="5D948C48" w14:textId="77777777" w:rsidR="00275222" w:rsidRDefault="00275222" w:rsidP="00BE40EA">
      <w:pPr>
        <w:pStyle w:val="ListNumber"/>
        <w:numPr>
          <w:ilvl w:val="0"/>
          <w:numId w:val="0"/>
        </w:numPr>
        <w:ind w:left="720"/>
        <w:jc w:val="both"/>
        <w:rPr>
          <w:color w:val="000000"/>
          <w:sz w:val="20"/>
          <w:szCs w:val="20"/>
        </w:rPr>
      </w:pPr>
    </w:p>
    <w:p w14:paraId="26D69474" w14:textId="77777777" w:rsidR="00275222" w:rsidRDefault="00275222" w:rsidP="00BE40EA">
      <w:pPr>
        <w:pStyle w:val="ListNumber"/>
        <w:numPr>
          <w:ilvl w:val="0"/>
          <w:numId w:val="0"/>
        </w:numPr>
        <w:ind w:left="720"/>
        <w:jc w:val="both"/>
        <w:rPr>
          <w:color w:val="000000"/>
          <w:sz w:val="20"/>
          <w:szCs w:val="20"/>
        </w:rPr>
      </w:pPr>
    </w:p>
    <w:p w14:paraId="1109E801" w14:textId="77777777" w:rsidR="00275222" w:rsidRDefault="00275222" w:rsidP="00BE40EA">
      <w:pPr>
        <w:pStyle w:val="ListNumber"/>
        <w:numPr>
          <w:ilvl w:val="0"/>
          <w:numId w:val="0"/>
        </w:numPr>
        <w:ind w:left="720"/>
        <w:jc w:val="both"/>
        <w:rPr>
          <w:color w:val="000000"/>
          <w:sz w:val="20"/>
          <w:szCs w:val="20"/>
        </w:rPr>
      </w:pPr>
    </w:p>
    <w:p w14:paraId="44163B3D" w14:textId="77777777" w:rsidR="00275222" w:rsidRDefault="00275222" w:rsidP="00BE40EA">
      <w:pPr>
        <w:pStyle w:val="ListNumber"/>
        <w:numPr>
          <w:ilvl w:val="0"/>
          <w:numId w:val="0"/>
        </w:numPr>
        <w:ind w:left="720"/>
        <w:jc w:val="both"/>
        <w:rPr>
          <w:color w:val="000000"/>
          <w:sz w:val="20"/>
          <w:szCs w:val="20"/>
        </w:rPr>
      </w:pPr>
    </w:p>
    <w:p w14:paraId="23EB7AF0" w14:textId="77777777" w:rsidR="00275222" w:rsidRDefault="00275222" w:rsidP="00BE40EA">
      <w:pPr>
        <w:pStyle w:val="ListNumber"/>
        <w:numPr>
          <w:ilvl w:val="0"/>
          <w:numId w:val="0"/>
        </w:numPr>
        <w:ind w:left="720"/>
        <w:jc w:val="both"/>
        <w:rPr>
          <w:color w:val="000000"/>
          <w:sz w:val="20"/>
          <w:szCs w:val="20"/>
        </w:rPr>
      </w:pPr>
    </w:p>
    <w:p w14:paraId="1BD8129F" w14:textId="77777777" w:rsidR="00275222" w:rsidRDefault="00275222" w:rsidP="00BE40EA">
      <w:pPr>
        <w:pStyle w:val="ListNumber"/>
        <w:numPr>
          <w:ilvl w:val="0"/>
          <w:numId w:val="0"/>
        </w:numPr>
        <w:ind w:left="720"/>
        <w:jc w:val="both"/>
        <w:rPr>
          <w:color w:val="000000"/>
          <w:sz w:val="20"/>
          <w:szCs w:val="20"/>
        </w:rPr>
      </w:pPr>
    </w:p>
    <w:p w14:paraId="4B4F1189" w14:textId="77777777" w:rsidR="00777041" w:rsidRDefault="00560FA5">
      <w:pPr>
        <w:pStyle w:val="Heading1"/>
        <w:jc w:val="center"/>
        <w:rPr>
          <w:color w:val="000000"/>
        </w:rPr>
      </w:pPr>
      <w:bookmarkStart w:id="15" w:name="_Toc59194454"/>
      <w:r>
        <w:rPr>
          <w:color w:val="000000"/>
        </w:rPr>
        <w:t>Standard</w:t>
      </w:r>
      <w:r w:rsidR="00777041" w:rsidRPr="0076451D">
        <w:rPr>
          <w:color w:val="000000"/>
        </w:rPr>
        <w:t xml:space="preserve"> Terms and Conditions</w:t>
      </w:r>
      <w:bookmarkEnd w:id="15"/>
    </w:p>
    <w:p w14:paraId="3360A251" w14:textId="77777777" w:rsidR="004B7738" w:rsidRPr="004B7738" w:rsidRDefault="004B7738" w:rsidP="004B7738"/>
    <w:p w14:paraId="1D3FC655" w14:textId="77777777" w:rsidR="00777041" w:rsidRPr="0076451D" w:rsidRDefault="00777041" w:rsidP="00826F97">
      <w:pPr>
        <w:pStyle w:val="Heading1"/>
        <w:numPr>
          <w:ilvl w:val="0"/>
          <w:numId w:val="25"/>
        </w:numPr>
        <w:rPr>
          <w:color w:val="000000"/>
        </w:rPr>
      </w:pPr>
      <w:bookmarkStart w:id="16" w:name="_Toc59194455"/>
      <w:r w:rsidRPr="0076451D">
        <w:rPr>
          <w:color w:val="000000"/>
        </w:rPr>
        <w:t>Scope and Purpose</w:t>
      </w:r>
      <w:bookmarkEnd w:id="16"/>
    </w:p>
    <w:p w14:paraId="32A87A9B" w14:textId="77777777" w:rsidR="00777041" w:rsidRPr="0076451D" w:rsidRDefault="00777041">
      <w:pPr>
        <w:jc w:val="both"/>
        <w:rPr>
          <w:color w:val="000000"/>
          <w:sz w:val="20"/>
        </w:rPr>
      </w:pPr>
    </w:p>
    <w:p w14:paraId="047449FB" w14:textId="77777777" w:rsidR="00777041" w:rsidRPr="0076451D" w:rsidRDefault="00777041">
      <w:pPr>
        <w:numPr>
          <w:ilvl w:val="0"/>
          <w:numId w:val="3"/>
        </w:numPr>
        <w:jc w:val="both"/>
        <w:rPr>
          <w:color w:val="000000"/>
          <w:sz w:val="20"/>
        </w:rPr>
      </w:pPr>
      <w:r w:rsidRPr="0076451D">
        <w:rPr>
          <w:b/>
          <w:bCs/>
          <w:i/>
          <w:iCs/>
          <w:color w:val="000000"/>
          <w:sz w:val="20"/>
        </w:rPr>
        <w:t>Duration of Contract.</w:t>
      </w:r>
      <w:r w:rsidRPr="0076451D">
        <w:rPr>
          <w:color w:val="000000"/>
          <w:sz w:val="20"/>
        </w:rPr>
        <w:t xml:space="preserve">  The effective date may be different than July 1, but the termination date must be June 30</w:t>
      </w:r>
      <w:r w:rsidR="001C4EB3" w:rsidRPr="001C4EB3">
        <w:rPr>
          <w:color w:val="000000"/>
          <w:sz w:val="20"/>
          <w:vertAlign w:val="superscript"/>
        </w:rPr>
        <w:t>th</w:t>
      </w:r>
      <w:r w:rsidR="001C4EB3">
        <w:rPr>
          <w:color w:val="000000"/>
          <w:sz w:val="20"/>
        </w:rPr>
        <w:t xml:space="preserve"> (SFA’s only)</w:t>
      </w:r>
      <w:r w:rsidRPr="0076451D">
        <w:rPr>
          <w:color w:val="000000"/>
          <w:sz w:val="20"/>
        </w:rPr>
        <w:t xml:space="preserve">.  Keep in mind that the effective date may not occur prior to the date on which the contract is </w:t>
      </w:r>
      <w:r w:rsidRPr="00380BD4">
        <w:rPr>
          <w:color w:val="000000"/>
          <w:sz w:val="20"/>
          <w:u w:val="single"/>
        </w:rPr>
        <w:t>signed</w:t>
      </w:r>
      <w:r w:rsidR="00380BD4" w:rsidRPr="00380BD4">
        <w:rPr>
          <w:color w:val="000000"/>
          <w:sz w:val="20"/>
          <w:u w:val="single"/>
        </w:rPr>
        <w:t xml:space="preserve"> and approved by the state agency</w:t>
      </w:r>
      <w:r w:rsidRPr="00380BD4">
        <w:rPr>
          <w:color w:val="000000"/>
          <w:sz w:val="20"/>
          <w:u w:val="single"/>
        </w:rPr>
        <w:t>.</w:t>
      </w:r>
      <w:r w:rsidRPr="0076451D">
        <w:rPr>
          <w:color w:val="000000"/>
          <w:sz w:val="20"/>
        </w:rPr>
        <w:t xml:space="preserve">  This contract shall be for a period of up to one year, beginning </w:t>
      </w:r>
      <w:r w:rsidRPr="003858DA">
        <w:rPr>
          <w:color w:val="000000"/>
          <w:sz w:val="20"/>
        </w:rPr>
        <w:t xml:space="preserve">on </w:t>
      </w:r>
      <w:r w:rsidR="00042E2D">
        <w:rPr>
          <w:color w:val="000000"/>
          <w:sz w:val="20"/>
        </w:rPr>
        <w:fldChar w:fldCharType="begin">
          <w:ffData>
            <w:name w:val="Text91"/>
            <w:enabled/>
            <w:calcOnExit w:val="0"/>
            <w:textInput/>
          </w:ffData>
        </w:fldChar>
      </w:r>
      <w:bookmarkStart w:id="17" w:name="Text91"/>
      <w:r w:rsidR="00042E2D">
        <w:rPr>
          <w:color w:val="000000"/>
          <w:sz w:val="20"/>
        </w:rPr>
        <w:instrText xml:space="preserve"> FORMTEXT </w:instrText>
      </w:r>
      <w:r w:rsidR="00042E2D">
        <w:rPr>
          <w:color w:val="000000"/>
          <w:sz w:val="20"/>
        </w:rPr>
      </w:r>
      <w:r w:rsidR="00042E2D">
        <w:rPr>
          <w:color w:val="000000"/>
          <w:sz w:val="20"/>
        </w:rPr>
        <w:fldChar w:fldCharType="separate"/>
      </w:r>
      <w:r w:rsidR="00042E2D">
        <w:rPr>
          <w:noProof/>
          <w:color w:val="000000"/>
          <w:sz w:val="20"/>
        </w:rPr>
        <w:t> </w:t>
      </w:r>
      <w:r w:rsidR="00042E2D">
        <w:rPr>
          <w:noProof/>
          <w:color w:val="000000"/>
          <w:sz w:val="20"/>
        </w:rPr>
        <w:t> </w:t>
      </w:r>
      <w:r w:rsidR="00042E2D">
        <w:rPr>
          <w:noProof/>
          <w:color w:val="000000"/>
          <w:sz w:val="20"/>
        </w:rPr>
        <w:t> </w:t>
      </w:r>
      <w:r w:rsidR="00042E2D">
        <w:rPr>
          <w:noProof/>
          <w:color w:val="000000"/>
          <w:sz w:val="20"/>
        </w:rPr>
        <w:t> </w:t>
      </w:r>
      <w:r w:rsidR="00042E2D">
        <w:rPr>
          <w:noProof/>
          <w:color w:val="000000"/>
          <w:sz w:val="20"/>
        </w:rPr>
        <w:t> </w:t>
      </w:r>
      <w:r w:rsidR="00042E2D">
        <w:rPr>
          <w:color w:val="000000"/>
          <w:sz w:val="20"/>
        </w:rPr>
        <w:fldChar w:fldCharType="end"/>
      </w:r>
      <w:bookmarkEnd w:id="17"/>
      <w:r w:rsidRPr="003858DA">
        <w:rPr>
          <w:color w:val="000000"/>
          <w:sz w:val="20"/>
        </w:rPr>
        <w:t>,</w:t>
      </w:r>
      <w:r w:rsidRPr="0076451D">
        <w:rPr>
          <w:color w:val="000000"/>
          <w:sz w:val="20"/>
        </w:rPr>
        <w:t xml:space="preserve"> and ending on </w:t>
      </w:r>
      <w:r w:rsidR="00042E2D">
        <w:rPr>
          <w:color w:val="000000"/>
          <w:sz w:val="20"/>
        </w:rPr>
        <w:fldChar w:fldCharType="begin">
          <w:ffData>
            <w:name w:val="Text92"/>
            <w:enabled/>
            <w:calcOnExit w:val="0"/>
            <w:textInput/>
          </w:ffData>
        </w:fldChar>
      </w:r>
      <w:bookmarkStart w:id="18" w:name="Text92"/>
      <w:r w:rsidR="00042E2D">
        <w:rPr>
          <w:color w:val="000000"/>
          <w:sz w:val="20"/>
        </w:rPr>
        <w:instrText xml:space="preserve"> FORMTEXT </w:instrText>
      </w:r>
      <w:r w:rsidR="00042E2D">
        <w:rPr>
          <w:color w:val="000000"/>
          <w:sz w:val="20"/>
        </w:rPr>
      </w:r>
      <w:r w:rsidR="00042E2D">
        <w:rPr>
          <w:color w:val="000000"/>
          <w:sz w:val="20"/>
        </w:rPr>
        <w:fldChar w:fldCharType="separate"/>
      </w:r>
      <w:r w:rsidR="00042E2D">
        <w:rPr>
          <w:noProof/>
          <w:color w:val="000000"/>
          <w:sz w:val="20"/>
        </w:rPr>
        <w:t> </w:t>
      </w:r>
      <w:r w:rsidR="00042E2D">
        <w:rPr>
          <w:noProof/>
          <w:color w:val="000000"/>
          <w:sz w:val="20"/>
        </w:rPr>
        <w:t> </w:t>
      </w:r>
      <w:r w:rsidR="00042E2D">
        <w:rPr>
          <w:noProof/>
          <w:color w:val="000000"/>
          <w:sz w:val="20"/>
        </w:rPr>
        <w:t> </w:t>
      </w:r>
      <w:r w:rsidR="00042E2D">
        <w:rPr>
          <w:noProof/>
          <w:color w:val="000000"/>
          <w:sz w:val="20"/>
        </w:rPr>
        <w:t> </w:t>
      </w:r>
      <w:r w:rsidR="00042E2D">
        <w:rPr>
          <w:noProof/>
          <w:color w:val="000000"/>
          <w:sz w:val="20"/>
        </w:rPr>
        <w:t> </w:t>
      </w:r>
      <w:r w:rsidR="00042E2D">
        <w:rPr>
          <w:color w:val="000000"/>
          <w:sz w:val="20"/>
        </w:rPr>
        <w:fldChar w:fldCharType="end"/>
      </w:r>
      <w:bookmarkEnd w:id="18"/>
      <w:r w:rsidRPr="003858DA">
        <w:rPr>
          <w:color w:val="000000"/>
          <w:sz w:val="20"/>
        </w:rPr>
        <w:t>,</w:t>
      </w:r>
      <w:r w:rsidRPr="0076451D">
        <w:rPr>
          <w:color w:val="000000"/>
          <w:sz w:val="20"/>
        </w:rPr>
        <w:t xml:space="preserve"> with up to </w:t>
      </w:r>
      <w:r w:rsidR="00515A4F">
        <w:rPr>
          <w:color w:val="000000"/>
          <w:sz w:val="20"/>
        </w:rPr>
        <w:t>four</w:t>
      </w:r>
      <w:r w:rsidR="004F4D07" w:rsidRPr="0076451D">
        <w:rPr>
          <w:color w:val="000000"/>
          <w:sz w:val="20"/>
        </w:rPr>
        <w:t xml:space="preserve"> </w:t>
      </w:r>
      <w:r w:rsidRPr="0076451D">
        <w:rPr>
          <w:color w:val="000000"/>
          <w:sz w:val="20"/>
        </w:rPr>
        <w:t>1-year renewals with m</w:t>
      </w:r>
      <w:r w:rsidR="0005067F">
        <w:rPr>
          <w:color w:val="000000"/>
          <w:sz w:val="20"/>
        </w:rPr>
        <w:t xml:space="preserve">utual agreement between the SFA/Sponsor </w:t>
      </w:r>
      <w:r w:rsidRPr="0076451D">
        <w:rPr>
          <w:color w:val="000000"/>
          <w:sz w:val="20"/>
        </w:rPr>
        <w:t>and the FSMC</w:t>
      </w:r>
      <w:r w:rsidR="000A454D">
        <w:rPr>
          <w:color w:val="000000"/>
          <w:sz w:val="20"/>
        </w:rPr>
        <w:t xml:space="preserve"> (7 CFR </w:t>
      </w:r>
      <w:r w:rsidR="000B763D">
        <w:rPr>
          <w:color w:val="000000"/>
          <w:sz w:val="20"/>
        </w:rPr>
        <w:t xml:space="preserve">Part </w:t>
      </w:r>
      <w:r w:rsidR="000A454D">
        <w:rPr>
          <w:color w:val="000000"/>
          <w:sz w:val="20"/>
        </w:rPr>
        <w:t>210.16(d))</w:t>
      </w:r>
      <w:r w:rsidRPr="0076451D">
        <w:rPr>
          <w:color w:val="000000"/>
          <w:sz w:val="20"/>
        </w:rPr>
        <w:t>.</w:t>
      </w:r>
    </w:p>
    <w:p w14:paraId="7C46C21A" w14:textId="77777777" w:rsidR="00777041" w:rsidRPr="0076451D" w:rsidRDefault="00777041">
      <w:pPr>
        <w:jc w:val="both"/>
        <w:rPr>
          <w:color w:val="000000"/>
          <w:sz w:val="20"/>
        </w:rPr>
      </w:pPr>
    </w:p>
    <w:p w14:paraId="419147D2" w14:textId="77777777" w:rsidR="00777041" w:rsidRPr="0076451D" w:rsidRDefault="00777041">
      <w:pPr>
        <w:numPr>
          <w:ilvl w:val="0"/>
          <w:numId w:val="3"/>
        </w:numPr>
        <w:jc w:val="both"/>
        <w:rPr>
          <w:color w:val="000000"/>
          <w:sz w:val="20"/>
        </w:rPr>
      </w:pPr>
      <w:r w:rsidRPr="0076451D">
        <w:rPr>
          <w:color w:val="000000"/>
          <w:sz w:val="20"/>
        </w:rPr>
        <w:t>The FSMC shall opera</w:t>
      </w:r>
      <w:r w:rsidR="0005067F">
        <w:rPr>
          <w:color w:val="000000"/>
          <w:sz w:val="20"/>
        </w:rPr>
        <w:t>te in conformance with the SFA/Sponsor</w:t>
      </w:r>
      <w:r w:rsidRPr="0076451D">
        <w:rPr>
          <w:color w:val="000000"/>
          <w:sz w:val="20"/>
        </w:rPr>
        <w:t xml:space="preserve"> agreement with the Louisiana State Department of Education, Division of Nutrition </w:t>
      </w:r>
      <w:r w:rsidR="003F1DEE">
        <w:rPr>
          <w:color w:val="000000"/>
          <w:sz w:val="20"/>
        </w:rPr>
        <w:t>Support</w:t>
      </w:r>
      <w:r w:rsidRPr="0076451D">
        <w:rPr>
          <w:color w:val="000000"/>
          <w:sz w:val="20"/>
        </w:rPr>
        <w:t>.</w:t>
      </w:r>
    </w:p>
    <w:p w14:paraId="7D7D1E2C" w14:textId="77777777" w:rsidR="00777041" w:rsidRPr="0076451D" w:rsidRDefault="00777041">
      <w:pPr>
        <w:jc w:val="both"/>
        <w:rPr>
          <w:color w:val="000000"/>
          <w:sz w:val="20"/>
        </w:rPr>
      </w:pPr>
    </w:p>
    <w:p w14:paraId="43FB8ADA" w14:textId="77777777" w:rsidR="00777041" w:rsidRPr="0076451D" w:rsidRDefault="002811CB">
      <w:pPr>
        <w:ind w:left="720"/>
        <w:jc w:val="both"/>
        <w:rPr>
          <w:color w:val="000000"/>
          <w:sz w:val="20"/>
        </w:rPr>
      </w:pPr>
      <w:r w:rsidRPr="0076451D">
        <w:rPr>
          <w:color w:val="000000"/>
          <w:sz w:val="20"/>
        </w:rPr>
        <w:t>The SFA</w:t>
      </w:r>
      <w:r w:rsidR="0005067F">
        <w:rPr>
          <w:color w:val="000000"/>
          <w:sz w:val="20"/>
        </w:rPr>
        <w:t>/Sponsor</w:t>
      </w:r>
      <w:r w:rsidRPr="0076451D">
        <w:rPr>
          <w:color w:val="000000"/>
          <w:sz w:val="20"/>
        </w:rPr>
        <w:t xml:space="preserve"> must c</w:t>
      </w:r>
      <w:r w:rsidR="00777041" w:rsidRPr="0076451D">
        <w:rPr>
          <w:color w:val="000000"/>
          <w:sz w:val="20"/>
        </w:rPr>
        <w:t>heck only the program</w:t>
      </w:r>
      <w:r w:rsidR="006D537B" w:rsidRPr="0076451D">
        <w:rPr>
          <w:color w:val="000000"/>
          <w:sz w:val="20"/>
        </w:rPr>
        <w:t>(</w:t>
      </w:r>
      <w:r w:rsidR="00777041" w:rsidRPr="0076451D">
        <w:rPr>
          <w:color w:val="000000"/>
          <w:sz w:val="20"/>
        </w:rPr>
        <w:t>s</w:t>
      </w:r>
      <w:r w:rsidR="006D537B" w:rsidRPr="0076451D">
        <w:rPr>
          <w:color w:val="000000"/>
          <w:sz w:val="20"/>
        </w:rPr>
        <w:t>)</w:t>
      </w:r>
      <w:r w:rsidR="00777041" w:rsidRPr="0076451D">
        <w:rPr>
          <w:color w:val="000000"/>
          <w:sz w:val="20"/>
        </w:rPr>
        <w:t xml:space="preserve"> </w:t>
      </w:r>
      <w:r w:rsidRPr="0076451D">
        <w:rPr>
          <w:color w:val="000000"/>
          <w:sz w:val="20"/>
        </w:rPr>
        <w:t>to</w:t>
      </w:r>
      <w:r w:rsidR="00777041" w:rsidRPr="0076451D">
        <w:rPr>
          <w:color w:val="000000"/>
          <w:sz w:val="20"/>
        </w:rPr>
        <w:t xml:space="preserve"> operate.  The programs listed here should agree wit</w:t>
      </w:r>
      <w:r w:rsidR="0080207B">
        <w:rPr>
          <w:color w:val="000000"/>
          <w:sz w:val="20"/>
        </w:rPr>
        <w:t xml:space="preserve">h those listed in </w:t>
      </w:r>
      <w:r w:rsidR="00E177EC">
        <w:rPr>
          <w:color w:val="000000"/>
          <w:sz w:val="20"/>
        </w:rPr>
        <w:t>Attachment K</w:t>
      </w:r>
      <w:r w:rsidR="00777041" w:rsidRPr="004C75B2">
        <w:rPr>
          <w:color w:val="000000"/>
          <w:sz w:val="20"/>
        </w:rPr>
        <w:t>.</w:t>
      </w:r>
      <w:r w:rsidR="00777041" w:rsidRPr="0076451D">
        <w:rPr>
          <w:color w:val="000000"/>
          <w:sz w:val="20"/>
        </w:rPr>
        <w:t xml:space="preserve">  If a program is added later (i.e., a breakfast program), the appropriate procurement procedures must be followed.  </w:t>
      </w:r>
    </w:p>
    <w:p w14:paraId="240A9341" w14:textId="77777777" w:rsidR="00777041" w:rsidRPr="00F259AD" w:rsidRDefault="00777041">
      <w:pPr>
        <w:ind w:left="720"/>
        <w:jc w:val="both"/>
        <w:rPr>
          <w:b/>
          <w:color w:val="006699"/>
          <w:sz w:val="20"/>
        </w:rPr>
      </w:pPr>
    </w:p>
    <w:p w14:paraId="44BFF815" w14:textId="77777777" w:rsidR="00777041" w:rsidRPr="00F259AD" w:rsidRDefault="005B590F">
      <w:pPr>
        <w:ind w:left="720"/>
        <w:jc w:val="both"/>
        <w:rPr>
          <w:rFonts w:cs="Arial"/>
          <w:b/>
          <w:color w:val="006699"/>
          <w:sz w:val="20"/>
          <w:szCs w:val="20"/>
        </w:rPr>
      </w:pPr>
      <w:sdt>
        <w:sdtPr>
          <w:rPr>
            <w:rFonts w:cs="Arial"/>
            <w:b/>
            <w:color w:val="006699"/>
            <w:sz w:val="28"/>
          </w:rPr>
          <w:id w:val="-260997787"/>
          <w14:checkbox>
            <w14:checked w14:val="0"/>
            <w14:checkedState w14:val="2612" w14:font="MS Gothic"/>
            <w14:uncheckedState w14:val="2610" w14:font="MS Gothic"/>
          </w14:checkbox>
        </w:sdtPr>
        <w:sdtEndPr/>
        <w:sdtContent>
          <w:r w:rsidR="00696C3F">
            <w:rPr>
              <w:rFonts w:ascii="MS Gothic" w:eastAsia="MS Gothic" w:hAnsi="MS Gothic" w:cs="Arial" w:hint="eastAsia"/>
              <w:b/>
              <w:color w:val="006699"/>
              <w:sz w:val="28"/>
            </w:rPr>
            <w:t>☐</w:t>
          </w:r>
        </w:sdtContent>
      </w:sdt>
      <w:r w:rsidR="00777041" w:rsidRPr="00F259AD">
        <w:rPr>
          <w:rFonts w:cs="Arial"/>
          <w:b/>
          <w:color w:val="006699"/>
          <w:sz w:val="28"/>
        </w:rPr>
        <w:t xml:space="preserve"> </w:t>
      </w:r>
      <w:r w:rsidR="00777041" w:rsidRPr="00F259AD">
        <w:rPr>
          <w:rFonts w:cs="Arial"/>
          <w:b/>
          <w:color w:val="006699"/>
          <w:sz w:val="20"/>
        </w:rPr>
        <w:t>National School Lunch Program (NSLP)</w:t>
      </w:r>
      <w:r w:rsidR="00777041" w:rsidRPr="00F259AD">
        <w:rPr>
          <w:rFonts w:cs="Arial"/>
          <w:b/>
          <w:color w:val="006699"/>
          <w:sz w:val="20"/>
        </w:rPr>
        <w:tab/>
      </w:r>
      <w:r w:rsidR="00777041" w:rsidRPr="00F259AD">
        <w:rPr>
          <w:rFonts w:cs="Arial"/>
          <w:b/>
          <w:color w:val="006699"/>
          <w:sz w:val="20"/>
        </w:rPr>
        <w:tab/>
      </w:r>
      <w:r w:rsidR="00394C49" w:rsidRPr="00F259AD">
        <w:rPr>
          <w:rFonts w:cs="Arial"/>
          <w:b/>
          <w:color w:val="006699"/>
          <w:sz w:val="20"/>
        </w:rPr>
        <w:t xml:space="preserve">             </w:t>
      </w:r>
      <w:r w:rsidR="00777041" w:rsidRPr="00F259AD">
        <w:rPr>
          <w:rFonts w:cs="Arial"/>
          <w:b/>
          <w:color w:val="006699"/>
          <w:sz w:val="20"/>
        </w:rPr>
        <w:tab/>
      </w:r>
      <w:sdt>
        <w:sdtPr>
          <w:rPr>
            <w:rFonts w:cs="Arial"/>
            <w:b/>
            <w:color w:val="006699"/>
            <w:sz w:val="20"/>
          </w:rPr>
          <w:id w:val="-1656986774"/>
          <w14:checkbox>
            <w14:checked w14:val="0"/>
            <w14:checkedState w14:val="2612" w14:font="MS Gothic"/>
            <w14:uncheckedState w14:val="2610" w14:font="MS Gothic"/>
          </w14:checkbox>
        </w:sdtPr>
        <w:sdtEndPr/>
        <w:sdtContent>
          <w:r w:rsidR="00C545D3" w:rsidRPr="00F259AD">
            <w:rPr>
              <w:rFonts w:ascii="MS Gothic" w:eastAsia="MS Gothic" w:hAnsi="MS Gothic" w:cs="MS Gothic" w:hint="eastAsia"/>
              <w:b/>
              <w:color w:val="006699"/>
              <w:sz w:val="28"/>
              <w:szCs w:val="28"/>
            </w:rPr>
            <w:t>☐</w:t>
          </w:r>
        </w:sdtContent>
      </w:sdt>
      <w:r w:rsidR="002811CB" w:rsidRPr="00F259AD">
        <w:rPr>
          <w:rFonts w:cs="Arial"/>
          <w:b/>
          <w:color w:val="006699"/>
          <w:sz w:val="28"/>
        </w:rPr>
        <w:t xml:space="preserve"> </w:t>
      </w:r>
      <w:r w:rsidR="00693F9E" w:rsidRPr="00F259AD">
        <w:rPr>
          <w:rFonts w:cs="Arial"/>
          <w:b/>
          <w:color w:val="006699"/>
          <w:sz w:val="20"/>
          <w:szCs w:val="20"/>
        </w:rPr>
        <w:t>Extra Sales</w:t>
      </w:r>
    </w:p>
    <w:p w14:paraId="139D24CF" w14:textId="77777777" w:rsidR="00777041" w:rsidRPr="00F259AD" w:rsidRDefault="00777041">
      <w:pPr>
        <w:ind w:left="720"/>
        <w:jc w:val="both"/>
        <w:rPr>
          <w:rFonts w:cs="Arial"/>
          <w:b/>
          <w:color w:val="006699"/>
          <w:sz w:val="20"/>
        </w:rPr>
      </w:pPr>
    </w:p>
    <w:p w14:paraId="0E99D140" w14:textId="77777777" w:rsidR="00777041" w:rsidRPr="00F259AD" w:rsidRDefault="005B590F">
      <w:pPr>
        <w:ind w:left="720"/>
        <w:jc w:val="both"/>
        <w:rPr>
          <w:rFonts w:cs="Arial"/>
          <w:b/>
          <w:color w:val="006699"/>
          <w:sz w:val="20"/>
        </w:rPr>
      </w:pPr>
      <w:sdt>
        <w:sdtPr>
          <w:rPr>
            <w:rFonts w:cs="Arial"/>
            <w:b/>
            <w:color w:val="006699"/>
            <w:sz w:val="28"/>
          </w:rPr>
          <w:id w:val="-1197380875"/>
          <w14:checkbox>
            <w14:checked w14:val="0"/>
            <w14:checkedState w14:val="2612" w14:font="MS Gothic"/>
            <w14:uncheckedState w14:val="2610" w14:font="MS Gothic"/>
          </w14:checkbox>
        </w:sdtPr>
        <w:sdtEndPr/>
        <w:sdtContent>
          <w:r w:rsidR="004F3C62" w:rsidRPr="00F259AD">
            <w:rPr>
              <w:rFonts w:ascii="MS Gothic" w:eastAsia="MS Gothic" w:hAnsi="MS Gothic" w:cs="Arial" w:hint="eastAsia"/>
              <w:b/>
              <w:color w:val="006699"/>
              <w:sz w:val="28"/>
            </w:rPr>
            <w:t>☐</w:t>
          </w:r>
        </w:sdtContent>
      </w:sdt>
      <w:r w:rsidR="00777041" w:rsidRPr="00F259AD">
        <w:rPr>
          <w:rFonts w:cs="Arial"/>
          <w:b/>
          <w:color w:val="006699"/>
          <w:sz w:val="28"/>
        </w:rPr>
        <w:t xml:space="preserve"> </w:t>
      </w:r>
      <w:r w:rsidR="00777041" w:rsidRPr="00F259AD">
        <w:rPr>
          <w:rFonts w:cs="Arial"/>
          <w:b/>
          <w:color w:val="006699"/>
          <w:sz w:val="20"/>
        </w:rPr>
        <w:t>School Breakfast Program (SBP)</w:t>
      </w:r>
      <w:r w:rsidR="00777041" w:rsidRPr="00F259AD">
        <w:rPr>
          <w:rFonts w:cs="Arial"/>
          <w:b/>
          <w:color w:val="006699"/>
          <w:sz w:val="20"/>
        </w:rPr>
        <w:tab/>
      </w:r>
      <w:r w:rsidR="00777041" w:rsidRPr="00F259AD">
        <w:rPr>
          <w:rFonts w:cs="Arial"/>
          <w:b/>
          <w:color w:val="006699"/>
          <w:sz w:val="20"/>
        </w:rPr>
        <w:tab/>
      </w:r>
      <w:r w:rsidR="00777041" w:rsidRPr="00F259AD">
        <w:rPr>
          <w:rFonts w:cs="Arial"/>
          <w:b/>
          <w:color w:val="006699"/>
          <w:sz w:val="20"/>
        </w:rPr>
        <w:tab/>
      </w:r>
      <w:r w:rsidR="00394C49" w:rsidRPr="00F259AD">
        <w:rPr>
          <w:rFonts w:cs="Arial"/>
          <w:b/>
          <w:color w:val="006699"/>
          <w:sz w:val="20"/>
        </w:rPr>
        <w:t xml:space="preserve">             </w:t>
      </w:r>
      <w:r w:rsidR="00777041" w:rsidRPr="00F259AD">
        <w:rPr>
          <w:rFonts w:cs="Arial"/>
          <w:b/>
          <w:color w:val="006699"/>
          <w:sz w:val="20"/>
        </w:rPr>
        <w:tab/>
      </w:r>
      <w:sdt>
        <w:sdtPr>
          <w:rPr>
            <w:rFonts w:cs="Arial"/>
            <w:b/>
            <w:color w:val="006699"/>
            <w:sz w:val="28"/>
            <w:szCs w:val="28"/>
          </w:rPr>
          <w:id w:val="-1803996159"/>
          <w14:checkbox>
            <w14:checked w14:val="0"/>
            <w14:checkedState w14:val="2612" w14:font="MS Gothic"/>
            <w14:uncheckedState w14:val="2610" w14:font="MS Gothic"/>
          </w14:checkbox>
        </w:sdtPr>
        <w:sdtEndPr/>
        <w:sdtContent>
          <w:r w:rsidR="00696C3F">
            <w:rPr>
              <w:rFonts w:ascii="MS Gothic" w:eastAsia="MS Gothic" w:hAnsi="MS Gothic" w:cs="Arial" w:hint="eastAsia"/>
              <w:b/>
              <w:color w:val="006699"/>
              <w:sz w:val="28"/>
              <w:szCs w:val="28"/>
            </w:rPr>
            <w:t>☐</w:t>
          </w:r>
        </w:sdtContent>
      </w:sdt>
      <w:r w:rsidR="00777041" w:rsidRPr="00F259AD">
        <w:rPr>
          <w:rFonts w:cs="Arial"/>
          <w:b/>
          <w:color w:val="006699"/>
          <w:sz w:val="28"/>
        </w:rPr>
        <w:t xml:space="preserve"> </w:t>
      </w:r>
      <w:r w:rsidR="00777041" w:rsidRPr="00F259AD">
        <w:rPr>
          <w:rFonts w:cs="Arial"/>
          <w:b/>
          <w:color w:val="006699"/>
          <w:sz w:val="20"/>
        </w:rPr>
        <w:t>Adult Meals</w:t>
      </w:r>
    </w:p>
    <w:p w14:paraId="3DFD32A2" w14:textId="77777777" w:rsidR="00777041" w:rsidRPr="00F259AD" w:rsidRDefault="00777041">
      <w:pPr>
        <w:ind w:left="720"/>
        <w:jc w:val="both"/>
        <w:rPr>
          <w:rFonts w:cs="Arial"/>
          <w:b/>
          <w:color w:val="006699"/>
          <w:sz w:val="20"/>
        </w:rPr>
      </w:pPr>
    </w:p>
    <w:p w14:paraId="358C350A" w14:textId="77777777" w:rsidR="00777041" w:rsidRPr="00F259AD" w:rsidRDefault="005B590F">
      <w:pPr>
        <w:ind w:left="720"/>
        <w:jc w:val="both"/>
        <w:rPr>
          <w:rFonts w:cs="Arial"/>
          <w:b/>
          <w:color w:val="006699"/>
          <w:sz w:val="20"/>
        </w:rPr>
      </w:pPr>
      <w:sdt>
        <w:sdtPr>
          <w:rPr>
            <w:rFonts w:cs="Arial"/>
            <w:b/>
            <w:color w:val="006699"/>
            <w:sz w:val="28"/>
            <w:szCs w:val="28"/>
          </w:rPr>
          <w:id w:val="579564666"/>
          <w14:checkbox>
            <w14:checked w14:val="0"/>
            <w14:checkedState w14:val="2612" w14:font="MS Gothic"/>
            <w14:uncheckedState w14:val="2610" w14:font="MS Gothic"/>
          </w14:checkbox>
        </w:sdtPr>
        <w:sdtEndPr/>
        <w:sdtContent>
          <w:r w:rsidR="00394C49" w:rsidRPr="00F259AD">
            <w:rPr>
              <w:rFonts w:ascii="MS Gothic" w:eastAsia="MS Gothic" w:hAnsi="MS Gothic" w:cs="Arial" w:hint="eastAsia"/>
              <w:b/>
              <w:color w:val="006699"/>
              <w:sz w:val="28"/>
              <w:szCs w:val="28"/>
            </w:rPr>
            <w:t>☐</w:t>
          </w:r>
        </w:sdtContent>
      </w:sdt>
      <w:r w:rsidR="00A43310" w:rsidRPr="00F259AD">
        <w:rPr>
          <w:rFonts w:cs="Arial"/>
          <w:b/>
          <w:color w:val="006699"/>
          <w:sz w:val="20"/>
        </w:rPr>
        <w:t xml:space="preserve">After </w:t>
      </w:r>
      <w:r w:rsidR="00777041" w:rsidRPr="00F259AD">
        <w:rPr>
          <w:rFonts w:cs="Arial"/>
          <w:b/>
          <w:color w:val="006699"/>
          <w:sz w:val="20"/>
        </w:rPr>
        <w:t>School Snack Program (ASSP-NSLP)</w:t>
      </w:r>
      <w:r w:rsidR="00777041" w:rsidRPr="00F259AD">
        <w:rPr>
          <w:rFonts w:cs="Arial"/>
          <w:b/>
          <w:color w:val="006699"/>
          <w:sz w:val="20"/>
        </w:rPr>
        <w:tab/>
      </w:r>
      <w:r w:rsidR="00777041" w:rsidRPr="00F259AD">
        <w:rPr>
          <w:rFonts w:cs="Arial"/>
          <w:b/>
          <w:color w:val="006699"/>
          <w:sz w:val="20"/>
        </w:rPr>
        <w:tab/>
      </w:r>
      <w:r w:rsidR="00777041" w:rsidRPr="00F259AD">
        <w:rPr>
          <w:rFonts w:cs="Arial"/>
          <w:b/>
          <w:color w:val="006699"/>
          <w:sz w:val="20"/>
        </w:rPr>
        <w:tab/>
      </w:r>
      <w:sdt>
        <w:sdtPr>
          <w:rPr>
            <w:rFonts w:cs="Arial"/>
            <w:b/>
            <w:color w:val="006699"/>
            <w:sz w:val="28"/>
            <w:szCs w:val="28"/>
          </w:rPr>
          <w:id w:val="138848892"/>
          <w14:checkbox>
            <w14:checked w14:val="0"/>
            <w14:checkedState w14:val="2612" w14:font="MS Gothic"/>
            <w14:uncheckedState w14:val="2610" w14:font="MS Gothic"/>
          </w14:checkbox>
        </w:sdtPr>
        <w:sdtEndPr/>
        <w:sdtContent>
          <w:r w:rsidR="00C545D3" w:rsidRPr="00F259AD">
            <w:rPr>
              <w:rFonts w:ascii="MS Gothic" w:eastAsia="MS Gothic" w:hAnsi="MS Gothic" w:cs="MS Gothic" w:hint="eastAsia"/>
              <w:b/>
              <w:color w:val="006699"/>
              <w:sz w:val="28"/>
              <w:szCs w:val="28"/>
            </w:rPr>
            <w:t>☐</w:t>
          </w:r>
        </w:sdtContent>
      </w:sdt>
      <w:r w:rsidR="00CE7AA8">
        <w:rPr>
          <w:rFonts w:cs="Arial"/>
          <w:b/>
          <w:color w:val="006699"/>
          <w:sz w:val="28"/>
          <w:szCs w:val="28"/>
        </w:rPr>
        <w:t xml:space="preserve"> </w:t>
      </w:r>
      <w:r w:rsidR="00777041" w:rsidRPr="00F259AD">
        <w:rPr>
          <w:rFonts w:cs="Arial"/>
          <w:b/>
          <w:color w:val="006699"/>
          <w:sz w:val="20"/>
        </w:rPr>
        <w:t>Catering</w:t>
      </w:r>
    </w:p>
    <w:p w14:paraId="5EDB7F59" w14:textId="77777777" w:rsidR="00777041" w:rsidRPr="00F259AD" w:rsidRDefault="00777041">
      <w:pPr>
        <w:ind w:left="720"/>
        <w:jc w:val="both"/>
        <w:rPr>
          <w:rFonts w:cs="Arial"/>
          <w:b/>
          <w:color w:val="006699"/>
          <w:sz w:val="20"/>
        </w:rPr>
      </w:pPr>
    </w:p>
    <w:p w14:paraId="25B15472" w14:textId="77777777" w:rsidR="00777041" w:rsidRPr="00F259AD" w:rsidRDefault="005B590F">
      <w:pPr>
        <w:ind w:left="720"/>
        <w:jc w:val="both"/>
        <w:rPr>
          <w:rFonts w:cs="Arial"/>
          <w:b/>
          <w:color w:val="006699"/>
          <w:sz w:val="20"/>
        </w:rPr>
      </w:pPr>
      <w:sdt>
        <w:sdtPr>
          <w:rPr>
            <w:rFonts w:cs="Arial"/>
            <w:b/>
            <w:color w:val="006699"/>
            <w:sz w:val="20"/>
          </w:rPr>
          <w:id w:val="-2007808045"/>
          <w14:checkbox>
            <w14:checked w14:val="0"/>
            <w14:checkedState w14:val="2612" w14:font="MS Gothic"/>
            <w14:uncheckedState w14:val="2610" w14:font="MS Gothic"/>
          </w14:checkbox>
        </w:sdtPr>
        <w:sdtEndPr/>
        <w:sdtContent>
          <w:r w:rsidR="00C545D3" w:rsidRPr="00F259AD">
            <w:rPr>
              <w:rFonts w:ascii="MS Gothic" w:eastAsia="MS Gothic" w:hAnsi="MS Gothic" w:cs="MS Gothic" w:hint="eastAsia"/>
              <w:b/>
              <w:color w:val="006699"/>
              <w:sz w:val="28"/>
              <w:szCs w:val="28"/>
            </w:rPr>
            <w:t>☐</w:t>
          </w:r>
        </w:sdtContent>
      </w:sdt>
      <w:r w:rsidR="00777041" w:rsidRPr="00F259AD">
        <w:rPr>
          <w:rFonts w:cs="Arial"/>
          <w:b/>
          <w:color w:val="006699"/>
          <w:sz w:val="20"/>
        </w:rPr>
        <w:t>Summer Food Service Program</w:t>
      </w:r>
      <w:r w:rsidR="00777041" w:rsidRPr="00F259AD">
        <w:rPr>
          <w:rFonts w:cs="Arial"/>
          <w:b/>
          <w:color w:val="006699"/>
          <w:sz w:val="20"/>
        </w:rPr>
        <w:tab/>
      </w:r>
      <w:r w:rsidR="00777041" w:rsidRPr="00F259AD">
        <w:rPr>
          <w:rFonts w:cs="Arial"/>
          <w:b/>
          <w:color w:val="006699"/>
          <w:sz w:val="20"/>
        </w:rPr>
        <w:tab/>
      </w:r>
      <w:r w:rsidR="00777041" w:rsidRPr="00F259AD">
        <w:rPr>
          <w:rFonts w:cs="Arial"/>
          <w:b/>
          <w:color w:val="006699"/>
          <w:sz w:val="20"/>
        </w:rPr>
        <w:tab/>
      </w:r>
      <w:r w:rsidR="00394C49" w:rsidRPr="00F259AD">
        <w:rPr>
          <w:rFonts w:cs="Arial"/>
          <w:b/>
          <w:color w:val="006699"/>
          <w:sz w:val="20"/>
        </w:rPr>
        <w:t xml:space="preserve">             </w:t>
      </w:r>
      <w:r w:rsidR="00777041" w:rsidRPr="00F259AD">
        <w:rPr>
          <w:rFonts w:cs="Arial"/>
          <w:b/>
          <w:color w:val="006699"/>
          <w:sz w:val="20"/>
        </w:rPr>
        <w:tab/>
      </w:r>
      <w:sdt>
        <w:sdtPr>
          <w:rPr>
            <w:rFonts w:cs="Arial"/>
            <w:b/>
            <w:color w:val="006699"/>
            <w:sz w:val="20"/>
          </w:rPr>
          <w:id w:val="2025286647"/>
          <w14:checkbox>
            <w14:checked w14:val="0"/>
            <w14:checkedState w14:val="2612" w14:font="MS Gothic"/>
            <w14:uncheckedState w14:val="2610" w14:font="MS Gothic"/>
          </w14:checkbox>
        </w:sdtPr>
        <w:sdtEndPr/>
        <w:sdtContent>
          <w:r w:rsidR="00C545D3" w:rsidRPr="00F259AD">
            <w:rPr>
              <w:rFonts w:ascii="MS Gothic" w:eastAsia="MS Gothic" w:hAnsi="MS Gothic" w:cs="MS Gothic" w:hint="eastAsia"/>
              <w:b/>
              <w:color w:val="006699"/>
              <w:sz w:val="28"/>
              <w:szCs w:val="28"/>
            </w:rPr>
            <w:t>☐</w:t>
          </w:r>
        </w:sdtContent>
      </w:sdt>
      <w:r w:rsidR="00777041" w:rsidRPr="00F259AD">
        <w:rPr>
          <w:rFonts w:cs="Arial"/>
          <w:b/>
          <w:color w:val="006699"/>
          <w:sz w:val="28"/>
        </w:rPr>
        <w:t xml:space="preserve"> </w:t>
      </w:r>
      <w:r w:rsidR="00696C3F">
        <w:rPr>
          <w:rFonts w:cs="Arial"/>
          <w:b/>
          <w:color w:val="006699"/>
          <w:sz w:val="20"/>
        </w:rPr>
        <w:t>USDA</w:t>
      </w:r>
      <w:r w:rsidR="007A6C4C">
        <w:rPr>
          <w:rFonts w:cs="Arial"/>
          <w:b/>
          <w:color w:val="006699"/>
          <w:sz w:val="20"/>
        </w:rPr>
        <w:t>-Donated</w:t>
      </w:r>
      <w:r w:rsidR="00696C3F">
        <w:rPr>
          <w:rFonts w:cs="Arial"/>
          <w:b/>
          <w:color w:val="006699"/>
          <w:sz w:val="20"/>
        </w:rPr>
        <w:t xml:space="preserve"> Foods</w:t>
      </w:r>
    </w:p>
    <w:p w14:paraId="1F016E76" w14:textId="77777777" w:rsidR="00496AD8" w:rsidRPr="00F259AD" w:rsidRDefault="00496AD8" w:rsidP="00496AD8">
      <w:pPr>
        <w:ind w:left="720"/>
        <w:rPr>
          <w:rFonts w:cs="Arial"/>
          <w:b/>
          <w:color w:val="006699"/>
          <w:sz w:val="28"/>
        </w:rPr>
      </w:pPr>
    </w:p>
    <w:p w14:paraId="14F75E91" w14:textId="77777777" w:rsidR="00777041" w:rsidRPr="00F259AD" w:rsidRDefault="005B590F" w:rsidP="00C519A7">
      <w:pPr>
        <w:ind w:left="720"/>
        <w:rPr>
          <w:rFonts w:cs="Arial"/>
          <w:b/>
          <w:color w:val="006699"/>
          <w:sz w:val="20"/>
        </w:rPr>
      </w:pPr>
      <w:sdt>
        <w:sdtPr>
          <w:rPr>
            <w:rFonts w:cs="Arial"/>
            <w:b/>
            <w:color w:val="006699"/>
            <w:sz w:val="28"/>
          </w:rPr>
          <w:id w:val="-1660141453"/>
          <w14:checkbox>
            <w14:checked w14:val="0"/>
            <w14:checkedState w14:val="2612" w14:font="MS Gothic"/>
            <w14:uncheckedState w14:val="2610" w14:font="MS Gothic"/>
          </w14:checkbox>
        </w:sdtPr>
        <w:sdtEndPr/>
        <w:sdtContent>
          <w:r w:rsidR="00C545D3" w:rsidRPr="00F259AD">
            <w:rPr>
              <w:rFonts w:ascii="MS Gothic" w:eastAsia="MS Gothic" w:hAnsi="MS Gothic" w:cs="Arial" w:hint="eastAsia"/>
              <w:b/>
              <w:color w:val="006699"/>
              <w:sz w:val="28"/>
            </w:rPr>
            <w:t>☐</w:t>
          </w:r>
        </w:sdtContent>
      </w:sdt>
      <w:r w:rsidR="00496AD8" w:rsidRPr="00F259AD">
        <w:rPr>
          <w:rFonts w:cs="Arial"/>
          <w:b/>
          <w:color w:val="006699"/>
          <w:sz w:val="28"/>
        </w:rPr>
        <w:t xml:space="preserve"> </w:t>
      </w:r>
      <w:r w:rsidR="00496AD8" w:rsidRPr="00F259AD">
        <w:rPr>
          <w:rFonts w:cs="Arial"/>
          <w:b/>
          <w:color w:val="006699"/>
          <w:sz w:val="20"/>
        </w:rPr>
        <w:t>Fresh Fruit and Vegetable Program</w:t>
      </w:r>
      <w:r w:rsidR="00777041" w:rsidRPr="00F259AD">
        <w:rPr>
          <w:rFonts w:cs="Arial"/>
          <w:b/>
          <w:color w:val="006699"/>
          <w:sz w:val="20"/>
        </w:rPr>
        <w:tab/>
      </w:r>
      <w:r w:rsidR="00777041" w:rsidRPr="00F259AD">
        <w:rPr>
          <w:rFonts w:cs="Arial"/>
          <w:b/>
          <w:color w:val="006699"/>
          <w:sz w:val="20"/>
        </w:rPr>
        <w:tab/>
      </w:r>
      <w:r w:rsidR="00777041" w:rsidRPr="00F259AD">
        <w:rPr>
          <w:rFonts w:cs="Arial"/>
          <w:b/>
          <w:color w:val="006699"/>
          <w:sz w:val="20"/>
        </w:rPr>
        <w:tab/>
      </w:r>
      <w:r w:rsidR="00693F9E" w:rsidRPr="00F259AD">
        <w:rPr>
          <w:rFonts w:cs="Arial"/>
          <w:b/>
          <w:color w:val="006699"/>
          <w:sz w:val="20"/>
        </w:rPr>
        <w:tab/>
      </w:r>
      <w:sdt>
        <w:sdtPr>
          <w:rPr>
            <w:rFonts w:cs="Arial"/>
            <w:b/>
            <w:color w:val="006699"/>
            <w:sz w:val="20"/>
          </w:rPr>
          <w:id w:val="464312931"/>
          <w14:checkbox>
            <w14:checked w14:val="0"/>
            <w14:checkedState w14:val="2612" w14:font="MS Gothic"/>
            <w14:uncheckedState w14:val="2610" w14:font="MS Gothic"/>
          </w14:checkbox>
        </w:sdtPr>
        <w:sdtEndPr/>
        <w:sdtContent>
          <w:r w:rsidR="00C545D3" w:rsidRPr="00F259AD">
            <w:rPr>
              <w:rFonts w:ascii="MS Gothic" w:eastAsia="MS Gothic" w:hAnsi="MS Gothic" w:cs="MS Gothic" w:hint="eastAsia"/>
              <w:b/>
              <w:color w:val="006699"/>
              <w:sz w:val="28"/>
              <w:szCs w:val="28"/>
            </w:rPr>
            <w:t>☐</w:t>
          </w:r>
        </w:sdtContent>
      </w:sdt>
      <w:r w:rsidR="00CE7AA8">
        <w:rPr>
          <w:rFonts w:cs="Arial"/>
          <w:b/>
          <w:color w:val="006699"/>
          <w:sz w:val="20"/>
        </w:rPr>
        <w:t xml:space="preserve"> </w:t>
      </w:r>
      <w:r w:rsidR="00693F9E" w:rsidRPr="00F259AD">
        <w:rPr>
          <w:rFonts w:cs="Arial"/>
          <w:b/>
          <w:color w:val="006699"/>
          <w:sz w:val="20"/>
          <w:szCs w:val="20"/>
        </w:rPr>
        <w:t>Vending/Concessions</w:t>
      </w:r>
      <w:r w:rsidR="00693F9E" w:rsidRPr="00F259AD">
        <w:rPr>
          <w:rFonts w:cs="Arial"/>
          <w:b/>
          <w:color w:val="006699"/>
          <w:sz w:val="28"/>
        </w:rPr>
        <w:t xml:space="preserve"> </w:t>
      </w:r>
    </w:p>
    <w:p w14:paraId="70F38EE7" w14:textId="77777777" w:rsidR="00C519A7" w:rsidRPr="00F259AD" w:rsidRDefault="00C519A7" w:rsidP="00C519A7">
      <w:pPr>
        <w:ind w:left="720"/>
        <w:rPr>
          <w:rFonts w:cs="Arial"/>
          <w:b/>
          <w:color w:val="006699"/>
          <w:sz w:val="20"/>
        </w:rPr>
      </w:pPr>
    </w:p>
    <w:p w14:paraId="4ABE36E4" w14:textId="77777777" w:rsidR="005E1FE3" w:rsidRDefault="005B590F" w:rsidP="005E1FE3">
      <w:pPr>
        <w:ind w:left="720"/>
        <w:rPr>
          <w:rFonts w:cs="Arial"/>
          <w:b/>
          <w:color w:val="006699"/>
          <w:sz w:val="20"/>
          <w:szCs w:val="20"/>
        </w:rPr>
      </w:pPr>
      <w:sdt>
        <w:sdtPr>
          <w:rPr>
            <w:rFonts w:cs="Arial"/>
            <w:b/>
            <w:color w:val="006699"/>
            <w:sz w:val="28"/>
          </w:rPr>
          <w:id w:val="1665580105"/>
          <w14:checkbox>
            <w14:checked w14:val="0"/>
            <w14:checkedState w14:val="2612" w14:font="MS Gothic"/>
            <w14:uncheckedState w14:val="2610" w14:font="MS Gothic"/>
          </w14:checkbox>
        </w:sdtPr>
        <w:sdtEndPr/>
        <w:sdtContent>
          <w:r w:rsidR="00C545D3" w:rsidRPr="00F259AD">
            <w:rPr>
              <w:rFonts w:ascii="MS Gothic" w:eastAsia="MS Gothic" w:hAnsi="MS Gothic" w:cs="Arial" w:hint="eastAsia"/>
              <w:b/>
              <w:color w:val="006699"/>
              <w:sz w:val="28"/>
            </w:rPr>
            <w:t>☐</w:t>
          </w:r>
        </w:sdtContent>
      </w:sdt>
      <w:r w:rsidR="00C519A7" w:rsidRPr="00F259AD">
        <w:rPr>
          <w:rFonts w:cs="Arial"/>
          <w:b/>
          <w:color w:val="006699"/>
          <w:sz w:val="28"/>
        </w:rPr>
        <w:t xml:space="preserve"> </w:t>
      </w:r>
      <w:r w:rsidR="00C519A7" w:rsidRPr="00F259AD">
        <w:rPr>
          <w:rFonts w:cs="Arial"/>
          <w:b/>
          <w:color w:val="006699"/>
          <w:sz w:val="20"/>
        </w:rPr>
        <w:t>Child and Adult Care Food Program (CACFP)</w:t>
      </w:r>
      <w:r w:rsidR="005E1FE3">
        <w:rPr>
          <w:rFonts w:cs="Arial"/>
          <w:b/>
          <w:color w:val="006699"/>
          <w:sz w:val="20"/>
        </w:rPr>
        <w:tab/>
      </w:r>
      <w:r w:rsidR="005E1FE3">
        <w:rPr>
          <w:rFonts w:cs="Arial"/>
          <w:b/>
          <w:color w:val="006699"/>
          <w:sz w:val="20"/>
        </w:rPr>
        <w:tab/>
        <w:t xml:space="preserve">   </w:t>
      </w:r>
      <w:r w:rsidR="00CE7AA8">
        <w:rPr>
          <w:rFonts w:cs="Arial"/>
          <w:b/>
          <w:color w:val="006699"/>
          <w:sz w:val="20"/>
        </w:rPr>
        <w:t xml:space="preserve"> </w:t>
      </w:r>
      <w:r w:rsidR="005E1FE3">
        <w:rPr>
          <w:rFonts w:cs="Arial"/>
          <w:b/>
          <w:color w:val="006699"/>
          <w:sz w:val="20"/>
        </w:rPr>
        <w:t xml:space="preserve">         </w:t>
      </w:r>
      <w:sdt>
        <w:sdtPr>
          <w:rPr>
            <w:rFonts w:cs="Arial"/>
            <w:b/>
            <w:color w:val="006699"/>
            <w:sz w:val="20"/>
          </w:rPr>
          <w:id w:val="1622339167"/>
          <w14:checkbox>
            <w14:checked w14:val="0"/>
            <w14:checkedState w14:val="2612" w14:font="MS Gothic"/>
            <w14:uncheckedState w14:val="2610" w14:font="MS Gothic"/>
          </w14:checkbox>
        </w:sdtPr>
        <w:sdtEndPr/>
        <w:sdtContent>
          <w:r w:rsidR="005E1FE3" w:rsidRPr="00F259AD">
            <w:rPr>
              <w:rFonts w:ascii="MS Gothic" w:eastAsia="MS Gothic" w:hAnsi="MS Gothic" w:cs="MS Gothic" w:hint="eastAsia"/>
              <w:b/>
              <w:color w:val="006699"/>
              <w:sz w:val="28"/>
              <w:szCs w:val="28"/>
            </w:rPr>
            <w:t>☐</w:t>
          </w:r>
        </w:sdtContent>
      </w:sdt>
      <w:r w:rsidR="00CE7AA8">
        <w:rPr>
          <w:rFonts w:cs="Arial"/>
          <w:b/>
          <w:color w:val="006699"/>
          <w:sz w:val="20"/>
        </w:rPr>
        <w:t xml:space="preserve"> </w:t>
      </w:r>
      <w:r w:rsidR="005E1FE3">
        <w:rPr>
          <w:rFonts w:cs="Arial"/>
          <w:b/>
          <w:color w:val="006699"/>
          <w:sz w:val="20"/>
          <w:szCs w:val="20"/>
        </w:rPr>
        <w:t>Farm to School Program</w:t>
      </w:r>
    </w:p>
    <w:p w14:paraId="7E4CB625" w14:textId="77777777" w:rsidR="00696C3F" w:rsidRDefault="00696C3F" w:rsidP="005E1FE3">
      <w:pPr>
        <w:ind w:left="720"/>
        <w:rPr>
          <w:rFonts w:cs="Arial"/>
          <w:b/>
          <w:color w:val="006699"/>
          <w:sz w:val="20"/>
        </w:rPr>
      </w:pPr>
    </w:p>
    <w:p w14:paraId="5FF4AA2B" w14:textId="77777777" w:rsidR="00696C3F" w:rsidRPr="00F259AD" w:rsidRDefault="00696C3F" w:rsidP="00696C3F">
      <w:pPr>
        <w:jc w:val="both"/>
        <w:rPr>
          <w:rFonts w:cs="Arial"/>
          <w:b/>
          <w:color w:val="006699"/>
          <w:sz w:val="20"/>
        </w:rPr>
      </w:pPr>
      <w:r w:rsidRPr="00F259AD">
        <w:rPr>
          <w:rFonts w:cs="Arial"/>
          <w:b/>
          <w:color w:val="006699"/>
          <w:sz w:val="20"/>
        </w:rPr>
        <w:t xml:space="preserve">            </w:t>
      </w:r>
      <w:r w:rsidRPr="00F259AD">
        <w:rPr>
          <w:rFonts w:cs="Arial"/>
          <w:b/>
          <w:color w:val="006699"/>
          <w:sz w:val="20"/>
        </w:rPr>
        <w:tab/>
      </w:r>
      <w:sdt>
        <w:sdtPr>
          <w:rPr>
            <w:rFonts w:cs="Arial"/>
            <w:b/>
            <w:color w:val="006699"/>
            <w:sz w:val="20"/>
          </w:rPr>
          <w:id w:val="1139153798"/>
          <w14:checkbox>
            <w14:checked w14:val="0"/>
            <w14:checkedState w14:val="2612" w14:font="MS Gothic"/>
            <w14:uncheckedState w14:val="2610" w14:font="MS Gothic"/>
          </w14:checkbox>
        </w:sdtPr>
        <w:sdtEndPr/>
        <w:sdtContent>
          <w:r w:rsidRPr="00F259AD">
            <w:rPr>
              <w:rFonts w:ascii="MS Gothic" w:eastAsia="MS Gothic" w:hAnsi="MS Gothic" w:cs="MS Gothic" w:hint="eastAsia"/>
              <w:b/>
              <w:color w:val="006699"/>
              <w:sz w:val="28"/>
              <w:szCs w:val="28"/>
            </w:rPr>
            <w:t>☐</w:t>
          </w:r>
        </w:sdtContent>
      </w:sdt>
      <w:r w:rsidRPr="00F259AD">
        <w:rPr>
          <w:rFonts w:cs="Arial"/>
          <w:b/>
          <w:color w:val="006699"/>
          <w:sz w:val="28"/>
        </w:rPr>
        <w:t xml:space="preserve"> </w:t>
      </w:r>
      <w:r w:rsidRPr="00F259AD">
        <w:rPr>
          <w:rFonts w:cs="Arial"/>
          <w:b/>
          <w:color w:val="006699"/>
          <w:sz w:val="20"/>
        </w:rPr>
        <w:t>Contract Meals</w:t>
      </w:r>
    </w:p>
    <w:p w14:paraId="48310FDC" w14:textId="77777777" w:rsidR="00C519A7" w:rsidRPr="00CD49F9" w:rsidRDefault="00C519A7" w:rsidP="00CD49F9">
      <w:pPr>
        <w:pStyle w:val="ListParagraph"/>
        <w:ind w:left="2880"/>
        <w:rPr>
          <w:rFonts w:cs="Arial"/>
          <w:color w:val="000000"/>
          <w:sz w:val="20"/>
        </w:rPr>
      </w:pPr>
    </w:p>
    <w:p w14:paraId="1D3A3567" w14:textId="77777777" w:rsidR="00B55F4A" w:rsidRPr="00434602" w:rsidRDefault="00777041" w:rsidP="00DC1732">
      <w:pPr>
        <w:pStyle w:val="Footer"/>
        <w:numPr>
          <w:ilvl w:val="6"/>
          <w:numId w:val="8"/>
        </w:numPr>
        <w:tabs>
          <w:tab w:val="clear" w:pos="4320"/>
          <w:tab w:val="clear" w:pos="8640"/>
        </w:tabs>
        <w:jc w:val="both"/>
        <w:rPr>
          <w:rFonts w:cs="Arial"/>
          <w:color w:val="000000"/>
          <w:sz w:val="20"/>
        </w:rPr>
      </w:pPr>
      <w:r w:rsidRPr="00434602">
        <w:rPr>
          <w:color w:val="000000"/>
          <w:sz w:val="20"/>
        </w:rPr>
        <w:t>The FSMC, as an independent contractor, shall have the exclusive right to operate the above program(s) at the sites specified by the SFA</w:t>
      </w:r>
      <w:r w:rsidR="00696C3F">
        <w:rPr>
          <w:color w:val="000000"/>
          <w:sz w:val="20"/>
        </w:rPr>
        <w:t>/Sponso</w:t>
      </w:r>
      <w:r w:rsidR="00AB72D6">
        <w:rPr>
          <w:color w:val="000000"/>
          <w:sz w:val="20"/>
        </w:rPr>
        <w:t>r</w:t>
      </w:r>
      <w:r w:rsidRPr="00434602">
        <w:rPr>
          <w:color w:val="000000"/>
          <w:sz w:val="20"/>
        </w:rPr>
        <w:t xml:space="preserve"> in Attachment </w:t>
      </w:r>
      <w:r w:rsidR="00E177EC" w:rsidRPr="00434602">
        <w:rPr>
          <w:color w:val="000000"/>
          <w:sz w:val="20"/>
        </w:rPr>
        <w:t>K</w:t>
      </w:r>
      <w:r w:rsidRPr="00434602">
        <w:rPr>
          <w:color w:val="000000"/>
          <w:sz w:val="20"/>
        </w:rPr>
        <w:t>.</w:t>
      </w:r>
      <w:r w:rsidR="00F5141B" w:rsidRPr="00434602">
        <w:rPr>
          <w:color w:val="000000"/>
          <w:sz w:val="20"/>
        </w:rPr>
        <w:t xml:space="preserve"> The SFA</w:t>
      </w:r>
      <w:r w:rsidR="0005067F" w:rsidRPr="00434602">
        <w:rPr>
          <w:color w:val="000000"/>
          <w:sz w:val="20"/>
        </w:rPr>
        <w:t>/Sponsor</w:t>
      </w:r>
      <w:r w:rsidR="00F5141B" w:rsidRPr="00434602">
        <w:rPr>
          <w:color w:val="000000"/>
          <w:sz w:val="20"/>
        </w:rPr>
        <w:t xml:space="preserve"> may request of the FSMC additional programs. </w:t>
      </w:r>
      <w:r w:rsidR="00F5141B" w:rsidRPr="00434602">
        <w:rPr>
          <w:rFonts w:cs="Arial"/>
          <w:color w:val="000000"/>
          <w:sz w:val="20"/>
        </w:rPr>
        <w:t xml:space="preserve">Any additional food service </w:t>
      </w:r>
      <w:r w:rsidR="00AB72D6">
        <w:rPr>
          <w:rFonts w:cs="Arial"/>
          <w:color w:val="000000"/>
          <w:sz w:val="20"/>
        </w:rPr>
        <w:t xml:space="preserve">program </w:t>
      </w:r>
      <w:r w:rsidR="00F74E38">
        <w:rPr>
          <w:rFonts w:cs="Arial"/>
          <w:color w:val="000000"/>
          <w:sz w:val="20"/>
        </w:rPr>
        <w:t xml:space="preserve">added </w:t>
      </w:r>
      <w:r w:rsidR="000C703E" w:rsidRPr="00434602">
        <w:rPr>
          <w:rFonts w:cs="Arial"/>
          <w:b/>
          <w:color w:val="000000"/>
          <w:sz w:val="20"/>
          <w:u w:val="single"/>
        </w:rPr>
        <w:t>cannot</w:t>
      </w:r>
      <w:r w:rsidR="00914821" w:rsidRPr="00434602">
        <w:rPr>
          <w:rFonts w:cs="Arial"/>
          <w:color w:val="000000"/>
          <w:sz w:val="20"/>
        </w:rPr>
        <w:t xml:space="preserve"> </w:t>
      </w:r>
      <w:r w:rsidR="000C703E" w:rsidRPr="00434602">
        <w:rPr>
          <w:rFonts w:cs="Arial"/>
          <w:color w:val="000000"/>
          <w:sz w:val="20"/>
        </w:rPr>
        <w:t xml:space="preserve">constitute a material change to the contract.  If </w:t>
      </w:r>
      <w:r w:rsidR="004603FB" w:rsidRPr="00434602">
        <w:rPr>
          <w:rFonts w:cs="Arial"/>
          <w:color w:val="000000"/>
          <w:sz w:val="20"/>
        </w:rPr>
        <w:t xml:space="preserve">a material change will occur, </w:t>
      </w:r>
      <w:r w:rsidR="000C703E" w:rsidRPr="00434602">
        <w:rPr>
          <w:rFonts w:cs="Arial"/>
          <w:color w:val="000000"/>
          <w:sz w:val="20"/>
        </w:rPr>
        <w:t xml:space="preserve">the </w:t>
      </w:r>
      <w:r w:rsidR="00F5141B" w:rsidRPr="00434602">
        <w:rPr>
          <w:rFonts w:cs="Arial"/>
          <w:color w:val="000000"/>
          <w:sz w:val="20"/>
        </w:rPr>
        <w:t>contract would need to be rebid.  (</w:t>
      </w:r>
      <w:r w:rsidR="003F1DEE" w:rsidRPr="00434602">
        <w:rPr>
          <w:rFonts w:cs="Arial"/>
          <w:color w:val="000000"/>
          <w:sz w:val="20"/>
        </w:rPr>
        <w:t xml:space="preserve">USDA’s </w:t>
      </w:r>
      <w:r w:rsidR="003F1DEE" w:rsidRPr="00434602">
        <w:rPr>
          <w:rFonts w:cs="Arial"/>
          <w:i/>
          <w:color w:val="000000"/>
          <w:sz w:val="20"/>
        </w:rPr>
        <w:t>Contracting with Food Service Management Companies – Guidance for School Food Authorities</w:t>
      </w:r>
      <w:r w:rsidR="00C61777">
        <w:rPr>
          <w:rFonts w:cs="Arial"/>
          <w:i/>
          <w:color w:val="000000"/>
          <w:sz w:val="20"/>
        </w:rPr>
        <w:t>-May, 2016</w:t>
      </w:r>
      <w:r w:rsidR="00F5141B" w:rsidRPr="00434602">
        <w:rPr>
          <w:rFonts w:cs="Arial"/>
          <w:color w:val="000000"/>
          <w:sz w:val="20"/>
        </w:rPr>
        <w:t>)</w:t>
      </w:r>
      <w:r w:rsidR="00496AD8" w:rsidRPr="00434602">
        <w:rPr>
          <w:rFonts w:cs="Arial"/>
          <w:color w:val="000000"/>
          <w:sz w:val="20"/>
        </w:rPr>
        <w:t xml:space="preserve">. </w:t>
      </w:r>
    </w:p>
    <w:p w14:paraId="5D1F7906" w14:textId="77777777" w:rsidR="00F5141B" w:rsidRPr="00434602" w:rsidRDefault="00496AD8" w:rsidP="00B55F4A">
      <w:pPr>
        <w:pStyle w:val="Footer"/>
        <w:tabs>
          <w:tab w:val="clear" w:pos="4320"/>
          <w:tab w:val="clear" w:pos="8640"/>
        </w:tabs>
        <w:ind w:left="360"/>
        <w:jc w:val="both"/>
        <w:rPr>
          <w:rFonts w:cs="Arial"/>
          <w:color w:val="000000"/>
          <w:sz w:val="20"/>
        </w:rPr>
      </w:pPr>
      <w:r w:rsidRPr="00434602">
        <w:rPr>
          <w:rFonts w:cs="Arial"/>
          <w:color w:val="000000"/>
          <w:sz w:val="20"/>
        </w:rPr>
        <w:t xml:space="preserve"> </w:t>
      </w:r>
    </w:p>
    <w:p w14:paraId="1B72B565" w14:textId="77777777" w:rsidR="00496AD8" w:rsidRPr="00434602" w:rsidRDefault="00496AD8" w:rsidP="00496AD8">
      <w:pPr>
        <w:pStyle w:val="Footer"/>
        <w:tabs>
          <w:tab w:val="clear" w:pos="4320"/>
          <w:tab w:val="clear" w:pos="8640"/>
        </w:tabs>
        <w:ind w:left="360" w:firstLine="360"/>
        <w:jc w:val="both"/>
        <w:rPr>
          <w:rFonts w:cs="Arial"/>
          <w:color w:val="000000"/>
          <w:sz w:val="20"/>
        </w:rPr>
      </w:pPr>
      <w:r w:rsidRPr="00434602">
        <w:rPr>
          <w:rFonts w:cs="Arial"/>
          <w:color w:val="000000"/>
          <w:sz w:val="20"/>
        </w:rPr>
        <w:t xml:space="preserve">A material change </w:t>
      </w:r>
      <w:r w:rsidR="000C703E" w:rsidRPr="00434602">
        <w:rPr>
          <w:rFonts w:cs="Arial"/>
          <w:color w:val="000000"/>
          <w:sz w:val="20"/>
        </w:rPr>
        <w:t>is defined as</w:t>
      </w:r>
      <w:r w:rsidRPr="00434602">
        <w:rPr>
          <w:rFonts w:cs="Arial"/>
          <w:color w:val="000000"/>
          <w:sz w:val="20"/>
        </w:rPr>
        <w:t>:</w:t>
      </w:r>
    </w:p>
    <w:p w14:paraId="1AA5B1D8" w14:textId="77777777" w:rsidR="000C703E" w:rsidRPr="00434602" w:rsidRDefault="000C703E" w:rsidP="00496AD8">
      <w:pPr>
        <w:pStyle w:val="Footer"/>
        <w:tabs>
          <w:tab w:val="clear" w:pos="4320"/>
          <w:tab w:val="clear" w:pos="8640"/>
        </w:tabs>
        <w:ind w:left="360" w:firstLine="360"/>
        <w:jc w:val="both"/>
        <w:rPr>
          <w:rFonts w:cs="Arial"/>
          <w:color w:val="000000"/>
          <w:sz w:val="20"/>
        </w:rPr>
      </w:pPr>
    </w:p>
    <w:p w14:paraId="61A47040" w14:textId="77777777" w:rsidR="000C703E" w:rsidRPr="00434602" w:rsidRDefault="000C703E" w:rsidP="000C703E">
      <w:pPr>
        <w:ind w:left="360"/>
        <w:jc w:val="both"/>
        <w:rPr>
          <w:rFonts w:cs="Arial"/>
          <w:sz w:val="20"/>
          <w:szCs w:val="20"/>
        </w:rPr>
      </w:pPr>
      <w:r w:rsidRPr="00434602">
        <w:rPr>
          <w:rFonts w:ascii="Century Gothic" w:hAnsi="Century Gothic"/>
          <w:color w:val="C00000"/>
          <w:sz w:val="20"/>
          <w:szCs w:val="20"/>
        </w:rPr>
        <w:t xml:space="preserve">      </w:t>
      </w:r>
      <w:r w:rsidRPr="00434602">
        <w:rPr>
          <w:rFonts w:cs="Arial"/>
          <w:sz w:val="20"/>
          <w:szCs w:val="20"/>
        </w:rPr>
        <w:t xml:space="preserve">Any change made to a contract after it has been awarded that alters the terms and conditions of that contract  </w:t>
      </w:r>
    </w:p>
    <w:p w14:paraId="7C733DB5" w14:textId="77777777" w:rsidR="005565AE" w:rsidRDefault="000C703E" w:rsidP="005565AE">
      <w:pPr>
        <w:ind w:left="360"/>
        <w:jc w:val="both"/>
        <w:rPr>
          <w:rFonts w:cs="Arial"/>
          <w:sz w:val="20"/>
          <w:szCs w:val="20"/>
        </w:rPr>
      </w:pPr>
      <w:r w:rsidRPr="00434602">
        <w:rPr>
          <w:rFonts w:cs="Arial"/>
          <w:sz w:val="20"/>
          <w:szCs w:val="20"/>
        </w:rPr>
        <w:t xml:space="preserve">      substantially enough that had other respondents kno</w:t>
      </w:r>
      <w:r w:rsidR="005565AE">
        <w:rPr>
          <w:rFonts w:cs="Arial"/>
          <w:sz w:val="20"/>
          <w:szCs w:val="20"/>
        </w:rPr>
        <w:t xml:space="preserve">wn of these changes in advance, </w:t>
      </w:r>
      <w:r w:rsidRPr="00434602">
        <w:rPr>
          <w:rFonts w:cs="Arial"/>
          <w:sz w:val="20"/>
          <w:szCs w:val="20"/>
        </w:rPr>
        <w:t xml:space="preserve">they could have </w:t>
      </w:r>
      <w:r w:rsidR="00DA416B">
        <w:rPr>
          <w:rFonts w:cs="Arial"/>
          <w:sz w:val="20"/>
          <w:szCs w:val="20"/>
        </w:rPr>
        <w:t xml:space="preserve">      </w:t>
      </w:r>
      <w:r w:rsidR="005565AE">
        <w:rPr>
          <w:rFonts w:cs="Arial"/>
          <w:sz w:val="20"/>
          <w:szCs w:val="20"/>
        </w:rPr>
        <w:t xml:space="preserve">  </w:t>
      </w:r>
    </w:p>
    <w:p w14:paraId="6C134F9F" w14:textId="77777777" w:rsidR="000C703E" w:rsidRPr="000C703E" w:rsidRDefault="005565AE" w:rsidP="005565AE">
      <w:pPr>
        <w:ind w:left="360"/>
        <w:jc w:val="both"/>
        <w:rPr>
          <w:rFonts w:cs="Arial"/>
          <w:sz w:val="20"/>
          <w:szCs w:val="20"/>
        </w:rPr>
      </w:pPr>
      <w:r>
        <w:rPr>
          <w:rFonts w:cs="Arial"/>
          <w:sz w:val="20"/>
          <w:szCs w:val="20"/>
        </w:rPr>
        <w:t xml:space="preserve">      </w:t>
      </w:r>
      <w:r w:rsidR="00DA416B">
        <w:rPr>
          <w:rFonts w:cs="Arial"/>
          <w:sz w:val="20"/>
          <w:szCs w:val="20"/>
        </w:rPr>
        <w:t>proposed</w:t>
      </w:r>
      <w:r w:rsidR="000C703E" w:rsidRPr="00434602">
        <w:rPr>
          <w:rFonts w:cs="Arial"/>
          <w:sz w:val="20"/>
          <w:szCs w:val="20"/>
        </w:rPr>
        <w:t xml:space="preserve"> differently and more competitively (USDA Contracting with FSMC – Guidance for SFAs p. </w:t>
      </w:r>
      <w:r w:rsidR="00FF3B05">
        <w:rPr>
          <w:rFonts w:cs="Arial"/>
          <w:sz w:val="20"/>
          <w:szCs w:val="20"/>
        </w:rPr>
        <w:t>53</w:t>
      </w:r>
      <w:r>
        <w:rPr>
          <w:rFonts w:cs="Arial"/>
          <w:sz w:val="20"/>
          <w:szCs w:val="20"/>
        </w:rPr>
        <w:t>)</w:t>
      </w:r>
      <w:r w:rsidR="000C703E" w:rsidRPr="00434602">
        <w:rPr>
          <w:rFonts w:cs="Arial"/>
          <w:sz w:val="20"/>
          <w:szCs w:val="20"/>
        </w:rPr>
        <w:t>.</w:t>
      </w:r>
      <w:r w:rsidR="000C703E" w:rsidRPr="000C703E">
        <w:rPr>
          <w:rFonts w:cs="Arial"/>
          <w:sz w:val="20"/>
          <w:szCs w:val="20"/>
        </w:rPr>
        <w:t xml:space="preserve"> </w:t>
      </w:r>
    </w:p>
    <w:p w14:paraId="3BE2852B" w14:textId="77777777" w:rsidR="000C703E" w:rsidRDefault="000C703E" w:rsidP="000C703E">
      <w:pPr>
        <w:ind w:left="360"/>
        <w:jc w:val="both"/>
        <w:rPr>
          <w:rFonts w:ascii="Century Gothic" w:hAnsi="Century Gothic"/>
          <w:color w:val="C00000"/>
          <w:sz w:val="20"/>
          <w:szCs w:val="20"/>
        </w:rPr>
      </w:pPr>
    </w:p>
    <w:p w14:paraId="7C1B8694" w14:textId="77777777" w:rsidR="00777041" w:rsidRDefault="00777041" w:rsidP="00826F97">
      <w:pPr>
        <w:pStyle w:val="ListParagraph"/>
        <w:numPr>
          <w:ilvl w:val="0"/>
          <w:numId w:val="27"/>
        </w:numPr>
        <w:jc w:val="both"/>
        <w:rPr>
          <w:color w:val="000000"/>
          <w:sz w:val="20"/>
        </w:rPr>
      </w:pPr>
      <w:r w:rsidRPr="000C703E">
        <w:rPr>
          <w:color w:val="000000"/>
          <w:sz w:val="20"/>
        </w:rPr>
        <w:t>The FSMC shall be an independent contractor and not an employee of the SFA</w:t>
      </w:r>
      <w:r w:rsidR="0005067F" w:rsidRPr="000C703E">
        <w:rPr>
          <w:color w:val="000000"/>
          <w:sz w:val="20"/>
        </w:rPr>
        <w:t>/Sponsor</w:t>
      </w:r>
      <w:r w:rsidRPr="000C703E">
        <w:rPr>
          <w:color w:val="000000"/>
          <w:sz w:val="20"/>
        </w:rPr>
        <w:t>.  The employees of the FSMC are not employees of the SFA</w:t>
      </w:r>
      <w:r w:rsidR="0005067F" w:rsidRPr="000C703E">
        <w:rPr>
          <w:color w:val="000000"/>
          <w:sz w:val="20"/>
        </w:rPr>
        <w:t>/Sponsor</w:t>
      </w:r>
      <w:r w:rsidRPr="000C703E">
        <w:rPr>
          <w:color w:val="000000"/>
          <w:sz w:val="20"/>
        </w:rPr>
        <w:t>.</w:t>
      </w:r>
    </w:p>
    <w:p w14:paraId="4706D24D" w14:textId="77777777" w:rsidR="008C5478" w:rsidRDefault="008C5478" w:rsidP="008C5478">
      <w:pPr>
        <w:jc w:val="both"/>
        <w:rPr>
          <w:color w:val="000000"/>
          <w:sz w:val="20"/>
        </w:rPr>
      </w:pPr>
    </w:p>
    <w:p w14:paraId="6BBEBB99" w14:textId="77777777" w:rsidR="008C5478" w:rsidRPr="001D119F" w:rsidRDefault="008C5478" w:rsidP="00826F97">
      <w:pPr>
        <w:numPr>
          <w:ilvl w:val="0"/>
          <w:numId w:val="27"/>
        </w:numPr>
        <w:jc w:val="both"/>
        <w:rPr>
          <w:color w:val="000000"/>
          <w:sz w:val="20"/>
        </w:rPr>
      </w:pPr>
      <w:r w:rsidRPr="001D119F">
        <w:rPr>
          <w:color w:val="000000"/>
          <w:sz w:val="20"/>
        </w:rPr>
        <w:t>The food service shall be operated and maintained as a benefit to the SFA’s students, faculty, and staff.</w:t>
      </w:r>
    </w:p>
    <w:p w14:paraId="0F2FBE71" w14:textId="77777777" w:rsidR="006067A0" w:rsidRDefault="006067A0" w:rsidP="00826F97">
      <w:pPr>
        <w:numPr>
          <w:ilvl w:val="0"/>
          <w:numId w:val="27"/>
        </w:numPr>
        <w:jc w:val="both"/>
        <w:rPr>
          <w:color w:val="000000"/>
          <w:sz w:val="20"/>
        </w:rPr>
      </w:pPr>
      <w:r w:rsidRPr="00B93AEE">
        <w:rPr>
          <w:color w:val="000000"/>
          <w:sz w:val="20"/>
        </w:rPr>
        <w:t xml:space="preserve">All prospective </w:t>
      </w:r>
      <w:r w:rsidR="00EA78FB" w:rsidRPr="00B93AEE">
        <w:rPr>
          <w:color w:val="000000"/>
          <w:sz w:val="20"/>
        </w:rPr>
        <w:t>FSMC’s</w:t>
      </w:r>
      <w:r w:rsidRPr="00B93AEE">
        <w:rPr>
          <w:color w:val="000000"/>
          <w:sz w:val="20"/>
        </w:rPr>
        <w:t xml:space="preserve"> must completely inspect the facilities and equipment prior to the </w:t>
      </w:r>
      <w:r w:rsidR="00EA78FB" w:rsidRPr="00B93AEE">
        <w:rPr>
          <w:color w:val="000000"/>
          <w:sz w:val="20"/>
        </w:rPr>
        <w:t>proposal</w:t>
      </w:r>
      <w:r w:rsidRPr="00B93AEE">
        <w:rPr>
          <w:color w:val="000000"/>
          <w:sz w:val="20"/>
        </w:rPr>
        <w:t xml:space="preserve"> due date and prior to submitting a </w:t>
      </w:r>
      <w:r w:rsidR="00EA78FB" w:rsidRPr="00B93AEE">
        <w:rPr>
          <w:color w:val="000000"/>
          <w:sz w:val="20"/>
        </w:rPr>
        <w:t>proposal</w:t>
      </w:r>
      <w:r w:rsidRPr="00B93AEE">
        <w:rPr>
          <w:color w:val="000000"/>
          <w:sz w:val="20"/>
        </w:rPr>
        <w:t>.  Failure to do so will not reli</w:t>
      </w:r>
      <w:r w:rsidR="004D017D" w:rsidRPr="00B93AEE">
        <w:rPr>
          <w:color w:val="000000"/>
          <w:sz w:val="20"/>
        </w:rPr>
        <w:t>e</w:t>
      </w:r>
      <w:r w:rsidRPr="00B93AEE">
        <w:rPr>
          <w:color w:val="000000"/>
          <w:sz w:val="20"/>
        </w:rPr>
        <w:t xml:space="preserve">ve the successful </w:t>
      </w:r>
      <w:r w:rsidR="00DA416B" w:rsidRPr="00B93AEE">
        <w:rPr>
          <w:color w:val="000000"/>
          <w:sz w:val="20"/>
        </w:rPr>
        <w:t>offeror</w:t>
      </w:r>
      <w:r w:rsidRPr="00B93AEE">
        <w:rPr>
          <w:color w:val="000000"/>
          <w:sz w:val="20"/>
        </w:rPr>
        <w:t xml:space="preserve"> from the</w:t>
      </w:r>
      <w:r w:rsidRPr="0005067F">
        <w:rPr>
          <w:color w:val="000000"/>
          <w:sz w:val="20"/>
        </w:rPr>
        <w:t xml:space="preserve"> necessity of furnishing and installing any material and equipment, performing any labor, or making structural changes without additional cost to the SFA</w:t>
      </w:r>
      <w:r w:rsidR="007C4366">
        <w:rPr>
          <w:color w:val="000000"/>
          <w:sz w:val="20"/>
        </w:rPr>
        <w:t>/Sponsor</w:t>
      </w:r>
      <w:r w:rsidRPr="0005067F">
        <w:rPr>
          <w:color w:val="000000"/>
          <w:sz w:val="20"/>
        </w:rPr>
        <w:t>, that may be required to carry out the intent of the resulting contract.</w:t>
      </w:r>
    </w:p>
    <w:p w14:paraId="35A9B138" w14:textId="77777777" w:rsidR="007C4366" w:rsidRDefault="007C4366" w:rsidP="007C4366">
      <w:pPr>
        <w:jc w:val="both"/>
        <w:rPr>
          <w:color w:val="000000"/>
          <w:sz w:val="20"/>
        </w:rPr>
      </w:pPr>
    </w:p>
    <w:p w14:paraId="4A0085B6" w14:textId="77777777" w:rsidR="00777041" w:rsidRPr="00434602" w:rsidRDefault="00A53A85" w:rsidP="007C4366">
      <w:pPr>
        <w:pStyle w:val="ListParagraph"/>
        <w:ind w:hanging="360"/>
        <w:jc w:val="both"/>
        <w:rPr>
          <w:color w:val="000000"/>
          <w:sz w:val="20"/>
        </w:rPr>
      </w:pPr>
      <w:r>
        <w:rPr>
          <w:color w:val="000000"/>
          <w:sz w:val="20"/>
        </w:rPr>
        <w:t>G</w:t>
      </w:r>
      <w:r w:rsidR="007C4366">
        <w:rPr>
          <w:color w:val="000000"/>
          <w:sz w:val="20"/>
        </w:rPr>
        <w:t xml:space="preserve">. </w:t>
      </w:r>
      <w:r w:rsidR="006776D4">
        <w:rPr>
          <w:color w:val="000000"/>
          <w:sz w:val="20"/>
        </w:rPr>
        <w:t xml:space="preserve"> </w:t>
      </w:r>
      <w:r w:rsidR="00777041" w:rsidRPr="0005067F">
        <w:rPr>
          <w:color w:val="000000"/>
          <w:sz w:val="20"/>
        </w:rPr>
        <w:t>All income accruing as a result of payments by children and adults, federal reimbursements, and all other in</w:t>
      </w:r>
      <w:r w:rsidR="00777041" w:rsidRPr="00434602">
        <w:rPr>
          <w:color w:val="000000"/>
          <w:sz w:val="20"/>
        </w:rPr>
        <w:t>come from sources such as donations, special functions, catering,</w:t>
      </w:r>
      <w:r w:rsidR="0014737C" w:rsidRPr="00434602">
        <w:rPr>
          <w:color w:val="000000"/>
          <w:sz w:val="20"/>
        </w:rPr>
        <w:t xml:space="preserve"> </w:t>
      </w:r>
      <w:r w:rsidR="004F4D07" w:rsidRPr="00434602">
        <w:rPr>
          <w:color w:val="000000"/>
          <w:sz w:val="20"/>
        </w:rPr>
        <w:t xml:space="preserve">extra sales, </w:t>
      </w:r>
      <w:r w:rsidR="00777041" w:rsidRPr="00434602">
        <w:rPr>
          <w:color w:val="000000"/>
          <w:sz w:val="20"/>
        </w:rPr>
        <w:t>vending, concessions, contract meals, grants, and loans shall be deposited</w:t>
      </w:r>
      <w:r w:rsidR="00F56267" w:rsidRPr="00434602">
        <w:rPr>
          <w:color w:val="000000"/>
          <w:sz w:val="20"/>
        </w:rPr>
        <w:t xml:space="preserve"> daily</w:t>
      </w:r>
      <w:r w:rsidR="00777041" w:rsidRPr="00434602">
        <w:rPr>
          <w:color w:val="000000"/>
          <w:sz w:val="20"/>
        </w:rPr>
        <w:t xml:space="preserve"> in the SFA’s</w:t>
      </w:r>
      <w:r w:rsidR="007C4366" w:rsidRPr="00434602">
        <w:rPr>
          <w:color w:val="000000"/>
          <w:sz w:val="20"/>
        </w:rPr>
        <w:t>/Sponsor’s</w:t>
      </w:r>
      <w:r w:rsidR="00777041" w:rsidRPr="00434602">
        <w:rPr>
          <w:color w:val="000000"/>
          <w:sz w:val="20"/>
        </w:rPr>
        <w:t xml:space="preserve"> food service account.  Any profit or guaranteed return shall remain in the SFA’s</w:t>
      </w:r>
      <w:r w:rsidR="007C4366" w:rsidRPr="00434602">
        <w:rPr>
          <w:color w:val="000000"/>
          <w:sz w:val="20"/>
        </w:rPr>
        <w:t xml:space="preserve">/Sponsor’s food service account.  The SFA/Sponsor </w:t>
      </w:r>
      <w:r w:rsidR="00777041" w:rsidRPr="00434602">
        <w:rPr>
          <w:color w:val="000000"/>
          <w:sz w:val="20"/>
        </w:rPr>
        <w:t xml:space="preserve">and the FSMC agree that this contract is neither a </w:t>
      </w:r>
      <w:r w:rsidR="00777041" w:rsidRPr="00434602">
        <w:rPr>
          <w:i/>
          <w:iCs/>
          <w:color w:val="000000"/>
          <w:sz w:val="20"/>
        </w:rPr>
        <w:t>cost-plus-a-percentage-of-income</w:t>
      </w:r>
      <w:r w:rsidR="00777041" w:rsidRPr="00434602">
        <w:rPr>
          <w:color w:val="000000"/>
          <w:sz w:val="20"/>
        </w:rPr>
        <w:t xml:space="preserve"> nor a </w:t>
      </w:r>
      <w:r w:rsidR="00777041" w:rsidRPr="00434602">
        <w:rPr>
          <w:i/>
          <w:iCs/>
          <w:color w:val="000000"/>
          <w:sz w:val="20"/>
        </w:rPr>
        <w:t>cost-plus-a</w:t>
      </w:r>
      <w:r w:rsidR="00012EA5" w:rsidRPr="00434602">
        <w:rPr>
          <w:i/>
          <w:iCs/>
          <w:color w:val="000000"/>
          <w:sz w:val="20"/>
        </w:rPr>
        <w:t>-</w:t>
      </w:r>
      <w:r w:rsidR="00777041" w:rsidRPr="00434602">
        <w:rPr>
          <w:i/>
          <w:iCs/>
          <w:color w:val="000000"/>
          <w:sz w:val="20"/>
        </w:rPr>
        <w:t>percentage-of-cost</w:t>
      </w:r>
      <w:r w:rsidR="00777041" w:rsidRPr="00434602">
        <w:rPr>
          <w:color w:val="000000"/>
          <w:sz w:val="20"/>
        </w:rPr>
        <w:t xml:space="preserve"> contract </w:t>
      </w:r>
      <w:r w:rsidR="00205807" w:rsidRPr="00434602">
        <w:rPr>
          <w:color w:val="000000"/>
          <w:sz w:val="20"/>
        </w:rPr>
        <w:t xml:space="preserve">which are both prohibited, </w:t>
      </w:r>
      <w:r w:rsidR="00777041" w:rsidRPr="00434602">
        <w:rPr>
          <w:color w:val="000000"/>
          <w:sz w:val="20"/>
        </w:rPr>
        <w:t xml:space="preserve">as required under United States Department of Agriculture (USDA) Regulations 7 CFR </w:t>
      </w:r>
      <w:r w:rsidR="000B763D" w:rsidRPr="00434602">
        <w:rPr>
          <w:rFonts w:cs="Arial"/>
          <w:color w:val="000000"/>
          <w:sz w:val="20"/>
        </w:rPr>
        <w:t xml:space="preserve">Part </w:t>
      </w:r>
      <w:r w:rsidR="00777041" w:rsidRPr="00434602">
        <w:rPr>
          <w:color w:val="000000"/>
          <w:sz w:val="20"/>
        </w:rPr>
        <w:t>210.16(c)</w:t>
      </w:r>
      <w:r w:rsidR="0041347C" w:rsidRPr="00434602">
        <w:rPr>
          <w:color w:val="000000"/>
          <w:sz w:val="20"/>
        </w:rPr>
        <w:t>.</w:t>
      </w:r>
    </w:p>
    <w:p w14:paraId="11168531" w14:textId="77777777" w:rsidR="00777041" w:rsidRPr="00434602" w:rsidRDefault="00777041">
      <w:pPr>
        <w:jc w:val="both"/>
        <w:rPr>
          <w:color w:val="000000"/>
          <w:sz w:val="20"/>
        </w:rPr>
      </w:pPr>
    </w:p>
    <w:p w14:paraId="280055C2" w14:textId="77777777" w:rsidR="006C2ECC" w:rsidRPr="00434602" w:rsidRDefault="00A53A85" w:rsidP="006C2ECC">
      <w:pPr>
        <w:ind w:left="360"/>
        <w:jc w:val="both"/>
        <w:rPr>
          <w:color w:val="000000"/>
          <w:sz w:val="20"/>
        </w:rPr>
      </w:pPr>
      <w:r w:rsidRPr="00434602">
        <w:rPr>
          <w:color w:val="000000"/>
          <w:sz w:val="20"/>
        </w:rPr>
        <w:t>H</w:t>
      </w:r>
      <w:r w:rsidR="006C2ECC" w:rsidRPr="00434602">
        <w:rPr>
          <w:color w:val="000000"/>
          <w:sz w:val="20"/>
        </w:rPr>
        <w:t xml:space="preserve">. </w:t>
      </w:r>
      <w:r w:rsidR="006776D4" w:rsidRPr="00434602">
        <w:rPr>
          <w:color w:val="000000"/>
          <w:sz w:val="20"/>
        </w:rPr>
        <w:t xml:space="preserve"> </w:t>
      </w:r>
      <w:r w:rsidR="00777041" w:rsidRPr="00434602">
        <w:rPr>
          <w:color w:val="000000"/>
          <w:sz w:val="20"/>
        </w:rPr>
        <w:t>The SFA</w:t>
      </w:r>
      <w:r w:rsidR="007C4366" w:rsidRPr="00434602">
        <w:rPr>
          <w:color w:val="000000"/>
          <w:sz w:val="20"/>
        </w:rPr>
        <w:t>/Sponsor</w:t>
      </w:r>
      <w:r w:rsidR="00777041" w:rsidRPr="00434602">
        <w:rPr>
          <w:color w:val="000000"/>
          <w:sz w:val="20"/>
        </w:rPr>
        <w:t xml:space="preserve"> shall be legally responsible for the conduct of the food service program and shall supervise </w:t>
      </w:r>
      <w:r w:rsidR="006C2ECC" w:rsidRPr="00434602">
        <w:rPr>
          <w:color w:val="000000"/>
          <w:sz w:val="20"/>
        </w:rPr>
        <w:t xml:space="preserve">    </w:t>
      </w:r>
    </w:p>
    <w:p w14:paraId="2FE6CCB8" w14:textId="77777777" w:rsidR="006C2ECC" w:rsidRPr="00434602" w:rsidRDefault="006C2ECC" w:rsidP="006C2ECC">
      <w:pPr>
        <w:ind w:left="360"/>
        <w:jc w:val="both"/>
        <w:rPr>
          <w:color w:val="000000"/>
          <w:sz w:val="20"/>
        </w:rPr>
      </w:pPr>
      <w:r w:rsidRPr="00434602">
        <w:rPr>
          <w:color w:val="000000"/>
          <w:sz w:val="20"/>
        </w:rPr>
        <w:t xml:space="preserve">      </w:t>
      </w:r>
      <w:r w:rsidR="00777041" w:rsidRPr="00434602">
        <w:rPr>
          <w:color w:val="000000"/>
          <w:sz w:val="20"/>
        </w:rPr>
        <w:t xml:space="preserve">the food service operations in such manner as will ensure compliance with the rules and regulations of the </w:t>
      </w:r>
    </w:p>
    <w:p w14:paraId="44486F22" w14:textId="77777777" w:rsidR="00205807" w:rsidRPr="00434602" w:rsidRDefault="006C2ECC" w:rsidP="006C2ECC">
      <w:pPr>
        <w:ind w:left="360"/>
        <w:jc w:val="both"/>
        <w:rPr>
          <w:color w:val="000000"/>
          <w:sz w:val="20"/>
        </w:rPr>
      </w:pPr>
      <w:r w:rsidRPr="00434602">
        <w:rPr>
          <w:color w:val="000000"/>
          <w:sz w:val="20"/>
        </w:rPr>
        <w:t xml:space="preserve">    </w:t>
      </w:r>
      <w:r w:rsidR="006776D4" w:rsidRPr="00434602">
        <w:rPr>
          <w:color w:val="000000"/>
          <w:sz w:val="20"/>
        </w:rPr>
        <w:t xml:space="preserve"> </w:t>
      </w:r>
      <w:r w:rsidRPr="00434602">
        <w:rPr>
          <w:color w:val="000000"/>
          <w:sz w:val="20"/>
        </w:rPr>
        <w:t xml:space="preserve"> </w:t>
      </w:r>
      <w:r w:rsidR="00777041" w:rsidRPr="00434602">
        <w:rPr>
          <w:color w:val="000000"/>
          <w:sz w:val="20"/>
        </w:rPr>
        <w:t>state agency and USDA regarding each of the Child Nutrition Programs covered by this contract</w:t>
      </w:r>
      <w:r w:rsidR="00205807" w:rsidRPr="00434602">
        <w:rPr>
          <w:color w:val="000000"/>
          <w:sz w:val="20"/>
        </w:rPr>
        <w:t xml:space="preserve"> 7 CFR Part    </w:t>
      </w:r>
    </w:p>
    <w:p w14:paraId="29DC3F59" w14:textId="77777777" w:rsidR="00777041" w:rsidRPr="00434602" w:rsidRDefault="00485A30" w:rsidP="006C2ECC">
      <w:pPr>
        <w:ind w:left="360"/>
        <w:jc w:val="both"/>
        <w:rPr>
          <w:color w:val="000000"/>
          <w:sz w:val="20"/>
        </w:rPr>
      </w:pPr>
      <w:r w:rsidRPr="00434602">
        <w:rPr>
          <w:color w:val="000000"/>
          <w:sz w:val="20"/>
        </w:rPr>
        <w:t xml:space="preserve">      210.16(a)(2</w:t>
      </w:r>
      <w:r w:rsidR="00205807" w:rsidRPr="00434602">
        <w:rPr>
          <w:color w:val="000000"/>
          <w:sz w:val="20"/>
        </w:rPr>
        <w:t>).</w:t>
      </w:r>
    </w:p>
    <w:p w14:paraId="01770490" w14:textId="77777777" w:rsidR="00777041" w:rsidRPr="00434602" w:rsidRDefault="00777041">
      <w:pPr>
        <w:jc w:val="both"/>
        <w:rPr>
          <w:color w:val="000000"/>
          <w:sz w:val="20"/>
        </w:rPr>
      </w:pPr>
    </w:p>
    <w:p w14:paraId="4DF6C9E0" w14:textId="77777777" w:rsidR="00A74DF0" w:rsidRPr="00434602" w:rsidRDefault="00A74DF0" w:rsidP="006C2ECC">
      <w:pPr>
        <w:ind w:left="360"/>
        <w:jc w:val="both"/>
        <w:rPr>
          <w:color w:val="000000"/>
          <w:sz w:val="20"/>
        </w:rPr>
      </w:pPr>
      <w:r w:rsidRPr="00434602">
        <w:rPr>
          <w:color w:val="000000"/>
          <w:sz w:val="20"/>
        </w:rPr>
        <w:t xml:space="preserve"> </w:t>
      </w:r>
      <w:r w:rsidR="00A53A85" w:rsidRPr="00434602">
        <w:rPr>
          <w:color w:val="000000"/>
          <w:sz w:val="20"/>
        </w:rPr>
        <w:t>I</w:t>
      </w:r>
      <w:r w:rsidR="006C2ECC" w:rsidRPr="00434602">
        <w:rPr>
          <w:color w:val="000000"/>
          <w:sz w:val="20"/>
        </w:rPr>
        <w:t xml:space="preserve">. </w:t>
      </w:r>
      <w:r w:rsidR="00A53A85" w:rsidRPr="00434602">
        <w:rPr>
          <w:color w:val="000000"/>
          <w:sz w:val="20"/>
        </w:rPr>
        <w:t xml:space="preserve"> </w:t>
      </w:r>
      <w:r w:rsidR="00777041" w:rsidRPr="00434602">
        <w:rPr>
          <w:color w:val="000000"/>
          <w:sz w:val="20"/>
        </w:rPr>
        <w:t>The SFA</w:t>
      </w:r>
      <w:r w:rsidR="007C4366" w:rsidRPr="00434602">
        <w:rPr>
          <w:color w:val="000000"/>
          <w:sz w:val="20"/>
        </w:rPr>
        <w:t>/Sponsor</w:t>
      </w:r>
      <w:r w:rsidR="00777041" w:rsidRPr="00434602">
        <w:rPr>
          <w:color w:val="000000"/>
          <w:sz w:val="20"/>
        </w:rPr>
        <w:t xml:space="preserve"> shall retain control of the CNP food service account and overall financial responsibility for </w:t>
      </w:r>
      <w:r w:rsidRPr="00434602">
        <w:rPr>
          <w:color w:val="000000"/>
          <w:sz w:val="20"/>
        </w:rPr>
        <w:t xml:space="preserve">  </w:t>
      </w:r>
    </w:p>
    <w:p w14:paraId="0FAB6DBF" w14:textId="77777777" w:rsidR="00205807" w:rsidRPr="00434602" w:rsidRDefault="00A74DF0" w:rsidP="00205807">
      <w:pPr>
        <w:ind w:left="360"/>
        <w:jc w:val="both"/>
        <w:rPr>
          <w:color w:val="000000"/>
          <w:sz w:val="20"/>
        </w:rPr>
      </w:pPr>
      <w:r w:rsidRPr="00434602">
        <w:rPr>
          <w:color w:val="000000"/>
          <w:sz w:val="20"/>
        </w:rPr>
        <w:t xml:space="preserve">      </w:t>
      </w:r>
      <w:r w:rsidR="00777041" w:rsidRPr="00434602">
        <w:rPr>
          <w:color w:val="000000"/>
          <w:sz w:val="20"/>
        </w:rPr>
        <w:t xml:space="preserve">the </w:t>
      </w:r>
      <w:r w:rsidRPr="00434602">
        <w:rPr>
          <w:color w:val="000000"/>
          <w:sz w:val="20"/>
        </w:rPr>
        <w:t>C</w:t>
      </w:r>
      <w:r w:rsidR="00777041" w:rsidRPr="00434602">
        <w:rPr>
          <w:color w:val="000000"/>
          <w:sz w:val="20"/>
        </w:rPr>
        <w:t>NP</w:t>
      </w:r>
      <w:r w:rsidR="00205807" w:rsidRPr="00434602">
        <w:rPr>
          <w:color w:val="000000"/>
          <w:sz w:val="20"/>
        </w:rPr>
        <w:t xml:space="preserve"> contract</w:t>
      </w:r>
      <w:r w:rsidR="00485A30" w:rsidRPr="00434602">
        <w:rPr>
          <w:color w:val="000000"/>
          <w:sz w:val="20"/>
        </w:rPr>
        <w:t xml:space="preserve"> </w:t>
      </w:r>
      <w:r w:rsidR="00205807" w:rsidRPr="00434602">
        <w:rPr>
          <w:color w:val="000000"/>
          <w:sz w:val="20"/>
        </w:rPr>
        <w:t>7 CFR Part 210.16(a)(4</w:t>
      </w:r>
      <w:r w:rsidR="00485A30" w:rsidRPr="00434602">
        <w:rPr>
          <w:color w:val="000000"/>
          <w:sz w:val="20"/>
        </w:rPr>
        <w:t>)</w:t>
      </w:r>
      <w:r w:rsidR="00205807" w:rsidRPr="00434602">
        <w:rPr>
          <w:color w:val="000000"/>
          <w:sz w:val="20"/>
        </w:rPr>
        <w:t>.</w:t>
      </w:r>
    </w:p>
    <w:p w14:paraId="3E9DEF62" w14:textId="77777777" w:rsidR="00777041" w:rsidRPr="00434602" w:rsidRDefault="00777041" w:rsidP="008C5478">
      <w:pPr>
        <w:ind w:left="360"/>
        <w:jc w:val="both"/>
        <w:rPr>
          <w:color w:val="000000"/>
          <w:sz w:val="20"/>
        </w:rPr>
      </w:pPr>
    </w:p>
    <w:p w14:paraId="4BF568E1" w14:textId="77777777" w:rsidR="00205807" w:rsidRPr="00FE2F9A" w:rsidRDefault="00FE2F9A" w:rsidP="00FE2F9A">
      <w:pPr>
        <w:ind w:left="360"/>
        <w:jc w:val="both"/>
        <w:rPr>
          <w:color w:val="000000"/>
          <w:sz w:val="20"/>
        </w:rPr>
      </w:pPr>
      <w:r>
        <w:rPr>
          <w:color w:val="000000"/>
          <w:sz w:val="20"/>
        </w:rPr>
        <w:t xml:space="preserve"> J.  </w:t>
      </w:r>
      <w:r w:rsidR="007C4366" w:rsidRPr="00FE2F9A">
        <w:rPr>
          <w:color w:val="000000"/>
          <w:sz w:val="20"/>
        </w:rPr>
        <w:t>SFAs</w:t>
      </w:r>
      <w:r w:rsidR="006C2ECC" w:rsidRPr="00FE2F9A">
        <w:rPr>
          <w:color w:val="000000"/>
          <w:sz w:val="20"/>
        </w:rPr>
        <w:t>/Sponsors</w:t>
      </w:r>
      <w:r w:rsidR="00777041" w:rsidRPr="00FE2F9A">
        <w:rPr>
          <w:color w:val="000000"/>
          <w:sz w:val="20"/>
        </w:rPr>
        <w:t xml:space="preserve"> shall </w:t>
      </w:r>
      <w:r w:rsidR="008C5478" w:rsidRPr="00FE2F9A">
        <w:rPr>
          <w:color w:val="000000"/>
          <w:sz w:val="20"/>
        </w:rPr>
        <w:t xml:space="preserve">retain control and </w:t>
      </w:r>
      <w:r w:rsidR="00205807" w:rsidRPr="00FE2F9A">
        <w:rPr>
          <w:color w:val="000000"/>
          <w:sz w:val="20"/>
        </w:rPr>
        <w:t xml:space="preserve"> </w:t>
      </w:r>
      <w:r w:rsidR="008C5478" w:rsidRPr="00FE2F9A">
        <w:rPr>
          <w:color w:val="000000"/>
          <w:sz w:val="20"/>
        </w:rPr>
        <w:t>establish</w:t>
      </w:r>
      <w:r w:rsidR="00A9178E" w:rsidRPr="00FE2F9A">
        <w:rPr>
          <w:color w:val="000000"/>
          <w:sz w:val="20"/>
        </w:rPr>
        <w:t xml:space="preserve"> </w:t>
      </w:r>
      <w:r w:rsidR="00777041" w:rsidRPr="00FE2F9A">
        <w:rPr>
          <w:color w:val="000000"/>
          <w:sz w:val="20"/>
        </w:rPr>
        <w:t xml:space="preserve">all selling prices, including price adjustments, for </w:t>
      </w:r>
      <w:r w:rsidR="00205807" w:rsidRPr="00FE2F9A">
        <w:rPr>
          <w:color w:val="000000"/>
          <w:sz w:val="20"/>
        </w:rPr>
        <w:t xml:space="preserve">   </w:t>
      </w:r>
    </w:p>
    <w:p w14:paraId="20C55742" w14:textId="77777777" w:rsidR="00205807" w:rsidRPr="00434602" w:rsidRDefault="00205807" w:rsidP="00205807">
      <w:pPr>
        <w:ind w:left="450"/>
        <w:jc w:val="both"/>
        <w:rPr>
          <w:color w:val="000000"/>
          <w:sz w:val="20"/>
        </w:rPr>
      </w:pPr>
      <w:r w:rsidRPr="00434602">
        <w:rPr>
          <w:color w:val="000000"/>
          <w:sz w:val="20"/>
        </w:rPr>
        <w:t xml:space="preserve">     </w:t>
      </w:r>
      <w:r w:rsidR="00777041" w:rsidRPr="00434602">
        <w:rPr>
          <w:color w:val="000000"/>
          <w:sz w:val="20"/>
        </w:rPr>
        <w:t>all reimbursable and non</w:t>
      </w:r>
      <w:r w:rsidR="00143B1E" w:rsidRPr="00434602">
        <w:rPr>
          <w:color w:val="000000"/>
          <w:sz w:val="20"/>
        </w:rPr>
        <w:t>-</w:t>
      </w:r>
      <w:r w:rsidR="00610323" w:rsidRPr="00434602">
        <w:rPr>
          <w:color w:val="000000"/>
          <w:sz w:val="20"/>
        </w:rPr>
        <w:t>reimbursable meals</w:t>
      </w:r>
      <w:r w:rsidR="00777041" w:rsidRPr="00434602">
        <w:rPr>
          <w:color w:val="000000"/>
          <w:sz w:val="20"/>
        </w:rPr>
        <w:t xml:space="preserve">/milk and </w:t>
      </w:r>
      <w:r w:rsidR="00782858" w:rsidRPr="00434602">
        <w:rPr>
          <w:color w:val="000000"/>
          <w:sz w:val="20"/>
        </w:rPr>
        <w:t xml:space="preserve">extra sales </w:t>
      </w:r>
      <w:r w:rsidR="00777041" w:rsidRPr="00434602">
        <w:rPr>
          <w:color w:val="000000"/>
          <w:sz w:val="20"/>
        </w:rPr>
        <w:t xml:space="preserve">(including vending, adult meals, contract </w:t>
      </w:r>
      <w:r w:rsidRPr="00434602">
        <w:rPr>
          <w:color w:val="000000"/>
          <w:sz w:val="20"/>
        </w:rPr>
        <w:t xml:space="preserve">   </w:t>
      </w:r>
    </w:p>
    <w:p w14:paraId="4DB13872" w14:textId="77777777" w:rsidR="00881A4C" w:rsidRPr="00434602" w:rsidRDefault="00205807" w:rsidP="00881A4C">
      <w:pPr>
        <w:ind w:left="450"/>
        <w:rPr>
          <w:color w:val="000000"/>
          <w:sz w:val="20"/>
        </w:rPr>
      </w:pPr>
      <w:r w:rsidRPr="00434602">
        <w:rPr>
          <w:color w:val="000000"/>
          <w:sz w:val="20"/>
        </w:rPr>
        <w:t xml:space="preserve">     </w:t>
      </w:r>
      <w:r w:rsidR="00777041" w:rsidRPr="00434602">
        <w:rPr>
          <w:color w:val="000000"/>
          <w:sz w:val="20"/>
        </w:rPr>
        <w:t>meals, and catering) prices.</w:t>
      </w:r>
      <w:r w:rsidRPr="00434602">
        <w:rPr>
          <w:color w:val="000000"/>
          <w:sz w:val="20"/>
        </w:rPr>
        <w:t xml:space="preserve">  E</w:t>
      </w:r>
      <w:r w:rsidR="00777041" w:rsidRPr="00434602">
        <w:rPr>
          <w:color w:val="000000"/>
          <w:sz w:val="20"/>
        </w:rPr>
        <w:t xml:space="preserve">xception: </w:t>
      </w:r>
      <w:r w:rsidRPr="00434602">
        <w:rPr>
          <w:color w:val="000000"/>
          <w:sz w:val="20"/>
        </w:rPr>
        <w:t>no</w:t>
      </w:r>
      <w:r w:rsidR="00777041" w:rsidRPr="00434602">
        <w:rPr>
          <w:color w:val="000000"/>
          <w:sz w:val="20"/>
        </w:rPr>
        <w:t>n</w:t>
      </w:r>
      <w:r w:rsidR="00143B1E" w:rsidRPr="00434602">
        <w:rPr>
          <w:color w:val="000000"/>
          <w:sz w:val="20"/>
        </w:rPr>
        <w:t>-</w:t>
      </w:r>
      <w:r w:rsidR="00777041" w:rsidRPr="00434602">
        <w:rPr>
          <w:color w:val="000000"/>
          <w:sz w:val="20"/>
        </w:rPr>
        <w:t xml:space="preserve">pricing programs need not establish a selling price for </w:t>
      </w:r>
    </w:p>
    <w:p w14:paraId="22CF5378" w14:textId="77777777" w:rsidR="00777041" w:rsidRPr="00434602" w:rsidRDefault="00881A4C" w:rsidP="00881A4C">
      <w:pPr>
        <w:ind w:left="450"/>
        <w:rPr>
          <w:color w:val="000000"/>
          <w:sz w:val="20"/>
        </w:rPr>
      </w:pPr>
      <w:r w:rsidRPr="00434602">
        <w:rPr>
          <w:color w:val="000000"/>
          <w:sz w:val="20"/>
        </w:rPr>
        <w:t xml:space="preserve">     reimbursable meals/milk 7 CFR Part 210.16(a)(4).</w:t>
      </w:r>
    </w:p>
    <w:p w14:paraId="06C1E535" w14:textId="77777777" w:rsidR="00A53A85" w:rsidRPr="00434602" w:rsidRDefault="00A53A85" w:rsidP="00881A4C">
      <w:pPr>
        <w:ind w:left="450"/>
        <w:rPr>
          <w:color w:val="000000"/>
          <w:sz w:val="20"/>
        </w:rPr>
      </w:pPr>
    </w:p>
    <w:p w14:paraId="5782E816" w14:textId="77777777" w:rsidR="00A53A85" w:rsidRPr="00FE2F9A" w:rsidRDefault="00141E59" w:rsidP="00FE2F9A">
      <w:pPr>
        <w:pStyle w:val="ListParagraph"/>
        <w:numPr>
          <w:ilvl w:val="0"/>
          <w:numId w:val="86"/>
        </w:numPr>
        <w:rPr>
          <w:rFonts w:cs="Arial"/>
          <w:color w:val="000000"/>
          <w:sz w:val="20"/>
          <w:szCs w:val="20"/>
          <w:u w:val="single"/>
        </w:rPr>
      </w:pPr>
      <w:r w:rsidRPr="00FE2F9A">
        <w:rPr>
          <w:rFonts w:cs="Arial"/>
          <w:color w:val="000000"/>
          <w:sz w:val="20"/>
          <w:szCs w:val="20"/>
        </w:rPr>
        <w:t xml:space="preserve">(SFA’s only) </w:t>
      </w:r>
      <w:r w:rsidR="007838D5" w:rsidRPr="00FE2F9A">
        <w:rPr>
          <w:rFonts w:cs="Arial"/>
          <w:sz w:val="20"/>
          <w:szCs w:val="20"/>
          <w:u w:val="single"/>
        </w:rPr>
        <w:t>If the FSMC is responsible for providing the SFA with non-program foods,</w:t>
      </w:r>
      <w:r w:rsidR="00182E88" w:rsidRPr="00FE2F9A">
        <w:rPr>
          <w:rFonts w:cs="Arial"/>
          <w:sz w:val="20"/>
          <w:szCs w:val="20"/>
          <w:u w:val="single"/>
        </w:rPr>
        <w:t xml:space="preserve"> t</w:t>
      </w:r>
      <w:r w:rsidR="00A53A85" w:rsidRPr="00FE2F9A">
        <w:rPr>
          <w:rFonts w:cs="Arial"/>
          <w:color w:val="000000"/>
          <w:sz w:val="20"/>
          <w:szCs w:val="20"/>
          <w:u w:val="single"/>
        </w:rPr>
        <w:t xml:space="preserve">he FSMC will provide </w:t>
      </w:r>
      <w:r w:rsidRPr="00FE2F9A">
        <w:rPr>
          <w:rFonts w:cs="Arial"/>
          <w:color w:val="000000"/>
          <w:sz w:val="20"/>
          <w:szCs w:val="20"/>
          <w:u w:val="single"/>
        </w:rPr>
        <w:t>written documentation of</w:t>
      </w:r>
      <w:r w:rsidR="00A53A85" w:rsidRPr="00FE2F9A">
        <w:rPr>
          <w:rFonts w:cs="Arial"/>
          <w:color w:val="000000"/>
          <w:sz w:val="20"/>
          <w:szCs w:val="20"/>
          <w:u w:val="single"/>
        </w:rPr>
        <w:t xml:space="preserve"> food costs and revenues to the SFA on a monthly basis. </w:t>
      </w:r>
      <w:r w:rsidR="00A53A85" w:rsidRPr="00FE2F9A">
        <w:rPr>
          <w:rFonts w:cs="Arial"/>
          <w:color w:val="000000"/>
          <w:sz w:val="20"/>
          <w:szCs w:val="20"/>
        </w:rPr>
        <w:t xml:space="preserve"> </w:t>
      </w:r>
      <w:r w:rsidR="00A53A85" w:rsidRPr="00FE2F9A">
        <w:rPr>
          <w:rFonts w:cs="Arial"/>
          <w:color w:val="000000"/>
          <w:sz w:val="20"/>
          <w:szCs w:val="20"/>
          <w:u w:val="single"/>
        </w:rPr>
        <w:t>The information must includ</w:t>
      </w:r>
      <w:r w:rsidR="00A53A85" w:rsidRPr="00CD2C98">
        <w:rPr>
          <w:rFonts w:cs="Arial"/>
          <w:color w:val="000000"/>
          <w:sz w:val="20"/>
          <w:szCs w:val="20"/>
          <w:u w:val="single"/>
        </w:rPr>
        <w:t>e food cost for reimbursable meals, food cost</w:t>
      </w:r>
      <w:r w:rsidR="00A53A85" w:rsidRPr="00FE2F9A">
        <w:rPr>
          <w:rFonts w:cs="Arial"/>
          <w:color w:val="000000"/>
          <w:sz w:val="20"/>
          <w:szCs w:val="20"/>
          <w:u w:val="single"/>
        </w:rPr>
        <w:t xml:space="preserve"> for non-program foods, revenue from non-program foods, and total revenue.  Non-program foods include: </w:t>
      </w:r>
      <w:r w:rsidR="00BC745B" w:rsidRPr="00FE2F9A">
        <w:rPr>
          <w:rFonts w:cs="Arial"/>
          <w:color w:val="000000"/>
          <w:sz w:val="20"/>
          <w:szCs w:val="20"/>
          <w:u w:val="single"/>
        </w:rPr>
        <w:t xml:space="preserve">adult meals, </w:t>
      </w:r>
      <w:r w:rsidR="00A53A85" w:rsidRPr="00FE2F9A">
        <w:rPr>
          <w:rFonts w:cs="Arial"/>
          <w:color w:val="000000"/>
          <w:sz w:val="20"/>
          <w:szCs w:val="20"/>
          <w:u w:val="single"/>
        </w:rPr>
        <w:t>a la carte, catering, vending, and student stores operated, or any other sales generated through the non-profit school food service account not already described.</w:t>
      </w:r>
      <w:r w:rsidRPr="00FE2F9A">
        <w:rPr>
          <w:rFonts w:cs="Arial"/>
          <w:color w:val="000000"/>
          <w:sz w:val="20"/>
          <w:szCs w:val="20"/>
          <w:u w:val="single"/>
        </w:rPr>
        <w:t xml:space="preserve">  This information is required </w:t>
      </w:r>
      <w:r w:rsidR="007838D5" w:rsidRPr="00FE2F9A">
        <w:rPr>
          <w:rFonts w:cs="Arial"/>
          <w:color w:val="000000"/>
          <w:sz w:val="20"/>
          <w:szCs w:val="20"/>
          <w:u w:val="single"/>
        </w:rPr>
        <w:t xml:space="preserve">to determine compliance with revenue from non-program foods 7 CFR </w:t>
      </w:r>
      <w:r w:rsidR="000B763D" w:rsidRPr="00FE2F9A">
        <w:rPr>
          <w:rFonts w:cs="Arial"/>
          <w:color w:val="000000"/>
          <w:sz w:val="20"/>
          <w:szCs w:val="20"/>
          <w:u w:val="single"/>
        </w:rPr>
        <w:t xml:space="preserve">Part </w:t>
      </w:r>
      <w:r w:rsidR="007838D5" w:rsidRPr="00FE2F9A">
        <w:rPr>
          <w:rFonts w:cs="Arial"/>
          <w:color w:val="000000"/>
          <w:sz w:val="20"/>
          <w:szCs w:val="20"/>
          <w:u w:val="single"/>
        </w:rPr>
        <w:t>210.14(f)</w:t>
      </w:r>
      <w:r w:rsidR="000B482A" w:rsidRPr="00FE2F9A">
        <w:rPr>
          <w:rFonts w:cs="Arial"/>
          <w:color w:val="000000"/>
          <w:sz w:val="20"/>
          <w:szCs w:val="20"/>
          <w:u w:val="single"/>
        </w:rPr>
        <w:t xml:space="preserve"> and </w:t>
      </w:r>
      <w:r w:rsidR="007838D5" w:rsidRPr="00FE2F9A">
        <w:rPr>
          <w:rFonts w:cs="Arial"/>
          <w:color w:val="000000"/>
          <w:sz w:val="20"/>
          <w:szCs w:val="20"/>
          <w:u w:val="single"/>
        </w:rPr>
        <w:t>Memo SP 20-2016.</w:t>
      </w:r>
    </w:p>
    <w:p w14:paraId="540E78EB" w14:textId="77777777" w:rsidR="00777041" w:rsidRPr="00434602" w:rsidRDefault="00777041">
      <w:pPr>
        <w:jc w:val="both"/>
        <w:rPr>
          <w:color w:val="000000"/>
          <w:sz w:val="20"/>
        </w:rPr>
      </w:pPr>
    </w:p>
    <w:p w14:paraId="4A41C2E9" w14:textId="77777777" w:rsidR="00A74DF0" w:rsidRPr="00C87B43" w:rsidRDefault="007838D5" w:rsidP="00C87B43">
      <w:pPr>
        <w:ind w:left="360"/>
        <w:jc w:val="both"/>
        <w:rPr>
          <w:color w:val="000000"/>
          <w:sz w:val="20"/>
        </w:rPr>
      </w:pPr>
      <w:r w:rsidRPr="00C87B43">
        <w:rPr>
          <w:color w:val="000000"/>
          <w:sz w:val="20"/>
        </w:rPr>
        <w:t>L</w:t>
      </w:r>
      <w:r w:rsidR="006C2ECC" w:rsidRPr="00C87B43">
        <w:rPr>
          <w:color w:val="000000"/>
          <w:sz w:val="20"/>
        </w:rPr>
        <w:t xml:space="preserve">. </w:t>
      </w:r>
      <w:r w:rsidR="00C72750" w:rsidRPr="00C87B43">
        <w:rPr>
          <w:color w:val="000000"/>
          <w:sz w:val="20"/>
        </w:rPr>
        <w:t xml:space="preserve"> </w:t>
      </w:r>
      <w:r w:rsidR="00A74DF0" w:rsidRPr="00C87B43">
        <w:rPr>
          <w:color w:val="000000"/>
          <w:sz w:val="20"/>
        </w:rPr>
        <w:t>(SFAs only)</w:t>
      </w:r>
      <w:r w:rsidR="00777041" w:rsidRPr="00C87B43">
        <w:rPr>
          <w:color w:val="000000"/>
          <w:sz w:val="20"/>
        </w:rPr>
        <w:t xml:space="preserve">The FSMC shall provide additional food service such as banquets, parties, and refreshments for </w:t>
      </w:r>
      <w:r w:rsidR="00A74DF0" w:rsidRPr="00C87B43">
        <w:rPr>
          <w:color w:val="000000"/>
          <w:sz w:val="20"/>
        </w:rPr>
        <w:t xml:space="preserve">   </w:t>
      </w:r>
    </w:p>
    <w:p w14:paraId="57DF41EE" w14:textId="77777777" w:rsidR="001737EB" w:rsidRDefault="00A74DF0" w:rsidP="006C2ECC">
      <w:pPr>
        <w:ind w:left="360"/>
        <w:jc w:val="both"/>
        <w:rPr>
          <w:color w:val="000000"/>
          <w:sz w:val="20"/>
        </w:rPr>
      </w:pPr>
      <w:r w:rsidRPr="00434602">
        <w:rPr>
          <w:color w:val="000000"/>
          <w:sz w:val="20"/>
        </w:rPr>
        <w:t xml:space="preserve">    </w:t>
      </w:r>
      <w:r w:rsidR="00C72750" w:rsidRPr="00434602">
        <w:rPr>
          <w:color w:val="000000"/>
          <w:sz w:val="20"/>
        </w:rPr>
        <w:t xml:space="preserve"> </w:t>
      </w:r>
      <w:r w:rsidR="00777041" w:rsidRPr="00434602">
        <w:rPr>
          <w:color w:val="000000"/>
          <w:sz w:val="20"/>
        </w:rPr>
        <w:t>meetings as requested by the SFA</w:t>
      </w:r>
      <w:r w:rsidRPr="00434602">
        <w:rPr>
          <w:color w:val="000000"/>
          <w:sz w:val="20"/>
        </w:rPr>
        <w:t>. T</w:t>
      </w:r>
      <w:r w:rsidR="00777041" w:rsidRPr="00434602">
        <w:rPr>
          <w:color w:val="000000"/>
          <w:sz w:val="20"/>
        </w:rPr>
        <w:t xml:space="preserve">he SFA </w:t>
      </w:r>
      <w:r w:rsidR="00782858" w:rsidRPr="00434602">
        <w:rPr>
          <w:color w:val="000000"/>
          <w:sz w:val="20"/>
        </w:rPr>
        <w:t>will be charged the meal equival</w:t>
      </w:r>
      <w:r w:rsidR="00A17F70" w:rsidRPr="00434602">
        <w:rPr>
          <w:color w:val="000000"/>
          <w:sz w:val="20"/>
        </w:rPr>
        <w:t>ent rate</w:t>
      </w:r>
      <w:r w:rsidR="001737EB">
        <w:rPr>
          <w:color w:val="000000"/>
          <w:sz w:val="20"/>
        </w:rPr>
        <w:t>.</w:t>
      </w:r>
      <w:r w:rsidRPr="00434602">
        <w:rPr>
          <w:color w:val="000000"/>
          <w:sz w:val="20"/>
        </w:rPr>
        <w:t xml:space="preserve"> </w:t>
      </w:r>
      <w:r w:rsidR="00777041" w:rsidRPr="00434602">
        <w:rPr>
          <w:color w:val="000000"/>
          <w:sz w:val="20"/>
        </w:rPr>
        <w:t xml:space="preserve">USDA commodities shall </w:t>
      </w:r>
      <w:r w:rsidR="001737EB">
        <w:rPr>
          <w:color w:val="000000"/>
          <w:sz w:val="20"/>
        </w:rPr>
        <w:t xml:space="preserve">   </w:t>
      </w:r>
    </w:p>
    <w:p w14:paraId="2AF126C5" w14:textId="77777777" w:rsidR="001737EB" w:rsidRDefault="001737EB" w:rsidP="006C2ECC">
      <w:pPr>
        <w:ind w:left="360"/>
        <w:jc w:val="both"/>
        <w:rPr>
          <w:color w:val="000000"/>
          <w:sz w:val="20"/>
        </w:rPr>
      </w:pPr>
      <w:r>
        <w:rPr>
          <w:color w:val="000000"/>
          <w:sz w:val="20"/>
        </w:rPr>
        <w:t xml:space="preserve">     </w:t>
      </w:r>
      <w:r w:rsidR="00777041" w:rsidRPr="00434602">
        <w:rPr>
          <w:color w:val="000000"/>
          <w:sz w:val="20"/>
        </w:rPr>
        <w:t xml:space="preserve">not be used for these special functions unless </w:t>
      </w:r>
      <w:r w:rsidR="007C4366" w:rsidRPr="00434602">
        <w:rPr>
          <w:color w:val="000000"/>
          <w:sz w:val="20"/>
        </w:rPr>
        <w:t>a School Food Authority’s</w:t>
      </w:r>
      <w:r>
        <w:rPr>
          <w:color w:val="000000"/>
          <w:sz w:val="20"/>
        </w:rPr>
        <w:t xml:space="preserve"> </w:t>
      </w:r>
      <w:r w:rsidR="00777041" w:rsidRPr="00434602">
        <w:rPr>
          <w:color w:val="000000"/>
          <w:sz w:val="20"/>
        </w:rPr>
        <w:t xml:space="preserve">students will be </w:t>
      </w:r>
      <w:r w:rsidR="000D7418" w:rsidRPr="00434602">
        <w:rPr>
          <w:color w:val="000000"/>
          <w:sz w:val="20"/>
        </w:rPr>
        <w:t xml:space="preserve">the </w:t>
      </w:r>
      <w:r w:rsidR="00777041" w:rsidRPr="00434602">
        <w:rPr>
          <w:color w:val="000000"/>
          <w:sz w:val="20"/>
        </w:rPr>
        <w:t xml:space="preserve">primary </w:t>
      </w:r>
    </w:p>
    <w:p w14:paraId="00692F35" w14:textId="77777777" w:rsidR="009F4C8F" w:rsidRDefault="001737EB" w:rsidP="006C2ECC">
      <w:pPr>
        <w:ind w:left="360"/>
        <w:jc w:val="both"/>
        <w:rPr>
          <w:color w:val="000000"/>
          <w:sz w:val="20"/>
        </w:rPr>
      </w:pPr>
      <w:r>
        <w:rPr>
          <w:color w:val="000000"/>
          <w:sz w:val="20"/>
        </w:rPr>
        <w:t xml:space="preserve">     </w:t>
      </w:r>
      <w:r w:rsidR="00777041" w:rsidRPr="00434602">
        <w:rPr>
          <w:color w:val="000000"/>
          <w:sz w:val="20"/>
        </w:rPr>
        <w:t>beneficiaries.  (</w:t>
      </w:r>
      <w:r w:rsidR="00C961D8">
        <w:rPr>
          <w:color w:val="000000"/>
          <w:sz w:val="20"/>
        </w:rPr>
        <w:t xml:space="preserve">Memo FD-080 Guidance in Crediting for, and </w:t>
      </w:r>
      <w:r w:rsidR="003B7B58">
        <w:rPr>
          <w:color w:val="000000"/>
          <w:sz w:val="20"/>
        </w:rPr>
        <w:t>u</w:t>
      </w:r>
      <w:r w:rsidR="00C961D8">
        <w:rPr>
          <w:color w:val="000000"/>
          <w:sz w:val="20"/>
        </w:rPr>
        <w:t xml:space="preserve">se of, Donated Foods in Contracts with Food </w:t>
      </w:r>
      <w:r w:rsidR="009F4C8F">
        <w:rPr>
          <w:color w:val="000000"/>
          <w:sz w:val="20"/>
        </w:rPr>
        <w:t xml:space="preserve">   </w:t>
      </w:r>
    </w:p>
    <w:p w14:paraId="5E44BD59" w14:textId="77777777" w:rsidR="00777041" w:rsidRPr="00434602" w:rsidRDefault="009F4C8F" w:rsidP="006C2ECC">
      <w:pPr>
        <w:ind w:left="360"/>
        <w:jc w:val="both"/>
        <w:rPr>
          <w:color w:val="000000"/>
          <w:sz w:val="20"/>
        </w:rPr>
      </w:pPr>
      <w:r>
        <w:rPr>
          <w:color w:val="000000"/>
          <w:sz w:val="20"/>
        </w:rPr>
        <w:t xml:space="preserve">     </w:t>
      </w:r>
      <w:r w:rsidR="00C961D8">
        <w:rPr>
          <w:color w:val="000000"/>
          <w:sz w:val="20"/>
        </w:rPr>
        <w:t>Service Management Companies</w:t>
      </w:r>
      <w:r w:rsidR="00777041" w:rsidRPr="00434602">
        <w:rPr>
          <w:color w:val="000000"/>
          <w:sz w:val="20"/>
        </w:rPr>
        <w:t>)</w:t>
      </w:r>
    </w:p>
    <w:p w14:paraId="0E20E8E9" w14:textId="77777777" w:rsidR="00777041" w:rsidRPr="00434602" w:rsidRDefault="00777041">
      <w:pPr>
        <w:jc w:val="both"/>
        <w:rPr>
          <w:color w:val="000000"/>
          <w:sz w:val="20"/>
        </w:rPr>
      </w:pPr>
    </w:p>
    <w:p w14:paraId="1F93F1E3" w14:textId="77777777" w:rsidR="00777041" w:rsidRPr="00434602" w:rsidRDefault="007838D5" w:rsidP="001737EB">
      <w:pPr>
        <w:ind w:left="630" w:hanging="270"/>
        <w:rPr>
          <w:color w:val="000000"/>
          <w:sz w:val="20"/>
        </w:rPr>
      </w:pPr>
      <w:r w:rsidRPr="00434602">
        <w:rPr>
          <w:color w:val="000000"/>
          <w:sz w:val="20"/>
        </w:rPr>
        <w:t>M</w:t>
      </w:r>
      <w:r w:rsidR="006C2ECC" w:rsidRPr="00434602">
        <w:rPr>
          <w:color w:val="000000"/>
          <w:sz w:val="20"/>
        </w:rPr>
        <w:t xml:space="preserve">. </w:t>
      </w:r>
      <w:r w:rsidR="00706FAC" w:rsidRPr="00434602">
        <w:rPr>
          <w:color w:val="000000"/>
          <w:sz w:val="20"/>
        </w:rPr>
        <w:t xml:space="preserve">(SFAs only) SFAs </w:t>
      </w:r>
      <w:r w:rsidR="00777041" w:rsidRPr="00434602">
        <w:rPr>
          <w:color w:val="000000"/>
          <w:sz w:val="20"/>
        </w:rPr>
        <w:t>may request of the FSMC additional food service programs; however, the SFA reserves the right, at its sole discretion, to sell or dispense any food or bev</w:t>
      </w:r>
      <w:r w:rsidR="00A74DF0" w:rsidRPr="00434602">
        <w:rPr>
          <w:color w:val="000000"/>
          <w:sz w:val="20"/>
        </w:rPr>
        <w:t xml:space="preserve">erage before or after the SFA’s </w:t>
      </w:r>
      <w:r w:rsidR="00777041" w:rsidRPr="00434602">
        <w:rPr>
          <w:color w:val="000000"/>
          <w:sz w:val="20"/>
        </w:rPr>
        <w:t>regularly scheduled lunch or breakfast periods, provided such is not prohibited by state or federal program regulations.</w:t>
      </w:r>
    </w:p>
    <w:p w14:paraId="09B350A2" w14:textId="77777777" w:rsidR="00777041" w:rsidRPr="00434602" w:rsidRDefault="00777041">
      <w:pPr>
        <w:jc w:val="both"/>
        <w:rPr>
          <w:color w:val="000000"/>
          <w:sz w:val="20"/>
        </w:rPr>
      </w:pPr>
    </w:p>
    <w:p w14:paraId="3F290F0C" w14:textId="77777777" w:rsidR="00A74DF0" w:rsidRPr="00434602" w:rsidRDefault="007838D5" w:rsidP="00A74231">
      <w:pPr>
        <w:ind w:left="360"/>
        <w:jc w:val="both"/>
        <w:rPr>
          <w:color w:val="000000"/>
          <w:sz w:val="20"/>
        </w:rPr>
      </w:pPr>
      <w:r w:rsidRPr="00434602">
        <w:rPr>
          <w:color w:val="000000"/>
          <w:sz w:val="20"/>
        </w:rPr>
        <w:t>N</w:t>
      </w:r>
      <w:r w:rsidR="00A74231" w:rsidRPr="00434602">
        <w:rPr>
          <w:color w:val="000000"/>
          <w:sz w:val="20"/>
        </w:rPr>
        <w:t xml:space="preserve">.  </w:t>
      </w:r>
      <w:r w:rsidR="00A74DF0" w:rsidRPr="00434602">
        <w:rPr>
          <w:color w:val="000000"/>
          <w:sz w:val="20"/>
        </w:rPr>
        <w:t>(SFAs only)</w:t>
      </w:r>
      <w:r w:rsidR="00777041" w:rsidRPr="00434602">
        <w:rPr>
          <w:color w:val="000000"/>
          <w:sz w:val="20"/>
        </w:rPr>
        <w:t xml:space="preserve">The FSMC shall cooperate with the SFA in promoting nutrition education and coordinating the </w:t>
      </w:r>
      <w:r w:rsidR="00A74DF0" w:rsidRPr="00434602">
        <w:rPr>
          <w:color w:val="000000"/>
          <w:sz w:val="20"/>
        </w:rPr>
        <w:t xml:space="preserve">  </w:t>
      </w:r>
    </w:p>
    <w:p w14:paraId="2533220B" w14:textId="77777777" w:rsidR="00777041" w:rsidRPr="00434602" w:rsidRDefault="00A74DF0" w:rsidP="00A74DF0">
      <w:pPr>
        <w:ind w:left="360"/>
        <w:jc w:val="both"/>
        <w:rPr>
          <w:color w:val="000000"/>
          <w:sz w:val="20"/>
        </w:rPr>
      </w:pPr>
      <w:r w:rsidRPr="00434602">
        <w:rPr>
          <w:color w:val="000000"/>
          <w:sz w:val="20"/>
        </w:rPr>
        <w:t xml:space="preserve">    </w:t>
      </w:r>
      <w:r w:rsidR="000D7418" w:rsidRPr="00434602">
        <w:rPr>
          <w:color w:val="000000"/>
          <w:sz w:val="20"/>
        </w:rPr>
        <w:t xml:space="preserve"> </w:t>
      </w:r>
      <w:r w:rsidR="00777041" w:rsidRPr="00434602">
        <w:rPr>
          <w:color w:val="000000"/>
          <w:sz w:val="20"/>
        </w:rPr>
        <w:t>SFA’s food service with classroom instruction.</w:t>
      </w:r>
    </w:p>
    <w:p w14:paraId="35ADBBF1" w14:textId="77777777" w:rsidR="00777041" w:rsidRPr="00434602" w:rsidRDefault="00777041">
      <w:pPr>
        <w:jc w:val="both"/>
        <w:rPr>
          <w:color w:val="000000"/>
          <w:sz w:val="20"/>
        </w:rPr>
      </w:pPr>
    </w:p>
    <w:p w14:paraId="650FCC03" w14:textId="77777777" w:rsidR="00A74231" w:rsidRPr="00434602" w:rsidRDefault="007838D5" w:rsidP="00A74231">
      <w:pPr>
        <w:ind w:left="360"/>
        <w:jc w:val="both"/>
        <w:rPr>
          <w:color w:val="000000"/>
          <w:sz w:val="20"/>
        </w:rPr>
      </w:pPr>
      <w:r w:rsidRPr="00434602">
        <w:rPr>
          <w:color w:val="000000"/>
          <w:sz w:val="20"/>
        </w:rPr>
        <w:t>O</w:t>
      </w:r>
      <w:r w:rsidR="00A74231" w:rsidRPr="00434602">
        <w:rPr>
          <w:color w:val="000000"/>
          <w:sz w:val="20"/>
        </w:rPr>
        <w:t xml:space="preserve">. </w:t>
      </w:r>
      <w:r w:rsidR="00777041" w:rsidRPr="00434602">
        <w:rPr>
          <w:color w:val="000000"/>
          <w:sz w:val="20"/>
        </w:rPr>
        <w:t xml:space="preserve">The FSMC shall comply with the rules, regulations, policies, and instructions of the state agency and USDA and </w:t>
      </w:r>
      <w:r w:rsidR="00A74231" w:rsidRPr="00434602">
        <w:rPr>
          <w:color w:val="000000"/>
          <w:sz w:val="20"/>
        </w:rPr>
        <w:t xml:space="preserve">   </w:t>
      </w:r>
    </w:p>
    <w:p w14:paraId="2A128986" w14:textId="77777777" w:rsidR="00881A4C" w:rsidRPr="00434602" w:rsidRDefault="00A74231" w:rsidP="0041347C">
      <w:pPr>
        <w:ind w:left="360"/>
        <w:jc w:val="both"/>
        <w:rPr>
          <w:color w:val="000000"/>
          <w:sz w:val="20"/>
        </w:rPr>
      </w:pPr>
      <w:r w:rsidRPr="00434602">
        <w:rPr>
          <w:color w:val="000000"/>
          <w:sz w:val="20"/>
        </w:rPr>
        <w:t xml:space="preserve">     </w:t>
      </w:r>
      <w:r w:rsidR="00777041" w:rsidRPr="00434602">
        <w:rPr>
          <w:color w:val="000000"/>
          <w:sz w:val="20"/>
        </w:rPr>
        <w:t>any additions or amendments thereto, including USDA regulations 7 CFR Parts 210,</w:t>
      </w:r>
      <w:r w:rsidR="00881A4C" w:rsidRPr="00434602">
        <w:rPr>
          <w:color w:val="000000"/>
          <w:sz w:val="20"/>
        </w:rPr>
        <w:t xml:space="preserve"> 215, </w:t>
      </w:r>
      <w:r w:rsidR="00777041" w:rsidRPr="00434602">
        <w:rPr>
          <w:color w:val="000000"/>
          <w:sz w:val="20"/>
        </w:rPr>
        <w:t>220, 245, 250,</w:t>
      </w:r>
      <w:r w:rsidR="0041347C" w:rsidRPr="00434602">
        <w:rPr>
          <w:color w:val="000000"/>
          <w:sz w:val="20"/>
        </w:rPr>
        <w:t xml:space="preserve"> </w:t>
      </w:r>
      <w:r w:rsidR="00777041" w:rsidRPr="00434602">
        <w:rPr>
          <w:color w:val="000000"/>
          <w:sz w:val="20"/>
        </w:rPr>
        <w:t xml:space="preserve">7 CFR </w:t>
      </w:r>
      <w:r w:rsidR="00881A4C" w:rsidRPr="00434602">
        <w:rPr>
          <w:color w:val="000000"/>
          <w:sz w:val="20"/>
        </w:rPr>
        <w:t xml:space="preserve">  </w:t>
      </w:r>
    </w:p>
    <w:p w14:paraId="2432ABE1" w14:textId="77777777" w:rsidR="009F4C8F" w:rsidRDefault="00881A4C" w:rsidP="009F4C8F">
      <w:pPr>
        <w:ind w:left="360"/>
        <w:jc w:val="both"/>
        <w:rPr>
          <w:color w:val="211D1E"/>
          <w:sz w:val="20"/>
          <w:szCs w:val="20"/>
        </w:rPr>
      </w:pPr>
      <w:r w:rsidRPr="00434602">
        <w:rPr>
          <w:color w:val="000000"/>
          <w:sz w:val="20"/>
        </w:rPr>
        <w:t xml:space="preserve">     </w:t>
      </w:r>
      <w:r w:rsidR="00777041" w:rsidRPr="00434602">
        <w:rPr>
          <w:color w:val="000000"/>
          <w:sz w:val="20"/>
        </w:rPr>
        <w:t>Part</w:t>
      </w:r>
      <w:r w:rsidRPr="00434602">
        <w:rPr>
          <w:color w:val="000000"/>
          <w:sz w:val="20"/>
        </w:rPr>
        <w:t xml:space="preserve"> </w:t>
      </w:r>
      <w:r w:rsidR="00610323" w:rsidRPr="00434602">
        <w:rPr>
          <w:color w:val="000000"/>
          <w:sz w:val="20"/>
        </w:rPr>
        <w:t>225 (SFSP), if applicable, 7 CFR Part 226 (CACFP), if applicable,</w:t>
      </w:r>
      <w:r w:rsidR="00C961D8" w:rsidRPr="009F4C8F" w:rsidDel="00C961D8">
        <w:rPr>
          <w:color w:val="000000"/>
          <w:sz w:val="20"/>
          <w:szCs w:val="20"/>
        </w:rPr>
        <w:t xml:space="preserve"> </w:t>
      </w:r>
      <w:r w:rsidR="009F4C8F" w:rsidRPr="009F4C8F">
        <w:rPr>
          <w:color w:val="211D1E"/>
          <w:sz w:val="20"/>
          <w:szCs w:val="20"/>
        </w:rPr>
        <w:t xml:space="preserve">2 CFR 200.318-326, Appendix II to </w:t>
      </w:r>
      <w:r w:rsidR="009F4C8F">
        <w:rPr>
          <w:color w:val="211D1E"/>
          <w:sz w:val="20"/>
          <w:szCs w:val="20"/>
        </w:rPr>
        <w:t xml:space="preserve">     </w:t>
      </w:r>
    </w:p>
    <w:p w14:paraId="46F8942E" w14:textId="77777777" w:rsidR="00211CBE" w:rsidRPr="009F4C8F" w:rsidRDefault="009F4C8F" w:rsidP="009F4C8F">
      <w:pPr>
        <w:ind w:left="360"/>
        <w:jc w:val="both"/>
        <w:rPr>
          <w:color w:val="211D1E"/>
          <w:sz w:val="20"/>
          <w:szCs w:val="20"/>
        </w:rPr>
      </w:pPr>
      <w:r>
        <w:rPr>
          <w:color w:val="211D1E"/>
          <w:sz w:val="20"/>
          <w:szCs w:val="20"/>
        </w:rPr>
        <w:t xml:space="preserve">     </w:t>
      </w:r>
      <w:r w:rsidRPr="009F4C8F">
        <w:rPr>
          <w:color w:val="211D1E"/>
          <w:sz w:val="20"/>
          <w:szCs w:val="20"/>
        </w:rPr>
        <w:t>Part 200; 2 CFR 400, 2 CFR 416, 2 CFR 417, 2 CFR 418; and 7 CFR Part 215 (SMP).</w:t>
      </w:r>
    </w:p>
    <w:p w14:paraId="49598074" w14:textId="77777777" w:rsidR="009F4C8F" w:rsidRPr="00F469E0" w:rsidRDefault="009F4C8F" w:rsidP="009F4C8F">
      <w:pPr>
        <w:ind w:left="360"/>
        <w:jc w:val="both"/>
        <w:rPr>
          <w:color w:val="000000"/>
          <w:sz w:val="20"/>
        </w:rPr>
      </w:pPr>
    </w:p>
    <w:p w14:paraId="09A1B085" w14:textId="77777777" w:rsidR="00A74231" w:rsidRPr="00F469E0" w:rsidRDefault="007838D5" w:rsidP="00A74231">
      <w:pPr>
        <w:ind w:left="360"/>
        <w:jc w:val="both"/>
        <w:rPr>
          <w:color w:val="000000"/>
          <w:sz w:val="20"/>
        </w:rPr>
      </w:pPr>
      <w:r>
        <w:rPr>
          <w:color w:val="000000"/>
          <w:sz w:val="20"/>
        </w:rPr>
        <w:t>P</w:t>
      </w:r>
      <w:r w:rsidR="00A74231" w:rsidRPr="00F469E0">
        <w:rPr>
          <w:color w:val="000000"/>
          <w:sz w:val="20"/>
        </w:rPr>
        <w:t xml:space="preserve">. </w:t>
      </w:r>
      <w:r w:rsidR="00211CBE" w:rsidRPr="00F469E0">
        <w:rPr>
          <w:color w:val="000000"/>
          <w:sz w:val="20"/>
        </w:rPr>
        <w:t xml:space="preserve">The FSMC shall comply with Title VI of the Civil Rights Act of 1964, as amended; USDA </w:t>
      </w:r>
      <w:r w:rsidR="000941F0" w:rsidRPr="00F469E0">
        <w:rPr>
          <w:color w:val="000000"/>
          <w:sz w:val="20"/>
        </w:rPr>
        <w:t xml:space="preserve">regulations </w:t>
      </w:r>
      <w:r w:rsidR="00A74231" w:rsidRPr="00F469E0">
        <w:rPr>
          <w:color w:val="000000"/>
          <w:sz w:val="20"/>
        </w:rPr>
        <w:t xml:space="preserve">   </w:t>
      </w:r>
    </w:p>
    <w:p w14:paraId="1AFD91A5" w14:textId="77777777" w:rsidR="00A74231" w:rsidRPr="00F469E0" w:rsidRDefault="00A74231" w:rsidP="00A74231">
      <w:pPr>
        <w:ind w:left="360"/>
        <w:jc w:val="both"/>
        <w:rPr>
          <w:color w:val="000000"/>
          <w:sz w:val="20"/>
        </w:rPr>
      </w:pPr>
      <w:r w:rsidRPr="00F469E0">
        <w:rPr>
          <w:color w:val="000000"/>
          <w:sz w:val="20"/>
        </w:rPr>
        <w:t xml:space="preserve">   </w:t>
      </w:r>
      <w:r w:rsidR="00A74DF0" w:rsidRPr="00F469E0">
        <w:rPr>
          <w:color w:val="000000"/>
          <w:sz w:val="20"/>
        </w:rPr>
        <w:t xml:space="preserve"> </w:t>
      </w:r>
      <w:r w:rsidRPr="00F469E0">
        <w:rPr>
          <w:color w:val="000000"/>
          <w:sz w:val="20"/>
        </w:rPr>
        <w:t xml:space="preserve"> </w:t>
      </w:r>
      <w:r w:rsidR="000941F0" w:rsidRPr="00F469E0">
        <w:rPr>
          <w:color w:val="000000"/>
          <w:sz w:val="20"/>
        </w:rPr>
        <w:t xml:space="preserve">implementing Title IX of the Education Amendments; Section 504 of the Rehabilitation Act of 1973; Age </w:t>
      </w:r>
      <w:r w:rsidRPr="00F469E0">
        <w:rPr>
          <w:color w:val="000000"/>
          <w:sz w:val="20"/>
        </w:rPr>
        <w:t xml:space="preserve">   </w:t>
      </w:r>
    </w:p>
    <w:p w14:paraId="0CC92AAE" w14:textId="77777777" w:rsidR="00A74231" w:rsidRPr="00F469E0" w:rsidRDefault="00A74231" w:rsidP="00A74231">
      <w:pPr>
        <w:ind w:left="360"/>
        <w:jc w:val="both"/>
        <w:rPr>
          <w:i/>
          <w:color w:val="000000"/>
          <w:sz w:val="20"/>
        </w:rPr>
      </w:pPr>
      <w:r w:rsidRPr="00F469E0">
        <w:rPr>
          <w:color w:val="000000"/>
          <w:sz w:val="20"/>
        </w:rPr>
        <w:t xml:space="preserve">   </w:t>
      </w:r>
      <w:r w:rsidR="00A74DF0" w:rsidRPr="00F469E0">
        <w:rPr>
          <w:color w:val="000000"/>
          <w:sz w:val="20"/>
        </w:rPr>
        <w:t xml:space="preserve"> </w:t>
      </w:r>
      <w:r w:rsidRPr="00F469E0">
        <w:rPr>
          <w:color w:val="000000"/>
          <w:sz w:val="20"/>
        </w:rPr>
        <w:t xml:space="preserve"> </w:t>
      </w:r>
      <w:r w:rsidR="000941F0" w:rsidRPr="00F469E0">
        <w:rPr>
          <w:color w:val="000000"/>
          <w:sz w:val="20"/>
        </w:rPr>
        <w:t xml:space="preserve">Discrimination Act of 1975; 7 CFR Parts 15, 15a, and 15b; and FNS Instruction 113-1, </w:t>
      </w:r>
      <w:r w:rsidR="000941F0" w:rsidRPr="00F469E0">
        <w:rPr>
          <w:i/>
          <w:color w:val="000000"/>
          <w:sz w:val="20"/>
        </w:rPr>
        <w:t xml:space="preserve">Civil Rights Compliance </w:t>
      </w:r>
    </w:p>
    <w:p w14:paraId="1C77107B" w14:textId="77777777" w:rsidR="00211CBE" w:rsidRDefault="00A74231" w:rsidP="00A74231">
      <w:pPr>
        <w:ind w:left="360"/>
        <w:jc w:val="both"/>
        <w:rPr>
          <w:color w:val="000000"/>
          <w:sz w:val="20"/>
        </w:rPr>
      </w:pPr>
      <w:r w:rsidRPr="00F469E0">
        <w:rPr>
          <w:i/>
          <w:color w:val="000000"/>
          <w:sz w:val="20"/>
        </w:rPr>
        <w:t xml:space="preserve">  </w:t>
      </w:r>
      <w:r w:rsidR="00A74DF0" w:rsidRPr="00F469E0">
        <w:rPr>
          <w:i/>
          <w:color w:val="000000"/>
          <w:sz w:val="20"/>
        </w:rPr>
        <w:t xml:space="preserve"> </w:t>
      </w:r>
      <w:r w:rsidRPr="00F469E0">
        <w:rPr>
          <w:i/>
          <w:color w:val="000000"/>
          <w:sz w:val="20"/>
        </w:rPr>
        <w:t xml:space="preserve">  </w:t>
      </w:r>
      <w:r w:rsidR="000941F0" w:rsidRPr="00F469E0">
        <w:rPr>
          <w:i/>
          <w:color w:val="000000"/>
          <w:sz w:val="20"/>
        </w:rPr>
        <w:t>and Enforcement – Nutrition Programs and Activities</w:t>
      </w:r>
      <w:r w:rsidR="000941F0" w:rsidRPr="00F469E0">
        <w:rPr>
          <w:color w:val="000000"/>
          <w:sz w:val="20"/>
        </w:rPr>
        <w:t>, and any additions or amendments.</w:t>
      </w:r>
    </w:p>
    <w:p w14:paraId="1EC00C29" w14:textId="77777777" w:rsidR="009D26D1" w:rsidRDefault="007838D5" w:rsidP="009D26D1">
      <w:pPr>
        <w:ind w:left="360"/>
        <w:rPr>
          <w:rFonts w:cs="Arial"/>
          <w:sz w:val="20"/>
          <w:szCs w:val="20"/>
        </w:rPr>
      </w:pPr>
      <w:r>
        <w:rPr>
          <w:color w:val="000000"/>
          <w:sz w:val="20"/>
        </w:rPr>
        <w:t>Q</w:t>
      </w:r>
      <w:r w:rsidR="00485A30">
        <w:rPr>
          <w:color w:val="000000"/>
          <w:sz w:val="20"/>
        </w:rPr>
        <w:t>.</w:t>
      </w:r>
      <w:r w:rsidR="004603FB">
        <w:rPr>
          <w:color w:val="000000"/>
          <w:sz w:val="20"/>
        </w:rPr>
        <w:t xml:space="preserve"> </w:t>
      </w:r>
      <w:r w:rsidR="009D26D1">
        <w:rPr>
          <w:rFonts w:cs="Arial"/>
          <w:sz w:val="20"/>
          <w:szCs w:val="20"/>
        </w:rPr>
        <w:t xml:space="preserve">Clean Air Act (42 U.S.C. 7401-7671q.) and the Federal Water Pollution Control Act (33 U.S.C. 1251-1387),      </w:t>
      </w:r>
    </w:p>
    <w:p w14:paraId="489F53B1" w14:textId="77777777" w:rsidR="009D26D1" w:rsidRDefault="009D26D1" w:rsidP="009D26D1">
      <w:pPr>
        <w:ind w:left="360"/>
        <w:rPr>
          <w:rFonts w:cs="Arial"/>
          <w:sz w:val="20"/>
          <w:szCs w:val="20"/>
        </w:rPr>
      </w:pPr>
      <w:r>
        <w:rPr>
          <w:color w:val="000000"/>
          <w:sz w:val="20"/>
        </w:rPr>
        <w:t xml:space="preserve">     </w:t>
      </w:r>
      <w:r>
        <w:rPr>
          <w:rFonts w:cs="Arial"/>
          <w:sz w:val="20"/>
          <w:szCs w:val="20"/>
        </w:rPr>
        <w:t xml:space="preserve">as amended—Contracts and subgrants of amounts in excess of $150,000 must contain a provision that      </w:t>
      </w:r>
    </w:p>
    <w:p w14:paraId="235A7C21" w14:textId="77777777" w:rsidR="009D26D1" w:rsidRDefault="009D26D1" w:rsidP="009D26D1">
      <w:pPr>
        <w:ind w:left="360"/>
        <w:rPr>
          <w:rFonts w:cs="Arial"/>
          <w:sz w:val="20"/>
          <w:szCs w:val="20"/>
        </w:rPr>
      </w:pPr>
      <w:r>
        <w:rPr>
          <w:rFonts w:cs="Arial"/>
          <w:sz w:val="20"/>
          <w:szCs w:val="20"/>
        </w:rPr>
        <w:t xml:space="preserve">      requires the non-Federal award to agree to comply with all applicable standards, orders or regulations issued </w:t>
      </w:r>
    </w:p>
    <w:p w14:paraId="6158B4C2" w14:textId="77777777" w:rsidR="009D26D1" w:rsidRDefault="009D26D1" w:rsidP="009D26D1">
      <w:pPr>
        <w:ind w:left="360"/>
        <w:rPr>
          <w:rFonts w:cs="Arial"/>
          <w:sz w:val="20"/>
          <w:szCs w:val="20"/>
        </w:rPr>
      </w:pPr>
      <w:r>
        <w:rPr>
          <w:rFonts w:cs="Arial"/>
          <w:sz w:val="20"/>
          <w:szCs w:val="20"/>
        </w:rPr>
        <w:t xml:space="preserve">     pursuant to the Clean Air Act (42 U.S.C. 7401-7671q) and the Federal Water Pollution Control Act as amended     </w:t>
      </w:r>
    </w:p>
    <w:p w14:paraId="231B6E37" w14:textId="77777777" w:rsidR="009D26D1" w:rsidRDefault="009D26D1" w:rsidP="009D26D1">
      <w:pPr>
        <w:ind w:left="360"/>
        <w:rPr>
          <w:rFonts w:cs="Arial"/>
          <w:sz w:val="20"/>
          <w:szCs w:val="20"/>
        </w:rPr>
      </w:pPr>
      <w:r>
        <w:rPr>
          <w:rFonts w:cs="Arial"/>
          <w:sz w:val="20"/>
          <w:szCs w:val="20"/>
        </w:rPr>
        <w:t xml:space="preserve">   </w:t>
      </w:r>
      <w:r w:rsidR="00685B03">
        <w:rPr>
          <w:rFonts w:cs="Arial"/>
          <w:sz w:val="20"/>
          <w:szCs w:val="20"/>
        </w:rPr>
        <w:t xml:space="preserve"> </w:t>
      </w:r>
      <w:r>
        <w:rPr>
          <w:rFonts w:cs="Arial"/>
          <w:sz w:val="20"/>
          <w:szCs w:val="20"/>
        </w:rPr>
        <w:t xml:space="preserve"> (33 U.S.C. 1251-1387). Violations must be reported to the Federal awarding agency and the Regional Office of     </w:t>
      </w:r>
    </w:p>
    <w:p w14:paraId="6E5FF17E" w14:textId="77777777" w:rsidR="009D26D1" w:rsidRDefault="009D26D1" w:rsidP="009D26D1">
      <w:pPr>
        <w:ind w:left="360"/>
        <w:rPr>
          <w:rFonts w:ascii="Century Gothic" w:hAnsi="Century Gothic"/>
          <w:sz w:val="20"/>
          <w:szCs w:val="20"/>
        </w:rPr>
      </w:pPr>
      <w:r>
        <w:rPr>
          <w:rFonts w:cs="Arial"/>
          <w:sz w:val="20"/>
          <w:szCs w:val="20"/>
        </w:rPr>
        <w:t xml:space="preserve">   </w:t>
      </w:r>
      <w:r w:rsidR="00685B03">
        <w:rPr>
          <w:rFonts w:cs="Arial"/>
          <w:sz w:val="20"/>
          <w:szCs w:val="20"/>
        </w:rPr>
        <w:t xml:space="preserve"> </w:t>
      </w:r>
      <w:r>
        <w:rPr>
          <w:rFonts w:cs="Arial"/>
          <w:sz w:val="20"/>
          <w:szCs w:val="20"/>
        </w:rPr>
        <w:t xml:space="preserve"> the Environmental Protection Agency (EPA)</w:t>
      </w:r>
      <w:r w:rsidR="003820B1">
        <w:rPr>
          <w:rFonts w:cs="Arial"/>
          <w:sz w:val="20"/>
          <w:szCs w:val="20"/>
        </w:rPr>
        <w:t xml:space="preserve"> </w:t>
      </w:r>
      <w:r w:rsidR="00637446">
        <w:rPr>
          <w:rFonts w:cs="Arial"/>
          <w:sz w:val="20"/>
          <w:szCs w:val="20"/>
        </w:rPr>
        <w:t>(</w:t>
      </w:r>
      <w:r w:rsidR="00685B03">
        <w:rPr>
          <w:rFonts w:cs="Arial"/>
          <w:sz w:val="20"/>
          <w:szCs w:val="20"/>
        </w:rPr>
        <w:t>Appendix ll of 2 CFR Part 200(G)</w:t>
      </w:r>
      <w:r w:rsidR="00637446">
        <w:rPr>
          <w:rFonts w:cs="Arial"/>
          <w:sz w:val="20"/>
          <w:szCs w:val="20"/>
        </w:rPr>
        <w:t>)</w:t>
      </w:r>
      <w:r w:rsidR="00685B03">
        <w:rPr>
          <w:rFonts w:cs="Arial"/>
          <w:sz w:val="20"/>
          <w:szCs w:val="20"/>
        </w:rPr>
        <w:t>.</w:t>
      </w:r>
    </w:p>
    <w:p w14:paraId="71C073D8" w14:textId="77777777" w:rsidR="001D2B20" w:rsidRDefault="001D2B20" w:rsidP="001D2B20">
      <w:pPr>
        <w:rPr>
          <w:rFonts w:cs="Arial"/>
          <w:sz w:val="20"/>
          <w:szCs w:val="20"/>
        </w:rPr>
      </w:pPr>
    </w:p>
    <w:p w14:paraId="7F291615" w14:textId="77777777" w:rsidR="00463571" w:rsidRDefault="007838D5" w:rsidP="00463571">
      <w:pPr>
        <w:ind w:left="360"/>
        <w:rPr>
          <w:rFonts w:cs="Arial"/>
          <w:sz w:val="20"/>
          <w:szCs w:val="20"/>
        </w:rPr>
      </w:pPr>
      <w:r>
        <w:rPr>
          <w:rFonts w:cs="Arial"/>
          <w:sz w:val="20"/>
          <w:szCs w:val="20"/>
        </w:rPr>
        <w:t>R</w:t>
      </w:r>
      <w:r w:rsidR="001D2B20" w:rsidRPr="004603FB">
        <w:rPr>
          <w:rFonts w:cs="Arial"/>
          <w:sz w:val="20"/>
          <w:szCs w:val="20"/>
        </w:rPr>
        <w:t>.</w:t>
      </w:r>
      <w:r w:rsidR="00463571">
        <w:rPr>
          <w:rFonts w:cs="Arial"/>
          <w:sz w:val="20"/>
          <w:szCs w:val="20"/>
        </w:rPr>
        <w:t xml:space="preserve"> Byrd Anti-Lobbying Amendment (31 U.S.C. 1352)—Contractors that apply or bid for an award exceeding </w:t>
      </w:r>
    </w:p>
    <w:p w14:paraId="66412421" w14:textId="77777777" w:rsidR="00463571" w:rsidRDefault="00463571" w:rsidP="00463571">
      <w:pPr>
        <w:ind w:left="360"/>
        <w:rPr>
          <w:rFonts w:cs="Arial"/>
          <w:sz w:val="20"/>
          <w:szCs w:val="20"/>
        </w:rPr>
      </w:pPr>
      <w:r>
        <w:rPr>
          <w:rFonts w:cs="Arial"/>
          <w:sz w:val="20"/>
          <w:szCs w:val="20"/>
        </w:rPr>
        <w:t xml:space="preserve">     $100,000 must file the required certification. Each tier certifies to the tier above that it will not and has not used </w:t>
      </w:r>
    </w:p>
    <w:p w14:paraId="6C13F39B" w14:textId="77777777" w:rsidR="00463571" w:rsidRDefault="00463571" w:rsidP="00463571">
      <w:pPr>
        <w:ind w:left="360"/>
        <w:rPr>
          <w:rFonts w:cs="Arial"/>
          <w:sz w:val="20"/>
          <w:szCs w:val="20"/>
        </w:rPr>
      </w:pPr>
      <w:r>
        <w:rPr>
          <w:rFonts w:cs="Arial"/>
          <w:sz w:val="20"/>
          <w:szCs w:val="20"/>
        </w:rPr>
        <w:t xml:space="preserve">     Federal appropriated funds to pay any person or organization for influencing or attempting to influence an     </w:t>
      </w:r>
    </w:p>
    <w:p w14:paraId="5475778B" w14:textId="77777777" w:rsidR="00463571" w:rsidRDefault="00463571" w:rsidP="00463571">
      <w:pPr>
        <w:ind w:left="360"/>
        <w:rPr>
          <w:rFonts w:cs="Arial"/>
          <w:sz w:val="20"/>
          <w:szCs w:val="20"/>
        </w:rPr>
      </w:pPr>
      <w:r>
        <w:rPr>
          <w:rFonts w:cs="Arial"/>
          <w:sz w:val="20"/>
          <w:szCs w:val="20"/>
        </w:rPr>
        <w:t xml:space="preserve">     officer or employee of any agency, a member of Congress, officer or employee of Congress, or an employee of </w:t>
      </w:r>
    </w:p>
    <w:p w14:paraId="3978019D" w14:textId="77777777" w:rsidR="00463571" w:rsidRDefault="00463571" w:rsidP="00463571">
      <w:pPr>
        <w:ind w:left="360"/>
        <w:rPr>
          <w:rFonts w:cs="Arial"/>
          <w:sz w:val="20"/>
          <w:szCs w:val="20"/>
        </w:rPr>
      </w:pPr>
      <w:r>
        <w:rPr>
          <w:rFonts w:cs="Arial"/>
          <w:sz w:val="20"/>
          <w:szCs w:val="20"/>
        </w:rPr>
        <w:t xml:space="preserve">     a member of Congress in connection with obtaining any Federal contract, grant or any other award covered by </w:t>
      </w:r>
    </w:p>
    <w:p w14:paraId="4BE2B003" w14:textId="77777777" w:rsidR="00463571" w:rsidRDefault="00463571" w:rsidP="00463571">
      <w:pPr>
        <w:ind w:left="360"/>
        <w:rPr>
          <w:rFonts w:cs="Arial"/>
          <w:sz w:val="20"/>
          <w:szCs w:val="20"/>
        </w:rPr>
      </w:pPr>
      <w:r>
        <w:rPr>
          <w:rFonts w:cs="Arial"/>
          <w:sz w:val="20"/>
          <w:szCs w:val="20"/>
        </w:rPr>
        <w:t xml:space="preserve">     31 U.S.C. 1352. Each tier must also disclose any lobbying with non-Federal funds that takes place in </w:t>
      </w:r>
    </w:p>
    <w:p w14:paraId="528743F9" w14:textId="77777777" w:rsidR="00463571" w:rsidRDefault="00463571" w:rsidP="00463571">
      <w:pPr>
        <w:ind w:left="360"/>
        <w:rPr>
          <w:rFonts w:cs="Arial"/>
          <w:sz w:val="20"/>
          <w:szCs w:val="20"/>
        </w:rPr>
      </w:pPr>
      <w:r>
        <w:rPr>
          <w:rFonts w:cs="Arial"/>
          <w:sz w:val="20"/>
          <w:szCs w:val="20"/>
        </w:rPr>
        <w:t xml:space="preserve">     connection with obtaining any Federal award. Such disclosures are forwarded from tier to tier up to the non-</w:t>
      </w:r>
    </w:p>
    <w:p w14:paraId="2A477BFA" w14:textId="77777777" w:rsidR="00905594" w:rsidRDefault="00463571" w:rsidP="00463571">
      <w:pPr>
        <w:ind w:left="360"/>
        <w:rPr>
          <w:rFonts w:eastAsia="Arial" w:cs="Arial"/>
          <w:w w:val="112"/>
          <w:sz w:val="21"/>
          <w:szCs w:val="21"/>
        </w:rPr>
      </w:pPr>
      <w:r>
        <w:rPr>
          <w:rFonts w:cs="Arial"/>
          <w:sz w:val="20"/>
          <w:szCs w:val="20"/>
        </w:rPr>
        <w:t xml:space="preserve">     Federal award.</w:t>
      </w:r>
      <w:r>
        <w:rPr>
          <w:rFonts w:eastAsia="Arial" w:cs="Arial"/>
          <w:w w:val="112"/>
          <w:sz w:val="21"/>
          <w:szCs w:val="21"/>
        </w:rPr>
        <w:t xml:space="preserve"> </w:t>
      </w:r>
      <w:r w:rsidR="000B763D">
        <w:rPr>
          <w:rFonts w:eastAsia="Arial" w:cs="Arial"/>
          <w:w w:val="112"/>
          <w:sz w:val="21"/>
          <w:szCs w:val="21"/>
        </w:rPr>
        <w:t>(Appendix ll of 2 CFR Part 200</w:t>
      </w:r>
      <w:r w:rsidR="00685B03">
        <w:rPr>
          <w:rFonts w:eastAsia="Arial" w:cs="Arial"/>
          <w:w w:val="112"/>
          <w:sz w:val="21"/>
          <w:szCs w:val="21"/>
        </w:rPr>
        <w:t>(l)</w:t>
      </w:r>
      <w:r w:rsidR="00905594">
        <w:rPr>
          <w:rFonts w:eastAsia="Arial" w:cs="Arial"/>
          <w:w w:val="112"/>
          <w:sz w:val="21"/>
          <w:szCs w:val="21"/>
        </w:rPr>
        <w:t>).</w:t>
      </w:r>
    </w:p>
    <w:p w14:paraId="136BFB77" w14:textId="77777777" w:rsidR="00DC7FE5" w:rsidRDefault="00F174E4" w:rsidP="00DC7FE5">
      <w:pPr>
        <w:tabs>
          <w:tab w:val="left" w:pos="540"/>
        </w:tabs>
        <w:spacing w:line="246" w:lineRule="auto"/>
        <w:ind w:left="360" w:right="63"/>
        <w:rPr>
          <w:rFonts w:cs="Arial"/>
          <w:sz w:val="20"/>
          <w:szCs w:val="20"/>
        </w:rPr>
      </w:pPr>
      <w:r w:rsidRPr="004603FB">
        <w:rPr>
          <w:rFonts w:eastAsia="Arial" w:cs="Arial"/>
          <w:sz w:val="21"/>
          <w:szCs w:val="21"/>
        </w:rPr>
        <w:br/>
      </w:r>
      <w:r w:rsidR="00DC7FE5">
        <w:rPr>
          <w:rFonts w:cs="Arial"/>
          <w:color w:val="000000"/>
          <w:sz w:val="20"/>
        </w:rPr>
        <w:t>S</w:t>
      </w:r>
      <w:r w:rsidRPr="00F469E0">
        <w:rPr>
          <w:rFonts w:cs="Arial"/>
          <w:color w:val="000000"/>
          <w:sz w:val="20"/>
        </w:rPr>
        <w:t>.</w:t>
      </w:r>
      <w:r w:rsidR="006776D4" w:rsidRPr="00F469E0">
        <w:rPr>
          <w:rFonts w:cs="Arial"/>
          <w:color w:val="000000"/>
          <w:sz w:val="20"/>
        </w:rPr>
        <w:t xml:space="preserve"> </w:t>
      </w:r>
      <w:r w:rsidR="002D2D8C">
        <w:rPr>
          <w:rFonts w:cs="Arial"/>
          <w:sz w:val="20"/>
          <w:szCs w:val="20"/>
        </w:rPr>
        <w:t xml:space="preserve">Contract Work Hours and Safety Standards Act (40 U.S.C. 3701-3708). Where applicable, all contracts </w:t>
      </w:r>
      <w:r w:rsidR="00DC7FE5">
        <w:rPr>
          <w:rFonts w:cs="Arial"/>
          <w:sz w:val="20"/>
          <w:szCs w:val="20"/>
        </w:rPr>
        <w:t xml:space="preserve"> </w:t>
      </w:r>
    </w:p>
    <w:p w14:paraId="309ACF4F" w14:textId="77777777" w:rsidR="00DC7FE5" w:rsidRDefault="00DC7FE5" w:rsidP="00DC7FE5">
      <w:pPr>
        <w:tabs>
          <w:tab w:val="left" w:pos="540"/>
        </w:tabs>
        <w:spacing w:line="246" w:lineRule="auto"/>
        <w:ind w:left="360" w:right="63"/>
        <w:rPr>
          <w:rFonts w:cs="Arial"/>
          <w:sz w:val="20"/>
          <w:szCs w:val="20"/>
        </w:rPr>
      </w:pPr>
      <w:r>
        <w:rPr>
          <w:rFonts w:cs="Arial"/>
          <w:sz w:val="20"/>
          <w:szCs w:val="20"/>
        </w:rPr>
        <w:t xml:space="preserve">     </w:t>
      </w:r>
      <w:r w:rsidR="002D2D8C">
        <w:rPr>
          <w:rFonts w:cs="Arial"/>
          <w:sz w:val="20"/>
          <w:szCs w:val="20"/>
        </w:rPr>
        <w:t xml:space="preserve">awarded by the non-Federal entity in excess of $100,000 that involve the employment of mechanics or </w:t>
      </w:r>
    </w:p>
    <w:p w14:paraId="3E0FE3B0" w14:textId="77777777" w:rsidR="00DC7FE5" w:rsidRDefault="00DC7FE5" w:rsidP="00DC7FE5">
      <w:pPr>
        <w:tabs>
          <w:tab w:val="left" w:pos="540"/>
        </w:tabs>
        <w:spacing w:line="246" w:lineRule="auto"/>
        <w:ind w:left="360" w:right="63"/>
        <w:rPr>
          <w:rFonts w:cs="Arial"/>
          <w:sz w:val="20"/>
          <w:szCs w:val="20"/>
        </w:rPr>
      </w:pPr>
      <w:r>
        <w:rPr>
          <w:rFonts w:cs="Arial"/>
          <w:sz w:val="20"/>
          <w:szCs w:val="20"/>
        </w:rPr>
        <w:t xml:space="preserve">     </w:t>
      </w:r>
      <w:r w:rsidR="002D2D8C">
        <w:rPr>
          <w:rFonts w:cs="Arial"/>
          <w:sz w:val="20"/>
          <w:szCs w:val="20"/>
        </w:rPr>
        <w:t xml:space="preserve">laborers must include a provision for compliance with 40 U.S.C. 3702 and 3704, as supplemented by </w:t>
      </w:r>
    </w:p>
    <w:p w14:paraId="029EB68D" w14:textId="77777777" w:rsidR="00DC7FE5" w:rsidRDefault="00DC7FE5" w:rsidP="00DC7FE5">
      <w:pPr>
        <w:tabs>
          <w:tab w:val="left" w:pos="540"/>
        </w:tabs>
        <w:spacing w:line="246" w:lineRule="auto"/>
        <w:ind w:left="360" w:right="63"/>
        <w:rPr>
          <w:rFonts w:cs="Arial"/>
          <w:sz w:val="20"/>
          <w:szCs w:val="20"/>
        </w:rPr>
      </w:pPr>
      <w:r>
        <w:rPr>
          <w:rFonts w:cs="Arial"/>
          <w:sz w:val="20"/>
          <w:szCs w:val="20"/>
        </w:rPr>
        <w:t xml:space="preserve">     </w:t>
      </w:r>
      <w:r w:rsidR="002D2D8C">
        <w:rPr>
          <w:rFonts w:cs="Arial"/>
          <w:sz w:val="20"/>
          <w:szCs w:val="20"/>
        </w:rPr>
        <w:t xml:space="preserve">Department of Labor regulations (29 CFR Part 5). Under 40 U.S.C. 3702 of the Act, each contractor must be </w:t>
      </w:r>
    </w:p>
    <w:p w14:paraId="1DCDEA02" w14:textId="77777777" w:rsidR="00DC7FE5" w:rsidRDefault="00DC7FE5" w:rsidP="00DC7FE5">
      <w:pPr>
        <w:tabs>
          <w:tab w:val="left" w:pos="540"/>
        </w:tabs>
        <w:spacing w:line="246" w:lineRule="auto"/>
        <w:ind w:left="360" w:right="63"/>
        <w:rPr>
          <w:rFonts w:cs="Arial"/>
          <w:sz w:val="20"/>
          <w:szCs w:val="20"/>
        </w:rPr>
      </w:pPr>
      <w:r>
        <w:rPr>
          <w:rFonts w:cs="Arial"/>
          <w:sz w:val="20"/>
          <w:szCs w:val="20"/>
        </w:rPr>
        <w:t xml:space="preserve">     </w:t>
      </w:r>
      <w:r w:rsidR="002D2D8C">
        <w:rPr>
          <w:rFonts w:cs="Arial"/>
          <w:sz w:val="20"/>
          <w:szCs w:val="20"/>
        </w:rPr>
        <w:t xml:space="preserve">required to compute the wages of every mechanic and laborer on the basis of a standard work week of 40 </w:t>
      </w:r>
    </w:p>
    <w:p w14:paraId="7F971DB3" w14:textId="77777777" w:rsidR="00DC7FE5" w:rsidRDefault="00DC7FE5" w:rsidP="00DC7FE5">
      <w:pPr>
        <w:tabs>
          <w:tab w:val="left" w:pos="540"/>
        </w:tabs>
        <w:spacing w:line="246" w:lineRule="auto"/>
        <w:ind w:left="360" w:right="63"/>
        <w:rPr>
          <w:rFonts w:cs="Arial"/>
          <w:sz w:val="20"/>
          <w:szCs w:val="20"/>
        </w:rPr>
      </w:pPr>
      <w:r>
        <w:rPr>
          <w:rFonts w:cs="Arial"/>
          <w:sz w:val="20"/>
          <w:szCs w:val="20"/>
        </w:rPr>
        <w:t xml:space="preserve">     </w:t>
      </w:r>
      <w:r w:rsidR="002D2D8C">
        <w:rPr>
          <w:rFonts w:cs="Arial"/>
          <w:sz w:val="20"/>
          <w:szCs w:val="20"/>
        </w:rPr>
        <w:t xml:space="preserve">hours. Work in excess of the standard work week is permissible provided that the worker is compensated at a </w:t>
      </w:r>
    </w:p>
    <w:p w14:paraId="635B5E1A" w14:textId="77777777" w:rsidR="00DC7FE5" w:rsidRDefault="00DC7FE5" w:rsidP="00DC7FE5">
      <w:pPr>
        <w:tabs>
          <w:tab w:val="left" w:pos="540"/>
        </w:tabs>
        <w:spacing w:line="246" w:lineRule="auto"/>
        <w:ind w:left="360" w:right="63"/>
        <w:rPr>
          <w:rFonts w:cs="Arial"/>
          <w:sz w:val="20"/>
          <w:szCs w:val="20"/>
        </w:rPr>
      </w:pPr>
      <w:r>
        <w:rPr>
          <w:rFonts w:cs="Arial"/>
          <w:sz w:val="20"/>
          <w:szCs w:val="20"/>
        </w:rPr>
        <w:t xml:space="preserve">     </w:t>
      </w:r>
      <w:r w:rsidR="002D2D8C">
        <w:rPr>
          <w:rFonts w:cs="Arial"/>
          <w:sz w:val="20"/>
          <w:szCs w:val="20"/>
        </w:rPr>
        <w:t xml:space="preserve">rate of not less than one and a half times the basic rate of pay for all hours worked in excess of 40 hours in the </w:t>
      </w:r>
    </w:p>
    <w:p w14:paraId="4335F1DF" w14:textId="77777777" w:rsidR="00DC7FE5" w:rsidRDefault="00DC7FE5" w:rsidP="00DC7FE5">
      <w:pPr>
        <w:tabs>
          <w:tab w:val="left" w:pos="540"/>
        </w:tabs>
        <w:spacing w:line="246" w:lineRule="auto"/>
        <w:ind w:left="360" w:right="63"/>
        <w:rPr>
          <w:rFonts w:cs="Arial"/>
          <w:sz w:val="20"/>
          <w:szCs w:val="20"/>
        </w:rPr>
      </w:pPr>
      <w:r>
        <w:rPr>
          <w:rFonts w:cs="Arial"/>
          <w:sz w:val="20"/>
          <w:szCs w:val="20"/>
        </w:rPr>
        <w:t xml:space="preserve">     </w:t>
      </w:r>
      <w:r w:rsidR="002D2D8C">
        <w:rPr>
          <w:rFonts w:cs="Arial"/>
          <w:sz w:val="20"/>
          <w:szCs w:val="20"/>
        </w:rPr>
        <w:t xml:space="preserve">work week. The requirements of 40 U.S.C. 3704 are applicable to construction work and provide that no </w:t>
      </w:r>
    </w:p>
    <w:p w14:paraId="078CDD78" w14:textId="77777777" w:rsidR="00DC7FE5" w:rsidRDefault="00DC7FE5" w:rsidP="00DC7FE5">
      <w:pPr>
        <w:tabs>
          <w:tab w:val="left" w:pos="540"/>
        </w:tabs>
        <w:spacing w:line="246" w:lineRule="auto"/>
        <w:ind w:left="360" w:right="63"/>
        <w:rPr>
          <w:rFonts w:cs="Arial"/>
          <w:sz w:val="20"/>
          <w:szCs w:val="20"/>
        </w:rPr>
      </w:pPr>
      <w:r>
        <w:rPr>
          <w:rFonts w:cs="Arial"/>
          <w:sz w:val="20"/>
          <w:szCs w:val="20"/>
        </w:rPr>
        <w:t xml:space="preserve">     </w:t>
      </w:r>
      <w:r w:rsidR="002D2D8C">
        <w:rPr>
          <w:rFonts w:cs="Arial"/>
          <w:sz w:val="20"/>
          <w:szCs w:val="20"/>
        </w:rPr>
        <w:t xml:space="preserve">laborer or mechanic must be required to work in surroundings or under working conditions which are </w:t>
      </w:r>
    </w:p>
    <w:p w14:paraId="4218F5D2" w14:textId="77777777" w:rsidR="00DC7FE5" w:rsidRDefault="00DC7FE5" w:rsidP="00DC7FE5">
      <w:pPr>
        <w:tabs>
          <w:tab w:val="left" w:pos="540"/>
        </w:tabs>
        <w:spacing w:line="246" w:lineRule="auto"/>
        <w:ind w:left="360" w:right="63"/>
        <w:rPr>
          <w:rFonts w:cs="Arial"/>
          <w:sz w:val="20"/>
          <w:szCs w:val="20"/>
        </w:rPr>
      </w:pPr>
      <w:r>
        <w:rPr>
          <w:rFonts w:cs="Arial"/>
          <w:sz w:val="20"/>
          <w:szCs w:val="20"/>
        </w:rPr>
        <w:t xml:space="preserve">     </w:t>
      </w:r>
      <w:r w:rsidR="002D2D8C">
        <w:rPr>
          <w:rFonts w:cs="Arial"/>
          <w:sz w:val="20"/>
          <w:szCs w:val="20"/>
        </w:rPr>
        <w:t xml:space="preserve">unsanitary, hazardous or dangerous. These requirements do not apply to the purchases of supplies or </w:t>
      </w:r>
    </w:p>
    <w:p w14:paraId="529B6017" w14:textId="77777777" w:rsidR="00DC7FE5" w:rsidRDefault="00DC7FE5" w:rsidP="00DC7FE5">
      <w:pPr>
        <w:tabs>
          <w:tab w:val="left" w:pos="540"/>
        </w:tabs>
        <w:spacing w:line="246" w:lineRule="auto"/>
        <w:ind w:left="360" w:right="63"/>
        <w:rPr>
          <w:rFonts w:cs="Arial"/>
          <w:sz w:val="20"/>
          <w:szCs w:val="20"/>
        </w:rPr>
      </w:pPr>
      <w:r>
        <w:rPr>
          <w:rFonts w:cs="Arial"/>
          <w:sz w:val="20"/>
          <w:szCs w:val="20"/>
        </w:rPr>
        <w:t xml:space="preserve">     </w:t>
      </w:r>
      <w:r w:rsidR="002D2D8C">
        <w:rPr>
          <w:rFonts w:cs="Arial"/>
          <w:sz w:val="20"/>
          <w:szCs w:val="20"/>
        </w:rPr>
        <w:t xml:space="preserve">materials or articles ordinarily available on the open market, or contracts for transportation or transmission of </w:t>
      </w:r>
    </w:p>
    <w:p w14:paraId="2DC2344A" w14:textId="77777777" w:rsidR="002D2D8C" w:rsidRDefault="00DC7FE5" w:rsidP="00DC7FE5">
      <w:pPr>
        <w:tabs>
          <w:tab w:val="left" w:pos="540"/>
        </w:tabs>
        <w:spacing w:line="246" w:lineRule="auto"/>
        <w:ind w:left="360" w:right="63"/>
        <w:rPr>
          <w:rFonts w:cs="Arial"/>
          <w:sz w:val="20"/>
          <w:szCs w:val="20"/>
        </w:rPr>
      </w:pPr>
      <w:r>
        <w:rPr>
          <w:rFonts w:cs="Arial"/>
          <w:sz w:val="20"/>
          <w:szCs w:val="20"/>
        </w:rPr>
        <w:t xml:space="preserve">     </w:t>
      </w:r>
      <w:r w:rsidR="002D2D8C">
        <w:rPr>
          <w:rFonts w:cs="Arial"/>
          <w:sz w:val="20"/>
          <w:szCs w:val="20"/>
        </w:rPr>
        <w:t>intelligence Appendix II of 2 CFR Part 200(E).</w:t>
      </w:r>
    </w:p>
    <w:p w14:paraId="0E5CBDDF" w14:textId="77777777" w:rsidR="00F174E4" w:rsidRPr="00434602" w:rsidRDefault="000D7418" w:rsidP="002D2D8C">
      <w:pPr>
        <w:pStyle w:val="Footer"/>
        <w:tabs>
          <w:tab w:val="clear" w:pos="4320"/>
          <w:tab w:val="clear" w:pos="8640"/>
        </w:tabs>
        <w:ind w:left="630" w:hanging="270"/>
        <w:jc w:val="both"/>
        <w:rPr>
          <w:rFonts w:cs="Arial"/>
          <w:color w:val="000000"/>
          <w:sz w:val="20"/>
        </w:rPr>
      </w:pPr>
      <w:r w:rsidRPr="00434602">
        <w:rPr>
          <w:rFonts w:cs="Arial"/>
          <w:color w:val="000000"/>
          <w:sz w:val="20"/>
        </w:rPr>
        <w:tab/>
      </w:r>
      <w:r w:rsidRPr="00434602">
        <w:rPr>
          <w:rFonts w:cs="Arial"/>
          <w:color w:val="000000"/>
          <w:sz w:val="20"/>
        </w:rPr>
        <w:tab/>
      </w:r>
    </w:p>
    <w:p w14:paraId="16ECD653" w14:textId="77777777" w:rsidR="00682723" w:rsidRDefault="00DC7FE5" w:rsidP="00682723">
      <w:pPr>
        <w:pStyle w:val="Footer"/>
        <w:tabs>
          <w:tab w:val="clear" w:pos="4320"/>
          <w:tab w:val="clear" w:pos="8640"/>
        </w:tabs>
        <w:ind w:left="360"/>
        <w:jc w:val="both"/>
        <w:rPr>
          <w:rFonts w:cs="Arial"/>
          <w:sz w:val="20"/>
          <w:szCs w:val="20"/>
        </w:rPr>
      </w:pPr>
      <w:r>
        <w:rPr>
          <w:rFonts w:cs="Arial"/>
          <w:color w:val="000000"/>
          <w:sz w:val="20"/>
        </w:rPr>
        <w:t>T</w:t>
      </w:r>
      <w:r w:rsidR="00F174E4" w:rsidRPr="00434602">
        <w:rPr>
          <w:rFonts w:cs="Arial"/>
          <w:color w:val="000000"/>
          <w:sz w:val="20"/>
        </w:rPr>
        <w:t>.</w:t>
      </w:r>
      <w:r w:rsidR="006776D4" w:rsidRPr="00434602">
        <w:rPr>
          <w:rFonts w:cs="Arial"/>
          <w:color w:val="000000"/>
          <w:sz w:val="20"/>
        </w:rPr>
        <w:t xml:space="preserve"> </w:t>
      </w:r>
      <w:r w:rsidR="00682723">
        <w:rPr>
          <w:rFonts w:cs="Arial"/>
          <w:sz w:val="20"/>
          <w:szCs w:val="20"/>
        </w:rPr>
        <w:t xml:space="preserve">Equal Employment Opportunity. Except as otherwise provided under 41 CFR Part 60, all contracts that meet  </w:t>
      </w:r>
    </w:p>
    <w:p w14:paraId="16E6FE7A" w14:textId="77777777" w:rsidR="00682723" w:rsidRDefault="00682723" w:rsidP="00682723">
      <w:pPr>
        <w:pStyle w:val="Footer"/>
        <w:tabs>
          <w:tab w:val="clear" w:pos="4320"/>
          <w:tab w:val="clear" w:pos="8640"/>
        </w:tabs>
        <w:ind w:left="360"/>
        <w:jc w:val="both"/>
        <w:rPr>
          <w:rFonts w:cs="Arial"/>
          <w:sz w:val="20"/>
          <w:szCs w:val="20"/>
        </w:rPr>
      </w:pPr>
      <w:r>
        <w:rPr>
          <w:rFonts w:cs="Arial"/>
          <w:color w:val="000000"/>
          <w:sz w:val="20"/>
        </w:rPr>
        <w:t xml:space="preserve">     </w:t>
      </w:r>
      <w:r>
        <w:rPr>
          <w:rFonts w:cs="Arial"/>
          <w:sz w:val="20"/>
          <w:szCs w:val="20"/>
        </w:rPr>
        <w:t xml:space="preserve">the definition of “federally assisted construction contract” in 41 CFR Part 60-1.3 must include the equal </w:t>
      </w:r>
    </w:p>
    <w:p w14:paraId="36BD5D5F" w14:textId="77777777" w:rsidR="00682723" w:rsidRDefault="00682723" w:rsidP="00682723">
      <w:pPr>
        <w:pStyle w:val="Footer"/>
        <w:tabs>
          <w:tab w:val="clear" w:pos="4320"/>
          <w:tab w:val="clear" w:pos="8640"/>
        </w:tabs>
        <w:ind w:left="360"/>
        <w:jc w:val="both"/>
        <w:rPr>
          <w:rFonts w:cs="Arial"/>
          <w:sz w:val="20"/>
          <w:szCs w:val="20"/>
        </w:rPr>
      </w:pPr>
      <w:r>
        <w:rPr>
          <w:rFonts w:cs="Arial"/>
          <w:sz w:val="20"/>
          <w:szCs w:val="20"/>
        </w:rPr>
        <w:t xml:space="preserve">     opportunity clause provided under 41 CFR 60-1.4(b), in accordance with Executive Order 11246, “Equal </w:t>
      </w:r>
    </w:p>
    <w:p w14:paraId="19B3D131" w14:textId="77777777" w:rsidR="00682723" w:rsidRDefault="00682723" w:rsidP="00682723">
      <w:pPr>
        <w:pStyle w:val="Footer"/>
        <w:tabs>
          <w:tab w:val="clear" w:pos="4320"/>
          <w:tab w:val="clear" w:pos="8640"/>
        </w:tabs>
        <w:ind w:left="360"/>
        <w:jc w:val="both"/>
        <w:rPr>
          <w:rFonts w:cs="Arial"/>
          <w:sz w:val="20"/>
          <w:szCs w:val="20"/>
        </w:rPr>
      </w:pPr>
      <w:r>
        <w:rPr>
          <w:rFonts w:cs="Arial"/>
          <w:sz w:val="20"/>
          <w:szCs w:val="20"/>
        </w:rPr>
        <w:t xml:space="preserve">     Employment Opportunity” (30 FR 12319, 12935, 3 CFR Part, 1964-1965 Comp., p. 339), as amended by </w:t>
      </w:r>
    </w:p>
    <w:p w14:paraId="226D09D0" w14:textId="77777777" w:rsidR="00682723" w:rsidRDefault="00682723" w:rsidP="00682723">
      <w:pPr>
        <w:pStyle w:val="Footer"/>
        <w:tabs>
          <w:tab w:val="clear" w:pos="4320"/>
          <w:tab w:val="clear" w:pos="8640"/>
        </w:tabs>
        <w:ind w:left="360"/>
        <w:jc w:val="both"/>
        <w:rPr>
          <w:rFonts w:cs="Arial"/>
          <w:sz w:val="20"/>
          <w:szCs w:val="20"/>
        </w:rPr>
      </w:pPr>
      <w:r>
        <w:rPr>
          <w:rFonts w:cs="Arial"/>
          <w:sz w:val="20"/>
          <w:szCs w:val="20"/>
        </w:rPr>
        <w:t xml:space="preserve">     Executive Order 11375, “Amending Executive Order 11246 Relating to Equal Employment Opportunity,” and  </w:t>
      </w:r>
    </w:p>
    <w:p w14:paraId="4C1E2F34" w14:textId="77777777" w:rsidR="00682723" w:rsidRDefault="00682723" w:rsidP="00682723">
      <w:pPr>
        <w:pStyle w:val="Footer"/>
        <w:tabs>
          <w:tab w:val="clear" w:pos="4320"/>
          <w:tab w:val="clear" w:pos="8640"/>
        </w:tabs>
        <w:ind w:left="360"/>
        <w:jc w:val="both"/>
        <w:rPr>
          <w:rFonts w:cs="Arial"/>
          <w:sz w:val="20"/>
          <w:szCs w:val="20"/>
        </w:rPr>
      </w:pPr>
      <w:r>
        <w:rPr>
          <w:rFonts w:cs="Arial"/>
          <w:sz w:val="20"/>
          <w:szCs w:val="20"/>
        </w:rPr>
        <w:t xml:space="preserve">     implementing regulations at 41 CFR part 60, “Office of Federal Contract Compliance Programs, Equal </w:t>
      </w:r>
    </w:p>
    <w:p w14:paraId="3D05B209" w14:textId="77777777" w:rsidR="00DB4826" w:rsidRDefault="00682723" w:rsidP="00682723">
      <w:pPr>
        <w:pStyle w:val="Footer"/>
        <w:tabs>
          <w:tab w:val="clear" w:pos="4320"/>
          <w:tab w:val="clear" w:pos="8640"/>
        </w:tabs>
        <w:ind w:left="360"/>
        <w:jc w:val="both"/>
        <w:rPr>
          <w:rFonts w:cs="Arial"/>
          <w:sz w:val="20"/>
          <w:szCs w:val="20"/>
        </w:rPr>
      </w:pPr>
      <w:r>
        <w:rPr>
          <w:rFonts w:cs="Arial"/>
          <w:sz w:val="20"/>
          <w:szCs w:val="20"/>
        </w:rPr>
        <w:t xml:space="preserve">     Employment Opportunity, Department of Labor.”</w:t>
      </w:r>
      <w:r w:rsidR="002D2D8C">
        <w:rPr>
          <w:rFonts w:cs="Arial"/>
          <w:sz w:val="20"/>
          <w:szCs w:val="20"/>
        </w:rPr>
        <w:t xml:space="preserve"> Appendix II of 2 CFR Part 200(</w:t>
      </w:r>
      <w:r w:rsidR="00C961D8">
        <w:rPr>
          <w:rFonts w:cs="Arial"/>
          <w:sz w:val="20"/>
          <w:szCs w:val="20"/>
        </w:rPr>
        <w:t>C</w:t>
      </w:r>
      <w:r w:rsidR="002D2D8C">
        <w:rPr>
          <w:rFonts w:cs="Arial"/>
          <w:sz w:val="20"/>
          <w:szCs w:val="20"/>
        </w:rPr>
        <w:t>)</w:t>
      </w:r>
    </w:p>
    <w:p w14:paraId="1E8BDC70" w14:textId="77777777" w:rsidR="00682723" w:rsidRPr="00434602" w:rsidRDefault="00682723" w:rsidP="00682723">
      <w:pPr>
        <w:pStyle w:val="Footer"/>
        <w:tabs>
          <w:tab w:val="clear" w:pos="4320"/>
          <w:tab w:val="clear" w:pos="8640"/>
        </w:tabs>
        <w:ind w:left="360"/>
        <w:jc w:val="both"/>
        <w:rPr>
          <w:rFonts w:cs="Arial"/>
          <w:color w:val="000000"/>
          <w:sz w:val="20"/>
        </w:rPr>
      </w:pPr>
    </w:p>
    <w:p w14:paraId="76946E01" w14:textId="77777777" w:rsidR="00C91053" w:rsidRDefault="00DB4826" w:rsidP="00C91053">
      <w:pPr>
        <w:autoSpaceDE w:val="0"/>
        <w:autoSpaceDN w:val="0"/>
        <w:adjustRightInd w:val="0"/>
        <w:rPr>
          <w:rFonts w:cs="Arial"/>
          <w:color w:val="000000"/>
          <w:sz w:val="20"/>
          <w:szCs w:val="20"/>
        </w:rPr>
      </w:pPr>
      <w:r w:rsidRPr="00434602">
        <w:rPr>
          <w:rFonts w:cs="Arial"/>
          <w:color w:val="000000"/>
          <w:sz w:val="20"/>
        </w:rPr>
        <w:t xml:space="preserve">   </w:t>
      </w:r>
      <w:r w:rsidR="004603FB" w:rsidRPr="00434602">
        <w:rPr>
          <w:rFonts w:cs="Arial"/>
          <w:color w:val="000000"/>
          <w:sz w:val="20"/>
        </w:rPr>
        <w:t xml:space="preserve"> </w:t>
      </w:r>
      <w:r w:rsidRPr="00434602">
        <w:rPr>
          <w:rFonts w:cs="Arial"/>
          <w:color w:val="000000"/>
          <w:sz w:val="20"/>
        </w:rPr>
        <w:t xml:space="preserve"> </w:t>
      </w:r>
      <w:r w:rsidR="004603FB" w:rsidRPr="00434602">
        <w:rPr>
          <w:rFonts w:cs="Arial"/>
          <w:color w:val="000000"/>
          <w:sz w:val="20"/>
        </w:rPr>
        <w:t xml:space="preserve">  </w:t>
      </w:r>
      <w:r w:rsidR="00DC7FE5">
        <w:rPr>
          <w:rFonts w:cs="Arial"/>
          <w:color w:val="000000"/>
          <w:sz w:val="20"/>
        </w:rPr>
        <w:t>U</w:t>
      </w:r>
      <w:r w:rsidRPr="00434602">
        <w:rPr>
          <w:rFonts w:cs="Arial"/>
          <w:color w:val="000000"/>
          <w:sz w:val="20"/>
        </w:rPr>
        <w:t xml:space="preserve">. </w:t>
      </w:r>
      <w:r w:rsidR="00C91053" w:rsidRPr="001737EB">
        <w:rPr>
          <w:rFonts w:cs="Arial"/>
          <w:sz w:val="20"/>
          <w:szCs w:val="20"/>
        </w:rPr>
        <w:t xml:space="preserve">The FSMC shall comply with the </w:t>
      </w:r>
      <w:r w:rsidR="00C91053" w:rsidRPr="001737EB">
        <w:rPr>
          <w:rFonts w:cs="Arial"/>
          <w:color w:val="000000"/>
          <w:sz w:val="20"/>
          <w:szCs w:val="20"/>
        </w:rPr>
        <w:t xml:space="preserve">Davis-Bacon Act, as amended (40 U.S.C. 3141-3148). When required by </w:t>
      </w:r>
    </w:p>
    <w:p w14:paraId="374D1AD8" w14:textId="77777777" w:rsidR="00C91053" w:rsidRDefault="00C91053" w:rsidP="00C91053">
      <w:pPr>
        <w:autoSpaceDE w:val="0"/>
        <w:autoSpaceDN w:val="0"/>
        <w:adjustRightInd w:val="0"/>
        <w:rPr>
          <w:rFonts w:cs="Arial"/>
          <w:color w:val="000000"/>
          <w:sz w:val="20"/>
          <w:szCs w:val="20"/>
        </w:rPr>
      </w:pPr>
      <w:r>
        <w:rPr>
          <w:rFonts w:cs="Arial"/>
          <w:color w:val="000000"/>
          <w:sz w:val="20"/>
          <w:szCs w:val="20"/>
        </w:rPr>
        <w:t xml:space="preserve">            </w:t>
      </w:r>
      <w:r w:rsidRPr="001737EB">
        <w:rPr>
          <w:rFonts w:cs="Arial"/>
          <w:color w:val="000000"/>
          <w:sz w:val="20"/>
          <w:szCs w:val="20"/>
        </w:rPr>
        <w:t xml:space="preserve">Federal program legislation, all prime construction contracts in excess of $2,000 awarded by non-Federal </w:t>
      </w:r>
      <w:r>
        <w:rPr>
          <w:rFonts w:cs="Arial"/>
          <w:color w:val="000000"/>
          <w:sz w:val="20"/>
          <w:szCs w:val="20"/>
        </w:rPr>
        <w:t xml:space="preserve">  </w:t>
      </w:r>
    </w:p>
    <w:p w14:paraId="240B9B53" w14:textId="77777777" w:rsidR="00C91053" w:rsidRDefault="00C91053" w:rsidP="00C91053">
      <w:pPr>
        <w:autoSpaceDE w:val="0"/>
        <w:autoSpaceDN w:val="0"/>
        <w:adjustRightInd w:val="0"/>
        <w:rPr>
          <w:rFonts w:cs="Arial"/>
          <w:color w:val="000000"/>
          <w:sz w:val="20"/>
          <w:szCs w:val="20"/>
        </w:rPr>
      </w:pPr>
      <w:r>
        <w:rPr>
          <w:rFonts w:cs="Arial"/>
          <w:color w:val="000000"/>
          <w:sz w:val="20"/>
          <w:szCs w:val="20"/>
        </w:rPr>
        <w:t xml:space="preserve">            </w:t>
      </w:r>
      <w:r w:rsidRPr="001737EB">
        <w:rPr>
          <w:rFonts w:cs="Arial"/>
          <w:color w:val="000000"/>
          <w:sz w:val="20"/>
          <w:szCs w:val="20"/>
        </w:rPr>
        <w:t>entities must include a provision for compliance with the Davis-Bacon Act (40 U.S.C. 3141-3144, and 3146-</w:t>
      </w:r>
    </w:p>
    <w:p w14:paraId="6C52843C" w14:textId="77777777" w:rsidR="00C91053" w:rsidRDefault="00C91053" w:rsidP="00C91053">
      <w:pPr>
        <w:autoSpaceDE w:val="0"/>
        <w:autoSpaceDN w:val="0"/>
        <w:adjustRightInd w:val="0"/>
        <w:rPr>
          <w:rFonts w:cs="Arial"/>
          <w:color w:val="000000"/>
          <w:sz w:val="20"/>
          <w:szCs w:val="20"/>
        </w:rPr>
      </w:pPr>
      <w:r>
        <w:rPr>
          <w:rFonts w:cs="Arial"/>
          <w:color w:val="000000"/>
          <w:sz w:val="20"/>
          <w:szCs w:val="20"/>
        </w:rPr>
        <w:t xml:space="preserve">            </w:t>
      </w:r>
      <w:r w:rsidRPr="001737EB">
        <w:rPr>
          <w:rFonts w:cs="Arial"/>
          <w:color w:val="000000"/>
          <w:sz w:val="20"/>
          <w:szCs w:val="20"/>
        </w:rPr>
        <w:t xml:space="preserve">3148) as supplemented by Department of Labor regulations (29 CFR Part 5, “Labor Standards Provisions </w:t>
      </w:r>
    </w:p>
    <w:p w14:paraId="34A7DDC5" w14:textId="77777777" w:rsidR="00C91053" w:rsidRDefault="00C91053" w:rsidP="00C91053">
      <w:pPr>
        <w:autoSpaceDE w:val="0"/>
        <w:autoSpaceDN w:val="0"/>
        <w:adjustRightInd w:val="0"/>
        <w:rPr>
          <w:rFonts w:cs="Arial"/>
          <w:color w:val="000000"/>
          <w:sz w:val="20"/>
          <w:szCs w:val="20"/>
        </w:rPr>
      </w:pPr>
      <w:r>
        <w:rPr>
          <w:rFonts w:cs="Arial"/>
          <w:color w:val="000000"/>
          <w:sz w:val="20"/>
          <w:szCs w:val="20"/>
        </w:rPr>
        <w:t xml:space="preserve">            </w:t>
      </w:r>
      <w:r w:rsidRPr="001737EB">
        <w:rPr>
          <w:rFonts w:cs="Arial"/>
          <w:color w:val="000000"/>
          <w:sz w:val="20"/>
          <w:szCs w:val="20"/>
        </w:rPr>
        <w:t xml:space="preserve">Applicable to Contracts Covering Federally Financed and Assisted Construction”). In accordance with the </w:t>
      </w:r>
    </w:p>
    <w:p w14:paraId="26F39EAB" w14:textId="77777777" w:rsidR="00C91053" w:rsidRDefault="00C91053" w:rsidP="00C91053">
      <w:pPr>
        <w:autoSpaceDE w:val="0"/>
        <w:autoSpaceDN w:val="0"/>
        <w:adjustRightInd w:val="0"/>
        <w:rPr>
          <w:rFonts w:cs="Arial"/>
          <w:color w:val="000000"/>
          <w:sz w:val="20"/>
          <w:szCs w:val="20"/>
        </w:rPr>
      </w:pPr>
      <w:r>
        <w:rPr>
          <w:rFonts w:cs="Arial"/>
          <w:color w:val="000000"/>
          <w:sz w:val="20"/>
          <w:szCs w:val="20"/>
        </w:rPr>
        <w:t xml:space="preserve">            </w:t>
      </w:r>
      <w:r w:rsidRPr="001737EB">
        <w:rPr>
          <w:rFonts w:cs="Arial"/>
          <w:color w:val="000000"/>
          <w:sz w:val="20"/>
          <w:szCs w:val="20"/>
        </w:rPr>
        <w:t xml:space="preserve">statute, contractors must be required to pay wages to laborers and mechanics at a rate not less than the </w:t>
      </w:r>
    </w:p>
    <w:p w14:paraId="6B1AC043" w14:textId="77777777" w:rsidR="00C91053" w:rsidRDefault="00C91053" w:rsidP="00C91053">
      <w:pPr>
        <w:autoSpaceDE w:val="0"/>
        <w:autoSpaceDN w:val="0"/>
        <w:adjustRightInd w:val="0"/>
        <w:rPr>
          <w:rFonts w:cs="Arial"/>
          <w:color w:val="000000"/>
          <w:sz w:val="20"/>
          <w:szCs w:val="20"/>
        </w:rPr>
      </w:pPr>
      <w:r>
        <w:rPr>
          <w:rFonts w:cs="Arial"/>
          <w:color w:val="000000"/>
          <w:sz w:val="20"/>
          <w:szCs w:val="20"/>
        </w:rPr>
        <w:t xml:space="preserve">            </w:t>
      </w:r>
      <w:r w:rsidRPr="001737EB">
        <w:rPr>
          <w:rFonts w:cs="Arial"/>
          <w:color w:val="000000"/>
          <w:sz w:val="20"/>
          <w:szCs w:val="20"/>
        </w:rPr>
        <w:t xml:space="preserve">prevailing wages specified in a wage determination made by the Secretary of Labor. In addition, contractors </w:t>
      </w:r>
    </w:p>
    <w:p w14:paraId="7C4EC8BE" w14:textId="77777777" w:rsidR="00C91053" w:rsidRDefault="00C91053" w:rsidP="00C91053">
      <w:pPr>
        <w:autoSpaceDE w:val="0"/>
        <w:autoSpaceDN w:val="0"/>
        <w:adjustRightInd w:val="0"/>
        <w:rPr>
          <w:rFonts w:cs="Arial"/>
          <w:color w:val="000000"/>
          <w:sz w:val="20"/>
          <w:szCs w:val="20"/>
        </w:rPr>
      </w:pPr>
      <w:r>
        <w:rPr>
          <w:rFonts w:cs="Arial"/>
          <w:color w:val="000000"/>
          <w:sz w:val="20"/>
          <w:szCs w:val="20"/>
        </w:rPr>
        <w:t xml:space="preserve">            </w:t>
      </w:r>
      <w:r w:rsidRPr="001737EB">
        <w:rPr>
          <w:rFonts w:cs="Arial"/>
          <w:color w:val="000000"/>
          <w:sz w:val="20"/>
          <w:szCs w:val="20"/>
        </w:rPr>
        <w:t xml:space="preserve">must be required to pay wages not less than once a week. The non-Federal entity must place a copy of the </w:t>
      </w:r>
    </w:p>
    <w:p w14:paraId="75780B58" w14:textId="77777777" w:rsidR="00C91053" w:rsidRDefault="00C91053" w:rsidP="00C91053">
      <w:pPr>
        <w:autoSpaceDE w:val="0"/>
        <w:autoSpaceDN w:val="0"/>
        <w:adjustRightInd w:val="0"/>
        <w:rPr>
          <w:rFonts w:cs="Arial"/>
          <w:color w:val="000000"/>
          <w:sz w:val="20"/>
          <w:szCs w:val="20"/>
        </w:rPr>
      </w:pPr>
      <w:r>
        <w:rPr>
          <w:rFonts w:cs="Arial"/>
          <w:color w:val="000000"/>
          <w:sz w:val="20"/>
          <w:szCs w:val="20"/>
        </w:rPr>
        <w:t xml:space="preserve">            </w:t>
      </w:r>
      <w:r w:rsidRPr="001737EB">
        <w:rPr>
          <w:rFonts w:cs="Arial"/>
          <w:color w:val="000000"/>
          <w:sz w:val="20"/>
          <w:szCs w:val="20"/>
        </w:rPr>
        <w:t xml:space="preserve">current prevailing wage determination issued by the Department of Labor in each solicitation. The decision to </w:t>
      </w:r>
    </w:p>
    <w:p w14:paraId="19582595" w14:textId="77777777" w:rsidR="00C91053" w:rsidRDefault="00C91053" w:rsidP="00C91053">
      <w:pPr>
        <w:autoSpaceDE w:val="0"/>
        <w:autoSpaceDN w:val="0"/>
        <w:adjustRightInd w:val="0"/>
        <w:rPr>
          <w:rFonts w:cs="Arial"/>
          <w:color w:val="000000"/>
          <w:sz w:val="20"/>
          <w:szCs w:val="20"/>
        </w:rPr>
      </w:pPr>
      <w:r>
        <w:rPr>
          <w:rFonts w:cs="Arial"/>
          <w:color w:val="000000"/>
          <w:sz w:val="20"/>
          <w:szCs w:val="20"/>
        </w:rPr>
        <w:t xml:space="preserve">            </w:t>
      </w:r>
      <w:r w:rsidRPr="001737EB">
        <w:rPr>
          <w:rFonts w:cs="Arial"/>
          <w:color w:val="000000"/>
          <w:sz w:val="20"/>
          <w:szCs w:val="20"/>
        </w:rPr>
        <w:t>award a contract or subcontract must be conditioned upon the acceptance of the wage determination. The non-</w:t>
      </w:r>
    </w:p>
    <w:p w14:paraId="65A68D48" w14:textId="77777777" w:rsidR="00C91053" w:rsidRDefault="00C91053" w:rsidP="00C91053">
      <w:pPr>
        <w:autoSpaceDE w:val="0"/>
        <w:autoSpaceDN w:val="0"/>
        <w:adjustRightInd w:val="0"/>
        <w:rPr>
          <w:rFonts w:cs="Arial"/>
          <w:color w:val="000000"/>
          <w:sz w:val="20"/>
          <w:szCs w:val="20"/>
        </w:rPr>
      </w:pPr>
      <w:r>
        <w:rPr>
          <w:rFonts w:cs="Arial"/>
          <w:color w:val="000000"/>
          <w:sz w:val="20"/>
          <w:szCs w:val="20"/>
        </w:rPr>
        <w:t xml:space="preserve">            </w:t>
      </w:r>
      <w:r w:rsidRPr="001737EB">
        <w:rPr>
          <w:rFonts w:cs="Arial"/>
          <w:color w:val="000000"/>
          <w:sz w:val="20"/>
          <w:szCs w:val="20"/>
        </w:rPr>
        <w:t xml:space="preserve">Federal entity must report all suspected or reported violations to the Federal awarding agency. The contracts </w:t>
      </w:r>
    </w:p>
    <w:p w14:paraId="41870049" w14:textId="77777777" w:rsidR="00C91053" w:rsidRDefault="00C91053" w:rsidP="00C91053">
      <w:pPr>
        <w:autoSpaceDE w:val="0"/>
        <w:autoSpaceDN w:val="0"/>
        <w:adjustRightInd w:val="0"/>
        <w:rPr>
          <w:rFonts w:cs="Arial"/>
          <w:color w:val="000000"/>
          <w:sz w:val="20"/>
          <w:szCs w:val="20"/>
        </w:rPr>
      </w:pPr>
      <w:r>
        <w:rPr>
          <w:rFonts w:cs="Arial"/>
          <w:color w:val="000000"/>
          <w:sz w:val="20"/>
          <w:szCs w:val="20"/>
        </w:rPr>
        <w:t xml:space="preserve">            </w:t>
      </w:r>
      <w:r w:rsidRPr="001737EB">
        <w:rPr>
          <w:rFonts w:cs="Arial"/>
          <w:color w:val="000000"/>
          <w:sz w:val="20"/>
          <w:szCs w:val="20"/>
        </w:rPr>
        <w:t xml:space="preserve">must also include a provision for compliance with the Copeland “Anti-Kickback” Act (40 U.S.C. 3145), as </w:t>
      </w:r>
    </w:p>
    <w:p w14:paraId="7322D765" w14:textId="77777777" w:rsidR="00C91053" w:rsidRDefault="00C91053" w:rsidP="00C91053">
      <w:pPr>
        <w:autoSpaceDE w:val="0"/>
        <w:autoSpaceDN w:val="0"/>
        <w:adjustRightInd w:val="0"/>
        <w:rPr>
          <w:rFonts w:cs="Arial"/>
          <w:color w:val="000000"/>
          <w:sz w:val="20"/>
          <w:szCs w:val="20"/>
        </w:rPr>
      </w:pPr>
      <w:r>
        <w:rPr>
          <w:rFonts w:cs="Arial"/>
          <w:color w:val="000000"/>
          <w:sz w:val="20"/>
          <w:szCs w:val="20"/>
        </w:rPr>
        <w:t xml:space="preserve">            </w:t>
      </w:r>
      <w:r w:rsidRPr="001737EB">
        <w:rPr>
          <w:rFonts w:cs="Arial"/>
          <w:color w:val="000000"/>
          <w:sz w:val="20"/>
          <w:szCs w:val="20"/>
        </w:rPr>
        <w:t xml:space="preserve">supplemented by Department of Labor regulations (29 CFR Part 3, “Contractors and Subcontractors on Public </w:t>
      </w:r>
    </w:p>
    <w:p w14:paraId="1AAE2698" w14:textId="77777777" w:rsidR="00C91053" w:rsidRDefault="00C91053" w:rsidP="00C91053">
      <w:pPr>
        <w:autoSpaceDE w:val="0"/>
        <w:autoSpaceDN w:val="0"/>
        <w:adjustRightInd w:val="0"/>
        <w:rPr>
          <w:rFonts w:cs="Arial"/>
          <w:color w:val="000000"/>
          <w:sz w:val="20"/>
          <w:szCs w:val="20"/>
        </w:rPr>
      </w:pPr>
      <w:r>
        <w:rPr>
          <w:rFonts w:cs="Arial"/>
          <w:color w:val="000000"/>
          <w:sz w:val="20"/>
          <w:szCs w:val="20"/>
        </w:rPr>
        <w:t xml:space="preserve">            </w:t>
      </w:r>
      <w:r w:rsidRPr="001737EB">
        <w:rPr>
          <w:rFonts w:cs="Arial"/>
          <w:color w:val="000000"/>
          <w:sz w:val="20"/>
          <w:szCs w:val="20"/>
        </w:rPr>
        <w:t xml:space="preserve">Building or Public Work Financed in Whole or in Part by Loans or Grants from the United States”). The Act </w:t>
      </w:r>
    </w:p>
    <w:p w14:paraId="260B5416" w14:textId="77777777" w:rsidR="00C91053" w:rsidRDefault="00C91053" w:rsidP="00C91053">
      <w:pPr>
        <w:autoSpaceDE w:val="0"/>
        <w:autoSpaceDN w:val="0"/>
        <w:adjustRightInd w:val="0"/>
        <w:rPr>
          <w:rFonts w:cs="Arial"/>
          <w:color w:val="000000"/>
          <w:sz w:val="20"/>
          <w:szCs w:val="20"/>
        </w:rPr>
      </w:pPr>
      <w:r>
        <w:rPr>
          <w:rFonts w:cs="Arial"/>
          <w:color w:val="000000"/>
          <w:sz w:val="20"/>
          <w:szCs w:val="20"/>
        </w:rPr>
        <w:t xml:space="preserve">            </w:t>
      </w:r>
      <w:r w:rsidRPr="001737EB">
        <w:rPr>
          <w:rFonts w:cs="Arial"/>
          <w:color w:val="000000"/>
          <w:sz w:val="20"/>
          <w:szCs w:val="20"/>
        </w:rPr>
        <w:t xml:space="preserve">provides that each contractor or subrecipient must be prohibited from inducing, by any means, any person </w:t>
      </w:r>
    </w:p>
    <w:p w14:paraId="1BA592AE" w14:textId="77777777" w:rsidR="00C91053" w:rsidRDefault="00C91053" w:rsidP="00C91053">
      <w:pPr>
        <w:autoSpaceDE w:val="0"/>
        <w:autoSpaceDN w:val="0"/>
        <w:adjustRightInd w:val="0"/>
        <w:rPr>
          <w:rFonts w:cs="Arial"/>
          <w:color w:val="000000"/>
          <w:sz w:val="20"/>
          <w:szCs w:val="20"/>
        </w:rPr>
      </w:pPr>
      <w:r>
        <w:rPr>
          <w:rFonts w:cs="Arial"/>
          <w:color w:val="000000"/>
          <w:sz w:val="20"/>
          <w:szCs w:val="20"/>
        </w:rPr>
        <w:t xml:space="preserve">            </w:t>
      </w:r>
      <w:r w:rsidRPr="001737EB">
        <w:rPr>
          <w:rFonts w:cs="Arial"/>
          <w:color w:val="000000"/>
          <w:sz w:val="20"/>
          <w:szCs w:val="20"/>
        </w:rPr>
        <w:t xml:space="preserve">employed in the construction, completion, or repair of public work, to give up any part of the compensation to </w:t>
      </w:r>
    </w:p>
    <w:p w14:paraId="39F8EA03" w14:textId="77777777" w:rsidR="00C91053" w:rsidRDefault="00C91053" w:rsidP="00C91053">
      <w:pPr>
        <w:autoSpaceDE w:val="0"/>
        <w:autoSpaceDN w:val="0"/>
        <w:adjustRightInd w:val="0"/>
        <w:rPr>
          <w:rFonts w:cs="Arial"/>
          <w:color w:val="000000"/>
          <w:sz w:val="20"/>
          <w:szCs w:val="20"/>
        </w:rPr>
      </w:pPr>
      <w:r>
        <w:rPr>
          <w:rFonts w:cs="Arial"/>
          <w:color w:val="000000"/>
          <w:sz w:val="20"/>
          <w:szCs w:val="20"/>
        </w:rPr>
        <w:t xml:space="preserve">            </w:t>
      </w:r>
      <w:r w:rsidRPr="001737EB">
        <w:rPr>
          <w:rFonts w:cs="Arial"/>
          <w:color w:val="000000"/>
          <w:sz w:val="20"/>
          <w:szCs w:val="20"/>
        </w:rPr>
        <w:t xml:space="preserve">which he or she is otherwise entitled. The non-Federal entity must report all suspected or reported violations to </w:t>
      </w:r>
    </w:p>
    <w:p w14:paraId="1D3655E6" w14:textId="77777777" w:rsidR="00C91053" w:rsidRPr="001737EB" w:rsidRDefault="00C91053" w:rsidP="00C91053">
      <w:pPr>
        <w:autoSpaceDE w:val="0"/>
        <w:autoSpaceDN w:val="0"/>
        <w:adjustRightInd w:val="0"/>
        <w:rPr>
          <w:rFonts w:cs="Arial"/>
          <w:color w:val="000000"/>
          <w:sz w:val="20"/>
          <w:szCs w:val="20"/>
        </w:rPr>
      </w:pPr>
      <w:r>
        <w:rPr>
          <w:rFonts w:cs="Arial"/>
          <w:color w:val="000000"/>
          <w:sz w:val="20"/>
          <w:szCs w:val="20"/>
        </w:rPr>
        <w:t xml:space="preserve">            </w:t>
      </w:r>
      <w:r w:rsidRPr="001737EB">
        <w:rPr>
          <w:rFonts w:cs="Arial"/>
          <w:color w:val="000000"/>
          <w:sz w:val="20"/>
          <w:szCs w:val="20"/>
        </w:rPr>
        <w:t>the Federal award</w:t>
      </w:r>
      <w:r>
        <w:rPr>
          <w:rFonts w:cs="Arial"/>
          <w:color w:val="000000"/>
          <w:sz w:val="20"/>
          <w:szCs w:val="20"/>
        </w:rPr>
        <w:t xml:space="preserve">ing agency </w:t>
      </w:r>
      <w:r>
        <w:rPr>
          <w:rFonts w:cs="Arial"/>
          <w:sz w:val="20"/>
          <w:szCs w:val="20"/>
        </w:rPr>
        <w:t>(</w:t>
      </w:r>
      <w:r w:rsidRPr="00434602">
        <w:rPr>
          <w:rFonts w:cs="Arial"/>
          <w:color w:val="000000"/>
          <w:sz w:val="20"/>
          <w:szCs w:val="20"/>
        </w:rPr>
        <w:t>Appendix II of 2 CFR Part 200 (D)</w:t>
      </w:r>
      <w:r>
        <w:rPr>
          <w:rFonts w:cs="Arial"/>
          <w:color w:val="000000"/>
          <w:sz w:val="20"/>
          <w:szCs w:val="20"/>
        </w:rPr>
        <w:t>).</w:t>
      </w:r>
    </w:p>
    <w:p w14:paraId="488A261B" w14:textId="77777777" w:rsidR="001737EB" w:rsidRPr="00577CA7" w:rsidRDefault="00485A30" w:rsidP="00C91053">
      <w:pPr>
        <w:autoSpaceDE w:val="0"/>
        <w:autoSpaceDN w:val="0"/>
        <w:adjustRightInd w:val="0"/>
        <w:rPr>
          <w:rFonts w:cs="Arial"/>
          <w:sz w:val="4"/>
          <w:szCs w:val="4"/>
        </w:rPr>
      </w:pPr>
      <w:r w:rsidRPr="00434602">
        <w:rPr>
          <w:rFonts w:cs="Arial"/>
          <w:sz w:val="20"/>
          <w:szCs w:val="20"/>
        </w:rPr>
        <w:t xml:space="preserve">  </w:t>
      </w:r>
    </w:p>
    <w:p w14:paraId="76E4B392" w14:textId="77777777" w:rsidR="00E34888" w:rsidRPr="00140E9D" w:rsidRDefault="00485A30" w:rsidP="00E34888">
      <w:pPr>
        <w:pStyle w:val="Heading2"/>
        <w:rPr>
          <w:b w:val="0"/>
          <w:bCs w:val="0"/>
          <w:i w:val="0"/>
          <w:iCs w:val="0"/>
          <w:sz w:val="20"/>
          <w:szCs w:val="20"/>
        </w:rPr>
      </w:pPr>
      <w:r w:rsidRPr="000C3768">
        <w:rPr>
          <w:b w:val="0"/>
          <w:bCs w:val="0"/>
          <w:i w:val="0"/>
          <w:iCs w:val="0"/>
          <w:sz w:val="20"/>
          <w:szCs w:val="20"/>
        </w:rPr>
        <w:t xml:space="preserve">   </w:t>
      </w:r>
      <w:r w:rsidR="004603FB" w:rsidRPr="000C3768">
        <w:rPr>
          <w:b w:val="0"/>
          <w:bCs w:val="0"/>
          <w:i w:val="0"/>
          <w:iCs w:val="0"/>
          <w:sz w:val="20"/>
          <w:szCs w:val="20"/>
        </w:rPr>
        <w:t xml:space="preserve"> </w:t>
      </w:r>
      <w:r w:rsidRPr="000C3768">
        <w:rPr>
          <w:b w:val="0"/>
          <w:bCs w:val="0"/>
          <w:i w:val="0"/>
          <w:iCs w:val="0"/>
          <w:sz w:val="20"/>
          <w:szCs w:val="20"/>
        </w:rPr>
        <w:t xml:space="preserve">  </w:t>
      </w:r>
      <w:r w:rsidR="00BC4BCB" w:rsidRPr="000C3768">
        <w:rPr>
          <w:b w:val="0"/>
          <w:bCs w:val="0"/>
          <w:i w:val="0"/>
          <w:iCs w:val="0"/>
          <w:sz w:val="20"/>
          <w:szCs w:val="20"/>
        </w:rPr>
        <w:t>V.</w:t>
      </w:r>
      <w:r w:rsidR="00E34888" w:rsidRPr="00140E9D">
        <w:rPr>
          <w:b w:val="0"/>
          <w:bCs w:val="0"/>
          <w:i w:val="0"/>
          <w:iCs w:val="0"/>
          <w:sz w:val="20"/>
          <w:szCs w:val="20"/>
        </w:rPr>
        <w:t>  Procurement of recovered materials.</w:t>
      </w:r>
    </w:p>
    <w:p w14:paraId="3EC9D91B" w14:textId="77777777" w:rsidR="00E34888" w:rsidRPr="000C3768" w:rsidRDefault="00E34888" w:rsidP="00E34888">
      <w:pPr>
        <w:rPr>
          <w:i/>
          <w:sz w:val="22"/>
          <w:szCs w:val="22"/>
        </w:rPr>
      </w:pPr>
    </w:p>
    <w:p w14:paraId="609ABE64" w14:textId="77777777" w:rsidR="00E34888" w:rsidRDefault="00E34888" w:rsidP="00E34888">
      <w:pPr>
        <w:autoSpaceDE w:val="0"/>
        <w:autoSpaceDN w:val="0"/>
        <w:adjustRightInd w:val="0"/>
        <w:ind w:left="720"/>
        <w:rPr>
          <w:rFonts w:cs="Arial"/>
          <w:color w:val="000000"/>
          <w:sz w:val="20"/>
          <w:szCs w:val="20"/>
        </w:rPr>
      </w:pPr>
      <w:r>
        <w:rPr>
          <w:rFonts w:cs="Arial"/>
          <w:sz w:val="20"/>
          <w:szCs w:val="20"/>
        </w:rPr>
        <w:t>A non-Federal entity that is a state agency or agency of a political subdivision of a state and its contractors must comply with section 6002 of the Solid Waste Disposal Act, as amended by the Resource Conservation and Recovery Act. The requirements of Section 6002 include procuring only items designated in guidelines of the Environmental Protection Agency (EPA) at 40 CFR part 247 that contain the highest percentage of recovered materials practicable, consistent with maintaining a satisfactory level of competition, where the purchase price of the item exceeds $10,000 or the value of the quantity acquired during the preceding fiscal year exceeded $10,000; procuring solid waste management services in a manner that maximizes energy and resource recovery; and establishing an affirmative procurement program for procurement of recovered materials identified in the EPA guidelines (2 CR Part 200.322).</w:t>
      </w:r>
      <w:r w:rsidR="00DB4826" w:rsidRPr="00434602">
        <w:rPr>
          <w:rFonts w:cs="Arial"/>
          <w:color w:val="000000"/>
          <w:sz w:val="20"/>
          <w:szCs w:val="20"/>
        </w:rPr>
        <w:tab/>
      </w:r>
    </w:p>
    <w:p w14:paraId="2B86FD83" w14:textId="77777777" w:rsidR="00DB4826" w:rsidRPr="00434602" w:rsidRDefault="00E34888" w:rsidP="000C3768">
      <w:pPr>
        <w:autoSpaceDE w:val="0"/>
        <w:autoSpaceDN w:val="0"/>
        <w:adjustRightInd w:val="0"/>
        <w:ind w:left="720"/>
        <w:rPr>
          <w:rFonts w:cs="Arial"/>
          <w:color w:val="000000"/>
          <w:sz w:val="20"/>
          <w:szCs w:val="20"/>
        </w:rPr>
      </w:pPr>
      <w:r>
        <w:rPr>
          <w:rFonts w:cs="Arial"/>
          <w:color w:val="000000"/>
          <w:sz w:val="20"/>
          <w:szCs w:val="20"/>
        </w:rPr>
        <w:t xml:space="preserve">                                                                                            </w:t>
      </w:r>
    </w:p>
    <w:p w14:paraId="74B855BD" w14:textId="77777777" w:rsidR="00F174E4" w:rsidRPr="00A50B12" w:rsidRDefault="00E34888" w:rsidP="00F174E4">
      <w:pPr>
        <w:pStyle w:val="Footer"/>
        <w:tabs>
          <w:tab w:val="clear" w:pos="4320"/>
          <w:tab w:val="clear" w:pos="8640"/>
        </w:tabs>
        <w:ind w:left="360"/>
        <w:jc w:val="both"/>
        <w:rPr>
          <w:rFonts w:cs="Arial"/>
          <w:color w:val="000000"/>
          <w:sz w:val="20"/>
          <w:szCs w:val="20"/>
        </w:rPr>
      </w:pPr>
      <w:r>
        <w:rPr>
          <w:rFonts w:cs="Arial"/>
          <w:color w:val="000000"/>
          <w:sz w:val="20"/>
          <w:szCs w:val="20"/>
        </w:rPr>
        <w:t>W</w:t>
      </w:r>
      <w:r w:rsidR="00F174E4" w:rsidRPr="00434602">
        <w:rPr>
          <w:rFonts w:cs="Arial"/>
          <w:color w:val="000000"/>
          <w:sz w:val="20"/>
          <w:szCs w:val="20"/>
        </w:rPr>
        <w:t>.</w:t>
      </w:r>
      <w:r>
        <w:rPr>
          <w:rFonts w:cs="Arial"/>
          <w:color w:val="000000"/>
          <w:sz w:val="20"/>
          <w:szCs w:val="20"/>
        </w:rPr>
        <w:t xml:space="preserve">  </w:t>
      </w:r>
      <w:r w:rsidR="00F174E4" w:rsidRPr="00A50B12">
        <w:rPr>
          <w:rFonts w:cs="Arial"/>
          <w:color w:val="000000"/>
          <w:sz w:val="20"/>
          <w:szCs w:val="20"/>
        </w:rPr>
        <w:t xml:space="preserve">The FSMC shall comply with the </w:t>
      </w:r>
      <w:r w:rsidR="00F174E4" w:rsidRPr="00A50B12">
        <w:rPr>
          <w:rFonts w:cs="Arial"/>
          <w:i/>
          <w:iCs/>
          <w:color w:val="000000"/>
          <w:sz w:val="20"/>
          <w:szCs w:val="20"/>
        </w:rPr>
        <w:t xml:space="preserve">Buy American Provision </w:t>
      </w:r>
      <w:r w:rsidR="00F174E4" w:rsidRPr="00A50B12">
        <w:rPr>
          <w:rFonts w:cs="Arial"/>
          <w:color w:val="000000"/>
          <w:sz w:val="20"/>
          <w:szCs w:val="20"/>
        </w:rPr>
        <w:t xml:space="preserve">for contracts that involve the purchase of food, USDA    </w:t>
      </w:r>
    </w:p>
    <w:p w14:paraId="5EBE3AFB" w14:textId="77777777" w:rsidR="006823AE" w:rsidRPr="00A50B12" w:rsidRDefault="00F174E4" w:rsidP="00F174E4">
      <w:pPr>
        <w:pStyle w:val="Footer"/>
        <w:tabs>
          <w:tab w:val="clear" w:pos="4320"/>
          <w:tab w:val="clear" w:pos="8640"/>
        </w:tabs>
        <w:ind w:left="360"/>
        <w:jc w:val="both"/>
        <w:rPr>
          <w:rFonts w:cs="Arial"/>
          <w:color w:val="000000"/>
          <w:sz w:val="20"/>
          <w:szCs w:val="20"/>
        </w:rPr>
      </w:pPr>
      <w:r w:rsidRPr="00A50B12">
        <w:rPr>
          <w:rFonts w:cs="Arial"/>
          <w:color w:val="000000"/>
          <w:sz w:val="20"/>
          <w:szCs w:val="20"/>
        </w:rPr>
        <w:t xml:space="preserve">    </w:t>
      </w:r>
      <w:r w:rsidR="001575AB">
        <w:rPr>
          <w:rFonts w:cs="Arial"/>
          <w:color w:val="000000"/>
          <w:sz w:val="20"/>
          <w:szCs w:val="20"/>
        </w:rPr>
        <w:t xml:space="preserve">   </w:t>
      </w:r>
      <w:r w:rsidRPr="00A50B12">
        <w:rPr>
          <w:rFonts w:cs="Arial"/>
          <w:color w:val="000000"/>
          <w:sz w:val="20"/>
          <w:szCs w:val="20"/>
        </w:rPr>
        <w:t xml:space="preserve">Regulation </w:t>
      </w:r>
      <w:r w:rsidR="006823AE" w:rsidRPr="00A50B12">
        <w:rPr>
          <w:rFonts w:cs="Arial"/>
          <w:color w:val="000000"/>
          <w:sz w:val="20"/>
          <w:szCs w:val="20"/>
        </w:rPr>
        <w:t>(</w:t>
      </w:r>
      <w:r w:rsidRPr="00A50B12">
        <w:rPr>
          <w:rFonts w:cs="Arial"/>
          <w:color w:val="000000"/>
          <w:sz w:val="20"/>
          <w:szCs w:val="20"/>
        </w:rPr>
        <w:t>7 CFR Part 250</w:t>
      </w:r>
      <w:r w:rsidR="006823AE" w:rsidRPr="00A50B12">
        <w:rPr>
          <w:rFonts w:cs="Arial"/>
          <w:color w:val="000000"/>
          <w:sz w:val="20"/>
          <w:szCs w:val="20"/>
        </w:rPr>
        <w:t xml:space="preserve"> and 7 CFR Part 210).  The FSM</w:t>
      </w:r>
      <w:r w:rsidR="003D012A" w:rsidRPr="00A50B12">
        <w:rPr>
          <w:rFonts w:cs="Arial"/>
          <w:color w:val="000000"/>
          <w:sz w:val="20"/>
          <w:szCs w:val="20"/>
        </w:rPr>
        <w:t>C</w:t>
      </w:r>
      <w:r w:rsidR="006823AE" w:rsidRPr="00A50B12">
        <w:rPr>
          <w:rFonts w:cs="Arial"/>
          <w:color w:val="000000"/>
          <w:sz w:val="20"/>
          <w:szCs w:val="20"/>
        </w:rPr>
        <w:t xml:space="preserve"> is required to purchase, to the maximum e</w:t>
      </w:r>
      <w:r w:rsidR="003D012A" w:rsidRPr="00A50B12">
        <w:rPr>
          <w:rFonts w:cs="Arial"/>
          <w:color w:val="000000"/>
          <w:sz w:val="20"/>
          <w:szCs w:val="20"/>
        </w:rPr>
        <w:t>x</w:t>
      </w:r>
      <w:r w:rsidR="006823AE" w:rsidRPr="00A50B12">
        <w:rPr>
          <w:rFonts w:cs="Arial"/>
          <w:color w:val="000000"/>
          <w:sz w:val="20"/>
          <w:szCs w:val="20"/>
        </w:rPr>
        <w:t xml:space="preserve">tent    </w:t>
      </w:r>
    </w:p>
    <w:p w14:paraId="42E98AD2" w14:textId="77777777" w:rsidR="00F174E4" w:rsidRDefault="006823AE" w:rsidP="00F174E4">
      <w:pPr>
        <w:pStyle w:val="Footer"/>
        <w:tabs>
          <w:tab w:val="clear" w:pos="4320"/>
          <w:tab w:val="clear" w:pos="8640"/>
        </w:tabs>
        <w:ind w:left="360"/>
        <w:jc w:val="both"/>
        <w:rPr>
          <w:rFonts w:cs="Arial"/>
          <w:color w:val="000000"/>
          <w:sz w:val="20"/>
          <w:szCs w:val="20"/>
        </w:rPr>
      </w:pPr>
      <w:r w:rsidRPr="00A50B12">
        <w:rPr>
          <w:rFonts w:cs="Arial"/>
          <w:color w:val="000000"/>
          <w:sz w:val="20"/>
          <w:szCs w:val="20"/>
        </w:rPr>
        <w:t xml:space="preserve">   </w:t>
      </w:r>
      <w:r w:rsidR="001575AB">
        <w:rPr>
          <w:rFonts w:cs="Arial"/>
          <w:color w:val="000000"/>
          <w:sz w:val="20"/>
          <w:szCs w:val="20"/>
        </w:rPr>
        <w:t xml:space="preserve">   </w:t>
      </w:r>
      <w:r w:rsidRPr="00A50B12">
        <w:rPr>
          <w:rFonts w:cs="Arial"/>
          <w:color w:val="000000"/>
          <w:sz w:val="20"/>
          <w:szCs w:val="20"/>
        </w:rPr>
        <w:t xml:space="preserve"> </w:t>
      </w:r>
      <w:r w:rsidR="003D012A" w:rsidRPr="00A50B12">
        <w:rPr>
          <w:rFonts w:cs="Arial"/>
          <w:color w:val="000000"/>
          <w:sz w:val="20"/>
          <w:szCs w:val="20"/>
        </w:rPr>
        <w:t>practicable, domestic commodities and</w:t>
      </w:r>
      <w:r w:rsidRPr="00A50B12">
        <w:rPr>
          <w:rFonts w:cs="Arial"/>
          <w:color w:val="000000"/>
          <w:sz w:val="20"/>
          <w:szCs w:val="20"/>
        </w:rPr>
        <w:t xml:space="preserve"> products.</w:t>
      </w:r>
      <w:r w:rsidR="00C61DEA">
        <w:rPr>
          <w:rFonts w:cs="Arial"/>
          <w:color w:val="000000"/>
          <w:sz w:val="20"/>
          <w:szCs w:val="20"/>
        </w:rPr>
        <w:t xml:space="preserve">  </w:t>
      </w:r>
    </w:p>
    <w:p w14:paraId="147F79C0" w14:textId="77777777" w:rsidR="005E1FE3" w:rsidRDefault="005E1FE3" w:rsidP="00F174E4">
      <w:pPr>
        <w:pStyle w:val="Footer"/>
        <w:tabs>
          <w:tab w:val="clear" w:pos="4320"/>
          <w:tab w:val="clear" w:pos="8640"/>
        </w:tabs>
        <w:ind w:left="360"/>
        <w:jc w:val="both"/>
        <w:rPr>
          <w:rFonts w:cs="Arial"/>
          <w:color w:val="000000"/>
          <w:sz w:val="20"/>
          <w:szCs w:val="20"/>
        </w:rPr>
      </w:pPr>
    </w:p>
    <w:p w14:paraId="796E7DF5" w14:textId="77777777" w:rsidR="001575AB" w:rsidRDefault="001575AB" w:rsidP="00612773">
      <w:pPr>
        <w:overflowPunct w:val="0"/>
        <w:autoSpaceDE w:val="0"/>
        <w:autoSpaceDN w:val="0"/>
        <w:ind w:left="630" w:right="139" w:hanging="90"/>
        <w:rPr>
          <w:rFonts w:cs="Arial"/>
          <w:sz w:val="20"/>
          <w:szCs w:val="20"/>
        </w:rPr>
      </w:pPr>
      <w:r>
        <w:rPr>
          <w:spacing w:val="-1"/>
          <w:sz w:val="20"/>
          <w:szCs w:val="20"/>
        </w:rPr>
        <w:t xml:space="preserve">   </w:t>
      </w:r>
      <w:r w:rsidR="005E1FE3">
        <w:rPr>
          <w:spacing w:val="-1"/>
          <w:sz w:val="20"/>
          <w:szCs w:val="20"/>
        </w:rPr>
        <w:t xml:space="preserve"> </w:t>
      </w:r>
      <w:r w:rsidR="00612773" w:rsidRPr="00612773">
        <w:rPr>
          <w:rFonts w:cs="Arial"/>
          <w:spacing w:val="-1"/>
          <w:sz w:val="20"/>
          <w:szCs w:val="20"/>
        </w:rPr>
        <w:t xml:space="preserve">The </w:t>
      </w:r>
      <w:r w:rsidR="00612773">
        <w:rPr>
          <w:rFonts w:cs="Arial"/>
          <w:spacing w:val="-1"/>
          <w:sz w:val="20"/>
          <w:szCs w:val="20"/>
        </w:rPr>
        <w:t>SFA</w:t>
      </w:r>
      <w:r w:rsidR="00612773" w:rsidRPr="00612773">
        <w:rPr>
          <w:rFonts w:cs="Arial"/>
          <w:sz w:val="20"/>
          <w:szCs w:val="20"/>
        </w:rPr>
        <w:t xml:space="preserve"> </w:t>
      </w:r>
      <w:r w:rsidR="00612773" w:rsidRPr="00612773">
        <w:rPr>
          <w:rFonts w:cs="Arial"/>
          <w:spacing w:val="-1"/>
          <w:sz w:val="20"/>
          <w:szCs w:val="20"/>
        </w:rPr>
        <w:t>participates</w:t>
      </w:r>
      <w:r w:rsidR="00612773" w:rsidRPr="00612773">
        <w:rPr>
          <w:rFonts w:cs="Arial"/>
          <w:sz w:val="20"/>
          <w:szCs w:val="20"/>
        </w:rPr>
        <w:t xml:space="preserve"> </w:t>
      </w:r>
      <w:r w:rsidR="00612773" w:rsidRPr="00612773">
        <w:rPr>
          <w:rFonts w:cs="Arial"/>
          <w:spacing w:val="1"/>
          <w:sz w:val="20"/>
          <w:szCs w:val="20"/>
        </w:rPr>
        <w:t>in</w:t>
      </w:r>
      <w:r w:rsidR="00612773" w:rsidRPr="00612773">
        <w:rPr>
          <w:rFonts w:cs="Arial"/>
          <w:sz w:val="20"/>
          <w:szCs w:val="20"/>
        </w:rPr>
        <w:t xml:space="preserve"> the</w:t>
      </w:r>
      <w:r w:rsidR="00612773" w:rsidRPr="00612773">
        <w:rPr>
          <w:rFonts w:cs="Arial"/>
          <w:spacing w:val="-1"/>
          <w:sz w:val="20"/>
          <w:szCs w:val="20"/>
        </w:rPr>
        <w:t xml:space="preserve"> National</w:t>
      </w:r>
      <w:r w:rsidR="00612773" w:rsidRPr="00612773">
        <w:rPr>
          <w:rFonts w:cs="Arial"/>
          <w:sz w:val="20"/>
          <w:szCs w:val="20"/>
        </w:rPr>
        <w:t xml:space="preserve"> </w:t>
      </w:r>
      <w:r w:rsidR="00612773" w:rsidRPr="00612773">
        <w:rPr>
          <w:rFonts w:cs="Arial"/>
          <w:spacing w:val="-1"/>
          <w:sz w:val="20"/>
          <w:szCs w:val="20"/>
        </w:rPr>
        <w:t>School</w:t>
      </w:r>
      <w:r w:rsidR="00612773" w:rsidRPr="00612773">
        <w:rPr>
          <w:rFonts w:cs="Arial"/>
          <w:spacing w:val="2"/>
          <w:sz w:val="20"/>
          <w:szCs w:val="20"/>
        </w:rPr>
        <w:t xml:space="preserve"> </w:t>
      </w:r>
      <w:r w:rsidR="00612773" w:rsidRPr="00612773">
        <w:rPr>
          <w:rFonts w:cs="Arial"/>
          <w:spacing w:val="-1"/>
          <w:sz w:val="20"/>
          <w:szCs w:val="20"/>
        </w:rPr>
        <w:t>Lunch</w:t>
      </w:r>
      <w:r w:rsidR="00612773" w:rsidRPr="00612773">
        <w:rPr>
          <w:rFonts w:cs="Arial"/>
          <w:sz w:val="20"/>
          <w:szCs w:val="20"/>
        </w:rPr>
        <w:t xml:space="preserve"> </w:t>
      </w:r>
      <w:r w:rsidR="00612773" w:rsidRPr="00612773">
        <w:rPr>
          <w:rFonts w:cs="Arial"/>
          <w:spacing w:val="-1"/>
          <w:sz w:val="20"/>
          <w:szCs w:val="20"/>
        </w:rPr>
        <w:t>Program</w:t>
      </w:r>
      <w:r w:rsidR="00612773" w:rsidRPr="00612773">
        <w:rPr>
          <w:rFonts w:cs="Arial"/>
          <w:sz w:val="20"/>
          <w:szCs w:val="20"/>
        </w:rPr>
        <w:t xml:space="preserve"> </w:t>
      </w:r>
      <w:r w:rsidR="00612773" w:rsidRPr="00612773">
        <w:rPr>
          <w:rFonts w:cs="Arial"/>
          <w:spacing w:val="-1"/>
          <w:sz w:val="20"/>
          <w:szCs w:val="20"/>
        </w:rPr>
        <w:t>and</w:t>
      </w:r>
      <w:r w:rsidR="00612773" w:rsidRPr="00612773">
        <w:rPr>
          <w:rFonts w:cs="Arial"/>
          <w:sz w:val="20"/>
          <w:szCs w:val="20"/>
        </w:rPr>
        <w:t xml:space="preserve"> </w:t>
      </w:r>
      <w:r w:rsidR="00612773" w:rsidRPr="00612773">
        <w:rPr>
          <w:rFonts w:cs="Arial"/>
          <w:spacing w:val="-1"/>
          <w:sz w:val="20"/>
          <w:szCs w:val="20"/>
        </w:rPr>
        <w:t>School</w:t>
      </w:r>
      <w:r w:rsidR="00612773" w:rsidRPr="00612773">
        <w:rPr>
          <w:rFonts w:cs="Arial"/>
          <w:spacing w:val="71"/>
          <w:sz w:val="20"/>
          <w:szCs w:val="20"/>
        </w:rPr>
        <w:t xml:space="preserve"> </w:t>
      </w:r>
      <w:r w:rsidR="00612773" w:rsidRPr="00612773">
        <w:rPr>
          <w:rFonts w:cs="Arial"/>
          <w:spacing w:val="-1"/>
          <w:sz w:val="20"/>
          <w:szCs w:val="20"/>
        </w:rPr>
        <w:t>Breakfast</w:t>
      </w:r>
      <w:r w:rsidR="00612773" w:rsidRPr="00612773">
        <w:rPr>
          <w:rFonts w:cs="Arial"/>
          <w:sz w:val="20"/>
          <w:szCs w:val="20"/>
        </w:rPr>
        <w:t xml:space="preserve"> </w:t>
      </w:r>
      <w:r w:rsidR="00612773" w:rsidRPr="00612773">
        <w:rPr>
          <w:rFonts w:cs="Arial"/>
          <w:spacing w:val="-1"/>
          <w:sz w:val="20"/>
          <w:szCs w:val="20"/>
        </w:rPr>
        <w:t>Program</w:t>
      </w:r>
      <w:r w:rsidR="00612773" w:rsidRPr="00612773">
        <w:rPr>
          <w:rFonts w:cs="Arial"/>
          <w:sz w:val="20"/>
          <w:szCs w:val="20"/>
        </w:rPr>
        <w:t xml:space="preserve"> </w:t>
      </w:r>
      <w:r w:rsidR="00612773" w:rsidRPr="00612773">
        <w:rPr>
          <w:rFonts w:cs="Arial"/>
          <w:spacing w:val="-1"/>
          <w:sz w:val="20"/>
          <w:szCs w:val="20"/>
        </w:rPr>
        <w:t>and</w:t>
      </w:r>
      <w:r w:rsidR="00612773" w:rsidRPr="00612773">
        <w:rPr>
          <w:rFonts w:cs="Arial"/>
          <w:sz w:val="20"/>
          <w:szCs w:val="20"/>
        </w:rPr>
        <w:t xml:space="preserve"> is</w:t>
      </w:r>
      <w:r w:rsidR="00612773" w:rsidRPr="00612773">
        <w:rPr>
          <w:rFonts w:cs="Arial"/>
          <w:spacing w:val="2"/>
          <w:sz w:val="20"/>
          <w:szCs w:val="20"/>
        </w:rPr>
        <w:t xml:space="preserve"> </w:t>
      </w:r>
      <w:r w:rsidR="00612773" w:rsidRPr="00612773">
        <w:rPr>
          <w:rFonts w:cs="Arial"/>
          <w:spacing w:val="-1"/>
          <w:sz w:val="20"/>
          <w:szCs w:val="20"/>
        </w:rPr>
        <w:t>required</w:t>
      </w:r>
      <w:r w:rsidR="00612773" w:rsidRPr="00612773">
        <w:rPr>
          <w:rFonts w:cs="Arial"/>
          <w:sz w:val="20"/>
          <w:szCs w:val="20"/>
        </w:rPr>
        <w:t xml:space="preserve"> </w:t>
      </w:r>
      <w:r>
        <w:rPr>
          <w:rFonts w:cs="Arial"/>
          <w:sz w:val="20"/>
          <w:szCs w:val="20"/>
        </w:rPr>
        <w:t xml:space="preserve">   </w:t>
      </w:r>
    </w:p>
    <w:p w14:paraId="1EE31D96" w14:textId="77777777" w:rsidR="001575AB" w:rsidRDefault="001575AB" w:rsidP="00612773">
      <w:pPr>
        <w:overflowPunct w:val="0"/>
        <w:autoSpaceDE w:val="0"/>
        <w:autoSpaceDN w:val="0"/>
        <w:ind w:left="630" w:right="139" w:hanging="90"/>
        <w:rPr>
          <w:rFonts w:cs="Arial"/>
          <w:spacing w:val="-1"/>
          <w:sz w:val="20"/>
          <w:szCs w:val="20"/>
        </w:rPr>
      </w:pPr>
      <w:r>
        <w:rPr>
          <w:rFonts w:cs="Arial"/>
          <w:sz w:val="20"/>
          <w:szCs w:val="20"/>
        </w:rPr>
        <w:t xml:space="preserve">    </w:t>
      </w:r>
      <w:r w:rsidR="00612773" w:rsidRPr="00612773">
        <w:rPr>
          <w:rFonts w:cs="Arial"/>
          <w:sz w:val="20"/>
          <w:szCs w:val="20"/>
        </w:rPr>
        <w:t>to use</w:t>
      </w:r>
      <w:r w:rsidR="00612773" w:rsidRPr="00612773">
        <w:rPr>
          <w:rFonts w:cs="Arial"/>
          <w:spacing w:val="-1"/>
          <w:sz w:val="20"/>
          <w:szCs w:val="20"/>
        </w:rPr>
        <w:t xml:space="preserve"> </w:t>
      </w:r>
      <w:r w:rsidR="00612773" w:rsidRPr="00612773">
        <w:rPr>
          <w:rFonts w:cs="Arial"/>
          <w:sz w:val="20"/>
          <w:szCs w:val="20"/>
        </w:rPr>
        <w:t>the</w:t>
      </w:r>
      <w:r w:rsidR="00612773" w:rsidRPr="00612773">
        <w:rPr>
          <w:rFonts w:cs="Arial"/>
          <w:spacing w:val="-1"/>
          <w:sz w:val="20"/>
          <w:szCs w:val="20"/>
        </w:rPr>
        <w:t xml:space="preserve"> </w:t>
      </w:r>
      <w:r w:rsidR="00612773" w:rsidRPr="00612773">
        <w:rPr>
          <w:rFonts w:cs="Arial"/>
          <w:sz w:val="20"/>
          <w:szCs w:val="20"/>
        </w:rPr>
        <w:t xml:space="preserve">nonprofit </w:t>
      </w:r>
      <w:r w:rsidR="00612773" w:rsidRPr="00612773">
        <w:rPr>
          <w:rFonts w:cs="Arial"/>
          <w:spacing w:val="-1"/>
          <w:sz w:val="20"/>
          <w:szCs w:val="20"/>
        </w:rPr>
        <w:t>food</w:t>
      </w:r>
      <w:r w:rsidR="00612773" w:rsidRPr="00612773">
        <w:rPr>
          <w:rFonts w:cs="Arial"/>
          <w:sz w:val="20"/>
          <w:szCs w:val="20"/>
        </w:rPr>
        <w:t xml:space="preserve"> </w:t>
      </w:r>
      <w:r w:rsidR="00612773" w:rsidRPr="00612773">
        <w:rPr>
          <w:rFonts w:cs="Arial"/>
          <w:spacing w:val="-1"/>
          <w:sz w:val="20"/>
          <w:szCs w:val="20"/>
        </w:rPr>
        <w:t>service funds,</w:t>
      </w:r>
      <w:r w:rsidR="00612773" w:rsidRPr="00612773">
        <w:rPr>
          <w:rFonts w:cs="Arial"/>
          <w:sz w:val="20"/>
          <w:szCs w:val="20"/>
        </w:rPr>
        <w:t xml:space="preserve"> </w:t>
      </w:r>
      <w:r w:rsidR="00612773" w:rsidRPr="00612773">
        <w:rPr>
          <w:rFonts w:cs="Arial"/>
          <w:spacing w:val="1"/>
          <w:sz w:val="20"/>
          <w:szCs w:val="20"/>
        </w:rPr>
        <w:t>to</w:t>
      </w:r>
      <w:r w:rsidR="00612773" w:rsidRPr="00612773">
        <w:rPr>
          <w:rFonts w:cs="Arial"/>
          <w:sz w:val="20"/>
          <w:szCs w:val="20"/>
        </w:rPr>
        <w:t xml:space="preserve"> the</w:t>
      </w:r>
      <w:r w:rsidR="00612773" w:rsidRPr="00612773">
        <w:rPr>
          <w:rFonts w:cs="Arial"/>
          <w:spacing w:val="59"/>
          <w:sz w:val="20"/>
          <w:szCs w:val="20"/>
        </w:rPr>
        <w:t xml:space="preserve"> </w:t>
      </w:r>
      <w:r w:rsidR="00612773" w:rsidRPr="00612773">
        <w:rPr>
          <w:rFonts w:cs="Arial"/>
          <w:sz w:val="20"/>
          <w:szCs w:val="20"/>
        </w:rPr>
        <w:t xml:space="preserve">maximum </w:t>
      </w:r>
      <w:r w:rsidR="00612773" w:rsidRPr="00612773">
        <w:rPr>
          <w:rFonts w:cs="Arial"/>
          <w:spacing w:val="-1"/>
          <w:sz w:val="20"/>
          <w:szCs w:val="20"/>
        </w:rPr>
        <w:t>extent</w:t>
      </w:r>
      <w:r w:rsidR="00612773" w:rsidRPr="00612773">
        <w:rPr>
          <w:rFonts w:cs="Arial"/>
          <w:sz w:val="20"/>
          <w:szCs w:val="20"/>
        </w:rPr>
        <w:t xml:space="preserve"> </w:t>
      </w:r>
      <w:r w:rsidR="00612773" w:rsidRPr="00612773">
        <w:rPr>
          <w:rFonts w:cs="Arial"/>
          <w:spacing w:val="-1"/>
          <w:sz w:val="20"/>
          <w:szCs w:val="20"/>
        </w:rPr>
        <w:t>practical,</w:t>
      </w:r>
      <w:r w:rsidR="00612773" w:rsidRPr="00612773">
        <w:rPr>
          <w:rFonts w:cs="Arial"/>
          <w:sz w:val="20"/>
          <w:szCs w:val="20"/>
        </w:rPr>
        <w:t xml:space="preserve"> to buy</w:t>
      </w:r>
      <w:r w:rsidR="00612773" w:rsidRPr="00612773">
        <w:rPr>
          <w:rFonts w:cs="Arial"/>
          <w:spacing w:val="-5"/>
          <w:sz w:val="20"/>
          <w:szCs w:val="20"/>
        </w:rPr>
        <w:t xml:space="preserve"> </w:t>
      </w:r>
      <w:r w:rsidR="00612773" w:rsidRPr="00612773">
        <w:rPr>
          <w:rFonts w:cs="Arial"/>
          <w:spacing w:val="-1"/>
          <w:sz w:val="20"/>
          <w:szCs w:val="20"/>
        </w:rPr>
        <w:t xml:space="preserve">domestic </w:t>
      </w:r>
      <w:r w:rsidR="00612773" w:rsidRPr="00612773">
        <w:rPr>
          <w:rFonts w:cs="Arial"/>
          <w:sz w:val="20"/>
          <w:szCs w:val="20"/>
        </w:rPr>
        <w:t>commodities or</w:t>
      </w:r>
      <w:r w:rsidR="00612773" w:rsidRPr="00612773">
        <w:rPr>
          <w:rFonts w:cs="Arial"/>
          <w:spacing w:val="-1"/>
          <w:sz w:val="20"/>
          <w:szCs w:val="20"/>
        </w:rPr>
        <w:t xml:space="preserve"> </w:t>
      </w:r>
      <w:r>
        <w:rPr>
          <w:rFonts w:cs="Arial"/>
          <w:spacing w:val="-1"/>
          <w:sz w:val="20"/>
          <w:szCs w:val="20"/>
        </w:rPr>
        <w:t xml:space="preserve">   </w:t>
      </w:r>
    </w:p>
    <w:p w14:paraId="09F2C775" w14:textId="77777777" w:rsidR="001575AB" w:rsidRDefault="001575AB" w:rsidP="00612773">
      <w:pPr>
        <w:overflowPunct w:val="0"/>
        <w:autoSpaceDE w:val="0"/>
        <w:autoSpaceDN w:val="0"/>
        <w:ind w:left="630" w:right="139" w:hanging="90"/>
        <w:rPr>
          <w:rFonts w:cs="Arial"/>
          <w:sz w:val="20"/>
          <w:szCs w:val="20"/>
        </w:rPr>
      </w:pPr>
      <w:r>
        <w:rPr>
          <w:rFonts w:cs="Arial"/>
          <w:spacing w:val="-1"/>
          <w:sz w:val="20"/>
          <w:szCs w:val="20"/>
        </w:rPr>
        <w:t xml:space="preserve">    </w:t>
      </w:r>
      <w:r w:rsidR="00612773" w:rsidRPr="00612773">
        <w:rPr>
          <w:rFonts w:cs="Arial"/>
          <w:spacing w:val="-1"/>
          <w:sz w:val="20"/>
          <w:szCs w:val="20"/>
        </w:rPr>
        <w:t>products</w:t>
      </w:r>
      <w:r w:rsidR="00612773" w:rsidRPr="00612773">
        <w:rPr>
          <w:rFonts w:cs="Arial"/>
          <w:sz w:val="20"/>
          <w:szCs w:val="20"/>
        </w:rPr>
        <w:t xml:space="preserve"> </w:t>
      </w:r>
      <w:r w:rsidR="00612773" w:rsidRPr="00612773">
        <w:rPr>
          <w:rFonts w:cs="Arial"/>
          <w:spacing w:val="-1"/>
          <w:sz w:val="20"/>
          <w:szCs w:val="20"/>
        </w:rPr>
        <w:t>for Program</w:t>
      </w:r>
      <w:r w:rsidR="00612773" w:rsidRPr="00612773">
        <w:rPr>
          <w:rFonts w:cs="Arial"/>
          <w:spacing w:val="61"/>
          <w:sz w:val="20"/>
          <w:szCs w:val="20"/>
        </w:rPr>
        <w:t xml:space="preserve"> </w:t>
      </w:r>
      <w:r w:rsidR="00612773" w:rsidRPr="00612773">
        <w:rPr>
          <w:rFonts w:cs="Arial"/>
          <w:spacing w:val="-1"/>
          <w:sz w:val="20"/>
          <w:szCs w:val="20"/>
        </w:rPr>
        <w:t>meals.</w:t>
      </w:r>
      <w:r w:rsidR="00612773" w:rsidRPr="00612773">
        <w:rPr>
          <w:rFonts w:cs="Arial"/>
          <w:sz w:val="20"/>
          <w:szCs w:val="20"/>
        </w:rPr>
        <w:t xml:space="preserve"> A</w:t>
      </w:r>
      <w:r w:rsidR="00612773" w:rsidRPr="00612773">
        <w:rPr>
          <w:rFonts w:cs="Arial"/>
          <w:spacing w:val="-1"/>
          <w:sz w:val="20"/>
          <w:szCs w:val="20"/>
        </w:rPr>
        <w:t xml:space="preserve"> “domestic </w:t>
      </w:r>
      <w:r w:rsidR="00612773" w:rsidRPr="00612773">
        <w:rPr>
          <w:rFonts w:cs="Arial"/>
          <w:sz w:val="20"/>
          <w:szCs w:val="20"/>
        </w:rPr>
        <w:t>commodity</w:t>
      </w:r>
      <w:r w:rsidR="00612773" w:rsidRPr="00612773">
        <w:rPr>
          <w:rFonts w:cs="Arial"/>
          <w:spacing w:val="-8"/>
          <w:sz w:val="20"/>
          <w:szCs w:val="20"/>
        </w:rPr>
        <w:t xml:space="preserve"> </w:t>
      </w:r>
      <w:r w:rsidR="00612773" w:rsidRPr="00612773">
        <w:rPr>
          <w:rFonts w:cs="Arial"/>
          <w:spacing w:val="1"/>
          <w:sz w:val="20"/>
          <w:szCs w:val="20"/>
        </w:rPr>
        <w:t>or</w:t>
      </w:r>
      <w:r w:rsidR="00612773" w:rsidRPr="00612773">
        <w:rPr>
          <w:rFonts w:cs="Arial"/>
          <w:spacing w:val="-1"/>
          <w:sz w:val="20"/>
          <w:szCs w:val="20"/>
        </w:rPr>
        <w:t xml:space="preserve"> </w:t>
      </w:r>
      <w:r w:rsidR="00612773" w:rsidRPr="00612773">
        <w:rPr>
          <w:rFonts w:cs="Arial"/>
          <w:sz w:val="20"/>
          <w:szCs w:val="20"/>
        </w:rPr>
        <w:t>product”</w:t>
      </w:r>
      <w:r w:rsidR="00612773" w:rsidRPr="00612773">
        <w:rPr>
          <w:rFonts w:cs="Arial"/>
          <w:spacing w:val="-1"/>
          <w:sz w:val="20"/>
          <w:szCs w:val="20"/>
        </w:rPr>
        <w:t xml:space="preserve"> </w:t>
      </w:r>
      <w:r w:rsidR="00612773" w:rsidRPr="00612773">
        <w:rPr>
          <w:rFonts w:cs="Arial"/>
          <w:sz w:val="20"/>
          <w:szCs w:val="20"/>
        </w:rPr>
        <w:t xml:space="preserve">is </w:t>
      </w:r>
      <w:r w:rsidR="00612773" w:rsidRPr="00612773">
        <w:rPr>
          <w:rFonts w:cs="Arial"/>
          <w:spacing w:val="-1"/>
          <w:sz w:val="20"/>
          <w:szCs w:val="20"/>
        </w:rPr>
        <w:t>defined</w:t>
      </w:r>
      <w:r w:rsidR="00612773" w:rsidRPr="00612773">
        <w:rPr>
          <w:rFonts w:cs="Arial"/>
          <w:sz w:val="20"/>
          <w:szCs w:val="20"/>
        </w:rPr>
        <w:t xml:space="preserve"> </w:t>
      </w:r>
      <w:r w:rsidR="00612773" w:rsidRPr="00612773">
        <w:rPr>
          <w:rFonts w:cs="Arial"/>
          <w:spacing w:val="-1"/>
          <w:sz w:val="20"/>
          <w:szCs w:val="20"/>
        </w:rPr>
        <w:t>as</w:t>
      </w:r>
      <w:r w:rsidR="00612773" w:rsidRPr="00612773">
        <w:rPr>
          <w:rFonts w:cs="Arial"/>
          <w:sz w:val="20"/>
          <w:szCs w:val="20"/>
        </w:rPr>
        <w:t xml:space="preserve"> one</w:t>
      </w:r>
      <w:r w:rsidR="00612773" w:rsidRPr="00612773">
        <w:rPr>
          <w:rFonts w:cs="Arial"/>
          <w:spacing w:val="-1"/>
          <w:sz w:val="20"/>
          <w:szCs w:val="20"/>
        </w:rPr>
        <w:t xml:space="preserve"> that</w:t>
      </w:r>
      <w:r w:rsidR="00612773" w:rsidRPr="00612773">
        <w:rPr>
          <w:rFonts w:cs="Arial"/>
          <w:sz w:val="20"/>
          <w:szCs w:val="20"/>
        </w:rPr>
        <w:t xml:space="preserve"> is </w:t>
      </w:r>
      <w:r w:rsidR="00612773" w:rsidRPr="00612773">
        <w:rPr>
          <w:rFonts w:cs="Arial"/>
          <w:spacing w:val="-1"/>
          <w:sz w:val="20"/>
          <w:szCs w:val="20"/>
        </w:rPr>
        <w:t>either</w:t>
      </w:r>
      <w:r w:rsidR="00612773" w:rsidRPr="00612773">
        <w:rPr>
          <w:rFonts w:cs="Arial"/>
          <w:spacing w:val="1"/>
          <w:sz w:val="20"/>
          <w:szCs w:val="20"/>
        </w:rPr>
        <w:t xml:space="preserve"> </w:t>
      </w:r>
      <w:r w:rsidR="00612773" w:rsidRPr="00612773">
        <w:rPr>
          <w:rFonts w:cs="Arial"/>
          <w:spacing w:val="-1"/>
          <w:sz w:val="20"/>
          <w:szCs w:val="20"/>
        </w:rPr>
        <w:t>produced</w:t>
      </w:r>
      <w:r w:rsidR="00612773" w:rsidRPr="00612773">
        <w:rPr>
          <w:rFonts w:cs="Arial"/>
          <w:sz w:val="20"/>
          <w:szCs w:val="20"/>
        </w:rPr>
        <w:t xml:space="preserve"> in </w:t>
      </w:r>
      <w:r>
        <w:rPr>
          <w:rFonts w:cs="Arial"/>
          <w:sz w:val="20"/>
          <w:szCs w:val="20"/>
        </w:rPr>
        <w:t xml:space="preserve">  </w:t>
      </w:r>
    </w:p>
    <w:p w14:paraId="41DA7D50" w14:textId="77777777" w:rsidR="001575AB" w:rsidRDefault="001575AB" w:rsidP="00612773">
      <w:pPr>
        <w:overflowPunct w:val="0"/>
        <w:autoSpaceDE w:val="0"/>
        <w:autoSpaceDN w:val="0"/>
        <w:ind w:left="630" w:right="139" w:hanging="90"/>
        <w:rPr>
          <w:rFonts w:cs="Arial"/>
          <w:spacing w:val="-1"/>
          <w:sz w:val="20"/>
          <w:szCs w:val="20"/>
        </w:rPr>
      </w:pPr>
      <w:r>
        <w:rPr>
          <w:rFonts w:cs="Arial"/>
          <w:sz w:val="20"/>
          <w:szCs w:val="20"/>
        </w:rPr>
        <w:t xml:space="preserve">    </w:t>
      </w:r>
      <w:r w:rsidR="00612773" w:rsidRPr="00612773">
        <w:rPr>
          <w:rFonts w:cs="Arial"/>
          <w:sz w:val="20"/>
          <w:szCs w:val="20"/>
        </w:rPr>
        <w:t>the</w:t>
      </w:r>
      <w:r w:rsidR="00612773" w:rsidRPr="00612773">
        <w:rPr>
          <w:rFonts w:cs="Arial"/>
          <w:spacing w:val="-1"/>
          <w:sz w:val="20"/>
          <w:szCs w:val="20"/>
        </w:rPr>
        <w:t xml:space="preserve"> U.S.</w:t>
      </w:r>
      <w:r w:rsidR="00612773" w:rsidRPr="00612773">
        <w:rPr>
          <w:rFonts w:cs="Arial"/>
          <w:sz w:val="20"/>
          <w:szCs w:val="20"/>
        </w:rPr>
        <w:t xml:space="preserve"> or</w:t>
      </w:r>
      <w:r w:rsidR="00612773" w:rsidRPr="00612773">
        <w:rPr>
          <w:rFonts w:cs="Arial"/>
          <w:spacing w:val="-1"/>
          <w:sz w:val="20"/>
          <w:szCs w:val="20"/>
        </w:rPr>
        <w:t xml:space="preserve"> </w:t>
      </w:r>
      <w:r w:rsidR="00612773" w:rsidRPr="00612773">
        <w:rPr>
          <w:rFonts w:cs="Arial"/>
          <w:sz w:val="20"/>
          <w:szCs w:val="20"/>
        </w:rPr>
        <w:t xml:space="preserve">is </w:t>
      </w:r>
      <w:r w:rsidR="00612773" w:rsidRPr="00612773">
        <w:rPr>
          <w:rFonts w:cs="Arial"/>
          <w:spacing w:val="-1"/>
          <w:sz w:val="20"/>
          <w:szCs w:val="20"/>
        </w:rPr>
        <w:t>processed</w:t>
      </w:r>
      <w:r w:rsidR="00612773" w:rsidRPr="00612773">
        <w:rPr>
          <w:rFonts w:cs="Arial"/>
          <w:sz w:val="20"/>
          <w:szCs w:val="20"/>
        </w:rPr>
        <w:t xml:space="preserve"> </w:t>
      </w:r>
      <w:r w:rsidR="00612773" w:rsidRPr="00612773">
        <w:rPr>
          <w:rFonts w:cs="Arial"/>
          <w:spacing w:val="1"/>
          <w:sz w:val="20"/>
          <w:szCs w:val="20"/>
        </w:rPr>
        <w:t>in</w:t>
      </w:r>
      <w:r w:rsidR="00612773" w:rsidRPr="00612773">
        <w:rPr>
          <w:rFonts w:cs="Arial"/>
          <w:sz w:val="20"/>
          <w:szCs w:val="20"/>
        </w:rPr>
        <w:t xml:space="preserve"> the</w:t>
      </w:r>
      <w:r w:rsidR="00612773" w:rsidRPr="00612773">
        <w:rPr>
          <w:rFonts w:cs="Arial"/>
          <w:spacing w:val="-1"/>
          <w:sz w:val="20"/>
          <w:szCs w:val="20"/>
        </w:rPr>
        <w:t xml:space="preserve"> U.S.</w:t>
      </w:r>
      <w:r w:rsidR="00612773" w:rsidRPr="00612773">
        <w:rPr>
          <w:rFonts w:cs="Arial"/>
          <w:sz w:val="20"/>
          <w:szCs w:val="20"/>
        </w:rPr>
        <w:t xml:space="preserve"> substantially</w:t>
      </w:r>
      <w:r w:rsidR="00612773" w:rsidRPr="00612773">
        <w:rPr>
          <w:rFonts w:cs="Arial"/>
          <w:spacing w:val="-5"/>
          <w:sz w:val="20"/>
          <w:szCs w:val="20"/>
        </w:rPr>
        <w:t xml:space="preserve"> </w:t>
      </w:r>
      <w:r w:rsidR="00612773" w:rsidRPr="00612773">
        <w:rPr>
          <w:rFonts w:cs="Arial"/>
          <w:sz w:val="20"/>
          <w:szCs w:val="20"/>
        </w:rPr>
        <w:t>using</w:t>
      </w:r>
      <w:r w:rsidR="00612773" w:rsidRPr="00612773">
        <w:rPr>
          <w:rFonts w:cs="Arial"/>
          <w:spacing w:val="-3"/>
          <w:sz w:val="20"/>
          <w:szCs w:val="20"/>
        </w:rPr>
        <w:t xml:space="preserve"> </w:t>
      </w:r>
      <w:r w:rsidR="00612773" w:rsidRPr="00612773">
        <w:rPr>
          <w:rFonts w:cs="Arial"/>
          <w:spacing w:val="-1"/>
          <w:sz w:val="20"/>
          <w:szCs w:val="20"/>
        </w:rPr>
        <w:t>agricultural</w:t>
      </w:r>
      <w:r w:rsidR="00612773" w:rsidRPr="00612773">
        <w:rPr>
          <w:rFonts w:cs="Arial"/>
          <w:sz w:val="20"/>
          <w:szCs w:val="20"/>
        </w:rPr>
        <w:t xml:space="preserve"> commodities </w:t>
      </w:r>
      <w:r w:rsidR="00612773" w:rsidRPr="00612773">
        <w:rPr>
          <w:rFonts w:cs="Arial"/>
          <w:spacing w:val="-1"/>
          <w:sz w:val="20"/>
          <w:szCs w:val="20"/>
        </w:rPr>
        <w:t>that</w:t>
      </w:r>
      <w:r w:rsidR="00612773" w:rsidRPr="00612773">
        <w:rPr>
          <w:rFonts w:cs="Arial"/>
          <w:spacing w:val="49"/>
          <w:sz w:val="20"/>
          <w:szCs w:val="20"/>
        </w:rPr>
        <w:t xml:space="preserve"> </w:t>
      </w:r>
      <w:r w:rsidR="00612773" w:rsidRPr="00612773">
        <w:rPr>
          <w:rFonts w:cs="Arial"/>
          <w:spacing w:val="-1"/>
          <w:sz w:val="20"/>
          <w:szCs w:val="20"/>
        </w:rPr>
        <w:t>are produced</w:t>
      </w:r>
      <w:r w:rsidR="00612773" w:rsidRPr="00612773">
        <w:rPr>
          <w:rFonts w:cs="Arial"/>
          <w:sz w:val="20"/>
          <w:szCs w:val="20"/>
        </w:rPr>
        <w:t xml:space="preserve"> in the</w:t>
      </w:r>
      <w:r w:rsidR="00612773" w:rsidRPr="00612773">
        <w:rPr>
          <w:rFonts w:cs="Arial"/>
          <w:spacing w:val="-1"/>
          <w:sz w:val="20"/>
          <w:szCs w:val="20"/>
        </w:rPr>
        <w:t xml:space="preserve"> </w:t>
      </w:r>
      <w:r>
        <w:rPr>
          <w:rFonts w:cs="Arial"/>
          <w:spacing w:val="-1"/>
          <w:sz w:val="20"/>
          <w:szCs w:val="20"/>
        </w:rPr>
        <w:t xml:space="preserve">  </w:t>
      </w:r>
    </w:p>
    <w:p w14:paraId="76064D89" w14:textId="77777777" w:rsidR="001575AB" w:rsidRDefault="001575AB" w:rsidP="00612773">
      <w:pPr>
        <w:overflowPunct w:val="0"/>
        <w:autoSpaceDE w:val="0"/>
        <w:autoSpaceDN w:val="0"/>
        <w:ind w:left="630" w:right="139" w:hanging="90"/>
        <w:rPr>
          <w:rFonts w:cs="Arial"/>
          <w:spacing w:val="-1"/>
          <w:sz w:val="20"/>
          <w:szCs w:val="20"/>
        </w:rPr>
      </w:pPr>
      <w:r>
        <w:rPr>
          <w:rFonts w:cs="Arial"/>
          <w:spacing w:val="-1"/>
          <w:sz w:val="20"/>
          <w:szCs w:val="20"/>
        </w:rPr>
        <w:t xml:space="preserve">    </w:t>
      </w:r>
      <w:r w:rsidR="00612773" w:rsidRPr="00612773">
        <w:rPr>
          <w:rFonts w:cs="Arial"/>
          <w:spacing w:val="-1"/>
          <w:sz w:val="20"/>
          <w:szCs w:val="20"/>
        </w:rPr>
        <w:t>U.S.</w:t>
      </w:r>
      <w:r w:rsidR="00612773" w:rsidRPr="00612773">
        <w:rPr>
          <w:rFonts w:cs="Arial"/>
          <w:spacing w:val="2"/>
          <w:sz w:val="20"/>
          <w:szCs w:val="20"/>
        </w:rPr>
        <w:t xml:space="preserve"> </w:t>
      </w:r>
      <w:r w:rsidR="00612773" w:rsidRPr="00612773">
        <w:rPr>
          <w:rFonts w:cs="Arial"/>
          <w:spacing w:val="-1"/>
          <w:sz w:val="20"/>
          <w:szCs w:val="20"/>
        </w:rPr>
        <w:t>as</w:t>
      </w:r>
      <w:r w:rsidR="00612773" w:rsidRPr="00612773">
        <w:rPr>
          <w:rFonts w:cs="Arial"/>
          <w:sz w:val="20"/>
          <w:szCs w:val="20"/>
        </w:rPr>
        <w:t xml:space="preserve"> </w:t>
      </w:r>
      <w:r w:rsidR="00612773" w:rsidRPr="00612773">
        <w:rPr>
          <w:rFonts w:cs="Arial"/>
          <w:spacing w:val="-1"/>
          <w:sz w:val="20"/>
          <w:szCs w:val="20"/>
        </w:rPr>
        <w:t>provided</w:t>
      </w:r>
      <w:r w:rsidR="00612773" w:rsidRPr="00612773">
        <w:rPr>
          <w:rFonts w:cs="Arial"/>
          <w:sz w:val="20"/>
          <w:szCs w:val="20"/>
        </w:rPr>
        <w:t xml:space="preserve"> in 7 </w:t>
      </w:r>
      <w:r w:rsidR="00612773" w:rsidRPr="00612773">
        <w:rPr>
          <w:rFonts w:cs="Arial"/>
          <w:spacing w:val="-1"/>
          <w:sz w:val="20"/>
          <w:szCs w:val="20"/>
        </w:rPr>
        <w:t>CFR</w:t>
      </w:r>
      <w:r w:rsidR="00612773" w:rsidRPr="00612773">
        <w:rPr>
          <w:rFonts w:cs="Arial"/>
          <w:sz w:val="20"/>
          <w:szCs w:val="20"/>
        </w:rPr>
        <w:t xml:space="preserve"> Part </w:t>
      </w:r>
      <w:r w:rsidR="00612773" w:rsidRPr="00612773">
        <w:rPr>
          <w:rFonts w:cs="Arial"/>
          <w:spacing w:val="-1"/>
          <w:sz w:val="20"/>
          <w:szCs w:val="20"/>
        </w:rPr>
        <w:t xml:space="preserve">210.21(d).  Section 12(n) of the National School Lunch Act defines “domestic </w:t>
      </w:r>
    </w:p>
    <w:p w14:paraId="6AD97B0D" w14:textId="77777777" w:rsidR="001575AB" w:rsidRDefault="001575AB" w:rsidP="00612773">
      <w:pPr>
        <w:overflowPunct w:val="0"/>
        <w:autoSpaceDE w:val="0"/>
        <w:autoSpaceDN w:val="0"/>
        <w:ind w:left="630" w:right="139" w:hanging="90"/>
        <w:rPr>
          <w:rFonts w:cs="Arial"/>
          <w:spacing w:val="-1"/>
          <w:sz w:val="20"/>
          <w:szCs w:val="20"/>
        </w:rPr>
      </w:pPr>
      <w:r>
        <w:rPr>
          <w:rFonts w:cs="Arial"/>
          <w:spacing w:val="-1"/>
          <w:sz w:val="20"/>
          <w:szCs w:val="20"/>
        </w:rPr>
        <w:t xml:space="preserve">    </w:t>
      </w:r>
      <w:r w:rsidR="00612773" w:rsidRPr="00612773">
        <w:rPr>
          <w:rFonts w:cs="Arial"/>
          <w:spacing w:val="-1"/>
          <w:sz w:val="20"/>
          <w:szCs w:val="20"/>
        </w:rPr>
        <w:t xml:space="preserve">commodity or product” as an agricultural commodity that is produced in the U.S. and a food product that is </w:t>
      </w:r>
      <w:r>
        <w:rPr>
          <w:rFonts w:cs="Arial"/>
          <w:spacing w:val="-1"/>
          <w:sz w:val="20"/>
          <w:szCs w:val="20"/>
        </w:rPr>
        <w:t xml:space="preserve"> </w:t>
      </w:r>
    </w:p>
    <w:p w14:paraId="34528C59" w14:textId="77777777" w:rsidR="001575AB" w:rsidRDefault="001575AB" w:rsidP="00612773">
      <w:pPr>
        <w:overflowPunct w:val="0"/>
        <w:autoSpaceDE w:val="0"/>
        <w:autoSpaceDN w:val="0"/>
        <w:ind w:left="630" w:right="139" w:hanging="90"/>
        <w:rPr>
          <w:rFonts w:cs="Arial"/>
          <w:spacing w:val="-1"/>
          <w:sz w:val="20"/>
          <w:szCs w:val="20"/>
        </w:rPr>
      </w:pPr>
      <w:r>
        <w:rPr>
          <w:rFonts w:cs="Arial"/>
          <w:spacing w:val="-1"/>
          <w:sz w:val="20"/>
          <w:szCs w:val="20"/>
        </w:rPr>
        <w:t xml:space="preserve">    </w:t>
      </w:r>
      <w:r w:rsidR="00612773" w:rsidRPr="00612773">
        <w:rPr>
          <w:rFonts w:cs="Arial"/>
          <w:spacing w:val="-1"/>
          <w:sz w:val="20"/>
          <w:szCs w:val="20"/>
        </w:rPr>
        <w:t xml:space="preserve">processed in the U.S.  Substantially means over 51% of the final processed product (by weight or volume) </w:t>
      </w:r>
    </w:p>
    <w:p w14:paraId="5DDEF817" w14:textId="77777777" w:rsidR="001575AB" w:rsidRDefault="001575AB" w:rsidP="001575AB">
      <w:pPr>
        <w:overflowPunct w:val="0"/>
        <w:autoSpaceDE w:val="0"/>
        <w:autoSpaceDN w:val="0"/>
        <w:ind w:left="630" w:right="139"/>
        <w:rPr>
          <w:rFonts w:cs="Arial"/>
          <w:spacing w:val="-1"/>
          <w:sz w:val="20"/>
          <w:szCs w:val="20"/>
        </w:rPr>
      </w:pPr>
      <w:r>
        <w:rPr>
          <w:rFonts w:cs="Arial"/>
          <w:spacing w:val="-1"/>
          <w:sz w:val="20"/>
          <w:szCs w:val="20"/>
        </w:rPr>
        <w:t xml:space="preserve">  </w:t>
      </w:r>
      <w:r w:rsidR="00612773" w:rsidRPr="00612773">
        <w:rPr>
          <w:rFonts w:cs="Arial"/>
          <w:spacing w:val="-1"/>
          <w:sz w:val="20"/>
          <w:szCs w:val="20"/>
        </w:rPr>
        <w:t xml:space="preserve">must consist of agricultural commodities that were grown domestically.  The Buy American provision must be </w:t>
      </w:r>
    </w:p>
    <w:p w14:paraId="4DE06851" w14:textId="77777777" w:rsidR="001575AB" w:rsidRDefault="001575AB" w:rsidP="001575AB">
      <w:pPr>
        <w:overflowPunct w:val="0"/>
        <w:autoSpaceDE w:val="0"/>
        <w:autoSpaceDN w:val="0"/>
        <w:ind w:left="630" w:right="139"/>
        <w:rPr>
          <w:rFonts w:cs="Arial"/>
          <w:spacing w:val="-1"/>
          <w:sz w:val="20"/>
          <w:szCs w:val="20"/>
        </w:rPr>
      </w:pPr>
      <w:r>
        <w:rPr>
          <w:rFonts w:cs="Arial"/>
          <w:spacing w:val="-1"/>
          <w:sz w:val="20"/>
          <w:szCs w:val="20"/>
        </w:rPr>
        <w:t xml:space="preserve">  </w:t>
      </w:r>
      <w:r w:rsidR="00612773" w:rsidRPr="00612773">
        <w:rPr>
          <w:rFonts w:cs="Arial"/>
          <w:spacing w:val="-1"/>
          <w:sz w:val="20"/>
          <w:szCs w:val="20"/>
        </w:rPr>
        <w:t xml:space="preserve">followed in all procurements where funds are used from the nonprofit food service account, whether directly </w:t>
      </w:r>
      <w:r>
        <w:rPr>
          <w:rFonts w:cs="Arial"/>
          <w:spacing w:val="-1"/>
          <w:sz w:val="20"/>
          <w:szCs w:val="20"/>
        </w:rPr>
        <w:t xml:space="preserve">  </w:t>
      </w:r>
    </w:p>
    <w:p w14:paraId="350EBCB9" w14:textId="77777777" w:rsidR="00612773" w:rsidRPr="00612773" w:rsidRDefault="001575AB" w:rsidP="000C3768">
      <w:pPr>
        <w:overflowPunct w:val="0"/>
        <w:autoSpaceDE w:val="0"/>
        <w:autoSpaceDN w:val="0"/>
        <w:ind w:left="630" w:right="139"/>
        <w:rPr>
          <w:rFonts w:cs="Arial"/>
          <w:spacing w:val="-1"/>
          <w:sz w:val="20"/>
          <w:szCs w:val="20"/>
        </w:rPr>
      </w:pPr>
      <w:r>
        <w:rPr>
          <w:rFonts w:cs="Arial"/>
          <w:spacing w:val="-1"/>
          <w:sz w:val="20"/>
          <w:szCs w:val="20"/>
        </w:rPr>
        <w:t xml:space="preserve">  </w:t>
      </w:r>
      <w:r w:rsidR="00612773" w:rsidRPr="00612773">
        <w:rPr>
          <w:rFonts w:cs="Arial"/>
          <w:spacing w:val="-1"/>
          <w:sz w:val="20"/>
          <w:szCs w:val="20"/>
        </w:rPr>
        <w:t xml:space="preserve">by an SFA or on its behalf.  </w:t>
      </w:r>
    </w:p>
    <w:p w14:paraId="116AE21F" w14:textId="77777777" w:rsidR="005E1FE3" w:rsidRPr="00612773" w:rsidRDefault="005E1FE3" w:rsidP="000C3768">
      <w:pPr>
        <w:overflowPunct w:val="0"/>
        <w:autoSpaceDE w:val="0"/>
        <w:autoSpaceDN w:val="0"/>
        <w:ind w:left="630" w:right="139"/>
        <w:rPr>
          <w:spacing w:val="-1"/>
          <w:sz w:val="20"/>
          <w:szCs w:val="20"/>
        </w:rPr>
      </w:pPr>
    </w:p>
    <w:p w14:paraId="4C717BBA" w14:textId="77777777" w:rsidR="00612773" w:rsidRPr="00612773" w:rsidRDefault="00612773" w:rsidP="000C3768">
      <w:pPr>
        <w:overflowPunct w:val="0"/>
        <w:autoSpaceDE w:val="0"/>
        <w:autoSpaceDN w:val="0"/>
        <w:ind w:left="720" w:right="123" w:hanging="90"/>
        <w:rPr>
          <w:rFonts w:cs="Arial"/>
          <w:spacing w:val="-1"/>
          <w:sz w:val="20"/>
          <w:szCs w:val="20"/>
        </w:rPr>
      </w:pPr>
      <w:r>
        <w:rPr>
          <w:spacing w:val="-1"/>
          <w:sz w:val="20"/>
          <w:szCs w:val="20"/>
        </w:rPr>
        <w:t xml:space="preserve"> </w:t>
      </w:r>
      <w:r w:rsidR="005E1FE3" w:rsidRPr="00612773">
        <w:rPr>
          <w:spacing w:val="-1"/>
          <w:sz w:val="20"/>
          <w:szCs w:val="20"/>
        </w:rPr>
        <w:t xml:space="preserve"> </w:t>
      </w:r>
      <w:r w:rsidRPr="00612773">
        <w:rPr>
          <w:rFonts w:cs="Arial"/>
          <w:spacing w:val="-1"/>
          <w:sz w:val="20"/>
          <w:szCs w:val="20"/>
        </w:rPr>
        <w:t>Exceptions</w:t>
      </w:r>
      <w:r w:rsidRPr="00612773">
        <w:rPr>
          <w:rFonts w:cs="Arial"/>
          <w:sz w:val="20"/>
          <w:szCs w:val="20"/>
        </w:rPr>
        <w:t xml:space="preserve"> to the</w:t>
      </w:r>
      <w:r w:rsidRPr="00612773">
        <w:rPr>
          <w:rFonts w:cs="Arial"/>
          <w:spacing w:val="-1"/>
          <w:sz w:val="20"/>
          <w:szCs w:val="20"/>
        </w:rPr>
        <w:t xml:space="preserve"> </w:t>
      </w:r>
      <w:r w:rsidRPr="00612773">
        <w:rPr>
          <w:rFonts w:cs="Arial"/>
          <w:sz w:val="20"/>
          <w:szCs w:val="20"/>
        </w:rPr>
        <w:t>Buy</w:t>
      </w:r>
      <w:r w:rsidRPr="00612773">
        <w:rPr>
          <w:rFonts w:cs="Arial"/>
          <w:spacing w:val="-3"/>
          <w:sz w:val="20"/>
          <w:szCs w:val="20"/>
        </w:rPr>
        <w:t xml:space="preserve"> </w:t>
      </w:r>
      <w:r w:rsidRPr="00612773">
        <w:rPr>
          <w:rFonts w:cs="Arial"/>
          <w:spacing w:val="-1"/>
          <w:sz w:val="20"/>
          <w:szCs w:val="20"/>
        </w:rPr>
        <w:t>American</w:t>
      </w:r>
      <w:r w:rsidRPr="00612773">
        <w:rPr>
          <w:rFonts w:cs="Arial"/>
          <w:sz w:val="20"/>
          <w:szCs w:val="20"/>
        </w:rPr>
        <w:t xml:space="preserve"> provision should be</w:t>
      </w:r>
      <w:r w:rsidRPr="00612773">
        <w:rPr>
          <w:rFonts w:cs="Arial"/>
          <w:spacing w:val="-1"/>
          <w:sz w:val="20"/>
          <w:szCs w:val="20"/>
        </w:rPr>
        <w:t xml:space="preserve"> used</w:t>
      </w:r>
      <w:r w:rsidRPr="00612773">
        <w:rPr>
          <w:rFonts w:cs="Arial"/>
          <w:sz w:val="20"/>
          <w:szCs w:val="20"/>
        </w:rPr>
        <w:t xml:space="preserve"> </w:t>
      </w:r>
      <w:r w:rsidRPr="00612773">
        <w:rPr>
          <w:rFonts w:cs="Arial"/>
          <w:spacing w:val="-1"/>
          <w:sz w:val="20"/>
          <w:szCs w:val="20"/>
        </w:rPr>
        <w:t>as</w:t>
      </w:r>
      <w:r w:rsidRPr="00612773">
        <w:rPr>
          <w:rFonts w:cs="Arial"/>
          <w:sz w:val="20"/>
          <w:szCs w:val="20"/>
        </w:rPr>
        <w:t xml:space="preserve"> a</w:t>
      </w:r>
      <w:r w:rsidRPr="00612773">
        <w:rPr>
          <w:rFonts w:cs="Arial"/>
          <w:spacing w:val="-1"/>
          <w:sz w:val="20"/>
          <w:szCs w:val="20"/>
        </w:rPr>
        <w:t xml:space="preserve"> last</w:t>
      </w:r>
      <w:r w:rsidRPr="00612773">
        <w:rPr>
          <w:rFonts w:cs="Arial"/>
          <w:sz w:val="20"/>
          <w:szCs w:val="20"/>
        </w:rPr>
        <w:t xml:space="preserve"> resort; </w:t>
      </w:r>
      <w:r w:rsidR="00BC4BCB" w:rsidRPr="00612773">
        <w:rPr>
          <w:rFonts w:cs="Arial"/>
          <w:spacing w:val="-1"/>
          <w:sz w:val="20"/>
          <w:szCs w:val="20"/>
        </w:rPr>
        <w:t>however, an</w:t>
      </w:r>
      <w:r w:rsidRPr="00612773">
        <w:rPr>
          <w:rFonts w:cs="Arial"/>
          <w:sz w:val="20"/>
          <w:szCs w:val="20"/>
        </w:rPr>
        <w:t xml:space="preserve"> </w:t>
      </w:r>
      <w:r w:rsidRPr="00612773">
        <w:rPr>
          <w:rFonts w:cs="Arial"/>
          <w:spacing w:val="-1"/>
          <w:sz w:val="20"/>
          <w:szCs w:val="20"/>
        </w:rPr>
        <w:t xml:space="preserve">alternative </w:t>
      </w:r>
      <w:r w:rsidRPr="00612773">
        <w:rPr>
          <w:rFonts w:cs="Arial"/>
          <w:spacing w:val="1"/>
          <w:sz w:val="20"/>
          <w:szCs w:val="20"/>
        </w:rPr>
        <w:t>or</w:t>
      </w:r>
      <w:r w:rsidRPr="00612773">
        <w:rPr>
          <w:rFonts w:cs="Arial"/>
          <w:spacing w:val="-1"/>
          <w:sz w:val="20"/>
          <w:szCs w:val="20"/>
        </w:rPr>
        <w:t xml:space="preserve"> exception</w:t>
      </w:r>
      <w:r w:rsidRPr="00612773">
        <w:rPr>
          <w:rFonts w:cs="Arial"/>
          <w:sz w:val="20"/>
          <w:szCs w:val="20"/>
        </w:rPr>
        <w:t xml:space="preserve"> may</w:t>
      </w:r>
      <w:r w:rsidRPr="00612773">
        <w:rPr>
          <w:rFonts w:cs="Arial"/>
          <w:spacing w:val="-5"/>
          <w:sz w:val="20"/>
          <w:szCs w:val="20"/>
        </w:rPr>
        <w:t xml:space="preserve"> </w:t>
      </w:r>
      <w:r w:rsidRPr="00612773">
        <w:rPr>
          <w:rFonts w:cs="Arial"/>
          <w:spacing w:val="1"/>
          <w:sz w:val="20"/>
          <w:szCs w:val="20"/>
        </w:rPr>
        <w:t>be</w:t>
      </w:r>
      <w:r w:rsidRPr="00612773">
        <w:rPr>
          <w:rFonts w:cs="Arial"/>
          <w:spacing w:val="-1"/>
          <w:sz w:val="20"/>
          <w:szCs w:val="20"/>
        </w:rPr>
        <w:t xml:space="preserve"> approved</w:t>
      </w:r>
      <w:r w:rsidRPr="00612773">
        <w:rPr>
          <w:rFonts w:cs="Arial"/>
          <w:sz w:val="20"/>
          <w:szCs w:val="20"/>
        </w:rPr>
        <w:t xml:space="preserve"> upon</w:t>
      </w:r>
      <w:r w:rsidRPr="00612773">
        <w:rPr>
          <w:rFonts w:cs="Arial"/>
          <w:spacing w:val="2"/>
          <w:sz w:val="20"/>
          <w:szCs w:val="20"/>
        </w:rPr>
        <w:t xml:space="preserve"> </w:t>
      </w:r>
      <w:r w:rsidRPr="00612773">
        <w:rPr>
          <w:rFonts w:cs="Arial"/>
          <w:spacing w:val="-1"/>
          <w:sz w:val="20"/>
          <w:szCs w:val="20"/>
        </w:rPr>
        <w:t>request.</w:t>
      </w:r>
      <w:r w:rsidRPr="00612773">
        <w:rPr>
          <w:rFonts w:cs="Arial"/>
          <w:spacing w:val="60"/>
          <w:sz w:val="20"/>
          <w:szCs w:val="20"/>
        </w:rPr>
        <w:t xml:space="preserve"> </w:t>
      </w:r>
      <w:r w:rsidRPr="00612773">
        <w:rPr>
          <w:rFonts w:cs="Arial"/>
          <w:spacing w:val="-1"/>
          <w:sz w:val="20"/>
          <w:szCs w:val="20"/>
        </w:rPr>
        <w:t>To</w:t>
      </w:r>
      <w:r w:rsidRPr="00612773">
        <w:rPr>
          <w:rFonts w:cs="Arial"/>
          <w:sz w:val="20"/>
          <w:szCs w:val="20"/>
        </w:rPr>
        <w:t xml:space="preserve"> be</w:t>
      </w:r>
      <w:r w:rsidRPr="00612773">
        <w:rPr>
          <w:rFonts w:cs="Arial"/>
          <w:spacing w:val="1"/>
          <w:sz w:val="20"/>
          <w:szCs w:val="20"/>
        </w:rPr>
        <w:t xml:space="preserve"> </w:t>
      </w:r>
      <w:r w:rsidRPr="00612773">
        <w:rPr>
          <w:rFonts w:cs="Arial"/>
          <w:spacing w:val="-1"/>
          <w:sz w:val="20"/>
          <w:szCs w:val="20"/>
        </w:rPr>
        <w:t>considered</w:t>
      </w:r>
      <w:r w:rsidRPr="00612773">
        <w:rPr>
          <w:rFonts w:cs="Arial"/>
          <w:sz w:val="20"/>
          <w:szCs w:val="20"/>
        </w:rPr>
        <w:t xml:space="preserve"> </w:t>
      </w:r>
      <w:r w:rsidRPr="00612773">
        <w:rPr>
          <w:rFonts w:cs="Arial"/>
          <w:spacing w:val="-1"/>
          <w:sz w:val="20"/>
          <w:szCs w:val="20"/>
        </w:rPr>
        <w:t xml:space="preserve">for </w:t>
      </w:r>
      <w:r w:rsidRPr="00612773">
        <w:rPr>
          <w:rFonts w:cs="Arial"/>
          <w:sz w:val="20"/>
          <w:szCs w:val="20"/>
        </w:rPr>
        <w:t xml:space="preserve">the </w:t>
      </w:r>
      <w:r w:rsidRPr="00612773">
        <w:rPr>
          <w:rFonts w:cs="Arial"/>
          <w:spacing w:val="-1"/>
          <w:sz w:val="20"/>
          <w:szCs w:val="20"/>
        </w:rPr>
        <w:t xml:space="preserve">alternative </w:t>
      </w:r>
      <w:r w:rsidRPr="00612773">
        <w:rPr>
          <w:rFonts w:cs="Arial"/>
          <w:sz w:val="20"/>
          <w:szCs w:val="20"/>
        </w:rPr>
        <w:t>or</w:t>
      </w:r>
      <w:r w:rsidRPr="00612773">
        <w:rPr>
          <w:rFonts w:cs="Arial"/>
          <w:spacing w:val="1"/>
          <w:sz w:val="20"/>
          <w:szCs w:val="20"/>
        </w:rPr>
        <w:t xml:space="preserve"> </w:t>
      </w:r>
      <w:r w:rsidRPr="00612773">
        <w:rPr>
          <w:rFonts w:cs="Arial"/>
          <w:spacing w:val="-1"/>
          <w:sz w:val="20"/>
          <w:szCs w:val="20"/>
        </w:rPr>
        <w:t>exception,</w:t>
      </w:r>
      <w:r w:rsidRPr="00612773">
        <w:rPr>
          <w:rFonts w:cs="Arial"/>
          <w:sz w:val="20"/>
          <w:szCs w:val="20"/>
        </w:rPr>
        <w:t xml:space="preserve"> the</w:t>
      </w:r>
      <w:r w:rsidRPr="00612773">
        <w:rPr>
          <w:rFonts w:cs="Arial"/>
          <w:spacing w:val="-1"/>
          <w:sz w:val="20"/>
          <w:szCs w:val="20"/>
        </w:rPr>
        <w:t xml:space="preserve"> request</w:t>
      </w:r>
      <w:r w:rsidRPr="00612773">
        <w:rPr>
          <w:rFonts w:cs="Arial"/>
          <w:sz w:val="20"/>
          <w:szCs w:val="20"/>
        </w:rPr>
        <w:t xml:space="preserve"> must be</w:t>
      </w:r>
      <w:r w:rsidRPr="00612773">
        <w:rPr>
          <w:rFonts w:cs="Arial"/>
          <w:spacing w:val="-1"/>
          <w:sz w:val="20"/>
          <w:szCs w:val="20"/>
        </w:rPr>
        <w:t xml:space="preserve"> </w:t>
      </w:r>
      <w:r w:rsidRPr="00612773">
        <w:rPr>
          <w:rFonts w:cs="Arial"/>
          <w:sz w:val="20"/>
          <w:szCs w:val="20"/>
        </w:rPr>
        <w:t xml:space="preserve">submitted in </w:t>
      </w:r>
      <w:r w:rsidRPr="00612773">
        <w:rPr>
          <w:rFonts w:cs="Arial"/>
          <w:spacing w:val="-1"/>
          <w:sz w:val="20"/>
          <w:szCs w:val="20"/>
        </w:rPr>
        <w:t>writing</w:t>
      </w:r>
      <w:r w:rsidRPr="00612773">
        <w:rPr>
          <w:rFonts w:cs="Arial"/>
          <w:spacing w:val="-3"/>
          <w:sz w:val="20"/>
          <w:szCs w:val="20"/>
        </w:rPr>
        <w:t xml:space="preserve"> </w:t>
      </w:r>
      <w:r w:rsidRPr="00612773">
        <w:rPr>
          <w:rFonts w:cs="Arial"/>
          <w:sz w:val="20"/>
          <w:szCs w:val="20"/>
        </w:rPr>
        <w:t>to a</w:t>
      </w:r>
      <w:r w:rsidRPr="00612773">
        <w:rPr>
          <w:rFonts w:cs="Arial"/>
          <w:spacing w:val="-1"/>
          <w:sz w:val="20"/>
          <w:szCs w:val="20"/>
        </w:rPr>
        <w:t xml:space="preserve"> designated official,</w:t>
      </w:r>
      <w:r w:rsidRPr="00612773">
        <w:rPr>
          <w:rFonts w:cs="Arial"/>
          <w:sz w:val="20"/>
          <w:szCs w:val="20"/>
        </w:rPr>
        <w:t xml:space="preserve"> a</w:t>
      </w:r>
      <w:r w:rsidRPr="00612773">
        <w:rPr>
          <w:rFonts w:cs="Arial"/>
          <w:spacing w:val="-1"/>
          <w:sz w:val="20"/>
          <w:szCs w:val="20"/>
        </w:rPr>
        <w:t xml:space="preserve"> </w:t>
      </w:r>
      <w:r w:rsidRPr="00612773">
        <w:rPr>
          <w:rFonts w:cs="Arial"/>
          <w:sz w:val="20"/>
          <w:szCs w:val="20"/>
        </w:rPr>
        <w:t>minimum of day</w:t>
      </w:r>
      <w:r w:rsidRPr="00612773">
        <w:rPr>
          <w:rFonts w:cs="Arial"/>
          <w:spacing w:val="-3"/>
          <w:sz w:val="20"/>
          <w:szCs w:val="20"/>
        </w:rPr>
        <w:t xml:space="preserve"> 14 days</w:t>
      </w:r>
      <w:r w:rsidRPr="00612773">
        <w:rPr>
          <w:rFonts w:cs="Arial"/>
          <w:spacing w:val="-1"/>
          <w:sz w:val="20"/>
          <w:szCs w:val="20"/>
        </w:rPr>
        <w:t xml:space="preserve"> </w:t>
      </w:r>
      <w:r w:rsidRPr="00612773">
        <w:rPr>
          <w:rFonts w:cs="Arial"/>
          <w:sz w:val="20"/>
          <w:szCs w:val="20"/>
        </w:rPr>
        <w:t xml:space="preserve">in </w:t>
      </w:r>
      <w:r w:rsidRPr="00612773">
        <w:rPr>
          <w:rFonts w:cs="Arial"/>
          <w:spacing w:val="-1"/>
          <w:sz w:val="20"/>
          <w:szCs w:val="20"/>
        </w:rPr>
        <w:t xml:space="preserve">advance </w:t>
      </w:r>
      <w:r w:rsidRPr="00612773">
        <w:rPr>
          <w:rFonts w:cs="Arial"/>
          <w:spacing w:val="1"/>
          <w:sz w:val="20"/>
          <w:szCs w:val="20"/>
        </w:rPr>
        <w:t>of</w:t>
      </w:r>
      <w:r w:rsidRPr="00612773">
        <w:rPr>
          <w:rFonts w:cs="Arial"/>
          <w:spacing w:val="-1"/>
          <w:sz w:val="20"/>
          <w:szCs w:val="20"/>
        </w:rPr>
        <w:t xml:space="preserve"> delivery. The request </w:t>
      </w:r>
      <w:r w:rsidRPr="00612773">
        <w:rPr>
          <w:rFonts w:cs="Arial"/>
          <w:sz w:val="20"/>
          <w:szCs w:val="20"/>
        </w:rPr>
        <w:t xml:space="preserve">must </w:t>
      </w:r>
      <w:r w:rsidRPr="00612773">
        <w:rPr>
          <w:rFonts w:cs="Arial"/>
          <w:spacing w:val="-1"/>
          <w:sz w:val="20"/>
          <w:szCs w:val="20"/>
        </w:rPr>
        <w:t>include the:</w:t>
      </w:r>
    </w:p>
    <w:p w14:paraId="38A47ED0" w14:textId="77777777" w:rsidR="00612773" w:rsidRPr="00612773" w:rsidRDefault="00612773" w:rsidP="000C3768">
      <w:pPr>
        <w:overflowPunct w:val="0"/>
        <w:autoSpaceDE w:val="0"/>
        <w:autoSpaceDN w:val="0"/>
        <w:ind w:left="630" w:right="123"/>
        <w:rPr>
          <w:rFonts w:cs="Arial"/>
          <w:sz w:val="20"/>
          <w:szCs w:val="20"/>
        </w:rPr>
      </w:pPr>
    </w:p>
    <w:p w14:paraId="19A1CF27" w14:textId="77777777" w:rsidR="00612773" w:rsidRPr="000C3768" w:rsidRDefault="00436739" w:rsidP="000C3768">
      <w:pPr>
        <w:pStyle w:val="ListNumber"/>
        <w:numPr>
          <w:ilvl w:val="0"/>
          <w:numId w:val="0"/>
        </w:numPr>
        <w:overflowPunct w:val="0"/>
        <w:autoSpaceDE w:val="0"/>
        <w:autoSpaceDN w:val="0"/>
        <w:ind w:firstLine="630"/>
        <w:rPr>
          <w:rFonts w:cs="Arial"/>
          <w:spacing w:val="-1"/>
          <w:sz w:val="20"/>
          <w:szCs w:val="20"/>
        </w:rPr>
      </w:pPr>
      <w:r>
        <w:rPr>
          <w:rFonts w:cs="Arial"/>
          <w:spacing w:val="-1"/>
          <w:sz w:val="20"/>
          <w:szCs w:val="20"/>
        </w:rPr>
        <w:t xml:space="preserve">       </w:t>
      </w:r>
      <w:r w:rsidR="00612773" w:rsidRPr="000C3768">
        <w:rPr>
          <w:rFonts w:cs="Arial"/>
          <w:spacing w:val="-1"/>
          <w:sz w:val="20"/>
          <w:szCs w:val="20"/>
        </w:rPr>
        <w:t xml:space="preserve">Alternative </w:t>
      </w:r>
      <w:r w:rsidR="00612773" w:rsidRPr="000C3768">
        <w:rPr>
          <w:rFonts w:cs="Arial"/>
          <w:sz w:val="20"/>
          <w:szCs w:val="20"/>
        </w:rPr>
        <w:t>substitute</w:t>
      </w:r>
      <w:r w:rsidR="00612773" w:rsidRPr="000C3768">
        <w:rPr>
          <w:rFonts w:cs="Arial"/>
          <w:spacing w:val="-1"/>
          <w:sz w:val="20"/>
          <w:szCs w:val="20"/>
        </w:rPr>
        <w:t xml:space="preserve"> (s)</w:t>
      </w:r>
      <w:r w:rsidR="00612773" w:rsidRPr="000C3768">
        <w:rPr>
          <w:rFonts w:cs="Arial"/>
          <w:spacing w:val="1"/>
          <w:sz w:val="20"/>
          <w:szCs w:val="20"/>
        </w:rPr>
        <w:t xml:space="preserve"> </w:t>
      </w:r>
      <w:r w:rsidR="00612773" w:rsidRPr="000C3768">
        <w:rPr>
          <w:rFonts w:cs="Arial"/>
          <w:spacing w:val="-1"/>
          <w:sz w:val="20"/>
          <w:szCs w:val="20"/>
        </w:rPr>
        <w:t>that</w:t>
      </w:r>
      <w:r w:rsidR="00612773" w:rsidRPr="000C3768">
        <w:rPr>
          <w:rFonts w:cs="Arial"/>
          <w:sz w:val="20"/>
          <w:szCs w:val="20"/>
        </w:rPr>
        <w:t xml:space="preserve"> </w:t>
      </w:r>
      <w:r w:rsidR="00612773" w:rsidRPr="000C3768">
        <w:rPr>
          <w:rFonts w:cs="Arial"/>
          <w:spacing w:val="-1"/>
          <w:sz w:val="20"/>
          <w:szCs w:val="20"/>
        </w:rPr>
        <w:t>are domestic</w:t>
      </w:r>
      <w:r w:rsidR="00612773" w:rsidRPr="000C3768">
        <w:rPr>
          <w:rFonts w:cs="Arial"/>
          <w:spacing w:val="1"/>
          <w:sz w:val="20"/>
          <w:szCs w:val="20"/>
        </w:rPr>
        <w:t xml:space="preserve"> </w:t>
      </w:r>
      <w:r w:rsidR="00612773" w:rsidRPr="000C3768">
        <w:rPr>
          <w:rFonts w:cs="Arial"/>
          <w:spacing w:val="-1"/>
          <w:sz w:val="20"/>
          <w:szCs w:val="20"/>
        </w:rPr>
        <w:t>and</w:t>
      </w:r>
      <w:r w:rsidR="00612773" w:rsidRPr="000C3768">
        <w:rPr>
          <w:rFonts w:cs="Arial"/>
          <w:sz w:val="20"/>
          <w:szCs w:val="20"/>
        </w:rPr>
        <w:t xml:space="preserve"> meet </w:t>
      </w:r>
      <w:r w:rsidR="00612773" w:rsidRPr="000C3768">
        <w:rPr>
          <w:rFonts w:cs="Arial"/>
          <w:spacing w:val="-1"/>
          <w:sz w:val="20"/>
          <w:szCs w:val="20"/>
        </w:rPr>
        <w:t>the required</w:t>
      </w:r>
      <w:r w:rsidR="00612773" w:rsidRPr="000C3768">
        <w:rPr>
          <w:rFonts w:cs="Arial"/>
          <w:sz w:val="20"/>
          <w:szCs w:val="20"/>
        </w:rPr>
        <w:t xml:space="preserve"> </w:t>
      </w:r>
      <w:r w:rsidR="00612773" w:rsidRPr="000C3768">
        <w:rPr>
          <w:rFonts w:cs="Arial"/>
          <w:spacing w:val="-1"/>
          <w:sz w:val="20"/>
          <w:szCs w:val="20"/>
        </w:rPr>
        <w:t>specifications:</w:t>
      </w:r>
    </w:p>
    <w:p w14:paraId="6F94B99F" w14:textId="77777777" w:rsidR="0025561B" w:rsidRPr="000C3768" w:rsidRDefault="0025561B" w:rsidP="000C3768">
      <w:pPr>
        <w:pStyle w:val="ListNumber"/>
        <w:numPr>
          <w:ilvl w:val="0"/>
          <w:numId w:val="0"/>
        </w:numPr>
        <w:overflowPunct w:val="0"/>
        <w:autoSpaceDE w:val="0"/>
        <w:autoSpaceDN w:val="0"/>
        <w:ind w:left="1440" w:hanging="360"/>
        <w:rPr>
          <w:rFonts w:cs="Arial"/>
          <w:spacing w:val="-1"/>
          <w:sz w:val="20"/>
          <w:szCs w:val="20"/>
        </w:rPr>
      </w:pPr>
    </w:p>
    <w:p w14:paraId="37A1FA47" w14:textId="77777777" w:rsidR="00612773" w:rsidRPr="00612773" w:rsidRDefault="00612773" w:rsidP="000C3768">
      <w:pPr>
        <w:pStyle w:val="ListParagraph"/>
        <w:overflowPunct w:val="0"/>
        <w:autoSpaceDE w:val="0"/>
        <w:autoSpaceDN w:val="0"/>
        <w:ind w:left="630" w:right="238"/>
        <w:rPr>
          <w:rFonts w:cs="Arial"/>
          <w:spacing w:val="-1"/>
          <w:sz w:val="20"/>
          <w:szCs w:val="20"/>
        </w:rPr>
      </w:pPr>
      <w:r w:rsidRPr="00612773">
        <w:rPr>
          <w:rFonts w:cs="Arial"/>
          <w:spacing w:val="-1"/>
          <w:sz w:val="20"/>
          <w:szCs w:val="20"/>
        </w:rPr>
        <w:t>1. The product is not produced or manufactured in the U.S. in sufficient and reasonably available quantities of a satisfactory quality; or</w:t>
      </w:r>
    </w:p>
    <w:p w14:paraId="5C0B56D3" w14:textId="77777777" w:rsidR="00612773" w:rsidRPr="00612773" w:rsidRDefault="00612773" w:rsidP="000C3768">
      <w:pPr>
        <w:pStyle w:val="ListParagraph"/>
        <w:overflowPunct w:val="0"/>
        <w:autoSpaceDE w:val="0"/>
        <w:autoSpaceDN w:val="0"/>
        <w:ind w:left="630" w:right="238"/>
        <w:rPr>
          <w:rFonts w:cs="Arial"/>
          <w:spacing w:val="-1"/>
          <w:sz w:val="20"/>
          <w:szCs w:val="20"/>
        </w:rPr>
      </w:pPr>
    </w:p>
    <w:p w14:paraId="3A0EBF1C" w14:textId="77777777" w:rsidR="00612773" w:rsidRPr="00612773" w:rsidRDefault="00612773" w:rsidP="000C3768">
      <w:pPr>
        <w:pStyle w:val="ListParagraph"/>
        <w:overflowPunct w:val="0"/>
        <w:autoSpaceDE w:val="0"/>
        <w:autoSpaceDN w:val="0"/>
        <w:ind w:left="630" w:right="238"/>
        <w:rPr>
          <w:rFonts w:cs="Arial"/>
          <w:spacing w:val="-1"/>
          <w:sz w:val="20"/>
          <w:szCs w:val="20"/>
        </w:rPr>
      </w:pPr>
      <w:r w:rsidRPr="00612773">
        <w:rPr>
          <w:rFonts w:cs="Arial"/>
          <w:spacing w:val="-1"/>
          <w:sz w:val="20"/>
          <w:szCs w:val="20"/>
        </w:rPr>
        <w:t>2. Competitive</w:t>
      </w:r>
      <w:r w:rsidR="00F550DC">
        <w:rPr>
          <w:rFonts w:cs="Arial"/>
          <w:spacing w:val="-1"/>
          <w:sz w:val="20"/>
          <w:szCs w:val="20"/>
        </w:rPr>
        <w:t xml:space="preserve"> proposals</w:t>
      </w:r>
      <w:r w:rsidRPr="00612773">
        <w:rPr>
          <w:rFonts w:cs="Arial"/>
          <w:spacing w:val="-1"/>
          <w:sz w:val="20"/>
          <w:szCs w:val="20"/>
        </w:rPr>
        <w:t xml:space="preserve"> reveal the costs of a U.S. product are significantly higher than the non-domestic product.</w:t>
      </w:r>
    </w:p>
    <w:p w14:paraId="62C66292" w14:textId="77777777" w:rsidR="00612773" w:rsidRPr="00612773" w:rsidRDefault="00612773" w:rsidP="000C3768">
      <w:pPr>
        <w:pStyle w:val="ListParagraph"/>
        <w:overflowPunct w:val="0"/>
        <w:autoSpaceDE w:val="0"/>
        <w:autoSpaceDN w:val="0"/>
        <w:ind w:left="630" w:right="238"/>
        <w:rPr>
          <w:rFonts w:cs="Arial"/>
          <w:spacing w:val="-1"/>
          <w:sz w:val="20"/>
          <w:szCs w:val="20"/>
        </w:rPr>
      </w:pPr>
    </w:p>
    <w:p w14:paraId="6FC06D3A" w14:textId="77777777" w:rsidR="00612773" w:rsidRDefault="00612773" w:rsidP="000C3768">
      <w:pPr>
        <w:ind w:left="630"/>
        <w:rPr>
          <w:rFonts w:cs="Arial"/>
          <w:sz w:val="20"/>
          <w:szCs w:val="20"/>
          <w:u w:val="single"/>
        </w:rPr>
      </w:pPr>
      <w:r w:rsidRPr="00612773">
        <w:rPr>
          <w:rFonts w:cs="Arial"/>
          <w:spacing w:val="-1"/>
          <w:sz w:val="20"/>
          <w:szCs w:val="20"/>
        </w:rPr>
        <w:t xml:space="preserve"> The </w:t>
      </w:r>
      <w:r>
        <w:rPr>
          <w:rFonts w:cs="Arial"/>
          <w:spacing w:val="-1"/>
          <w:sz w:val="20"/>
          <w:szCs w:val="20"/>
        </w:rPr>
        <w:t>FSMC</w:t>
      </w:r>
      <w:r w:rsidRPr="00612773">
        <w:rPr>
          <w:rFonts w:cs="Arial"/>
          <w:spacing w:val="-1"/>
          <w:sz w:val="20"/>
          <w:szCs w:val="20"/>
        </w:rPr>
        <w:t xml:space="preserve"> will include the “</w:t>
      </w:r>
      <w:r w:rsidRPr="00612773">
        <w:rPr>
          <w:rFonts w:cs="Arial"/>
          <w:b/>
          <w:sz w:val="20"/>
          <w:szCs w:val="20"/>
        </w:rPr>
        <w:t>BUY AMERICAN PROVISION CERTIFICATION FORM FOR FOOD PURCHASES</w:t>
      </w:r>
      <w:r w:rsidRPr="00612773">
        <w:rPr>
          <w:rFonts w:cs="Arial"/>
          <w:sz w:val="20"/>
          <w:szCs w:val="20"/>
        </w:rPr>
        <w:t xml:space="preserve"> </w:t>
      </w:r>
      <w:r>
        <w:rPr>
          <w:rFonts w:cs="Arial"/>
          <w:sz w:val="20"/>
          <w:szCs w:val="20"/>
        </w:rPr>
        <w:t xml:space="preserve">with their </w:t>
      </w:r>
      <w:r w:rsidR="00EA4BFE">
        <w:rPr>
          <w:rFonts w:cs="Arial"/>
          <w:sz w:val="20"/>
          <w:szCs w:val="20"/>
        </w:rPr>
        <w:t>proposal.</w:t>
      </w:r>
      <w:r w:rsidRPr="00612773">
        <w:rPr>
          <w:rFonts w:cs="Arial"/>
          <w:sz w:val="20"/>
          <w:szCs w:val="20"/>
        </w:rPr>
        <w:t xml:space="preserve">  The </w:t>
      </w:r>
      <w:r>
        <w:rPr>
          <w:rFonts w:cs="Arial"/>
          <w:sz w:val="20"/>
          <w:szCs w:val="20"/>
        </w:rPr>
        <w:t>FSMC</w:t>
      </w:r>
      <w:r w:rsidRPr="00612773">
        <w:rPr>
          <w:rFonts w:cs="Arial"/>
          <w:sz w:val="20"/>
          <w:szCs w:val="20"/>
        </w:rPr>
        <w:t xml:space="preserve"> must identify all food products bid by the Company that do not meet the definition of “domestic” on this document</w:t>
      </w:r>
      <w:r w:rsidRPr="00AA3DB4">
        <w:rPr>
          <w:rFonts w:cs="Arial"/>
          <w:sz w:val="20"/>
          <w:szCs w:val="20"/>
        </w:rPr>
        <w:t xml:space="preserve">.  </w:t>
      </w:r>
      <w:r w:rsidRPr="00AA3DB4">
        <w:rPr>
          <w:rFonts w:cs="Arial"/>
          <w:sz w:val="20"/>
          <w:szCs w:val="20"/>
          <w:u w:val="single"/>
        </w:rPr>
        <w:t>In the event the SFA receives a proposal from an FSMC</w:t>
      </w:r>
      <w:r w:rsidR="00D27BE1" w:rsidRPr="00AA3DB4">
        <w:rPr>
          <w:rFonts w:cs="Arial"/>
          <w:sz w:val="20"/>
          <w:szCs w:val="20"/>
          <w:u w:val="single"/>
        </w:rPr>
        <w:t xml:space="preserve"> that does not include this i</w:t>
      </w:r>
      <w:r w:rsidRPr="00AA3DB4">
        <w:rPr>
          <w:rFonts w:cs="Arial"/>
          <w:sz w:val="20"/>
          <w:szCs w:val="20"/>
          <w:u w:val="single"/>
        </w:rPr>
        <w:t xml:space="preserve">nformation, the </w:t>
      </w:r>
      <w:r w:rsidR="00BC4BCB" w:rsidRPr="00AA3DB4">
        <w:rPr>
          <w:rFonts w:cs="Arial"/>
          <w:sz w:val="20"/>
          <w:szCs w:val="20"/>
          <w:u w:val="single"/>
        </w:rPr>
        <w:t>SFA is</w:t>
      </w:r>
      <w:r w:rsidRPr="00AA3DB4">
        <w:rPr>
          <w:rFonts w:cs="Arial"/>
          <w:sz w:val="20"/>
          <w:szCs w:val="20"/>
          <w:u w:val="single"/>
        </w:rPr>
        <w:t xml:space="preserve"> to consider the proposal non-responsive.</w:t>
      </w:r>
      <w:r w:rsidR="003B7B58" w:rsidRPr="00AA3DB4">
        <w:rPr>
          <w:rFonts w:cs="Arial"/>
          <w:sz w:val="20"/>
          <w:szCs w:val="20"/>
          <w:u w:val="single"/>
        </w:rPr>
        <w:t xml:space="preserve">  </w:t>
      </w:r>
      <w:r w:rsidR="003B7B58" w:rsidRPr="00233BDA">
        <w:rPr>
          <w:rFonts w:cs="Arial"/>
          <w:sz w:val="20"/>
          <w:szCs w:val="20"/>
          <w:u w:val="single"/>
        </w:rPr>
        <w:t>The SFA must determine the accuracy of the Buy American Certification Form as submitted by the prospective vendor</w:t>
      </w:r>
      <w:r w:rsidR="00AA3DB4" w:rsidRPr="00233BDA">
        <w:rPr>
          <w:rFonts w:cs="Arial"/>
          <w:sz w:val="20"/>
          <w:szCs w:val="20"/>
          <w:u w:val="single"/>
        </w:rPr>
        <w:t xml:space="preserve">. </w:t>
      </w:r>
      <w:r w:rsidR="00D27BE1" w:rsidRPr="00233BDA">
        <w:rPr>
          <w:rFonts w:cs="Arial"/>
          <w:sz w:val="20"/>
          <w:szCs w:val="20"/>
          <w:u w:val="single"/>
        </w:rPr>
        <w:t xml:space="preserve">Any vendor submitting inaccurate information on the Buy American </w:t>
      </w:r>
      <w:r w:rsidR="00BC4BCB" w:rsidRPr="00233BDA">
        <w:rPr>
          <w:rFonts w:cs="Arial"/>
          <w:sz w:val="20"/>
          <w:szCs w:val="20"/>
          <w:u w:val="single"/>
        </w:rPr>
        <w:t>Certification</w:t>
      </w:r>
      <w:r w:rsidR="00D27BE1" w:rsidRPr="00233BDA">
        <w:rPr>
          <w:rFonts w:cs="Arial"/>
          <w:sz w:val="20"/>
          <w:szCs w:val="20"/>
          <w:u w:val="single"/>
        </w:rPr>
        <w:t xml:space="preserve"> Form must be considered a non-responsible bidder.</w:t>
      </w:r>
    </w:p>
    <w:p w14:paraId="442B4361" w14:textId="77777777" w:rsidR="004C26B9" w:rsidRPr="000C3768" w:rsidRDefault="004C26B9" w:rsidP="000C3768">
      <w:pPr>
        <w:ind w:left="630"/>
        <w:rPr>
          <w:rFonts w:cs="Arial"/>
          <w:sz w:val="20"/>
          <w:szCs w:val="20"/>
        </w:rPr>
      </w:pPr>
    </w:p>
    <w:p w14:paraId="4AC4BD13" w14:textId="77777777" w:rsidR="004C26B9" w:rsidRPr="000C3768" w:rsidRDefault="004C26B9" w:rsidP="000C3768">
      <w:pPr>
        <w:ind w:left="630"/>
        <w:rPr>
          <w:rFonts w:cs="Arial"/>
          <w:sz w:val="20"/>
          <w:szCs w:val="20"/>
        </w:rPr>
      </w:pPr>
      <w:r w:rsidRPr="000C3768">
        <w:rPr>
          <w:rFonts w:cs="Arial"/>
          <w:sz w:val="20"/>
          <w:szCs w:val="20"/>
        </w:rPr>
        <w:t>The Buy American Certification Form</w:t>
      </w:r>
      <w:r w:rsidR="001575AB">
        <w:rPr>
          <w:rFonts w:cs="Arial"/>
          <w:sz w:val="20"/>
          <w:szCs w:val="20"/>
        </w:rPr>
        <w:t xml:space="preserve"> is on pages 52-54 of the RFP.  A Microsoft Word version </w:t>
      </w:r>
      <w:r w:rsidRPr="000C3768">
        <w:rPr>
          <w:rFonts w:cs="Arial"/>
          <w:sz w:val="20"/>
          <w:szCs w:val="20"/>
        </w:rPr>
        <w:t>may be found on the CNP Website under School Food Service/Forms</w:t>
      </w:r>
      <w:r w:rsidR="001575AB">
        <w:rPr>
          <w:rFonts w:cs="Arial"/>
          <w:sz w:val="20"/>
          <w:szCs w:val="20"/>
        </w:rPr>
        <w:t xml:space="preserve"> if additional space is needed.  </w:t>
      </w:r>
      <w:r>
        <w:rPr>
          <w:rFonts w:cs="Arial"/>
          <w:sz w:val="20"/>
          <w:szCs w:val="20"/>
        </w:rPr>
        <w:t>Proposals submitted without the completed Buy American Certification form are considered non-responsive.</w:t>
      </w:r>
    </w:p>
    <w:p w14:paraId="78965DC3" w14:textId="77777777" w:rsidR="00612773" w:rsidRPr="003B7B58" w:rsidRDefault="00612773">
      <w:pPr>
        <w:rPr>
          <w:rFonts w:cs="Arial"/>
          <w:sz w:val="22"/>
          <w:szCs w:val="22"/>
          <w:u w:val="single"/>
        </w:rPr>
      </w:pPr>
    </w:p>
    <w:p w14:paraId="3B97F634" w14:textId="77777777" w:rsidR="00612773" w:rsidRDefault="00B94C60" w:rsidP="00612773">
      <w:pPr>
        <w:overflowPunct w:val="0"/>
        <w:autoSpaceDE w:val="0"/>
        <w:autoSpaceDN w:val="0"/>
        <w:ind w:left="351" w:right="123"/>
        <w:rPr>
          <w:rFonts w:cs="Arial"/>
          <w:color w:val="000000"/>
          <w:sz w:val="20"/>
          <w:szCs w:val="20"/>
        </w:rPr>
      </w:pPr>
      <w:r>
        <w:rPr>
          <w:rFonts w:cs="Arial"/>
          <w:color w:val="000000"/>
          <w:sz w:val="20"/>
          <w:szCs w:val="20"/>
        </w:rPr>
        <w:t>X</w:t>
      </w:r>
      <w:r w:rsidR="003D012A" w:rsidRPr="00A50B12">
        <w:rPr>
          <w:rFonts w:cs="Arial"/>
          <w:color w:val="000000"/>
          <w:sz w:val="20"/>
          <w:szCs w:val="20"/>
        </w:rPr>
        <w:t>.</w:t>
      </w:r>
      <w:r>
        <w:rPr>
          <w:rFonts w:cs="Arial"/>
          <w:color w:val="000000"/>
          <w:sz w:val="20"/>
          <w:szCs w:val="20"/>
        </w:rPr>
        <w:t xml:space="preserve"> </w:t>
      </w:r>
      <w:r w:rsidR="003D012A" w:rsidRPr="00A50B12">
        <w:rPr>
          <w:rFonts w:cs="Arial"/>
          <w:color w:val="000000"/>
          <w:sz w:val="20"/>
          <w:szCs w:val="20"/>
        </w:rPr>
        <w:t xml:space="preserve">The </w:t>
      </w:r>
      <w:r w:rsidR="00CB3C4E">
        <w:rPr>
          <w:rFonts w:cs="Arial"/>
          <w:color w:val="000000"/>
          <w:sz w:val="20"/>
          <w:szCs w:val="20"/>
        </w:rPr>
        <w:t>SFA</w:t>
      </w:r>
      <w:r w:rsidR="003D012A" w:rsidRPr="00A50B12">
        <w:rPr>
          <w:rFonts w:cs="Arial"/>
          <w:color w:val="000000"/>
          <w:sz w:val="20"/>
          <w:szCs w:val="20"/>
        </w:rPr>
        <w:t xml:space="preserve"> must take all necessary affirmative steps to assure that minority businesses, women’s business </w:t>
      </w:r>
      <w:r w:rsidR="00612773">
        <w:rPr>
          <w:rFonts w:cs="Arial"/>
          <w:color w:val="000000"/>
          <w:sz w:val="20"/>
          <w:szCs w:val="20"/>
        </w:rPr>
        <w:t xml:space="preserve"> </w:t>
      </w:r>
    </w:p>
    <w:p w14:paraId="4FCD062D" w14:textId="77777777" w:rsidR="003D012A" w:rsidRDefault="00612773" w:rsidP="00CB3C4E">
      <w:pPr>
        <w:overflowPunct w:val="0"/>
        <w:autoSpaceDE w:val="0"/>
        <w:autoSpaceDN w:val="0"/>
        <w:ind w:left="351" w:right="123"/>
        <w:rPr>
          <w:rFonts w:cs="Arial"/>
          <w:color w:val="000000"/>
          <w:sz w:val="20"/>
          <w:szCs w:val="20"/>
        </w:rPr>
      </w:pPr>
      <w:r>
        <w:rPr>
          <w:rFonts w:cs="Arial"/>
          <w:color w:val="000000"/>
          <w:sz w:val="20"/>
          <w:szCs w:val="20"/>
        </w:rPr>
        <w:t xml:space="preserve">    </w:t>
      </w:r>
      <w:r w:rsidR="003D012A" w:rsidRPr="00A50B12">
        <w:rPr>
          <w:rFonts w:cs="Arial"/>
          <w:color w:val="000000"/>
          <w:sz w:val="20"/>
          <w:szCs w:val="20"/>
        </w:rPr>
        <w:t xml:space="preserve">enterprises, and labor surplus area </w:t>
      </w:r>
      <w:r w:rsidR="00610323" w:rsidRPr="00A50B12">
        <w:rPr>
          <w:rFonts w:cs="Arial"/>
          <w:color w:val="000000"/>
          <w:sz w:val="20"/>
          <w:szCs w:val="20"/>
        </w:rPr>
        <w:t>firms</w:t>
      </w:r>
      <w:r w:rsidR="003D012A" w:rsidRPr="00A50B12">
        <w:rPr>
          <w:rFonts w:cs="Arial"/>
          <w:color w:val="000000"/>
          <w:sz w:val="20"/>
          <w:szCs w:val="20"/>
        </w:rPr>
        <w:t xml:space="preserve"> are used when possible (</w:t>
      </w:r>
      <w:r w:rsidR="00395208" w:rsidRPr="00A50B12">
        <w:rPr>
          <w:rFonts w:cs="Arial"/>
          <w:color w:val="000000"/>
          <w:sz w:val="20"/>
          <w:szCs w:val="20"/>
        </w:rPr>
        <w:t xml:space="preserve">2 </w:t>
      </w:r>
      <w:r w:rsidR="00BC4BCB" w:rsidRPr="00A50B12">
        <w:rPr>
          <w:rFonts w:cs="Arial"/>
          <w:color w:val="000000"/>
          <w:sz w:val="20"/>
          <w:szCs w:val="20"/>
        </w:rPr>
        <w:t xml:space="preserve">CFR </w:t>
      </w:r>
      <w:r w:rsidR="00BC4BCB" w:rsidRPr="00A50B12">
        <w:rPr>
          <w:color w:val="000000"/>
          <w:sz w:val="20"/>
          <w:szCs w:val="20"/>
        </w:rPr>
        <w:t>Part</w:t>
      </w:r>
      <w:r w:rsidR="00845A9E">
        <w:rPr>
          <w:rFonts w:cs="Arial"/>
          <w:color w:val="000000"/>
          <w:sz w:val="20"/>
          <w:szCs w:val="20"/>
        </w:rPr>
        <w:t xml:space="preserve"> 200.321</w:t>
      </w:r>
      <w:r w:rsidR="003D012A" w:rsidRPr="00A50B12">
        <w:rPr>
          <w:rFonts w:cs="Arial"/>
          <w:color w:val="000000"/>
          <w:sz w:val="20"/>
          <w:szCs w:val="20"/>
        </w:rPr>
        <w:t>)</w:t>
      </w:r>
      <w:r w:rsidR="004E5AD1">
        <w:rPr>
          <w:rFonts w:cs="Arial"/>
          <w:color w:val="000000"/>
          <w:sz w:val="20"/>
          <w:szCs w:val="20"/>
        </w:rPr>
        <w:t xml:space="preserve">.  </w:t>
      </w:r>
    </w:p>
    <w:p w14:paraId="0772CBA9" w14:textId="77777777" w:rsidR="00944D68" w:rsidRPr="00944D68" w:rsidRDefault="00944D68" w:rsidP="00944D68">
      <w:pPr>
        <w:shd w:val="clear" w:color="auto" w:fill="FFFFFF"/>
        <w:spacing w:before="100" w:beforeAutospacing="1" w:after="100" w:afterAutospacing="1"/>
        <w:ind w:firstLine="480"/>
        <w:rPr>
          <w:rFonts w:cs="Arial"/>
          <w:color w:val="000000"/>
          <w:sz w:val="20"/>
          <w:szCs w:val="20"/>
        </w:rPr>
      </w:pPr>
      <w:r w:rsidRPr="00944D68">
        <w:rPr>
          <w:rFonts w:cs="Arial"/>
          <w:color w:val="000000"/>
          <w:sz w:val="20"/>
          <w:szCs w:val="20"/>
        </w:rPr>
        <w:t>Affirmative steps must include:</w:t>
      </w:r>
    </w:p>
    <w:p w14:paraId="59FBC7AB" w14:textId="77777777" w:rsidR="00944D68" w:rsidRPr="00944D68" w:rsidRDefault="00944D68" w:rsidP="00944D68">
      <w:pPr>
        <w:shd w:val="clear" w:color="auto" w:fill="FFFFFF"/>
        <w:spacing w:before="100" w:beforeAutospacing="1" w:after="100" w:afterAutospacing="1"/>
        <w:ind w:firstLine="480"/>
        <w:rPr>
          <w:rFonts w:cs="Arial"/>
          <w:color w:val="000000"/>
          <w:sz w:val="20"/>
          <w:szCs w:val="20"/>
        </w:rPr>
      </w:pPr>
      <w:r w:rsidRPr="00944D68">
        <w:rPr>
          <w:rFonts w:cs="Arial"/>
          <w:color w:val="000000"/>
          <w:sz w:val="20"/>
          <w:szCs w:val="20"/>
        </w:rPr>
        <w:t>(1) Placing qualified small and minority businesses and women's business enterprises on solicitation lists;</w:t>
      </w:r>
    </w:p>
    <w:p w14:paraId="2B27CA95" w14:textId="77777777" w:rsidR="00944D68" w:rsidRPr="00944D68" w:rsidRDefault="00944D68" w:rsidP="00944D68">
      <w:pPr>
        <w:shd w:val="clear" w:color="auto" w:fill="FFFFFF"/>
        <w:spacing w:before="100" w:beforeAutospacing="1" w:after="100" w:afterAutospacing="1"/>
        <w:ind w:left="480"/>
        <w:rPr>
          <w:rFonts w:cs="Arial"/>
          <w:color w:val="000000"/>
          <w:sz w:val="20"/>
          <w:szCs w:val="20"/>
        </w:rPr>
      </w:pPr>
      <w:r w:rsidRPr="00944D68">
        <w:rPr>
          <w:rFonts w:cs="Arial"/>
          <w:color w:val="000000"/>
          <w:sz w:val="20"/>
          <w:szCs w:val="20"/>
        </w:rPr>
        <w:t>(2) Assuring that small and minority businesses, and women's business enterprises are solicited whenever they are potential sources;</w:t>
      </w:r>
    </w:p>
    <w:p w14:paraId="30937957" w14:textId="77777777" w:rsidR="00944D68" w:rsidRPr="00944D68" w:rsidRDefault="00944D68" w:rsidP="00944D68">
      <w:pPr>
        <w:shd w:val="clear" w:color="auto" w:fill="FFFFFF"/>
        <w:spacing w:before="100" w:beforeAutospacing="1" w:after="100" w:afterAutospacing="1"/>
        <w:ind w:left="480"/>
        <w:rPr>
          <w:rFonts w:cs="Arial"/>
          <w:color w:val="000000"/>
          <w:sz w:val="20"/>
          <w:szCs w:val="20"/>
        </w:rPr>
      </w:pPr>
      <w:r w:rsidRPr="00944D68">
        <w:rPr>
          <w:rFonts w:cs="Arial"/>
          <w:color w:val="000000"/>
          <w:sz w:val="20"/>
          <w:szCs w:val="20"/>
        </w:rPr>
        <w:t>(3) Dividing total requirements, when economically feasible, into smaller tasks or quantities to permit maximum participation by small and minority businesses, and women's business enterprises;</w:t>
      </w:r>
    </w:p>
    <w:p w14:paraId="24A2D5D3" w14:textId="77777777" w:rsidR="00944D68" w:rsidRPr="00944D68" w:rsidRDefault="00944D68" w:rsidP="00944D68">
      <w:pPr>
        <w:shd w:val="clear" w:color="auto" w:fill="FFFFFF"/>
        <w:spacing w:before="100" w:beforeAutospacing="1" w:after="100" w:afterAutospacing="1"/>
        <w:ind w:left="480"/>
        <w:rPr>
          <w:rFonts w:cs="Arial"/>
          <w:color w:val="000000"/>
          <w:sz w:val="20"/>
          <w:szCs w:val="20"/>
        </w:rPr>
      </w:pPr>
      <w:r w:rsidRPr="00944D68">
        <w:rPr>
          <w:rFonts w:cs="Arial"/>
          <w:color w:val="000000"/>
          <w:sz w:val="20"/>
          <w:szCs w:val="20"/>
        </w:rPr>
        <w:t>(4) Establishing delivery schedules, where the requirement permits, which encourage participation by small and minority businesses, and women's business enterprises;</w:t>
      </w:r>
    </w:p>
    <w:p w14:paraId="15F1C39D" w14:textId="77777777" w:rsidR="00944D68" w:rsidRPr="00944D68" w:rsidRDefault="00944D68" w:rsidP="00944D68">
      <w:pPr>
        <w:shd w:val="clear" w:color="auto" w:fill="FFFFFF"/>
        <w:spacing w:before="100" w:beforeAutospacing="1" w:after="100" w:afterAutospacing="1"/>
        <w:ind w:left="480"/>
        <w:rPr>
          <w:rFonts w:cs="Arial"/>
          <w:color w:val="000000"/>
          <w:sz w:val="20"/>
          <w:szCs w:val="20"/>
        </w:rPr>
      </w:pPr>
      <w:r w:rsidRPr="00944D68">
        <w:rPr>
          <w:rFonts w:cs="Arial"/>
          <w:color w:val="000000"/>
          <w:sz w:val="20"/>
          <w:szCs w:val="20"/>
        </w:rPr>
        <w:t>(5) Using the services and assistance, as appropriate, of such organizations as the Small Business Administration and the Minority Business Development Agency of the Department of Commerce; and</w:t>
      </w:r>
    </w:p>
    <w:p w14:paraId="76EA2E35" w14:textId="77777777" w:rsidR="009E3948" w:rsidRDefault="00944D68" w:rsidP="009E3948">
      <w:pPr>
        <w:shd w:val="clear" w:color="auto" w:fill="FFFFFF"/>
        <w:ind w:firstLine="475"/>
        <w:rPr>
          <w:rFonts w:cs="Arial"/>
          <w:color w:val="000000"/>
          <w:sz w:val="20"/>
          <w:szCs w:val="20"/>
        </w:rPr>
      </w:pPr>
      <w:r w:rsidRPr="00944D68">
        <w:rPr>
          <w:rFonts w:cs="Arial"/>
          <w:color w:val="000000"/>
          <w:sz w:val="20"/>
          <w:szCs w:val="20"/>
        </w:rPr>
        <w:t xml:space="preserve">(6) Requiring the prime contractor, if subcontracts are to be let, to take the affirmative steps listed in paragraphs </w:t>
      </w:r>
      <w:r w:rsidR="009E3948">
        <w:rPr>
          <w:rFonts w:cs="Arial"/>
          <w:color w:val="000000"/>
          <w:sz w:val="20"/>
          <w:szCs w:val="20"/>
        </w:rPr>
        <w:t xml:space="preserve">               </w:t>
      </w:r>
    </w:p>
    <w:p w14:paraId="10FB8EBC" w14:textId="77777777" w:rsidR="00637446" w:rsidRDefault="00944D68" w:rsidP="009E3948">
      <w:pPr>
        <w:shd w:val="clear" w:color="auto" w:fill="FFFFFF"/>
        <w:ind w:firstLine="475"/>
        <w:rPr>
          <w:rFonts w:cs="Arial"/>
          <w:color w:val="000000"/>
          <w:sz w:val="20"/>
          <w:szCs w:val="20"/>
        </w:rPr>
      </w:pPr>
      <w:r w:rsidRPr="00944D68">
        <w:rPr>
          <w:rFonts w:cs="Arial"/>
          <w:color w:val="000000"/>
          <w:sz w:val="20"/>
          <w:szCs w:val="20"/>
        </w:rPr>
        <w:t>1 through 5 of this section.</w:t>
      </w:r>
    </w:p>
    <w:p w14:paraId="1D9F6FEE" w14:textId="77777777" w:rsidR="009E3948" w:rsidRDefault="009E3948" w:rsidP="009E3948">
      <w:pPr>
        <w:shd w:val="clear" w:color="auto" w:fill="FFFFFF"/>
        <w:ind w:firstLine="475"/>
        <w:rPr>
          <w:rFonts w:cs="Arial"/>
          <w:color w:val="000000"/>
          <w:sz w:val="20"/>
          <w:szCs w:val="20"/>
        </w:rPr>
      </w:pPr>
    </w:p>
    <w:p w14:paraId="0895C8B1" w14:textId="77777777" w:rsidR="00637446" w:rsidRDefault="00637446" w:rsidP="00637446">
      <w:pPr>
        <w:autoSpaceDE w:val="0"/>
        <w:autoSpaceDN w:val="0"/>
        <w:adjustRightInd w:val="0"/>
        <w:rPr>
          <w:rFonts w:cs="Arial"/>
          <w:color w:val="000000"/>
          <w:sz w:val="20"/>
          <w:szCs w:val="20"/>
        </w:rPr>
      </w:pPr>
      <w:r>
        <w:rPr>
          <w:rFonts w:cs="Arial"/>
          <w:color w:val="000000"/>
          <w:sz w:val="20"/>
          <w:szCs w:val="20"/>
        </w:rPr>
        <w:t xml:space="preserve">   </w:t>
      </w:r>
      <w:r w:rsidR="00B94C60">
        <w:rPr>
          <w:rFonts w:cs="Arial"/>
          <w:color w:val="000000"/>
          <w:sz w:val="20"/>
          <w:szCs w:val="20"/>
        </w:rPr>
        <w:t xml:space="preserve">  Y</w:t>
      </w:r>
      <w:r w:rsidRPr="00637446">
        <w:rPr>
          <w:rFonts w:cs="Arial"/>
          <w:color w:val="000000"/>
          <w:sz w:val="20"/>
          <w:szCs w:val="20"/>
        </w:rPr>
        <w:t xml:space="preserve">. Rights to Inventions Made Under a Contract or Agreement. If the Federal award meets the definition of “funding </w:t>
      </w:r>
      <w:r>
        <w:rPr>
          <w:rFonts w:cs="Arial"/>
          <w:color w:val="000000"/>
          <w:sz w:val="20"/>
          <w:szCs w:val="20"/>
        </w:rPr>
        <w:t xml:space="preserve">   </w:t>
      </w:r>
    </w:p>
    <w:p w14:paraId="7540EFDC" w14:textId="77777777" w:rsidR="00637446" w:rsidRDefault="00637446" w:rsidP="00637446">
      <w:pPr>
        <w:autoSpaceDE w:val="0"/>
        <w:autoSpaceDN w:val="0"/>
        <w:adjustRightInd w:val="0"/>
        <w:rPr>
          <w:rFonts w:cs="Arial"/>
          <w:color w:val="000000"/>
          <w:sz w:val="20"/>
          <w:szCs w:val="20"/>
        </w:rPr>
      </w:pPr>
      <w:r>
        <w:rPr>
          <w:rFonts w:cs="Arial"/>
          <w:color w:val="000000"/>
          <w:sz w:val="20"/>
          <w:szCs w:val="20"/>
        </w:rPr>
        <w:t xml:space="preserve">          </w:t>
      </w:r>
      <w:r w:rsidRPr="00637446">
        <w:rPr>
          <w:rFonts w:cs="Arial"/>
          <w:color w:val="000000"/>
          <w:sz w:val="20"/>
          <w:szCs w:val="20"/>
        </w:rPr>
        <w:t xml:space="preserve">agreement” under 37 CFR §401.2 (a) and the recipient or subrecipient wishes to enter into a contract with a </w:t>
      </w:r>
    </w:p>
    <w:p w14:paraId="573EC8A7" w14:textId="77777777" w:rsidR="00637446" w:rsidRDefault="00637446" w:rsidP="00637446">
      <w:pPr>
        <w:autoSpaceDE w:val="0"/>
        <w:autoSpaceDN w:val="0"/>
        <w:adjustRightInd w:val="0"/>
        <w:rPr>
          <w:rFonts w:cs="Arial"/>
          <w:color w:val="000000"/>
          <w:sz w:val="20"/>
          <w:szCs w:val="20"/>
        </w:rPr>
      </w:pPr>
      <w:r>
        <w:rPr>
          <w:rFonts w:cs="Arial"/>
          <w:color w:val="000000"/>
          <w:sz w:val="20"/>
          <w:szCs w:val="20"/>
        </w:rPr>
        <w:t xml:space="preserve">          </w:t>
      </w:r>
      <w:r w:rsidRPr="00637446">
        <w:rPr>
          <w:rFonts w:cs="Arial"/>
          <w:color w:val="000000"/>
          <w:sz w:val="20"/>
          <w:szCs w:val="20"/>
        </w:rPr>
        <w:t xml:space="preserve">small business firm or nonprofit organization regarding the substitution of parties, assignment or performance of </w:t>
      </w:r>
    </w:p>
    <w:p w14:paraId="1EA480B8" w14:textId="77777777" w:rsidR="00637446" w:rsidRDefault="00637446" w:rsidP="00637446">
      <w:pPr>
        <w:autoSpaceDE w:val="0"/>
        <w:autoSpaceDN w:val="0"/>
        <w:adjustRightInd w:val="0"/>
        <w:rPr>
          <w:rFonts w:cs="Arial"/>
          <w:color w:val="000000"/>
          <w:sz w:val="20"/>
          <w:szCs w:val="20"/>
        </w:rPr>
      </w:pPr>
      <w:r>
        <w:rPr>
          <w:rFonts w:cs="Arial"/>
          <w:color w:val="000000"/>
          <w:sz w:val="20"/>
          <w:szCs w:val="20"/>
        </w:rPr>
        <w:t xml:space="preserve">          </w:t>
      </w:r>
      <w:r w:rsidRPr="00637446">
        <w:rPr>
          <w:rFonts w:cs="Arial"/>
          <w:color w:val="000000"/>
          <w:sz w:val="20"/>
          <w:szCs w:val="20"/>
        </w:rPr>
        <w:t xml:space="preserve">experimental, developmental, or research work under that “funding agreement,” the recipient or subrecipient </w:t>
      </w:r>
    </w:p>
    <w:p w14:paraId="27EAC25A" w14:textId="77777777" w:rsidR="00637446" w:rsidRDefault="00637446" w:rsidP="00637446">
      <w:pPr>
        <w:autoSpaceDE w:val="0"/>
        <w:autoSpaceDN w:val="0"/>
        <w:adjustRightInd w:val="0"/>
        <w:rPr>
          <w:rFonts w:cs="Arial"/>
          <w:color w:val="000000"/>
          <w:sz w:val="20"/>
          <w:szCs w:val="20"/>
        </w:rPr>
      </w:pPr>
      <w:r>
        <w:rPr>
          <w:rFonts w:cs="Arial"/>
          <w:color w:val="000000"/>
          <w:sz w:val="20"/>
          <w:szCs w:val="20"/>
        </w:rPr>
        <w:t xml:space="preserve">          </w:t>
      </w:r>
      <w:r w:rsidRPr="00637446">
        <w:rPr>
          <w:rFonts w:cs="Arial"/>
          <w:color w:val="000000"/>
          <w:sz w:val="20"/>
          <w:szCs w:val="20"/>
        </w:rPr>
        <w:t xml:space="preserve">must comply with the requirements of 37 CFR Part 401, “Rights to Inventions Made by Nonprofit Organizations </w:t>
      </w:r>
      <w:r>
        <w:rPr>
          <w:rFonts w:cs="Arial"/>
          <w:color w:val="000000"/>
          <w:sz w:val="20"/>
          <w:szCs w:val="20"/>
        </w:rPr>
        <w:t xml:space="preserve">    </w:t>
      </w:r>
    </w:p>
    <w:p w14:paraId="742EB050" w14:textId="77777777" w:rsidR="00637446" w:rsidRDefault="00637446" w:rsidP="00637446">
      <w:pPr>
        <w:autoSpaceDE w:val="0"/>
        <w:autoSpaceDN w:val="0"/>
        <w:adjustRightInd w:val="0"/>
        <w:rPr>
          <w:rFonts w:cs="Arial"/>
          <w:color w:val="000000"/>
          <w:sz w:val="20"/>
          <w:szCs w:val="20"/>
        </w:rPr>
      </w:pPr>
      <w:r>
        <w:rPr>
          <w:rFonts w:cs="Arial"/>
          <w:color w:val="000000"/>
          <w:sz w:val="20"/>
          <w:szCs w:val="20"/>
        </w:rPr>
        <w:t xml:space="preserve">          </w:t>
      </w:r>
      <w:r w:rsidRPr="00637446">
        <w:rPr>
          <w:rFonts w:cs="Arial"/>
          <w:color w:val="000000"/>
          <w:sz w:val="20"/>
          <w:szCs w:val="20"/>
        </w:rPr>
        <w:t xml:space="preserve">and Small Business Firms Under Government Grants, Contracts and Cooperative Agreements,” and any </w:t>
      </w:r>
      <w:r>
        <w:rPr>
          <w:rFonts w:cs="Arial"/>
          <w:color w:val="000000"/>
          <w:sz w:val="20"/>
          <w:szCs w:val="20"/>
        </w:rPr>
        <w:t xml:space="preserve">   </w:t>
      </w:r>
    </w:p>
    <w:p w14:paraId="3E2EE10D" w14:textId="77777777" w:rsidR="00637446" w:rsidRDefault="00637446" w:rsidP="00637446">
      <w:pPr>
        <w:autoSpaceDE w:val="0"/>
        <w:autoSpaceDN w:val="0"/>
        <w:adjustRightInd w:val="0"/>
        <w:rPr>
          <w:rFonts w:cs="Arial"/>
          <w:color w:val="000000"/>
          <w:sz w:val="20"/>
          <w:szCs w:val="20"/>
        </w:rPr>
      </w:pPr>
      <w:r>
        <w:rPr>
          <w:rFonts w:cs="Arial"/>
          <w:color w:val="000000"/>
          <w:sz w:val="20"/>
          <w:szCs w:val="20"/>
        </w:rPr>
        <w:t xml:space="preserve">          </w:t>
      </w:r>
      <w:r w:rsidRPr="00637446">
        <w:rPr>
          <w:rFonts w:cs="Arial"/>
          <w:color w:val="000000"/>
          <w:sz w:val="20"/>
          <w:szCs w:val="20"/>
        </w:rPr>
        <w:t xml:space="preserve">implementing regulations issued by the awarding agency </w:t>
      </w:r>
      <w:r w:rsidRPr="00637446">
        <w:rPr>
          <w:rFonts w:cs="Arial"/>
          <w:sz w:val="20"/>
          <w:szCs w:val="20"/>
        </w:rPr>
        <w:t>(</w:t>
      </w:r>
      <w:r w:rsidRPr="00637446">
        <w:rPr>
          <w:rFonts w:cs="Arial"/>
          <w:color w:val="000000"/>
          <w:sz w:val="20"/>
          <w:szCs w:val="20"/>
        </w:rPr>
        <w:t>Appendix II of 2 CFR Part 200 (F)).</w:t>
      </w:r>
    </w:p>
    <w:p w14:paraId="277C9075" w14:textId="77777777" w:rsidR="00A448EF" w:rsidRPr="00637446" w:rsidRDefault="00A448EF" w:rsidP="00637446">
      <w:pPr>
        <w:autoSpaceDE w:val="0"/>
        <w:autoSpaceDN w:val="0"/>
        <w:adjustRightInd w:val="0"/>
        <w:rPr>
          <w:rFonts w:cs="Arial"/>
          <w:color w:val="000000"/>
          <w:sz w:val="20"/>
          <w:szCs w:val="20"/>
        </w:rPr>
      </w:pPr>
    </w:p>
    <w:p w14:paraId="70BE9F15" w14:textId="77777777" w:rsidR="00A448EF" w:rsidRDefault="00B94C60" w:rsidP="00A448EF">
      <w:pPr>
        <w:pStyle w:val="NormalWeb"/>
        <w:shd w:val="clear" w:color="auto" w:fill="FFFFFF"/>
        <w:spacing w:before="0" w:beforeAutospacing="0" w:after="0" w:afterAutospacing="0"/>
        <w:ind w:left="172" w:hanging="86"/>
        <w:rPr>
          <w:rFonts w:cs="Arial"/>
          <w:color w:val="000000"/>
          <w:sz w:val="20"/>
          <w:szCs w:val="20"/>
        </w:rPr>
      </w:pPr>
      <w:r>
        <w:rPr>
          <w:rFonts w:cs="Arial"/>
          <w:color w:val="000000"/>
          <w:sz w:val="20"/>
          <w:szCs w:val="20"/>
        </w:rPr>
        <w:t xml:space="preserve">  Z</w:t>
      </w:r>
      <w:r w:rsidR="00A448EF">
        <w:rPr>
          <w:rFonts w:cs="Arial"/>
          <w:color w:val="000000"/>
          <w:sz w:val="20"/>
          <w:szCs w:val="20"/>
        </w:rPr>
        <w:t xml:space="preserve">. </w:t>
      </w:r>
      <w:r w:rsidR="00A448EF" w:rsidRPr="00A448EF">
        <w:rPr>
          <w:rFonts w:cs="Arial"/>
          <w:color w:val="000000"/>
          <w:sz w:val="20"/>
          <w:szCs w:val="20"/>
        </w:rPr>
        <w:t xml:space="preserve">Debarment and Suspension (Executive Orders 12549 and 12689)—A contract award (see 2 CFR 180.220) must </w:t>
      </w:r>
      <w:r w:rsidR="00A448EF">
        <w:rPr>
          <w:rFonts w:cs="Arial"/>
          <w:color w:val="000000"/>
          <w:sz w:val="20"/>
          <w:szCs w:val="20"/>
        </w:rPr>
        <w:t xml:space="preserve">   </w:t>
      </w:r>
    </w:p>
    <w:p w14:paraId="5BE9ECE0" w14:textId="77777777" w:rsidR="00A448EF" w:rsidRDefault="00A448EF" w:rsidP="00A448EF">
      <w:pPr>
        <w:pStyle w:val="NormalWeb"/>
        <w:shd w:val="clear" w:color="auto" w:fill="FFFFFF"/>
        <w:spacing w:before="0" w:beforeAutospacing="0" w:after="0" w:afterAutospacing="0"/>
        <w:ind w:left="172" w:hanging="86"/>
        <w:rPr>
          <w:rFonts w:cs="Arial"/>
          <w:color w:val="000000"/>
          <w:sz w:val="20"/>
          <w:szCs w:val="20"/>
        </w:rPr>
      </w:pPr>
      <w:r>
        <w:rPr>
          <w:rFonts w:cs="Arial"/>
          <w:color w:val="000000"/>
          <w:sz w:val="20"/>
          <w:szCs w:val="20"/>
        </w:rPr>
        <w:t xml:space="preserve">       </w:t>
      </w:r>
      <w:r w:rsidRPr="00A448EF">
        <w:rPr>
          <w:rFonts w:cs="Arial"/>
          <w:color w:val="000000"/>
          <w:sz w:val="20"/>
          <w:szCs w:val="20"/>
        </w:rPr>
        <w:t xml:space="preserve">not be made to parties listed on the government-wide exclusions in the System for Award Management (SAM), in </w:t>
      </w:r>
    </w:p>
    <w:p w14:paraId="38313E25" w14:textId="77777777" w:rsidR="00A448EF" w:rsidRDefault="00A448EF" w:rsidP="00A448EF">
      <w:pPr>
        <w:pStyle w:val="NormalWeb"/>
        <w:shd w:val="clear" w:color="auto" w:fill="FFFFFF"/>
        <w:spacing w:before="0" w:beforeAutospacing="0" w:after="0" w:afterAutospacing="0"/>
        <w:ind w:left="172" w:hanging="86"/>
        <w:rPr>
          <w:rFonts w:cs="Arial"/>
          <w:color w:val="000000"/>
          <w:sz w:val="20"/>
          <w:szCs w:val="20"/>
        </w:rPr>
      </w:pPr>
      <w:r>
        <w:rPr>
          <w:rFonts w:cs="Arial"/>
          <w:color w:val="000000"/>
          <w:sz w:val="20"/>
          <w:szCs w:val="20"/>
        </w:rPr>
        <w:t xml:space="preserve">       </w:t>
      </w:r>
      <w:r w:rsidRPr="00A448EF">
        <w:rPr>
          <w:rFonts w:cs="Arial"/>
          <w:color w:val="000000"/>
          <w:sz w:val="20"/>
          <w:szCs w:val="20"/>
        </w:rPr>
        <w:t xml:space="preserve">accordance with the OMB guidelines at 2 CFR 180 that implement Executive Orders 12549 (3 CFR part 1986 </w:t>
      </w:r>
    </w:p>
    <w:p w14:paraId="5429D314" w14:textId="77777777" w:rsidR="00A448EF" w:rsidRDefault="00A448EF" w:rsidP="00A448EF">
      <w:pPr>
        <w:pStyle w:val="NormalWeb"/>
        <w:shd w:val="clear" w:color="auto" w:fill="FFFFFF"/>
        <w:spacing w:before="0" w:beforeAutospacing="0" w:after="0" w:afterAutospacing="0"/>
        <w:ind w:left="172" w:hanging="86"/>
        <w:rPr>
          <w:rFonts w:cs="Arial"/>
          <w:color w:val="000000"/>
          <w:sz w:val="20"/>
          <w:szCs w:val="20"/>
        </w:rPr>
      </w:pPr>
      <w:r>
        <w:rPr>
          <w:rFonts w:cs="Arial"/>
          <w:color w:val="000000"/>
          <w:sz w:val="20"/>
          <w:szCs w:val="20"/>
        </w:rPr>
        <w:t xml:space="preserve">       </w:t>
      </w:r>
      <w:r w:rsidRPr="00A448EF">
        <w:rPr>
          <w:rFonts w:cs="Arial"/>
          <w:color w:val="000000"/>
          <w:sz w:val="20"/>
          <w:szCs w:val="20"/>
        </w:rPr>
        <w:t xml:space="preserve">Comp., p. 189) and 12689 (3 CFR part 1989 Comp., p. 235), “Debarment and Suspension.” SAM Exclusions </w:t>
      </w:r>
    </w:p>
    <w:p w14:paraId="63938499" w14:textId="77777777" w:rsidR="00A448EF" w:rsidRDefault="00A448EF" w:rsidP="00A448EF">
      <w:pPr>
        <w:pStyle w:val="NormalWeb"/>
        <w:shd w:val="clear" w:color="auto" w:fill="FFFFFF"/>
        <w:spacing w:before="0" w:beforeAutospacing="0" w:after="0" w:afterAutospacing="0"/>
        <w:ind w:left="172" w:hanging="86"/>
        <w:rPr>
          <w:rFonts w:cs="Arial"/>
          <w:color w:val="000000"/>
          <w:sz w:val="20"/>
          <w:szCs w:val="20"/>
        </w:rPr>
      </w:pPr>
      <w:r>
        <w:rPr>
          <w:rFonts w:cs="Arial"/>
          <w:color w:val="000000"/>
          <w:sz w:val="20"/>
          <w:szCs w:val="20"/>
        </w:rPr>
        <w:t xml:space="preserve">       </w:t>
      </w:r>
      <w:r w:rsidRPr="00A448EF">
        <w:rPr>
          <w:rFonts w:cs="Arial"/>
          <w:color w:val="000000"/>
          <w:sz w:val="20"/>
          <w:szCs w:val="20"/>
        </w:rPr>
        <w:t xml:space="preserve">contains the names of parties debarred, suspended, or otherwise excluded by agencies, as well as parties </w:t>
      </w:r>
    </w:p>
    <w:p w14:paraId="2D52D5B9" w14:textId="77777777" w:rsidR="00637446" w:rsidRDefault="00A448EF" w:rsidP="00A448EF">
      <w:pPr>
        <w:pStyle w:val="NormalWeb"/>
        <w:shd w:val="clear" w:color="auto" w:fill="FFFFFF"/>
        <w:spacing w:before="0" w:beforeAutospacing="0" w:after="0" w:afterAutospacing="0"/>
        <w:ind w:left="172" w:hanging="86"/>
        <w:rPr>
          <w:rFonts w:cs="Arial"/>
          <w:color w:val="000000"/>
          <w:sz w:val="20"/>
          <w:szCs w:val="20"/>
        </w:rPr>
      </w:pPr>
      <w:r>
        <w:rPr>
          <w:rFonts w:cs="Arial"/>
          <w:color w:val="000000"/>
          <w:sz w:val="20"/>
          <w:szCs w:val="20"/>
        </w:rPr>
        <w:t xml:space="preserve">       </w:t>
      </w:r>
      <w:r w:rsidRPr="00A448EF">
        <w:rPr>
          <w:rFonts w:cs="Arial"/>
          <w:color w:val="000000"/>
          <w:sz w:val="20"/>
          <w:szCs w:val="20"/>
        </w:rPr>
        <w:t>declared ineligible under statutory or regulatory authority other than Executive Order 12549.</w:t>
      </w:r>
    </w:p>
    <w:p w14:paraId="5DDDE283" w14:textId="77777777" w:rsidR="009E3948" w:rsidRPr="00A448EF" w:rsidRDefault="009E3948" w:rsidP="00A448EF">
      <w:pPr>
        <w:pStyle w:val="NormalWeb"/>
        <w:shd w:val="clear" w:color="auto" w:fill="FFFFFF"/>
        <w:spacing w:before="0" w:beforeAutospacing="0" w:after="0" w:afterAutospacing="0"/>
        <w:ind w:left="172" w:hanging="86"/>
        <w:rPr>
          <w:rFonts w:cs="Arial"/>
          <w:color w:val="000000"/>
          <w:sz w:val="20"/>
          <w:szCs w:val="20"/>
        </w:rPr>
      </w:pPr>
    </w:p>
    <w:p w14:paraId="2447A04C" w14:textId="77777777" w:rsidR="00453436" w:rsidRPr="00F469E0" w:rsidRDefault="00A448EF" w:rsidP="00A448EF">
      <w:pPr>
        <w:rPr>
          <w:rFonts w:cs="Arial"/>
          <w:iCs/>
          <w:color w:val="000000"/>
          <w:sz w:val="20"/>
          <w:szCs w:val="20"/>
        </w:rPr>
      </w:pPr>
      <w:r>
        <w:rPr>
          <w:sz w:val="20"/>
          <w:szCs w:val="20"/>
        </w:rPr>
        <w:t xml:space="preserve"> </w:t>
      </w:r>
      <w:r w:rsidR="00B94C60">
        <w:rPr>
          <w:sz w:val="20"/>
          <w:szCs w:val="20"/>
        </w:rPr>
        <w:t>AA</w:t>
      </w:r>
      <w:r w:rsidR="00453436" w:rsidRPr="00F469E0">
        <w:rPr>
          <w:sz w:val="20"/>
          <w:szCs w:val="20"/>
        </w:rPr>
        <w:t xml:space="preserve">. </w:t>
      </w:r>
      <w:r w:rsidR="00453436" w:rsidRPr="00F469E0">
        <w:rPr>
          <w:rFonts w:cs="Arial"/>
          <w:iCs/>
          <w:color w:val="000000"/>
          <w:sz w:val="20"/>
          <w:szCs w:val="20"/>
        </w:rPr>
        <w:t xml:space="preserve">In the event that the FSMC provides management services for the Child and Adult Care Food Program    </w:t>
      </w:r>
    </w:p>
    <w:p w14:paraId="6ADD3BE1" w14:textId="77777777" w:rsidR="00453436" w:rsidRPr="00F469E0" w:rsidRDefault="00453436" w:rsidP="007838D5">
      <w:pPr>
        <w:ind w:left="360" w:hanging="180"/>
        <w:rPr>
          <w:rFonts w:cs="Arial"/>
          <w:iCs/>
          <w:color w:val="000000"/>
          <w:sz w:val="20"/>
          <w:szCs w:val="20"/>
        </w:rPr>
      </w:pPr>
      <w:r w:rsidRPr="00F469E0">
        <w:rPr>
          <w:sz w:val="20"/>
          <w:szCs w:val="20"/>
        </w:rPr>
        <w:t xml:space="preserve">  </w:t>
      </w:r>
      <w:r w:rsidR="007838D5">
        <w:rPr>
          <w:sz w:val="20"/>
          <w:szCs w:val="20"/>
        </w:rPr>
        <w:t xml:space="preserve">  </w:t>
      </w:r>
      <w:r w:rsidRPr="00F469E0">
        <w:rPr>
          <w:sz w:val="20"/>
          <w:szCs w:val="20"/>
        </w:rPr>
        <w:t xml:space="preserve"> </w:t>
      </w:r>
      <w:r w:rsidRPr="00F469E0">
        <w:rPr>
          <w:rFonts w:cs="Arial"/>
          <w:iCs/>
          <w:color w:val="000000"/>
          <w:sz w:val="20"/>
          <w:szCs w:val="20"/>
        </w:rPr>
        <w:t xml:space="preserve">(CACFP) at any of the SFA’s/Sponsor Food Service locations, SFA/Sponsor and FSMC agree to comply with </w:t>
      </w:r>
    </w:p>
    <w:p w14:paraId="444F1063" w14:textId="77777777" w:rsidR="00453436" w:rsidRPr="00F469E0" w:rsidRDefault="007838D5" w:rsidP="007838D5">
      <w:pPr>
        <w:ind w:left="360" w:hanging="180"/>
        <w:rPr>
          <w:rFonts w:cs="Arial"/>
          <w:iCs/>
          <w:color w:val="000000"/>
          <w:sz w:val="20"/>
          <w:szCs w:val="20"/>
        </w:rPr>
      </w:pPr>
      <w:r>
        <w:rPr>
          <w:rFonts w:cs="Arial"/>
          <w:iCs/>
          <w:color w:val="000000"/>
          <w:sz w:val="20"/>
          <w:szCs w:val="20"/>
        </w:rPr>
        <w:t xml:space="preserve"> </w:t>
      </w:r>
      <w:r w:rsidR="00453436" w:rsidRPr="00F469E0">
        <w:rPr>
          <w:rFonts w:cs="Arial"/>
          <w:iCs/>
          <w:color w:val="000000"/>
          <w:sz w:val="20"/>
          <w:szCs w:val="20"/>
        </w:rPr>
        <w:t xml:space="preserve">    all regulations set forth in 7 CFR Part 226, Child and Adult Care Food Program Regulations, Louisiana Food    </w:t>
      </w:r>
    </w:p>
    <w:p w14:paraId="2834844D" w14:textId="77777777" w:rsidR="005C4C68" w:rsidRPr="00F469E0" w:rsidRDefault="007838D5" w:rsidP="007838D5">
      <w:pPr>
        <w:ind w:left="360" w:hanging="180"/>
        <w:rPr>
          <w:rFonts w:cs="Arial"/>
          <w:iCs/>
          <w:color w:val="000000"/>
          <w:sz w:val="20"/>
          <w:szCs w:val="20"/>
        </w:rPr>
      </w:pPr>
      <w:r>
        <w:rPr>
          <w:rFonts w:cs="Arial"/>
          <w:iCs/>
          <w:color w:val="000000"/>
          <w:sz w:val="20"/>
          <w:szCs w:val="20"/>
        </w:rPr>
        <w:t xml:space="preserve">   </w:t>
      </w:r>
      <w:r w:rsidR="00453436" w:rsidRPr="00F469E0">
        <w:rPr>
          <w:rFonts w:cs="Arial"/>
          <w:iCs/>
          <w:color w:val="000000"/>
          <w:sz w:val="20"/>
          <w:szCs w:val="20"/>
        </w:rPr>
        <w:t xml:space="preserve">  and Nutrition Programs, Policies of Operation, and all other Federal and State laws  (including IRS), </w:t>
      </w:r>
    </w:p>
    <w:p w14:paraId="01C44BC1" w14:textId="77777777" w:rsidR="00A448EF" w:rsidRDefault="005C4C68" w:rsidP="007838D5">
      <w:pPr>
        <w:ind w:left="360" w:hanging="180"/>
        <w:rPr>
          <w:rFonts w:cs="Arial"/>
          <w:color w:val="000000"/>
          <w:sz w:val="20"/>
          <w:szCs w:val="20"/>
        </w:rPr>
      </w:pPr>
      <w:r w:rsidRPr="00F469E0">
        <w:rPr>
          <w:rFonts w:cs="Arial"/>
          <w:iCs/>
          <w:color w:val="000000"/>
          <w:sz w:val="20"/>
          <w:szCs w:val="20"/>
        </w:rPr>
        <w:t xml:space="preserve"> </w:t>
      </w:r>
      <w:r w:rsidR="007838D5">
        <w:rPr>
          <w:rFonts w:cs="Arial"/>
          <w:iCs/>
          <w:color w:val="000000"/>
          <w:sz w:val="20"/>
          <w:szCs w:val="20"/>
        </w:rPr>
        <w:t xml:space="preserve">  </w:t>
      </w:r>
      <w:r w:rsidRPr="00F469E0">
        <w:rPr>
          <w:rFonts w:cs="Arial"/>
          <w:iCs/>
          <w:color w:val="000000"/>
          <w:sz w:val="20"/>
          <w:szCs w:val="20"/>
        </w:rPr>
        <w:t xml:space="preserve">  r</w:t>
      </w:r>
      <w:r w:rsidR="00453436" w:rsidRPr="00F469E0">
        <w:rPr>
          <w:rFonts w:cs="Arial"/>
          <w:iCs/>
          <w:color w:val="000000"/>
          <w:sz w:val="20"/>
          <w:szCs w:val="20"/>
        </w:rPr>
        <w:t>egulations, policies, instructions and requirements established for this Progra</w:t>
      </w:r>
      <w:r w:rsidR="00A448EF">
        <w:rPr>
          <w:rFonts w:cs="Arial"/>
          <w:iCs/>
          <w:color w:val="000000"/>
          <w:sz w:val="20"/>
          <w:szCs w:val="20"/>
        </w:rPr>
        <w:t xml:space="preserve">m </w:t>
      </w:r>
      <w:r w:rsidR="00A448EF" w:rsidRPr="00637446">
        <w:rPr>
          <w:rFonts w:cs="Arial"/>
          <w:color w:val="000000"/>
          <w:sz w:val="20"/>
          <w:szCs w:val="20"/>
        </w:rPr>
        <w:t xml:space="preserve"> </w:t>
      </w:r>
      <w:r w:rsidR="00A448EF" w:rsidRPr="00637446">
        <w:rPr>
          <w:rFonts w:cs="Arial"/>
          <w:sz w:val="20"/>
          <w:szCs w:val="20"/>
        </w:rPr>
        <w:t>(</w:t>
      </w:r>
      <w:r w:rsidR="00A448EF" w:rsidRPr="00637446">
        <w:rPr>
          <w:rFonts w:cs="Arial"/>
          <w:color w:val="000000"/>
          <w:sz w:val="20"/>
          <w:szCs w:val="20"/>
        </w:rPr>
        <w:t xml:space="preserve">Appendix II of 2 CFR Part 200 </w:t>
      </w:r>
    </w:p>
    <w:p w14:paraId="629ACD0E" w14:textId="77777777" w:rsidR="00453436" w:rsidRPr="00F469E0" w:rsidRDefault="00A448EF" w:rsidP="007838D5">
      <w:pPr>
        <w:ind w:left="360" w:hanging="180"/>
        <w:rPr>
          <w:sz w:val="20"/>
          <w:szCs w:val="20"/>
        </w:rPr>
      </w:pPr>
      <w:r>
        <w:rPr>
          <w:rFonts w:cs="Arial"/>
          <w:color w:val="000000"/>
          <w:sz w:val="20"/>
          <w:szCs w:val="20"/>
        </w:rPr>
        <w:t xml:space="preserve">     </w:t>
      </w:r>
      <w:r w:rsidRPr="00637446">
        <w:rPr>
          <w:rFonts w:cs="Arial"/>
          <w:color w:val="000000"/>
          <w:sz w:val="20"/>
          <w:szCs w:val="20"/>
        </w:rPr>
        <w:t>(</w:t>
      </w:r>
      <w:r>
        <w:rPr>
          <w:rFonts w:cs="Arial"/>
          <w:color w:val="000000"/>
          <w:sz w:val="20"/>
          <w:szCs w:val="20"/>
        </w:rPr>
        <w:t>H</w:t>
      </w:r>
      <w:r w:rsidRPr="00637446">
        <w:rPr>
          <w:rFonts w:cs="Arial"/>
          <w:color w:val="000000"/>
          <w:sz w:val="20"/>
          <w:szCs w:val="20"/>
        </w:rPr>
        <w:t>)).</w:t>
      </w:r>
    </w:p>
    <w:p w14:paraId="67B976CA" w14:textId="77777777" w:rsidR="006160CE" w:rsidRPr="00F469E0" w:rsidRDefault="006160CE" w:rsidP="00B94C60">
      <w:pPr>
        <w:ind w:left="360" w:firstLine="90"/>
        <w:jc w:val="both"/>
        <w:rPr>
          <w:sz w:val="20"/>
          <w:szCs w:val="20"/>
        </w:rPr>
      </w:pPr>
    </w:p>
    <w:p w14:paraId="510F1905" w14:textId="77777777" w:rsidR="00A74DF0" w:rsidRPr="00F469E0" w:rsidRDefault="00B94C60" w:rsidP="00A448EF">
      <w:pPr>
        <w:ind w:left="360" w:hanging="270"/>
        <w:jc w:val="both"/>
        <w:rPr>
          <w:color w:val="000000"/>
          <w:sz w:val="20"/>
        </w:rPr>
      </w:pPr>
      <w:r>
        <w:rPr>
          <w:color w:val="000000"/>
          <w:sz w:val="20"/>
        </w:rPr>
        <w:t>BB</w:t>
      </w:r>
      <w:r w:rsidR="00A74231" w:rsidRPr="00F469E0">
        <w:rPr>
          <w:color w:val="000000"/>
          <w:sz w:val="20"/>
        </w:rPr>
        <w:t>.</w:t>
      </w:r>
      <w:r w:rsidR="00A74DF0" w:rsidRPr="00F469E0">
        <w:rPr>
          <w:color w:val="000000"/>
          <w:sz w:val="20"/>
        </w:rPr>
        <w:t xml:space="preserve"> (SFAs only)</w:t>
      </w:r>
      <w:r w:rsidR="006D6B48" w:rsidRPr="00F469E0">
        <w:rPr>
          <w:color w:val="000000"/>
          <w:sz w:val="20"/>
        </w:rPr>
        <w:t xml:space="preserve">  In the event that the FSMC provides management services for the Fresh Fruit and Vegetable </w:t>
      </w:r>
      <w:r w:rsidR="00A74DF0" w:rsidRPr="00F469E0">
        <w:rPr>
          <w:color w:val="000000"/>
          <w:sz w:val="20"/>
        </w:rPr>
        <w:t xml:space="preserve">  </w:t>
      </w:r>
    </w:p>
    <w:p w14:paraId="4B3FB566" w14:textId="77777777" w:rsidR="00A74DF0" w:rsidRPr="00F469E0" w:rsidRDefault="00A74DF0" w:rsidP="006776D4">
      <w:pPr>
        <w:ind w:left="720" w:hanging="360"/>
        <w:jc w:val="both"/>
        <w:rPr>
          <w:color w:val="000000"/>
          <w:sz w:val="20"/>
        </w:rPr>
      </w:pPr>
      <w:r w:rsidRPr="00F469E0">
        <w:rPr>
          <w:color w:val="000000"/>
          <w:sz w:val="20"/>
        </w:rPr>
        <w:t xml:space="preserve">  </w:t>
      </w:r>
      <w:r w:rsidR="006D6B48" w:rsidRPr="00F469E0">
        <w:rPr>
          <w:color w:val="000000"/>
          <w:sz w:val="20"/>
        </w:rPr>
        <w:t>Program (FFVP)</w:t>
      </w:r>
      <w:r w:rsidRPr="00F469E0">
        <w:rPr>
          <w:color w:val="000000"/>
          <w:sz w:val="20"/>
        </w:rPr>
        <w:t xml:space="preserve"> </w:t>
      </w:r>
      <w:r w:rsidR="006D6B48" w:rsidRPr="00F469E0">
        <w:rPr>
          <w:color w:val="000000"/>
          <w:sz w:val="20"/>
        </w:rPr>
        <w:t xml:space="preserve">at any of the SFA’s Food Service Locations, SFA and FSMC agree to operate the FFVP in </w:t>
      </w:r>
      <w:r w:rsidRPr="00F469E0">
        <w:rPr>
          <w:color w:val="000000"/>
          <w:sz w:val="20"/>
        </w:rPr>
        <w:t xml:space="preserve"> </w:t>
      </w:r>
    </w:p>
    <w:p w14:paraId="661EE910" w14:textId="77777777" w:rsidR="00A74DF0" w:rsidRPr="00F469E0" w:rsidRDefault="00A74DF0" w:rsidP="003D012A">
      <w:pPr>
        <w:ind w:left="630" w:hanging="270"/>
        <w:jc w:val="both"/>
        <w:rPr>
          <w:color w:val="000000"/>
          <w:sz w:val="20"/>
        </w:rPr>
      </w:pPr>
      <w:r w:rsidRPr="00F469E0">
        <w:rPr>
          <w:color w:val="000000"/>
          <w:sz w:val="20"/>
        </w:rPr>
        <w:t xml:space="preserve">  </w:t>
      </w:r>
      <w:r w:rsidR="006D6B48" w:rsidRPr="00F469E0">
        <w:rPr>
          <w:color w:val="000000"/>
          <w:sz w:val="20"/>
        </w:rPr>
        <w:t>accordance with the</w:t>
      </w:r>
      <w:r w:rsidRPr="00F469E0">
        <w:rPr>
          <w:color w:val="000000"/>
          <w:sz w:val="20"/>
        </w:rPr>
        <w:t xml:space="preserve"> </w:t>
      </w:r>
      <w:r w:rsidR="006D6B48" w:rsidRPr="00F469E0">
        <w:rPr>
          <w:color w:val="000000"/>
          <w:sz w:val="20"/>
        </w:rPr>
        <w:t xml:space="preserve">requirements of Section 19 of the National School Lunch Act, all applicable regulations and </w:t>
      </w:r>
      <w:r w:rsidRPr="00F469E0">
        <w:rPr>
          <w:color w:val="000000"/>
          <w:sz w:val="20"/>
        </w:rPr>
        <w:t xml:space="preserve">   </w:t>
      </w:r>
    </w:p>
    <w:p w14:paraId="4ADFF0F0" w14:textId="77777777" w:rsidR="00A74DF0" w:rsidRPr="00F469E0" w:rsidRDefault="00A74DF0" w:rsidP="003D012A">
      <w:pPr>
        <w:ind w:left="630" w:hanging="270"/>
        <w:jc w:val="both"/>
        <w:rPr>
          <w:color w:val="000000"/>
          <w:sz w:val="20"/>
        </w:rPr>
      </w:pPr>
      <w:r w:rsidRPr="00F469E0">
        <w:rPr>
          <w:color w:val="000000"/>
          <w:sz w:val="20"/>
        </w:rPr>
        <w:t xml:space="preserve">  policies, and the </w:t>
      </w:r>
      <w:r w:rsidR="006D6B48" w:rsidRPr="00F469E0">
        <w:rPr>
          <w:color w:val="000000"/>
          <w:sz w:val="20"/>
        </w:rPr>
        <w:t>FFV</w:t>
      </w:r>
      <w:r w:rsidR="000F3383" w:rsidRPr="00F469E0">
        <w:rPr>
          <w:color w:val="000000"/>
          <w:sz w:val="20"/>
        </w:rPr>
        <w:t xml:space="preserve">P Handbook for Schools (applies to School Food Authorities only) </w:t>
      </w:r>
      <w:r w:rsidR="006D6B48" w:rsidRPr="00F469E0">
        <w:rPr>
          <w:color w:val="000000"/>
          <w:sz w:val="20"/>
        </w:rPr>
        <w:t xml:space="preserve">SFA and FSMC further </w:t>
      </w:r>
    </w:p>
    <w:p w14:paraId="0C2B1722" w14:textId="77777777" w:rsidR="00A74DF0" w:rsidRPr="00F469E0" w:rsidRDefault="003D012A" w:rsidP="003D012A">
      <w:pPr>
        <w:tabs>
          <w:tab w:val="left" w:pos="630"/>
        </w:tabs>
        <w:ind w:left="630" w:hanging="270"/>
        <w:jc w:val="both"/>
        <w:rPr>
          <w:color w:val="000000"/>
          <w:sz w:val="20"/>
        </w:rPr>
      </w:pPr>
      <w:r w:rsidRPr="00F469E0">
        <w:rPr>
          <w:color w:val="000000"/>
          <w:sz w:val="20"/>
        </w:rPr>
        <w:t xml:space="preserve"> </w:t>
      </w:r>
      <w:r w:rsidR="00A74DF0" w:rsidRPr="00F469E0">
        <w:rPr>
          <w:color w:val="000000"/>
          <w:sz w:val="20"/>
        </w:rPr>
        <w:t xml:space="preserve"> </w:t>
      </w:r>
      <w:r w:rsidR="006D6B48" w:rsidRPr="00F469E0">
        <w:rPr>
          <w:color w:val="000000"/>
          <w:sz w:val="20"/>
        </w:rPr>
        <w:t xml:space="preserve">agree that not more than 10% of the total funds </w:t>
      </w:r>
      <w:r w:rsidR="006D6B48" w:rsidRPr="00F469E0">
        <w:rPr>
          <w:color w:val="000000"/>
          <w:sz w:val="20"/>
          <w:u w:val="single"/>
        </w:rPr>
        <w:t>expended</w:t>
      </w:r>
      <w:r w:rsidR="006D6B48" w:rsidRPr="00F469E0">
        <w:rPr>
          <w:color w:val="000000"/>
          <w:sz w:val="20"/>
        </w:rPr>
        <w:t xml:space="preserve"> to the school and/or schools for operation of the </w:t>
      </w:r>
      <w:r w:rsidR="00A74DF0" w:rsidRPr="00F469E0">
        <w:rPr>
          <w:color w:val="000000"/>
          <w:sz w:val="20"/>
        </w:rPr>
        <w:t xml:space="preserve">  </w:t>
      </w:r>
    </w:p>
    <w:p w14:paraId="6C233510" w14:textId="77777777" w:rsidR="00A74DF0" w:rsidRPr="00F469E0" w:rsidRDefault="00A74DF0" w:rsidP="003D012A">
      <w:pPr>
        <w:tabs>
          <w:tab w:val="left" w:pos="630"/>
        </w:tabs>
        <w:ind w:left="630" w:hanging="270"/>
        <w:jc w:val="both"/>
        <w:rPr>
          <w:color w:val="000000"/>
          <w:sz w:val="20"/>
        </w:rPr>
      </w:pPr>
      <w:r w:rsidRPr="00F469E0">
        <w:rPr>
          <w:color w:val="000000"/>
          <w:sz w:val="20"/>
        </w:rPr>
        <w:t xml:space="preserve">  </w:t>
      </w:r>
      <w:r w:rsidR="006D6B48" w:rsidRPr="00F469E0">
        <w:rPr>
          <w:color w:val="000000"/>
          <w:sz w:val="20"/>
        </w:rPr>
        <w:t xml:space="preserve">FFVP may be used for administrative expenses.  All administrative costs (non-food costs such as labor, </w:t>
      </w:r>
    </w:p>
    <w:p w14:paraId="1DB78C1E" w14:textId="77777777" w:rsidR="00A74DF0" w:rsidRPr="00F469E0" w:rsidRDefault="00A74DF0" w:rsidP="003D012A">
      <w:pPr>
        <w:tabs>
          <w:tab w:val="left" w:pos="630"/>
        </w:tabs>
        <w:ind w:left="630" w:hanging="270"/>
        <w:jc w:val="both"/>
        <w:rPr>
          <w:color w:val="000000"/>
          <w:sz w:val="20"/>
        </w:rPr>
      </w:pPr>
      <w:r w:rsidRPr="00F469E0">
        <w:rPr>
          <w:color w:val="000000"/>
          <w:sz w:val="20"/>
        </w:rPr>
        <w:t xml:space="preserve">  </w:t>
      </w:r>
      <w:r w:rsidR="006D6B48" w:rsidRPr="00F469E0">
        <w:rPr>
          <w:color w:val="000000"/>
          <w:sz w:val="20"/>
        </w:rPr>
        <w:t>supplies,</w:t>
      </w:r>
      <w:r w:rsidR="0081793B" w:rsidRPr="00F469E0">
        <w:rPr>
          <w:color w:val="000000"/>
          <w:sz w:val="20"/>
        </w:rPr>
        <w:t xml:space="preserve"> </w:t>
      </w:r>
      <w:r w:rsidR="006D6B48" w:rsidRPr="00F469E0">
        <w:rPr>
          <w:color w:val="000000"/>
          <w:sz w:val="20"/>
        </w:rPr>
        <w:t xml:space="preserve">management of the program, and equipment) must be used by the SFA to support planning and </w:t>
      </w:r>
    </w:p>
    <w:p w14:paraId="2587248E" w14:textId="77777777" w:rsidR="00A74DF0" w:rsidRPr="00F469E0" w:rsidRDefault="00A74DF0" w:rsidP="003D012A">
      <w:pPr>
        <w:tabs>
          <w:tab w:val="left" w:pos="630"/>
        </w:tabs>
        <w:ind w:left="630" w:hanging="270"/>
        <w:jc w:val="both"/>
        <w:rPr>
          <w:color w:val="000000"/>
          <w:sz w:val="20"/>
        </w:rPr>
      </w:pPr>
      <w:r w:rsidRPr="00F469E0">
        <w:rPr>
          <w:color w:val="000000"/>
          <w:sz w:val="20"/>
        </w:rPr>
        <w:t xml:space="preserve">  </w:t>
      </w:r>
      <w:r w:rsidR="006D6B48" w:rsidRPr="00F469E0">
        <w:rPr>
          <w:color w:val="000000"/>
          <w:sz w:val="20"/>
        </w:rPr>
        <w:t xml:space="preserve">managing the program.  The FSMC must provide the SFA with full documentation of allowable costs.  This </w:t>
      </w:r>
    </w:p>
    <w:p w14:paraId="4C922444" w14:textId="77777777" w:rsidR="00A74DF0" w:rsidRDefault="00A74DF0" w:rsidP="003D012A">
      <w:pPr>
        <w:tabs>
          <w:tab w:val="left" w:pos="630"/>
        </w:tabs>
        <w:ind w:left="630" w:hanging="270"/>
        <w:jc w:val="both"/>
        <w:rPr>
          <w:color w:val="000000"/>
          <w:sz w:val="20"/>
        </w:rPr>
      </w:pPr>
      <w:r w:rsidRPr="00F469E0">
        <w:rPr>
          <w:color w:val="000000"/>
          <w:sz w:val="20"/>
        </w:rPr>
        <w:t xml:space="preserve">  </w:t>
      </w:r>
      <w:r w:rsidR="006D6B48" w:rsidRPr="00F469E0">
        <w:rPr>
          <w:color w:val="000000"/>
          <w:sz w:val="20"/>
        </w:rPr>
        <w:t>documentation must c</w:t>
      </w:r>
      <w:r w:rsidR="006D6B48" w:rsidRPr="0097713A">
        <w:rPr>
          <w:color w:val="000000"/>
          <w:sz w:val="20"/>
        </w:rPr>
        <w:t xml:space="preserve">learly outline the allocation of costs charged to the FFVP program (i.e., amounts charged </w:t>
      </w:r>
    </w:p>
    <w:p w14:paraId="1D8625E3" w14:textId="77777777" w:rsidR="006D6B48" w:rsidRPr="0097713A" w:rsidRDefault="00A74DF0" w:rsidP="00A448EF">
      <w:pPr>
        <w:tabs>
          <w:tab w:val="left" w:pos="450"/>
        </w:tabs>
        <w:ind w:left="450" w:hanging="90"/>
        <w:jc w:val="both"/>
        <w:rPr>
          <w:color w:val="000000"/>
          <w:sz w:val="20"/>
        </w:rPr>
      </w:pPr>
      <w:r>
        <w:rPr>
          <w:color w:val="000000"/>
          <w:sz w:val="20"/>
        </w:rPr>
        <w:t xml:space="preserve">  </w:t>
      </w:r>
      <w:r w:rsidR="006D6B48" w:rsidRPr="0097713A">
        <w:rPr>
          <w:color w:val="000000"/>
          <w:sz w:val="20"/>
        </w:rPr>
        <w:t xml:space="preserve">for labor, administrative fees, and actual costs of fresh fruits and vegetables, etc.).  Labor costs must be minimal in both the “operating and administrative” category, and must be reported in a manner that clearly identifies the actual time allocated to the FFVP.  If a </w:t>
      </w:r>
      <w:r w:rsidR="00DA416B">
        <w:rPr>
          <w:color w:val="000000"/>
          <w:sz w:val="20"/>
        </w:rPr>
        <w:t>proposal</w:t>
      </w:r>
      <w:r w:rsidR="006D6B48" w:rsidRPr="0097713A">
        <w:rPr>
          <w:color w:val="000000"/>
          <w:sz w:val="20"/>
        </w:rPr>
        <w:t xml:space="preserve"> includes a fixed fee component, the SFA shall assess each </w:t>
      </w:r>
      <w:r w:rsidR="00DA416B">
        <w:rPr>
          <w:color w:val="000000"/>
          <w:sz w:val="20"/>
        </w:rPr>
        <w:t>proposal</w:t>
      </w:r>
      <w:r w:rsidR="006D6B48" w:rsidRPr="0097713A">
        <w:rPr>
          <w:color w:val="000000"/>
          <w:sz w:val="20"/>
        </w:rPr>
        <w:t xml:space="preserve"> to determine the allowability of the fees charged by the FSMC. </w:t>
      </w:r>
    </w:p>
    <w:p w14:paraId="3E683F7F" w14:textId="77777777" w:rsidR="006D6B48" w:rsidRPr="0097713A" w:rsidRDefault="006D6B48" w:rsidP="006D6B48">
      <w:pPr>
        <w:jc w:val="both"/>
        <w:rPr>
          <w:color w:val="000000"/>
          <w:sz w:val="20"/>
        </w:rPr>
      </w:pPr>
    </w:p>
    <w:p w14:paraId="4058B04C" w14:textId="77777777" w:rsidR="006D6B48" w:rsidRPr="0097713A" w:rsidRDefault="006D6B48" w:rsidP="006D6B48">
      <w:pPr>
        <w:ind w:left="720"/>
        <w:jc w:val="both"/>
        <w:rPr>
          <w:color w:val="000000"/>
          <w:sz w:val="20"/>
        </w:rPr>
      </w:pPr>
      <w:r w:rsidRPr="0097713A">
        <w:rPr>
          <w:color w:val="000000"/>
          <w:sz w:val="20"/>
        </w:rPr>
        <w:t>The FSMC shall:</w:t>
      </w:r>
    </w:p>
    <w:p w14:paraId="25702030" w14:textId="77777777" w:rsidR="006D6B48" w:rsidRPr="0097713A" w:rsidRDefault="006D6B48" w:rsidP="00826F97">
      <w:pPr>
        <w:numPr>
          <w:ilvl w:val="0"/>
          <w:numId w:val="60"/>
        </w:numPr>
        <w:jc w:val="both"/>
        <w:rPr>
          <w:color w:val="000000"/>
          <w:sz w:val="20"/>
        </w:rPr>
      </w:pPr>
      <w:r w:rsidRPr="0097713A">
        <w:rPr>
          <w:color w:val="000000"/>
          <w:sz w:val="20"/>
        </w:rPr>
        <w:t>Be completely apprised of all FFVP policies and rules to guarantee the program is operated in compliance with FNS Standards.</w:t>
      </w:r>
    </w:p>
    <w:p w14:paraId="598F9D57" w14:textId="77777777" w:rsidR="006D6B48" w:rsidRPr="0097713A" w:rsidRDefault="006D6B48" w:rsidP="00826F97">
      <w:pPr>
        <w:numPr>
          <w:ilvl w:val="0"/>
          <w:numId w:val="60"/>
        </w:numPr>
        <w:jc w:val="both"/>
        <w:rPr>
          <w:color w:val="000000"/>
          <w:sz w:val="20"/>
        </w:rPr>
      </w:pPr>
      <w:r w:rsidRPr="0097713A">
        <w:rPr>
          <w:color w:val="000000"/>
          <w:sz w:val="20"/>
        </w:rPr>
        <w:t>Cooperate with the SFA in monitoring the FSMC operation of the FFVP.</w:t>
      </w:r>
    </w:p>
    <w:p w14:paraId="7593EC84" w14:textId="77777777" w:rsidR="006D6B48" w:rsidRPr="0097713A" w:rsidRDefault="006D6B48" w:rsidP="00826F97">
      <w:pPr>
        <w:numPr>
          <w:ilvl w:val="0"/>
          <w:numId w:val="60"/>
        </w:numPr>
        <w:jc w:val="both"/>
        <w:rPr>
          <w:color w:val="000000"/>
          <w:sz w:val="20"/>
        </w:rPr>
      </w:pPr>
      <w:r w:rsidRPr="0097713A">
        <w:rPr>
          <w:color w:val="000000"/>
          <w:sz w:val="20"/>
        </w:rPr>
        <w:t>Document and track FFVP expenses separately from all other program expenses and provide the documentation to the SFA by the 5</w:t>
      </w:r>
      <w:r w:rsidRPr="0097713A">
        <w:rPr>
          <w:color w:val="000000"/>
          <w:sz w:val="20"/>
          <w:vertAlign w:val="superscript"/>
        </w:rPr>
        <w:t>th</w:t>
      </w:r>
      <w:r w:rsidRPr="0097713A">
        <w:rPr>
          <w:color w:val="000000"/>
          <w:sz w:val="20"/>
        </w:rPr>
        <w:t xml:space="preserve"> day of the month following the month the expenses were incurred.</w:t>
      </w:r>
    </w:p>
    <w:p w14:paraId="46E582F5" w14:textId="77777777" w:rsidR="006D6B48" w:rsidRPr="0097713A" w:rsidRDefault="006D6B48" w:rsidP="00826F97">
      <w:pPr>
        <w:numPr>
          <w:ilvl w:val="0"/>
          <w:numId w:val="60"/>
        </w:numPr>
        <w:jc w:val="both"/>
        <w:rPr>
          <w:color w:val="000000"/>
          <w:sz w:val="20"/>
        </w:rPr>
      </w:pPr>
      <w:r w:rsidRPr="0097713A">
        <w:rPr>
          <w:color w:val="000000"/>
          <w:sz w:val="20"/>
          <w:u w:val="single"/>
        </w:rPr>
        <w:t>Not</w:t>
      </w:r>
      <w:r w:rsidRPr="0097713A">
        <w:rPr>
          <w:color w:val="000000"/>
          <w:sz w:val="20"/>
        </w:rPr>
        <w:t xml:space="preserve"> charge labor or benefits incurred by the FSMC employees during normally contracted work hours.</w:t>
      </w:r>
    </w:p>
    <w:p w14:paraId="6DDDC658" w14:textId="77777777" w:rsidR="006D6B48" w:rsidRPr="0097713A" w:rsidRDefault="006D6B48" w:rsidP="00826F97">
      <w:pPr>
        <w:numPr>
          <w:ilvl w:val="0"/>
          <w:numId w:val="60"/>
        </w:numPr>
        <w:jc w:val="both"/>
        <w:rPr>
          <w:color w:val="000000"/>
          <w:sz w:val="20"/>
        </w:rPr>
      </w:pPr>
      <w:r w:rsidRPr="0097713A">
        <w:rPr>
          <w:color w:val="000000"/>
          <w:sz w:val="20"/>
        </w:rPr>
        <w:t>If applicable, claim only labor and benefits incurred by FSMC employees above and beyond normally contracted work (these costs must be minimal).</w:t>
      </w:r>
    </w:p>
    <w:p w14:paraId="700F19E6" w14:textId="77777777" w:rsidR="006D6B48" w:rsidRPr="0097713A" w:rsidRDefault="006D6B48" w:rsidP="006D6B48">
      <w:pPr>
        <w:ind w:left="720"/>
        <w:jc w:val="both"/>
        <w:rPr>
          <w:color w:val="000000"/>
          <w:sz w:val="20"/>
        </w:rPr>
      </w:pPr>
      <w:r w:rsidRPr="0097713A">
        <w:rPr>
          <w:color w:val="000000"/>
          <w:sz w:val="20"/>
        </w:rPr>
        <w:t>The SFA shall:</w:t>
      </w:r>
    </w:p>
    <w:p w14:paraId="0E61772E" w14:textId="77777777" w:rsidR="006D6B48" w:rsidRDefault="006D6B48" w:rsidP="00826F97">
      <w:pPr>
        <w:numPr>
          <w:ilvl w:val="0"/>
          <w:numId w:val="60"/>
        </w:numPr>
        <w:jc w:val="both"/>
        <w:rPr>
          <w:color w:val="000000"/>
          <w:sz w:val="20"/>
        </w:rPr>
      </w:pPr>
      <w:r w:rsidRPr="0097713A">
        <w:rPr>
          <w:color w:val="000000"/>
          <w:sz w:val="20"/>
        </w:rPr>
        <w:t>Provide a cycle menu, including portion sizes (the menu must be based on FNS guidance).</w:t>
      </w:r>
    </w:p>
    <w:p w14:paraId="4C25E578" w14:textId="77777777" w:rsidR="00711E05" w:rsidRPr="0097713A" w:rsidRDefault="00711E05" w:rsidP="00711E05">
      <w:pPr>
        <w:ind w:left="1080"/>
        <w:jc w:val="both"/>
        <w:rPr>
          <w:color w:val="000000"/>
          <w:sz w:val="20"/>
        </w:rPr>
      </w:pPr>
    </w:p>
    <w:p w14:paraId="64E10A8D" w14:textId="77777777" w:rsidR="005E1FE3" w:rsidRDefault="004603FB" w:rsidP="005E1FE3">
      <w:pPr>
        <w:pStyle w:val="ListParagraph"/>
        <w:ind w:left="0"/>
        <w:rPr>
          <w:sz w:val="20"/>
          <w:szCs w:val="20"/>
        </w:rPr>
      </w:pPr>
      <w:r>
        <w:rPr>
          <w:color w:val="000000"/>
          <w:sz w:val="20"/>
          <w:szCs w:val="20"/>
        </w:rPr>
        <w:t xml:space="preserve">     </w:t>
      </w:r>
      <w:r w:rsidR="00B94C60">
        <w:rPr>
          <w:color w:val="000000"/>
          <w:sz w:val="20"/>
          <w:szCs w:val="20"/>
        </w:rPr>
        <w:t>CC</w:t>
      </w:r>
      <w:r w:rsidR="005E1FE3" w:rsidRPr="00A10922">
        <w:rPr>
          <w:color w:val="000000"/>
          <w:sz w:val="20"/>
          <w:szCs w:val="20"/>
        </w:rPr>
        <w:t xml:space="preserve">. </w:t>
      </w:r>
      <w:r w:rsidR="005E1FE3" w:rsidRPr="009B05EC">
        <w:rPr>
          <w:i/>
          <w:iCs/>
          <w:sz w:val="20"/>
          <w:szCs w:val="20"/>
        </w:rPr>
        <w:t>Geographic preference.</w:t>
      </w:r>
      <w:r w:rsidR="005E1FE3" w:rsidRPr="009B05EC">
        <w:rPr>
          <w:sz w:val="20"/>
          <w:szCs w:val="20"/>
        </w:rPr>
        <w:t xml:space="preserve"> A school food authority participating in the Program, may apply a geographic </w:t>
      </w:r>
    </w:p>
    <w:p w14:paraId="285EBAE3" w14:textId="77777777" w:rsidR="005E1FE3" w:rsidRDefault="005E1FE3" w:rsidP="005E1FE3">
      <w:pPr>
        <w:pStyle w:val="ListParagraph"/>
        <w:ind w:left="0"/>
        <w:rPr>
          <w:sz w:val="20"/>
          <w:szCs w:val="20"/>
        </w:rPr>
      </w:pPr>
      <w:r>
        <w:rPr>
          <w:sz w:val="20"/>
          <w:szCs w:val="20"/>
        </w:rPr>
        <w:t xml:space="preserve">            </w:t>
      </w:r>
      <w:r w:rsidRPr="009B05EC">
        <w:rPr>
          <w:sz w:val="20"/>
          <w:szCs w:val="20"/>
        </w:rPr>
        <w:t xml:space="preserve">preference when procuring unprocessed locally grown or locally raised agricultural products. When utilizing the </w:t>
      </w:r>
      <w:r>
        <w:rPr>
          <w:sz w:val="20"/>
          <w:szCs w:val="20"/>
        </w:rPr>
        <w:t xml:space="preserve">  </w:t>
      </w:r>
    </w:p>
    <w:p w14:paraId="55344D03" w14:textId="77777777" w:rsidR="005E1FE3" w:rsidRDefault="005E1FE3" w:rsidP="005E1FE3">
      <w:pPr>
        <w:pStyle w:val="ListParagraph"/>
        <w:ind w:left="0"/>
        <w:rPr>
          <w:sz w:val="20"/>
          <w:szCs w:val="20"/>
        </w:rPr>
      </w:pPr>
      <w:r>
        <w:rPr>
          <w:sz w:val="20"/>
          <w:szCs w:val="20"/>
        </w:rPr>
        <w:t xml:space="preserve">            </w:t>
      </w:r>
      <w:r w:rsidRPr="009B05EC">
        <w:rPr>
          <w:sz w:val="20"/>
          <w:szCs w:val="20"/>
        </w:rPr>
        <w:t xml:space="preserve">geographic preference to </w:t>
      </w:r>
      <w:r w:rsidR="004B7738">
        <w:rPr>
          <w:sz w:val="20"/>
          <w:szCs w:val="20"/>
        </w:rPr>
        <w:t>procure such products,</w:t>
      </w:r>
      <w:r>
        <w:rPr>
          <w:sz w:val="20"/>
          <w:szCs w:val="20"/>
        </w:rPr>
        <w:t xml:space="preserve"> </w:t>
      </w:r>
      <w:r w:rsidRPr="009B05EC">
        <w:rPr>
          <w:sz w:val="20"/>
          <w:szCs w:val="20"/>
        </w:rPr>
        <w:t xml:space="preserve">the school food authority </w:t>
      </w:r>
      <w:r>
        <w:rPr>
          <w:sz w:val="20"/>
          <w:szCs w:val="20"/>
        </w:rPr>
        <w:t>has</w:t>
      </w:r>
      <w:r w:rsidRPr="009B05EC">
        <w:rPr>
          <w:sz w:val="20"/>
          <w:szCs w:val="20"/>
        </w:rPr>
        <w:t xml:space="preserve"> the discretion to determine the </w:t>
      </w:r>
    </w:p>
    <w:p w14:paraId="527B4EEB" w14:textId="77777777" w:rsidR="005E1FE3" w:rsidRPr="009B05EC" w:rsidRDefault="005E1FE3" w:rsidP="005E1FE3">
      <w:pPr>
        <w:pStyle w:val="ListParagraph"/>
        <w:ind w:left="0"/>
        <w:rPr>
          <w:sz w:val="20"/>
          <w:szCs w:val="20"/>
        </w:rPr>
      </w:pPr>
      <w:r>
        <w:rPr>
          <w:sz w:val="20"/>
          <w:szCs w:val="20"/>
        </w:rPr>
        <w:t xml:space="preserve">            </w:t>
      </w:r>
      <w:r w:rsidRPr="009B05EC">
        <w:rPr>
          <w:sz w:val="20"/>
          <w:szCs w:val="20"/>
        </w:rPr>
        <w:t>local area to</w:t>
      </w:r>
      <w:r>
        <w:rPr>
          <w:sz w:val="20"/>
          <w:szCs w:val="20"/>
        </w:rPr>
        <w:t xml:space="preserve"> </w:t>
      </w:r>
      <w:r w:rsidRPr="009B05EC">
        <w:rPr>
          <w:sz w:val="20"/>
          <w:szCs w:val="20"/>
        </w:rPr>
        <w:t>which the geographic</w:t>
      </w:r>
      <w:r>
        <w:rPr>
          <w:sz w:val="20"/>
          <w:szCs w:val="20"/>
        </w:rPr>
        <w:t xml:space="preserve"> </w:t>
      </w:r>
      <w:r w:rsidRPr="009B05EC">
        <w:rPr>
          <w:sz w:val="20"/>
          <w:szCs w:val="20"/>
        </w:rPr>
        <w:t>preference option will be applied</w:t>
      </w:r>
      <w:r>
        <w:rPr>
          <w:sz w:val="20"/>
          <w:szCs w:val="20"/>
        </w:rPr>
        <w:t>.</w:t>
      </w:r>
    </w:p>
    <w:p w14:paraId="5F8F7D9D" w14:textId="77777777" w:rsidR="005E1FE3" w:rsidRPr="009B05EC" w:rsidRDefault="005E1FE3" w:rsidP="005E1FE3">
      <w:pPr>
        <w:pStyle w:val="ListParagraph"/>
        <w:ind w:left="0"/>
        <w:rPr>
          <w:rFonts w:cs="Arial"/>
          <w:sz w:val="20"/>
          <w:szCs w:val="20"/>
        </w:rPr>
      </w:pPr>
    </w:p>
    <w:p w14:paraId="1ED2CD9F" w14:textId="77777777" w:rsidR="005E1FE3" w:rsidRDefault="005E1FE3" w:rsidP="00826F97">
      <w:pPr>
        <w:pStyle w:val="ListParagraph"/>
        <w:numPr>
          <w:ilvl w:val="0"/>
          <w:numId w:val="60"/>
        </w:numPr>
        <w:contextualSpacing/>
        <w:jc w:val="both"/>
        <w:rPr>
          <w:sz w:val="20"/>
          <w:szCs w:val="20"/>
        </w:rPr>
      </w:pPr>
      <w:r w:rsidRPr="009B05EC">
        <w:rPr>
          <w:rFonts w:cs="Arial"/>
          <w:sz w:val="20"/>
          <w:szCs w:val="20"/>
        </w:rPr>
        <w:t>If requested by the SFA and included in this contract, the FSMC shall engage in LA’s Farm to School program in an effort to connect schools (K-12) with LA / local farms in order to serve healthy m</w:t>
      </w:r>
      <w:r w:rsidRPr="00A10922">
        <w:rPr>
          <w:sz w:val="20"/>
          <w:szCs w:val="20"/>
        </w:rPr>
        <w:t>eals using locally-produced foods.</w:t>
      </w:r>
    </w:p>
    <w:p w14:paraId="18272195" w14:textId="77777777" w:rsidR="005E1FE3" w:rsidRPr="009B05EC" w:rsidRDefault="005E1FE3" w:rsidP="005E1FE3">
      <w:pPr>
        <w:ind w:left="1080"/>
        <w:contextualSpacing/>
        <w:jc w:val="both"/>
        <w:rPr>
          <w:sz w:val="20"/>
          <w:szCs w:val="20"/>
        </w:rPr>
      </w:pPr>
    </w:p>
    <w:p w14:paraId="30401C49" w14:textId="77777777" w:rsidR="005E1FE3" w:rsidRDefault="005E1FE3" w:rsidP="00826F97">
      <w:pPr>
        <w:pStyle w:val="ListParagraph"/>
        <w:numPr>
          <w:ilvl w:val="0"/>
          <w:numId w:val="60"/>
        </w:numPr>
        <w:contextualSpacing/>
        <w:jc w:val="both"/>
        <w:rPr>
          <w:sz w:val="20"/>
          <w:szCs w:val="20"/>
        </w:rPr>
      </w:pPr>
      <w:r w:rsidRPr="00A10922">
        <w:rPr>
          <w:sz w:val="20"/>
          <w:szCs w:val="20"/>
        </w:rPr>
        <w:t xml:space="preserve">The FSMC, as the agent of the </w:t>
      </w:r>
      <w:r>
        <w:rPr>
          <w:sz w:val="20"/>
          <w:szCs w:val="20"/>
        </w:rPr>
        <w:t>SFA</w:t>
      </w:r>
      <w:r w:rsidRPr="00A10922">
        <w:rPr>
          <w:sz w:val="20"/>
          <w:szCs w:val="20"/>
        </w:rPr>
        <w:t xml:space="preserve">, will maximize the use of LA grown/locally grown products, including but not limited to, fruits, vegetable and dairy products, whenever possible, and when purchased by the </w:t>
      </w:r>
      <w:r>
        <w:rPr>
          <w:sz w:val="20"/>
          <w:szCs w:val="20"/>
        </w:rPr>
        <w:t>SFA</w:t>
      </w:r>
      <w:r w:rsidRPr="00A10922">
        <w:rPr>
          <w:sz w:val="20"/>
          <w:szCs w:val="20"/>
        </w:rPr>
        <w:t xml:space="preserve"> directly, such fruits, vegetables, and dairy products must be used by the </w:t>
      </w:r>
      <w:r w:rsidR="00BC4BCB" w:rsidRPr="00A10922">
        <w:rPr>
          <w:sz w:val="20"/>
          <w:szCs w:val="20"/>
        </w:rPr>
        <w:t>FSMC in</w:t>
      </w:r>
      <w:r w:rsidRPr="00A10922">
        <w:rPr>
          <w:sz w:val="20"/>
          <w:szCs w:val="20"/>
        </w:rPr>
        <w:t xml:space="preserve"> the </w:t>
      </w:r>
      <w:r>
        <w:rPr>
          <w:sz w:val="20"/>
          <w:szCs w:val="20"/>
        </w:rPr>
        <w:t>SFA</w:t>
      </w:r>
      <w:r w:rsidRPr="00A10922">
        <w:rPr>
          <w:sz w:val="20"/>
          <w:szCs w:val="20"/>
        </w:rPr>
        <w:t xml:space="preserve">’s Food Service Program. </w:t>
      </w:r>
    </w:p>
    <w:p w14:paraId="2689D71E" w14:textId="77777777" w:rsidR="005E1FE3" w:rsidRPr="009B05EC" w:rsidRDefault="005E1FE3" w:rsidP="005E1FE3">
      <w:pPr>
        <w:pStyle w:val="ListParagraph"/>
        <w:rPr>
          <w:sz w:val="20"/>
          <w:szCs w:val="20"/>
        </w:rPr>
      </w:pPr>
    </w:p>
    <w:p w14:paraId="110E4F07" w14:textId="77777777" w:rsidR="005E1FE3" w:rsidRPr="00CD7982" w:rsidRDefault="005E1FE3" w:rsidP="00826F97">
      <w:pPr>
        <w:pStyle w:val="ListParagraph"/>
        <w:numPr>
          <w:ilvl w:val="0"/>
          <w:numId w:val="60"/>
        </w:numPr>
        <w:contextualSpacing/>
        <w:jc w:val="both"/>
        <w:rPr>
          <w:sz w:val="20"/>
          <w:szCs w:val="20"/>
          <w:u w:val="single"/>
        </w:rPr>
      </w:pPr>
      <w:r w:rsidRPr="00CD7982">
        <w:rPr>
          <w:sz w:val="20"/>
          <w:szCs w:val="20"/>
          <w:u w:val="single"/>
        </w:rPr>
        <w:t>The FSMC shall produce a quarterly report which documents the procurement of LA grown / locally grown products including the local farm source, the product(s) purchased and the value of the products purchased on behalf of the LEA.</w:t>
      </w:r>
    </w:p>
    <w:p w14:paraId="6CFA6AB3" w14:textId="77777777" w:rsidR="009D46F6" w:rsidRPr="0005099E" w:rsidRDefault="009D46F6" w:rsidP="0005099E">
      <w:pPr>
        <w:ind w:left="1080"/>
        <w:contextualSpacing/>
        <w:jc w:val="both"/>
        <w:rPr>
          <w:sz w:val="20"/>
          <w:szCs w:val="20"/>
        </w:rPr>
      </w:pPr>
    </w:p>
    <w:p w14:paraId="5DDC46D8" w14:textId="77777777" w:rsidR="005E1FE3" w:rsidRPr="0097713A" w:rsidRDefault="00B94C60" w:rsidP="005E1FE3">
      <w:pPr>
        <w:jc w:val="both"/>
        <w:rPr>
          <w:color w:val="000000"/>
          <w:sz w:val="20"/>
        </w:rPr>
      </w:pPr>
      <w:r>
        <w:rPr>
          <w:color w:val="000000"/>
          <w:sz w:val="20"/>
          <w:szCs w:val="20"/>
        </w:rPr>
        <w:t>DD</w:t>
      </w:r>
      <w:r w:rsidR="005E1FE3" w:rsidRPr="0097713A">
        <w:rPr>
          <w:color w:val="000000"/>
          <w:sz w:val="20"/>
          <w:szCs w:val="20"/>
        </w:rPr>
        <w:t xml:space="preserve">. </w:t>
      </w:r>
      <w:r w:rsidR="005E1FE3">
        <w:rPr>
          <w:color w:val="000000"/>
          <w:sz w:val="20"/>
          <w:szCs w:val="20"/>
        </w:rPr>
        <w:t>C</w:t>
      </w:r>
      <w:r w:rsidR="005E1FE3" w:rsidRPr="0097713A">
        <w:rPr>
          <w:color w:val="000000"/>
          <w:sz w:val="20"/>
          <w:szCs w:val="20"/>
        </w:rPr>
        <w:t>omputation of Lunch Equivalency Rate and Lunch Equivalents.</w:t>
      </w:r>
    </w:p>
    <w:p w14:paraId="6696A302" w14:textId="77777777" w:rsidR="005E1FE3" w:rsidRDefault="005E1FE3" w:rsidP="005E1FE3">
      <w:pPr>
        <w:autoSpaceDE w:val="0"/>
        <w:autoSpaceDN w:val="0"/>
        <w:adjustRightInd w:val="0"/>
        <w:rPr>
          <w:color w:val="000000"/>
          <w:sz w:val="20"/>
          <w:szCs w:val="20"/>
        </w:rPr>
      </w:pPr>
      <w:r>
        <w:rPr>
          <w:color w:val="000000"/>
          <w:sz w:val="20"/>
          <w:szCs w:val="20"/>
        </w:rPr>
        <w:t xml:space="preserve">       </w:t>
      </w:r>
      <w:r w:rsidRPr="0097713A">
        <w:rPr>
          <w:color w:val="000000"/>
          <w:sz w:val="20"/>
          <w:szCs w:val="20"/>
        </w:rPr>
        <w:t xml:space="preserve">Lunch Equivalency Rate: The rate is the sum of the total reimbursement received for each lunch meal served </w:t>
      </w:r>
      <w:r>
        <w:rPr>
          <w:color w:val="000000"/>
          <w:sz w:val="20"/>
          <w:szCs w:val="20"/>
        </w:rPr>
        <w:t xml:space="preserve">    </w:t>
      </w:r>
    </w:p>
    <w:p w14:paraId="3BF87C10" w14:textId="77777777" w:rsidR="005E1FE3" w:rsidRDefault="005E1FE3" w:rsidP="005E1FE3">
      <w:pPr>
        <w:autoSpaceDE w:val="0"/>
        <w:autoSpaceDN w:val="0"/>
        <w:adjustRightInd w:val="0"/>
        <w:rPr>
          <w:color w:val="000000"/>
          <w:sz w:val="20"/>
          <w:szCs w:val="20"/>
        </w:rPr>
      </w:pPr>
      <w:r>
        <w:rPr>
          <w:color w:val="000000"/>
          <w:sz w:val="20"/>
          <w:szCs w:val="20"/>
        </w:rPr>
        <w:t xml:space="preserve">       </w:t>
      </w:r>
      <w:r w:rsidRPr="0097713A">
        <w:rPr>
          <w:color w:val="000000"/>
          <w:sz w:val="20"/>
          <w:szCs w:val="20"/>
        </w:rPr>
        <w:t>and claimed.</w:t>
      </w:r>
      <w:r>
        <w:rPr>
          <w:color w:val="000000"/>
          <w:sz w:val="20"/>
          <w:szCs w:val="20"/>
        </w:rPr>
        <w:t xml:space="preserve">  The Lunch Equivalent rate is used </w:t>
      </w:r>
      <w:r w:rsidRPr="00D063E0">
        <w:rPr>
          <w:b/>
          <w:color w:val="000000"/>
          <w:sz w:val="20"/>
          <w:szCs w:val="20"/>
        </w:rPr>
        <w:t xml:space="preserve">by the SFA </w:t>
      </w:r>
      <w:r>
        <w:rPr>
          <w:color w:val="000000"/>
          <w:sz w:val="20"/>
          <w:szCs w:val="20"/>
        </w:rPr>
        <w:t xml:space="preserve">to convert sales from second meals, a-la-carte,    </w:t>
      </w:r>
    </w:p>
    <w:p w14:paraId="46BC40B6" w14:textId="77777777" w:rsidR="005E1FE3" w:rsidRDefault="005E1FE3" w:rsidP="005E1FE3">
      <w:pPr>
        <w:autoSpaceDE w:val="0"/>
        <w:autoSpaceDN w:val="0"/>
        <w:adjustRightInd w:val="0"/>
        <w:rPr>
          <w:rFonts w:ascii="Verdana" w:hAnsi="Verdana" w:cs="Verdana"/>
        </w:rPr>
      </w:pPr>
      <w:r>
        <w:rPr>
          <w:color w:val="000000"/>
          <w:sz w:val="20"/>
          <w:szCs w:val="20"/>
        </w:rPr>
        <w:t xml:space="preserve">       vending, extra sales, and catering to a meal equivalent.</w:t>
      </w:r>
      <w:r>
        <w:rPr>
          <w:rFonts w:ascii="Verdana" w:hAnsi="Verdana" w:cs="Verdana"/>
        </w:rPr>
        <w:t xml:space="preserve"> </w:t>
      </w:r>
    </w:p>
    <w:p w14:paraId="3F0B6A39" w14:textId="77777777" w:rsidR="00CB3C4E" w:rsidRPr="0097713A" w:rsidRDefault="00CB3C4E" w:rsidP="005E1FE3">
      <w:pPr>
        <w:autoSpaceDE w:val="0"/>
        <w:autoSpaceDN w:val="0"/>
        <w:adjustRightInd w:val="0"/>
        <w:rPr>
          <w:color w:val="000000"/>
          <w:sz w:val="20"/>
          <w:szCs w:val="20"/>
        </w:rPr>
      </w:pPr>
    </w:p>
    <w:p w14:paraId="33F6D9F6" w14:textId="77777777" w:rsidR="00BE40EA" w:rsidRPr="0097713A" w:rsidRDefault="00483168" w:rsidP="00483168">
      <w:pPr>
        <w:pStyle w:val="Heading1"/>
        <w:spacing w:before="0" w:after="0"/>
        <w:ind w:firstLine="720"/>
        <w:rPr>
          <w:color w:val="000000"/>
        </w:rPr>
      </w:pPr>
      <w:bookmarkStart w:id="19" w:name="_Toc59194456"/>
      <w:r w:rsidRPr="0097713A">
        <w:rPr>
          <w:color w:val="000000"/>
        </w:rPr>
        <w:t>Calculation of Lunch Equivalent</w:t>
      </w:r>
      <w:r w:rsidR="00A448EF">
        <w:rPr>
          <w:color w:val="000000"/>
        </w:rPr>
        <w:t xml:space="preserve"> </w:t>
      </w:r>
      <w:r w:rsidRPr="0097713A">
        <w:rPr>
          <w:color w:val="000000"/>
        </w:rPr>
        <w:t>Rate</w:t>
      </w:r>
      <w:bookmarkStart w:id="20" w:name="_Toc351985799"/>
      <w:r w:rsidR="005E1FE3">
        <w:rPr>
          <w:color w:val="000000"/>
        </w:rPr>
        <w:t xml:space="preserve"> (to be completed by the SFA)</w:t>
      </w:r>
      <w:bookmarkEnd w:id="19"/>
    </w:p>
    <w:p w14:paraId="20147043" w14:textId="77777777" w:rsidR="00C545D3" w:rsidRDefault="00BE40EA" w:rsidP="00BE40EA">
      <w:pPr>
        <w:autoSpaceDE w:val="0"/>
        <w:autoSpaceDN w:val="0"/>
        <w:adjustRightInd w:val="0"/>
        <w:ind w:firstLine="720"/>
        <w:rPr>
          <w:color w:val="000000"/>
          <w:sz w:val="20"/>
          <w:szCs w:val="20"/>
        </w:rPr>
      </w:pPr>
      <w:r w:rsidRPr="0097713A">
        <w:rPr>
          <w:color w:val="000000"/>
          <w:sz w:val="20"/>
          <w:szCs w:val="20"/>
        </w:rPr>
        <w:t>Current Year Federal Free Rate of Reimbursement</w:t>
      </w:r>
      <w:r w:rsidR="00C33543" w:rsidRPr="0097713A">
        <w:rPr>
          <w:color w:val="000000"/>
          <w:sz w:val="20"/>
          <w:szCs w:val="20"/>
        </w:rPr>
        <w:t>:</w:t>
      </w:r>
      <w:r w:rsidRPr="0097713A">
        <w:rPr>
          <w:color w:val="000000"/>
          <w:sz w:val="20"/>
          <w:szCs w:val="20"/>
        </w:rPr>
        <w:t xml:space="preserve"> </w:t>
      </w:r>
      <w:r w:rsidR="00C545D3">
        <w:rPr>
          <w:color w:val="000000"/>
          <w:sz w:val="20"/>
          <w:szCs w:val="20"/>
        </w:rPr>
        <w:fldChar w:fldCharType="begin">
          <w:ffData>
            <w:name w:val="Text93"/>
            <w:enabled/>
            <w:calcOnExit w:val="0"/>
            <w:textInput/>
          </w:ffData>
        </w:fldChar>
      </w:r>
      <w:bookmarkStart w:id="21" w:name="Text93"/>
      <w:r w:rsidR="00C545D3">
        <w:rPr>
          <w:color w:val="000000"/>
          <w:sz w:val="20"/>
          <w:szCs w:val="20"/>
        </w:rPr>
        <w:instrText xml:space="preserve"> FORMTEXT </w:instrText>
      </w:r>
      <w:r w:rsidR="00C545D3">
        <w:rPr>
          <w:color w:val="000000"/>
          <w:sz w:val="20"/>
          <w:szCs w:val="20"/>
        </w:rPr>
      </w:r>
      <w:r w:rsidR="00C545D3">
        <w:rPr>
          <w:color w:val="000000"/>
          <w:sz w:val="20"/>
          <w:szCs w:val="20"/>
        </w:rPr>
        <w:fldChar w:fldCharType="separate"/>
      </w:r>
      <w:r w:rsidR="00C545D3">
        <w:rPr>
          <w:noProof/>
          <w:color w:val="000000"/>
          <w:sz w:val="20"/>
          <w:szCs w:val="20"/>
        </w:rPr>
        <w:t> </w:t>
      </w:r>
      <w:r w:rsidR="00C545D3">
        <w:rPr>
          <w:noProof/>
          <w:color w:val="000000"/>
          <w:sz w:val="20"/>
          <w:szCs w:val="20"/>
        </w:rPr>
        <w:t> </w:t>
      </w:r>
      <w:r w:rsidR="00C545D3">
        <w:rPr>
          <w:noProof/>
          <w:color w:val="000000"/>
          <w:sz w:val="20"/>
          <w:szCs w:val="20"/>
        </w:rPr>
        <w:t> </w:t>
      </w:r>
      <w:r w:rsidR="00C545D3">
        <w:rPr>
          <w:noProof/>
          <w:color w:val="000000"/>
          <w:sz w:val="20"/>
          <w:szCs w:val="20"/>
        </w:rPr>
        <w:t> </w:t>
      </w:r>
      <w:r w:rsidR="00C545D3">
        <w:rPr>
          <w:noProof/>
          <w:color w:val="000000"/>
          <w:sz w:val="20"/>
          <w:szCs w:val="20"/>
        </w:rPr>
        <w:t> </w:t>
      </w:r>
      <w:r w:rsidR="00C545D3">
        <w:rPr>
          <w:color w:val="000000"/>
          <w:sz w:val="20"/>
          <w:szCs w:val="20"/>
        </w:rPr>
        <w:fldChar w:fldCharType="end"/>
      </w:r>
      <w:bookmarkEnd w:id="21"/>
    </w:p>
    <w:p w14:paraId="4B236F2A" w14:textId="77777777" w:rsidR="00C33543" w:rsidRPr="0097713A" w:rsidRDefault="00C33543" w:rsidP="00BE40EA">
      <w:pPr>
        <w:autoSpaceDE w:val="0"/>
        <w:autoSpaceDN w:val="0"/>
        <w:adjustRightInd w:val="0"/>
        <w:ind w:firstLine="720"/>
        <w:rPr>
          <w:color w:val="000000"/>
          <w:sz w:val="20"/>
          <w:szCs w:val="20"/>
        </w:rPr>
      </w:pPr>
      <w:r w:rsidRPr="0097713A">
        <w:rPr>
          <w:color w:val="000000"/>
          <w:sz w:val="20"/>
          <w:szCs w:val="20"/>
        </w:rPr>
        <w:t>Current Year Value of USDA Entitlement Donated Foods: $</w:t>
      </w:r>
      <w:r w:rsidR="00C545D3">
        <w:rPr>
          <w:color w:val="000000"/>
          <w:sz w:val="20"/>
          <w:szCs w:val="20"/>
        </w:rPr>
        <w:fldChar w:fldCharType="begin">
          <w:ffData>
            <w:name w:val="Text94"/>
            <w:enabled/>
            <w:calcOnExit w:val="0"/>
            <w:textInput/>
          </w:ffData>
        </w:fldChar>
      </w:r>
      <w:bookmarkStart w:id="22" w:name="Text94"/>
      <w:r w:rsidR="00C545D3">
        <w:rPr>
          <w:color w:val="000000"/>
          <w:sz w:val="20"/>
          <w:szCs w:val="20"/>
        </w:rPr>
        <w:instrText xml:space="preserve"> FORMTEXT </w:instrText>
      </w:r>
      <w:r w:rsidR="00C545D3">
        <w:rPr>
          <w:color w:val="000000"/>
          <w:sz w:val="20"/>
          <w:szCs w:val="20"/>
        </w:rPr>
      </w:r>
      <w:r w:rsidR="00C545D3">
        <w:rPr>
          <w:color w:val="000000"/>
          <w:sz w:val="20"/>
          <w:szCs w:val="20"/>
        </w:rPr>
        <w:fldChar w:fldCharType="separate"/>
      </w:r>
      <w:r w:rsidR="00C545D3">
        <w:rPr>
          <w:noProof/>
          <w:color w:val="000000"/>
          <w:sz w:val="20"/>
          <w:szCs w:val="20"/>
        </w:rPr>
        <w:t> </w:t>
      </w:r>
      <w:r w:rsidR="00C545D3">
        <w:rPr>
          <w:noProof/>
          <w:color w:val="000000"/>
          <w:sz w:val="20"/>
          <w:szCs w:val="20"/>
        </w:rPr>
        <w:t> </w:t>
      </w:r>
      <w:r w:rsidR="00C545D3">
        <w:rPr>
          <w:noProof/>
          <w:color w:val="000000"/>
          <w:sz w:val="20"/>
          <w:szCs w:val="20"/>
        </w:rPr>
        <w:t> </w:t>
      </w:r>
      <w:r w:rsidR="00C545D3">
        <w:rPr>
          <w:noProof/>
          <w:color w:val="000000"/>
          <w:sz w:val="20"/>
          <w:szCs w:val="20"/>
        </w:rPr>
        <w:t> </w:t>
      </w:r>
      <w:r w:rsidR="00C545D3">
        <w:rPr>
          <w:noProof/>
          <w:color w:val="000000"/>
          <w:sz w:val="20"/>
          <w:szCs w:val="20"/>
        </w:rPr>
        <w:t> </w:t>
      </w:r>
      <w:r w:rsidR="00C545D3">
        <w:rPr>
          <w:color w:val="000000"/>
          <w:sz w:val="20"/>
          <w:szCs w:val="20"/>
        </w:rPr>
        <w:fldChar w:fldCharType="end"/>
      </w:r>
      <w:bookmarkEnd w:id="22"/>
    </w:p>
    <w:p w14:paraId="296C7A45" w14:textId="77777777" w:rsidR="00C545D3" w:rsidRDefault="00BE40EA" w:rsidP="00BE40EA">
      <w:pPr>
        <w:autoSpaceDE w:val="0"/>
        <w:autoSpaceDN w:val="0"/>
        <w:adjustRightInd w:val="0"/>
        <w:ind w:firstLine="720"/>
        <w:rPr>
          <w:color w:val="000000"/>
          <w:sz w:val="20"/>
          <w:szCs w:val="20"/>
        </w:rPr>
      </w:pPr>
      <w:r w:rsidRPr="0097713A">
        <w:rPr>
          <w:color w:val="000000"/>
          <w:sz w:val="20"/>
          <w:szCs w:val="20"/>
        </w:rPr>
        <w:t xml:space="preserve">Current Year Value of USDA </w:t>
      </w:r>
      <w:r w:rsidR="00C33543" w:rsidRPr="0097713A">
        <w:rPr>
          <w:color w:val="000000"/>
          <w:sz w:val="20"/>
          <w:szCs w:val="20"/>
        </w:rPr>
        <w:t xml:space="preserve">Bonus </w:t>
      </w:r>
      <w:r w:rsidRPr="0097713A">
        <w:rPr>
          <w:color w:val="000000"/>
          <w:sz w:val="20"/>
          <w:szCs w:val="20"/>
        </w:rPr>
        <w:t xml:space="preserve">Donated Foods: </w:t>
      </w:r>
      <w:r w:rsidR="00C545D3">
        <w:rPr>
          <w:color w:val="000000"/>
          <w:sz w:val="20"/>
          <w:szCs w:val="20"/>
        </w:rPr>
        <w:fldChar w:fldCharType="begin">
          <w:ffData>
            <w:name w:val="Text95"/>
            <w:enabled/>
            <w:calcOnExit w:val="0"/>
            <w:textInput/>
          </w:ffData>
        </w:fldChar>
      </w:r>
      <w:bookmarkStart w:id="23" w:name="Text95"/>
      <w:r w:rsidR="00C545D3">
        <w:rPr>
          <w:color w:val="000000"/>
          <w:sz w:val="20"/>
          <w:szCs w:val="20"/>
        </w:rPr>
        <w:instrText xml:space="preserve"> FORMTEXT </w:instrText>
      </w:r>
      <w:r w:rsidR="00C545D3">
        <w:rPr>
          <w:color w:val="000000"/>
          <w:sz w:val="20"/>
          <w:szCs w:val="20"/>
        </w:rPr>
      </w:r>
      <w:r w:rsidR="00C545D3">
        <w:rPr>
          <w:color w:val="000000"/>
          <w:sz w:val="20"/>
          <w:szCs w:val="20"/>
        </w:rPr>
        <w:fldChar w:fldCharType="separate"/>
      </w:r>
      <w:r w:rsidR="00C545D3">
        <w:rPr>
          <w:noProof/>
          <w:color w:val="000000"/>
          <w:sz w:val="20"/>
          <w:szCs w:val="20"/>
        </w:rPr>
        <w:t> </w:t>
      </w:r>
      <w:r w:rsidR="00C545D3">
        <w:rPr>
          <w:noProof/>
          <w:color w:val="000000"/>
          <w:sz w:val="20"/>
          <w:szCs w:val="20"/>
        </w:rPr>
        <w:t> </w:t>
      </w:r>
      <w:r w:rsidR="00C545D3">
        <w:rPr>
          <w:noProof/>
          <w:color w:val="000000"/>
          <w:sz w:val="20"/>
          <w:szCs w:val="20"/>
        </w:rPr>
        <w:t> </w:t>
      </w:r>
      <w:r w:rsidR="00C545D3">
        <w:rPr>
          <w:noProof/>
          <w:color w:val="000000"/>
          <w:sz w:val="20"/>
          <w:szCs w:val="20"/>
        </w:rPr>
        <w:t> </w:t>
      </w:r>
      <w:r w:rsidR="00C545D3">
        <w:rPr>
          <w:noProof/>
          <w:color w:val="000000"/>
          <w:sz w:val="20"/>
          <w:szCs w:val="20"/>
        </w:rPr>
        <w:t> </w:t>
      </w:r>
      <w:r w:rsidR="00C545D3">
        <w:rPr>
          <w:color w:val="000000"/>
          <w:sz w:val="20"/>
          <w:szCs w:val="20"/>
        </w:rPr>
        <w:fldChar w:fldCharType="end"/>
      </w:r>
      <w:bookmarkEnd w:id="23"/>
    </w:p>
    <w:p w14:paraId="419B8501" w14:textId="77777777" w:rsidR="00BE40EA" w:rsidRPr="0097713A" w:rsidRDefault="00BE40EA" w:rsidP="00BE40EA">
      <w:pPr>
        <w:autoSpaceDE w:val="0"/>
        <w:autoSpaceDN w:val="0"/>
        <w:adjustRightInd w:val="0"/>
        <w:ind w:firstLine="720"/>
        <w:rPr>
          <w:color w:val="000000"/>
          <w:sz w:val="20"/>
          <w:szCs w:val="20"/>
        </w:rPr>
      </w:pPr>
      <w:r w:rsidRPr="0097713A">
        <w:rPr>
          <w:b/>
          <w:bCs/>
          <w:color w:val="000000"/>
          <w:sz w:val="20"/>
          <w:szCs w:val="20"/>
        </w:rPr>
        <w:t>Total Lunch Equivalent Rate: $</w:t>
      </w:r>
      <w:r w:rsidR="00C545D3">
        <w:rPr>
          <w:b/>
          <w:bCs/>
          <w:color w:val="000000"/>
          <w:sz w:val="20"/>
          <w:szCs w:val="20"/>
        </w:rPr>
        <w:fldChar w:fldCharType="begin">
          <w:ffData>
            <w:name w:val="Text96"/>
            <w:enabled/>
            <w:calcOnExit w:val="0"/>
            <w:textInput/>
          </w:ffData>
        </w:fldChar>
      </w:r>
      <w:bookmarkStart w:id="24" w:name="Text96"/>
      <w:r w:rsidR="00C545D3">
        <w:rPr>
          <w:b/>
          <w:bCs/>
          <w:color w:val="000000"/>
          <w:sz w:val="20"/>
          <w:szCs w:val="20"/>
        </w:rPr>
        <w:instrText xml:space="preserve"> FORMTEXT </w:instrText>
      </w:r>
      <w:r w:rsidR="00C545D3">
        <w:rPr>
          <w:b/>
          <w:bCs/>
          <w:color w:val="000000"/>
          <w:sz w:val="20"/>
          <w:szCs w:val="20"/>
        </w:rPr>
      </w:r>
      <w:r w:rsidR="00C545D3">
        <w:rPr>
          <w:b/>
          <w:bCs/>
          <w:color w:val="000000"/>
          <w:sz w:val="20"/>
          <w:szCs w:val="20"/>
        </w:rPr>
        <w:fldChar w:fldCharType="separate"/>
      </w:r>
      <w:r w:rsidR="00C545D3">
        <w:rPr>
          <w:b/>
          <w:bCs/>
          <w:noProof/>
          <w:color w:val="000000"/>
          <w:sz w:val="20"/>
          <w:szCs w:val="20"/>
        </w:rPr>
        <w:t> </w:t>
      </w:r>
      <w:r w:rsidR="00C545D3">
        <w:rPr>
          <w:b/>
          <w:bCs/>
          <w:noProof/>
          <w:color w:val="000000"/>
          <w:sz w:val="20"/>
          <w:szCs w:val="20"/>
        </w:rPr>
        <w:t> </w:t>
      </w:r>
      <w:r w:rsidR="00C545D3">
        <w:rPr>
          <w:b/>
          <w:bCs/>
          <w:noProof/>
          <w:color w:val="000000"/>
          <w:sz w:val="20"/>
          <w:szCs w:val="20"/>
        </w:rPr>
        <w:t> </w:t>
      </w:r>
      <w:r w:rsidR="00C545D3">
        <w:rPr>
          <w:b/>
          <w:bCs/>
          <w:noProof/>
          <w:color w:val="000000"/>
          <w:sz w:val="20"/>
          <w:szCs w:val="20"/>
        </w:rPr>
        <w:t> </w:t>
      </w:r>
      <w:r w:rsidR="00C545D3">
        <w:rPr>
          <w:b/>
          <w:bCs/>
          <w:noProof/>
          <w:color w:val="000000"/>
          <w:sz w:val="20"/>
          <w:szCs w:val="20"/>
        </w:rPr>
        <w:t> </w:t>
      </w:r>
      <w:r w:rsidR="00C545D3">
        <w:rPr>
          <w:b/>
          <w:bCs/>
          <w:color w:val="000000"/>
          <w:sz w:val="20"/>
          <w:szCs w:val="20"/>
        </w:rPr>
        <w:fldChar w:fldCharType="end"/>
      </w:r>
      <w:bookmarkEnd w:id="24"/>
    </w:p>
    <w:p w14:paraId="064A4C56" w14:textId="77777777" w:rsidR="00777041" w:rsidRPr="0097713A" w:rsidRDefault="00777041">
      <w:pPr>
        <w:rPr>
          <w:color w:val="000000"/>
        </w:rPr>
      </w:pPr>
    </w:p>
    <w:p w14:paraId="6B5F31F7" w14:textId="77777777" w:rsidR="00B80342" w:rsidRDefault="00B94C60" w:rsidP="00B80342">
      <w:pPr>
        <w:ind w:left="360" w:hanging="360"/>
        <w:rPr>
          <w:color w:val="000000"/>
          <w:sz w:val="20"/>
          <w:szCs w:val="20"/>
        </w:rPr>
      </w:pPr>
      <w:r>
        <w:rPr>
          <w:color w:val="000000"/>
          <w:sz w:val="20"/>
          <w:szCs w:val="20"/>
        </w:rPr>
        <w:t>EE</w:t>
      </w:r>
      <w:r w:rsidR="00A74231" w:rsidRPr="0097713A">
        <w:rPr>
          <w:color w:val="000000"/>
          <w:sz w:val="20"/>
          <w:szCs w:val="20"/>
        </w:rPr>
        <w:t>.</w:t>
      </w:r>
      <w:r w:rsidR="00612773">
        <w:rPr>
          <w:color w:val="000000"/>
          <w:sz w:val="20"/>
          <w:szCs w:val="20"/>
        </w:rPr>
        <w:t xml:space="preserve">  T</w:t>
      </w:r>
      <w:r w:rsidR="00777041" w:rsidRPr="0097713A">
        <w:rPr>
          <w:color w:val="000000"/>
          <w:sz w:val="20"/>
          <w:szCs w:val="20"/>
        </w:rPr>
        <w:t>he</w:t>
      </w:r>
      <w:r w:rsidR="006F4DAF" w:rsidRPr="0097713A">
        <w:rPr>
          <w:color w:val="000000"/>
          <w:sz w:val="20"/>
          <w:szCs w:val="20"/>
        </w:rPr>
        <w:t xml:space="preserve"> </w:t>
      </w:r>
      <w:r w:rsidR="00777041" w:rsidRPr="0097713A">
        <w:rPr>
          <w:color w:val="000000"/>
          <w:sz w:val="20"/>
          <w:szCs w:val="20"/>
        </w:rPr>
        <w:t xml:space="preserve">FSMC shall provide staff to manage the food service operations and supervise all employees employed </w:t>
      </w:r>
      <w:r w:rsidR="0014737C" w:rsidRPr="0097713A">
        <w:rPr>
          <w:color w:val="000000"/>
          <w:sz w:val="20"/>
          <w:szCs w:val="20"/>
        </w:rPr>
        <w:tab/>
      </w:r>
      <w:r w:rsidR="00854497" w:rsidRPr="0097713A">
        <w:rPr>
          <w:color w:val="000000"/>
          <w:sz w:val="20"/>
          <w:szCs w:val="20"/>
        </w:rPr>
        <w:t xml:space="preserve"> </w:t>
      </w:r>
      <w:r w:rsidR="00B80342">
        <w:rPr>
          <w:color w:val="000000"/>
          <w:sz w:val="20"/>
          <w:szCs w:val="20"/>
        </w:rPr>
        <w:t xml:space="preserve">  </w:t>
      </w:r>
    </w:p>
    <w:p w14:paraId="3E0CCFCF" w14:textId="77777777" w:rsidR="0014737C" w:rsidRPr="0097713A" w:rsidRDefault="00B80342" w:rsidP="00B80342">
      <w:pPr>
        <w:ind w:left="360" w:hanging="360"/>
        <w:rPr>
          <w:color w:val="000000"/>
          <w:sz w:val="20"/>
          <w:szCs w:val="20"/>
        </w:rPr>
      </w:pPr>
      <w:r>
        <w:rPr>
          <w:color w:val="000000"/>
          <w:sz w:val="20"/>
          <w:szCs w:val="20"/>
        </w:rPr>
        <w:t xml:space="preserve">        </w:t>
      </w:r>
      <w:r w:rsidR="00777041" w:rsidRPr="0097713A">
        <w:rPr>
          <w:color w:val="000000"/>
          <w:sz w:val="20"/>
          <w:szCs w:val="20"/>
        </w:rPr>
        <w:t>therein.</w:t>
      </w:r>
    </w:p>
    <w:p w14:paraId="0C8D1470" w14:textId="77777777" w:rsidR="006D6B48" w:rsidRPr="0097713A" w:rsidRDefault="006D6B48" w:rsidP="006D6B48">
      <w:pPr>
        <w:ind w:left="360"/>
        <w:rPr>
          <w:color w:val="000000"/>
          <w:sz w:val="20"/>
        </w:rPr>
      </w:pPr>
    </w:p>
    <w:p w14:paraId="1B55D72B" w14:textId="77777777" w:rsidR="00C61DEA" w:rsidRPr="00F531A8" w:rsidRDefault="00B94C60" w:rsidP="00B80342">
      <w:pPr>
        <w:tabs>
          <w:tab w:val="left" w:pos="720"/>
        </w:tabs>
        <w:jc w:val="both"/>
        <w:rPr>
          <w:color w:val="000000"/>
          <w:sz w:val="20"/>
        </w:rPr>
      </w:pPr>
      <w:r>
        <w:rPr>
          <w:color w:val="000000"/>
          <w:sz w:val="20"/>
        </w:rPr>
        <w:t>FF</w:t>
      </w:r>
      <w:r w:rsidR="006D6B48" w:rsidRPr="0097713A">
        <w:rPr>
          <w:color w:val="000000"/>
          <w:sz w:val="20"/>
        </w:rPr>
        <w:t>.</w:t>
      </w:r>
      <w:r w:rsidR="00B55F4A">
        <w:rPr>
          <w:color w:val="000000"/>
          <w:sz w:val="20"/>
        </w:rPr>
        <w:t xml:space="preserve"> </w:t>
      </w:r>
      <w:r w:rsidR="00854497" w:rsidRPr="0097713A">
        <w:rPr>
          <w:color w:val="000000"/>
          <w:sz w:val="20"/>
        </w:rPr>
        <w:t>Th</w:t>
      </w:r>
      <w:r w:rsidR="00777041" w:rsidRPr="0097713A">
        <w:rPr>
          <w:color w:val="000000"/>
          <w:sz w:val="20"/>
        </w:rPr>
        <w:t>e charge to the SFA</w:t>
      </w:r>
      <w:r w:rsidR="00A1615A">
        <w:rPr>
          <w:color w:val="000000"/>
          <w:sz w:val="20"/>
        </w:rPr>
        <w:t>/Sponsor</w:t>
      </w:r>
      <w:r w:rsidR="00777041" w:rsidRPr="0097713A">
        <w:rPr>
          <w:color w:val="000000"/>
          <w:sz w:val="20"/>
        </w:rPr>
        <w:t xml:space="preserve"> for FSMC’s fee is to be clearly identified in the </w:t>
      </w:r>
      <w:r w:rsidR="00DA416B">
        <w:rPr>
          <w:color w:val="000000"/>
          <w:sz w:val="20"/>
        </w:rPr>
        <w:t>proposal</w:t>
      </w:r>
      <w:r w:rsidR="00777041" w:rsidRPr="0097713A">
        <w:rPr>
          <w:color w:val="000000"/>
          <w:sz w:val="20"/>
        </w:rPr>
        <w:t>.</w:t>
      </w:r>
      <w:r w:rsidR="00C61DEA">
        <w:rPr>
          <w:color w:val="000000"/>
          <w:sz w:val="20"/>
        </w:rPr>
        <w:t xml:space="preserve">  </w:t>
      </w:r>
      <w:r w:rsidR="00C61DEA" w:rsidRPr="00F531A8">
        <w:rPr>
          <w:color w:val="000000"/>
          <w:sz w:val="20"/>
        </w:rPr>
        <w:t xml:space="preserve">Fees imposed by a FSMC </w:t>
      </w:r>
    </w:p>
    <w:p w14:paraId="472C553A" w14:textId="77777777" w:rsidR="00777041" w:rsidRPr="0097713A" w:rsidRDefault="00C61DEA" w:rsidP="00B80342">
      <w:pPr>
        <w:tabs>
          <w:tab w:val="left" w:pos="720"/>
        </w:tabs>
        <w:jc w:val="both"/>
        <w:rPr>
          <w:color w:val="000000"/>
          <w:sz w:val="20"/>
        </w:rPr>
      </w:pPr>
      <w:r w:rsidRPr="00F531A8">
        <w:rPr>
          <w:color w:val="000000"/>
          <w:sz w:val="20"/>
        </w:rPr>
        <w:t xml:space="preserve">       outside of this contract may not be paid for with Child Nutrition Funds.</w:t>
      </w:r>
    </w:p>
    <w:p w14:paraId="0ACE6C4A" w14:textId="77777777" w:rsidR="00777041" w:rsidRPr="0097713A" w:rsidRDefault="00777041">
      <w:pPr>
        <w:jc w:val="both"/>
        <w:rPr>
          <w:color w:val="000000"/>
          <w:sz w:val="20"/>
        </w:rPr>
      </w:pPr>
    </w:p>
    <w:p w14:paraId="2C1CFAAC" w14:textId="77777777" w:rsidR="003D012A" w:rsidRDefault="00B94C60" w:rsidP="00B80342">
      <w:pPr>
        <w:shd w:val="clear" w:color="auto" w:fill="FFFFFF"/>
        <w:ind w:left="360" w:hanging="360"/>
        <w:jc w:val="both"/>
        <w:rPr>
          <w:color w:val="000000"/>
          <w:sz w:val="20"/>
        </w:rPr>
      </w:pPr>
      <w:r>
        <w:rPr>
          <w:color w:val="000000"/>
          <w:sz w:val="20"/>
        </w:rPr>
        <w:t>GG</w:t>
      </w:r>
      <w:r w:rsidR="00711E05">
        <w:rPr>
          <w:color w:val="000000"/>
          <w:sz w:val="20"/>
        </w:rPr>
        <w:t>.</w:t>
      </w:r>
      <w:r w:rsidR="006D6B48" w:rsidRPr="0097713A">
        <w:rPr>
          <w:color w:val="000000"/>
          <w:sz w:val="20"/>
        </w:rPr>
        <w:t xml:space="preserve"> </w:t>
      </w:r>
      <w:r w:rsidR="00D01B1D" w:rsidRPr="0097713A">
        <w:rPr>
          <w:color w:val="000000"/>
          <w:sz w:val="20"/>
        </w:rPr>
        <w:t>Procurement/</w:t>
      </w:r>
      <w:r w:rsidR="00777041" w:rsidRPr="0097713A">
        <w:rPr>
          <w:color w:val="000000"/>
          <w:sz w:val="20"/>
        </w:rPr>
        <w:t xml:space="preserve">Payment Terms/Method:  The FSMC shall invoice </w:t>
      </w:r>
      <w:r w:rsidR="00A1615A">
        <w:rPr>
          <w:color w:val="000000"/>
          <w:sz w:val="20"/>
        </w:rPr>
        <w:t xml:space="preserve">the </w:t>
      </w:r>
      <w:r w:rsidR="00777041" w:rsidRPr="0097713A">
        <w:rPr>
          <w:color w:val="000000"/>
          <w:sz w:val="20"/>
        </w:rPr>
        <w:t>SFA</w:t>
      </w:r>
      <w:r w:rsidR="00A1615A">
        <w:rPr>
          <w:color w:val="000000"/>
          <w:sz w:val="20"/>
        </w:rPr>
        <w:t>/Sponsor</w:t>
      </w:r>
      <w:r w:rsidR="00777041" w:rsidRPr="0097713A">
        <w:rPr>
          <w:color w:val="000000"/>
          <w:sz w:val="20"/>
        </w:rPr>
        <w:t xml:space="preserve"> at the end of each month </w:t>
      </w:r>
    </w:p>
    <w:p w14:paraId="6EC95D44" w14:textId="77777777" w:rsidR="003D012A" w:rsidRDefault="004E3F94" w:rsidP="004E3F94">
      <w:pPr>
        <w:shd w:val="clear" w:color="auto" w:fill="FFFFFF"/>
        <w:ind w:left="360"/>
        <w:jc w:val="both"/>
        <w:rPr>
          <w:color w:val="000000"/>
          <w:sz w:val="20"/>
        </w:rPr>
      </w:pPr>
      <w:r>
        <w:rPr>
          <w:color w:val="000000"/>
          <w:sz w:val="20"/>
        </w:rPr>
        <w:t xml:space="preserve"> </w:t>
      </w:r>
      <w:r w:rsidR="003D012A">
        <w:rPr>
          <w:color w:val="000000"/>
          <w:sz w:val="20"/>
        </w:rPr>
        <w:t>for am</w:t>
      </w:r>
      <w:r w:rsidR="00777041" w:rsidRPr="0097713A">
        <w:rPr>
          <w:color w:val="000000"/>
          <w:sz w:val="20"/>
        </w:rPr>
        <w:t>ounts due</w:t>
      </w:r>
      <w:r w:rsidR="00A1615A">
        <w:rPr>
          <w:color w:val="000000"/>
          <w:sz w:val="20"/>
        </w:rPr>
        <w:t xml:space="preserve"> b</w:t>
      </w:r>
      <w:r w:rsidR="00777041" w:rsidRPr="0097713A">
        <w:rPr>
          <w:color w:val="000000"/>
          <w:sz w:val="20"/>
        </w:rPr>
        <w:t>ased on on-site records.  The SFA</w:t>
      </w:r>
      <w:r w:rsidR="00A1615A">
        <w:rPr>
          <w:color w:val="000000"/>
          <w:sz w:val="20"/>
        </w:rPr>
        <w:t>/Sponsor</w:t>
      </w:r>
      <w:r w:rsidR="00777041" w:rsidRPr="0097713A">
        <w:rPr>
          <w:color w:val="000000"/>
          <w:sz w:val="20"/>
        </w:rPr>
        <w:t xml:space="preserve"> shall make payments within </w:t>
      </w:r>
      <w:r w:rsidR="00C545D3">
        <w:rPr>
          <w:color w:val="000000"/>
          <w:sz w:val="20"/>
        </w:rPr>
        <w:fldChar w:fldCharType="begin">
          <w:ffData>
            <w:name w:val="Text97"/>
            <w:enabled/>
            <w:calcOnExit w:val="0"/>
            <w:textInput/>
          </w:ffData>
        </w:fldChar>
      </w:r>
      <w:bookmarkStart w:id="25" w:name="Text97"/>
      <w:r w:rsidR="00C545D3">
        <w:rPr>
          <w:color w:val="000000"/>
          <w:sz w:val="20"/>
        </w:rPr>
        <w:instrText xml:space="preserve"> FORMTEXT </w:instrText>
      </w:r>
      <w:r w:rsidR="00C545D3">
        <w:rPr>
          <w:color w:val="000000"/>
          <w:sz w:val="20"/>
        </w:rPr>
      </w:r>
      <w:r w:rsidR="00C545D3">
        <w:rPr>
          <w:color w:val="000000"/>
          <w:sz w:val="20"/>
        </w:rPr>
        <w:fldChar w:fldCharType="separate"/>
      </w:r>
      <w:r w:rsidR="00C545D3">
        <w:rPr>
          <w:noProof/>
          <w:color w:val="000000"/>
          <w:sz w:val="20"/>
        </w:rPr>
        <w:t> </w:t>
      </w:r>
      <w:r w:rsidR="00C545D3">
        <w:rPr>
          <w:noProof/>
          <w:color w:val="000000"/>
          <w:sz w:val="20"/>
        </w:rPr>
        <w:t> </w:t>
      </w:r>
      <w:r w:rsidR="00C545D3">
        <w:rPr>
          <w:noProof/>
          <w:color w:val="000000"/>
          <w:sz w:val="20"/>
        </w:rPr>
        <w:t> </w:t>
      </w:r>
      <w:r w:rsidR="00C545D3">
        <w:rPr>
          <w:noProof/>
          <w:color w:val="000000"/>
          <w:sz w:val="20"/>
        </w:rPr>
        <w:t> </w:t>
      </w:r>
      <w:r w:rsidR="00C545D3">
        <w:rPr>
          <w:noProof/>
          <w:color w:val="000000"/>
          <w:sz w:val="20"/>
        </w:rPr>
        <w:t> </w:t>
      </w:r>
      <w:r w:rsidR="00C545D3">
        <w:rPr>
          <w:color w:val="000000"/>
          <w:sz w:val="20"/>
        </w:rPr>
        <w:fldChar w:fldCharType="end"/>
      </w:r>
      <w:bookmarkEnd w:id="25"/>
      <w:r w:rsidR="00777041" w:rsidRPr="0097713A">
        <w:rPr>
          <w:color w:val="000000"/>
          <w:sz w:val="20"/>
        </w:rPr>
        <w:t xml:space="preserve"> business </w:t>
      </w:r>
      <w:r w:rsidR="003D012A">
        <w:rPr>
          <w:color w:val="000000"/>
          <w:sz w:val="20"/>
        </w:rPr>
        <w:t xml:space="preserve">   </w:t>
      </w:r>
    </w:p>
    <w:p w14:paraId="3E0BF02A" w14:textId="77777777" w:rsidR="00A1615A" w:rsidRDefault="003D012A" w:rsidP="004E3F94">
      <w:pPr>
        <w:shd w:val="clear" w:color="auto" w:fill="FFFFFF"/>
        <w:ind w:left="360"/>
        <w:jc w:val="both"/>
        <w:rPr>
          <w:color w:val="000000"/>
          <w:sz w:val="20"/>
        </w:rPr>
      </w:pPr>
      <w:r>
        <w:rPr>
          <w:color w:val="000000"/>
          <w:sz w:val="20"/>
        </w:rPr>
        <w:t xml:space="preserve"> </w:t>
      </w:r>
      <w:r w:rsidR="00777041" w:rsidRPr="0097713A">
        <w:rPr>
          <w:color w:val="000000"/>
          <w:sz w:val="20"/>
        </w:rPr>
        <w:t xml:space="preserve">days of </w:t>
      </w:r>
      <w:r w:rsidR="00E32606">
        <w:rPr>
          <w:color w:val="000000"/>
          <w:sz w:val="20"/>
        </w:rPr>
        <w:t>receipt of the</w:t>
      </w:r>
      <w:r w:rsidR="00A1615A">
        <w:rPr>
          <w:color w:val="000000"/>
          <w:sz w:val="20"/>
        </w:rPr>
        <w:t xml:space="preserve"> </w:t>
      </w:r>
      <w:r w:rsidR="00E32606">
        <w:rPr>
          <w:color w:val="000000"/>
          <w:sz w:val="20"/>
        </w:rPr>
        <w:t xml:space="preserve">invoice.  </w:t>
      </w:r>
      <w:r w:rsidR="00777041" w:rsidRPr="0097713A">
        <w:rPr>
          <w:color w:val="000000"/>
          <w:sz w:val="20"/>
        </w:rPr>
        <w:t xml:space="preserve">Upon termination of the Agreement, all outstanding amounts shall immediately </w:t>
      </w:r>
    </w:p>
    <w:p w14:paraId="6B095BD7" w14:textId="77777777" w:rsidR="006D62BC" w:rsidRDefault="003D012A" w:rsidP="004E3F94">
      <w:pPr>
        <w:shd w:val="clear" w:color="auto" w:fill="FFFFFF"/>
        <w:ind w:left="360"/>
        <w:jc w:val="both"/>
        <w:rPr>
          <w:color w:val="000000"/>
          <w:sz w:val="20"/>
        </w:rPr>
      </w:pPr>
      <w:r>
        <w:rPr>
          <w:color w:val="000000"/>
          <w:sz w:val="20"/>
        </w:rPr>
        <w:t xml:space="preserve"> </w:t>
      </w:r>
      <w:r w:rsidR="00777041" w:rsidRPr="0097713A">
        <w:rPr>
          <w:color w:val="000000"/>
          <w:sz w:val="20"/>
        </w:rPr>
        <w:t>become due and</w:t>
      </w:r>
      <w:r w:rsidR="00A1615A">
        <w:rPr>
          <w:color w:val="000000"/>
          <w:sz w:val="20"/>
        </w:rPr>
        <w:t xml:space="preserve"> </w:t>
      </w:r>
      <w:r w:rsidR="00777041" w:rsidRPr="0097713A">
        <w:rPr>
          <w:color w:val="000000"/>
          <w:sz w:val="20"/>
        </w:rPr>
        <w:t xml:space="preserve">payable. </w:t>
      </w:r>
      <w:r w:rsidR="006D62BC" w:rsidRPr="0097713A">
        <w:rPr>
          <w:color w:val="000000"/>
          <w:sz w:val="20"/>
        </w:rPr>
        <w:t xml:space="preserve">This </w:t>
      </w:r>
      <w:r w:rsidR="006D62BC">
        <w:rPr>
          <w:color w:val="000000"/>
          <w:sz w:val="20"/>
        </w:rPr>
        <w:t>pro</w:t>
      </w:r>
      <w:r w:rsidR="006D62BC" w:rsidRPr="0097713A">
        <w:rPr>
          <w:color w:val="000000"/>
          <w:sz w:val="20"/>
        </w:rPr>
        <w:t>totype specifies the meal fee structur</w:t>
      </w:r>
      <w:r w:rsidR="006D62BC">
        <w:rPr>
          <w:color w:val="000000"/>
          <w:sz w:val="20"/>
        </w:rPr>
        <w:t xml:space="preserve">e as a maximum flat fee per    </w:t>
      </w:r>
    </w:p>
    <w:p w14:paraId="6115261D" w14:textId="77777777" w:rsidR="006D62BC" w:rsidRDefault="006D62BC" w:rsidP="004E3F94">
      <w:pPr>
        <w:shd w:val="clear" w:color="auto" w:fill="FFFFFF"/>
        <w:ind w:left="360"/>
        <w:jc w:val="both"/>
        <w:rPr>
          <w:color w:val="000000"/>
          <w:sz w:val="20"/>
        </w:rPr>
      </w:pPr>
      <w:r>
        <w:rPr>
          <w:color w:val="000000"/>
          <w:sz w:val="20"/>
        </w:rPr>
        <w:t xml:space="preserve"> </w:t>
      </w:r>
      <w:r w:rsidRPr="00D063E0">
        <w:rPr>
          <w:color w:val="000000"/>
          <w:sz w:val="20"/>
        </w:rPr>
        <w:t xml:space="preserve">reimbursable meal served to a student (not number of meals delivered).  </w:t>
      </w:r>
      <w:r w:rsidR="00C323E6" w:rsidRPr="00D063E0">
        <w:rPr>
          <w:color w:val="000000"/>
          <w:sz w:val="20"/>
        </w:rPr>
        <w:t>The</w:t>
      </w:r>
      <w:r w:rsidR="003D012A" w:rsidRPr="00D063E0">
        <w:rPr>
          <w:color w:val="000000"/>
          <w:sz w:val="20"/>
        </w:rPr>
        <w:t xml:space="preserve"> </w:t>
      </w:r>
      <w:r w:rsidR="00C323E6" w:rsidRPr="00D063E0">
        <w:rPr>
          <w:color w:val="000000"/>
          <w:sz w:val="20"/>
        </w:rPr>
        <w:t>ma</w:t>
      </w:r>
      <w:r w:rsidR="00C323E6" w:rsidRPr="0097713A">
        <w:rPr>
          <w:color w:val="000000"/>
          <w:sz w:val="20"/>
        </w:rPr>
        <w:t xml:space="preserve">ximum flat </w:t>
      </w:r>
      <w:r w:rsidR="00A1615A">
        <w:rPr>
          <w:color w:val="000000"/>
          <w:sz w:val="20"/>
        </w:rPr>
        <w:t>f</w:t>
      </w:r>
      <w:r w:rsidR="00C323E6" w:rsidRPr="0097713A">
        <w:rPr>
          <w:color w:val="000000"/>
          <w:sz w:val="20"/>
        </w:rPr>
        <w:t>ee per meal</w:t>
      </w:r>
      <w:r w:rsidR="00E32606">
        <w:rPr>
          <w:color w:val="000000"/>
          <w:sz w:val="20"/>
        </w:rPr>
        <w:t xml:space="preserve"> </w:t>
      </w:r>
      <w:r>
        <w:rPr>
          <w:color w:val="000000"/>
          <w:sz w:val="20"/>
        </w:rPr>
        <w:t xml:space="preserve">  </w:t>
      </w:r>
    </w:p>
    <w:p w14:paraId="03640CAB" w14:textId="77777777" w:rsidR="006D62BC" w:rsidRDefault="006D62BC" w:rsidP="004E3F94">
      <w:pPr>
        <w:shd w:val="clear" w:color="auto" w:fill="FFFFFF"/>
        <w:ind w:left="360"/>
        <w:jc w:val="both"/>
        <w:rPr>
          <w:color w:val="000000"/>
          <w:sz w:val="20"/>
        </w:rPr>
      </w:pPr>
      <w:r>
        <w:rPr>
          <w:color w:val="000000"/>
          <w:sz w:val="20"/>
        </w:rPr>
        <w:t xml:space="preserve"> </w:t>
      </w:r>
      <w:r w:rsidR="00C323E6" w:rsidRPr="0097713A">
        <w:rPr>
          <w:color w:val="000000"/>
          <w:sz w:val="20"/>
        </w:rPr>
        <w:t>includes the allowable direct costs of the preparation and service of the reimbursable meals including food,</w:t>
      </w:r>
      <w:r w:rsidR="00E32606">
        <w:rPr>
          <w:color w:val="000000"/>
          <w:sz w:val="20"/>
        </w:rPr>
        <w:t xml:space="preserve"> </w:t>
      </w:r>
      <w:r>
        <w:rPr>
          <w:color w:val="000000"/>
          <w:sz w:val="20"/>
        </w:rPr>
        <w:t xml:space="preserve">      </w:t>
      </w:r>
    </w:p>
    <w:p w14:paraId="30469F57" w14:textId="77777777" w:rsidR="006D62BC" w:rsidRDefault="006D62BC" w:rsidP="004E3F94">
      <w:pPr>
        <w:shd w:val="clear" w:color="auto" w:fill="FFFFFF"/>
        <w:ind w:left="360"/>
        <w:jc w:val="both"/>
        <w:rPr>
          <w:color w:val="000000"/>
          <w:sz w:val="20"/>
        </w:rPr>
      </w:pPr>
      <w:r>
        <w:rPr>
          <w:color w:val="000000"/>
          <w:sz w:val="20"/>
        </w:rPr>
        <w:t xml:space="preserve"> </w:t>
      </w:r>
      <w:r w:rsidR="00C323E6" w:rsidRPr="0097713A">
        <w:rPr>
          <w:color w:val="000000"/>
          <w:sz w:val="20"/>
        </w:rPr>
        <w:t>labor, and other expenses.</w:t>
      </w:r>
      <w:r w:rsidR="0097713A">
        <w:rPr>
          <w:color w:val="000000"/>
          <w:sz w:val="20"/>
        </w:rPr>
        <w:t xml:space="preserve">  The flat fee proposed for meals served under </w:t>
      </w:r>
      <w:r w:rsidR="00A1615A">
        <w:rPr>
          <w:color w:val="000000"/>
          <w:sz w:val="20"/>
        </w:rPr>
        <w:t xml:space="preserve">the NSLP, SBP, </w:t>
      </w:r>
      <w:r w:rsidR="0097713A">
        <w:rPr>
          <w:color w:val="000000"/>
          <w:sz w:val="20"/>
        </w:rPr>
        <w:t xml:space="preserve">and CACFP must </w:t>
      </w:r>
      <w:r>
        <w:rPr>
          <w:color w:val="000000"/>
          <w:sz w:val="20"/>
        </w:rPr>
        <w:t xml:space="preserve">    </w:t>
      </w:r>
    </w:p>
    <w:p w14:paraId="205B8E52" w14:textId="77777777" w:rsidR="006D62BC" w:rsidRDefault="006D62BC" w:rsidP="004E3F94">
      <w:pPr>
        <w:shd w:val="clear" w:color="auto" w:fill="FFFFFF"/>
        <w:ind w:left="360"/>
        <w:jc w:val="both"/>
        <w:rPr>
          <w:color w:val="000000"/>
          <w:sz w:val="20"/>
        </w:rPr>
      </w:pPr>
      <w:r>
        <w:rPr>
          <w:color w:val="000000"/>
          <w:sz w:val="20"/>
        </w:rPr>
        <w:t xml:space="preserve"> </w:t>
      </w:r>
      <w:r w:rsidR="0097713A">
        <w:rPr>
          <w:color w:val="000000"/>
          <w:sz w:val="20"/>
        </w:rPr>
        <w:t>include the cost of serving milk.</w:t>
      </w:r>
      <w:r w:rsidR="00781D25">
        <w:rPr>
          <w:color w:val="000000"/>
          <w:sz w:val="20"/>
        </w:rPr>
        <w:t xml:space="preserve">  The flat fee proposed for meals served under SFSP must be unitized with or </w:t>
      </w:r>
    </w:p>
    <w:p w14:paraId="736F9EBA" w14:textId="77777777" w:rsidR="00C323E6" w:rsidRPr="0081793B" w:rsidRDefault="006D62BC" w:rsidP="004E3F94">
      <w:pPr>
        <w:shd w:val="clear" w:color="auto" w:fill="FFFFFF"/>
        <w:ind w:left="360"/>
        <w:jc w:val="both"/>
        <w:rPr>
          <w:color w:val="000000"/>
          <w:sz w:val="20"/>
          <w:szCs w:val="20"/>
          <w:u w:val="single"/>
        </w:rPr>
      </w:pPr>
      <w:r>
        <w:rPr>
          <w:color w:val="000000"/>
          <w:sz w:val="20"/>
        </w:rPr>
        <w:t xml:space="preserve"> </w:t>
      </w:r>
      <w:r w:rsidR="00781D25">
        <w:rPr>
          <w:color w:val="000000"/>
          <w:sz w:val="20"/>
        </w:rPr>
        <w:t>without milk or juice.</w:t>
      </w:r>
      <w:r w:rsidR="0081793B">
        <w:rPr>
          <w:color w:val="000000"/>
          <w:sz w:val="20"/>
        </w:rPr>
        <w:t xml:space="preserve">  </w:t>
      </w:r>
      <w:r w:rsidR="0081793B" w:rsidRPr="0081793B">
        <w:rPr>
          <w:color w:val="000000"/>
          <w:sz w:val="20"/>
          <w:u w:val="single"/>
        </w:rPr>
        <w:t>No other fees may be charged to the SFA/Sponsor.</w:t>
      </w:r>
    </w:p>
    <w:p w14:paraId="1C293597" w14:textId="77777777" w:rsidR="00C323E6" w:rsidRPr="00C323E6" w:rsidRDefault="006776D4" w:rsidP="004E3F94">
      <w:pPr>
        <w:shd w:val="clear" w:color="auto" w:fill="FFFFFF"/>
        <w:tabs>
          <w:tab w:val="left" w:pos="856"/>
        </w:tabs>
        <w:ind w:left="360"/>
        <w:jc w:val="both"/>
        <w:rPr>
          <w:color w:val="000000"/>
          <w:sz w:val="20"/>
          <w:szCs w:val="20"/>
        </w:rPr>
      </w:pPr>
      <w:r>
        <w:rPr>
          <w:color w:val="000000"/>
          <w:sz w:val="20"/>
          <w:szCs w:val="20"/>
        </w:rPr>
        <w:tab/>
      </w:r>
    </w:p>
    <w:p w14:paraId="73F9AA9C" w14:textId="77777777" w:rsidR="004F7258" w:rsidRDefault="003745E2" w:rsidP="004E3F94">
      <w:pPr>
        <w:ind w:left="360" w:firstLine="90"/>
        <w:jc w:val="both"/>
        <w:rPr>
          <w:color w:val="000000"/>
          <w:sz w:val="20"/>
          <w:szCs w:val="20"/>
        </w:rPr>
      </w:pPr>
      <w:r w:rsidRPr="006776D4">
        <w:rPr>
          <w:color w:val="000000"/>
          <w:sz w:val="20"/>
          <w:szCs w:val="20"/>
        </w:rPr>
        <w:t>Federal</w:t>
      </w:r>
      <w:r w:rsidR="00C323E6" w:rsidRPr="006776D4">
        <w:rPr>
          <w:color w:val="000000"/>
          <w:sz w:val="20"/>
          <w:szCs w:val="20"/>
        </w:rPr>
        <w:t xml:space="preserve"> regulations allow contracts to be of</w:t>
      </w:r>
      <w:r w:rsidR="0081793B" w:rsidRPr="006776D4">
        <w:rPr>
          <w:color w:val="000000"/>
          <w:sz w:val="20"/>
          <w:szCs w:val="20"/>
        </w:rPr>
        <w:t xml:space="preserve"> a</w:t>
      </w:r>
      <w:r w:rsidR="00C323E6" w:rsidRPr="006776D4">
        <w:rPr>
          <w:color w:val="000000"/>
          <w:sz w:val="20"/>
          <w:szCs w:val="20"/>
        </w:rPr>
        <w:t xml:space="preserve"> </w:t>
      </w:r>
      <w:r w:rsidR="003370EB" w:rsidRPr="006776D4">
        <w:rPr>
          <w:color w:val="000000"/>
          <w:sz w:val="20"/>
          <w:szCs w:val="20"/>
        </w:rPr>
        <w:t>duration</w:t>
      </w:r>
      <w:r w:rsidR="00C323E6" w:rsidRPr="006776D4">
        <w:rPr>
          <w:color w:val="000000"/>
          <w:sz w:val="20"/>
          <w:szCs w:val="20"/>
        </w:rPr>
        <w:t xml:space="preserve"> no longer than one year with the option of yearly renewals </w:t>
      </w:r>
      <w:r w:rsidR="004F7258">
        <w:rPr>
          <w:color w:val="000000"/>
          <w:sz w:val="20"/>
          <w:szCs w:val="20"/>
        </w:rPr>
        <w:t xml:space="preserve">   </w:t>
      </w:r>
    </w:p>
    <w:p w14:paraId="4C130AD2" w14:textId="77777777" w:rsidR="00C323E6" w:rsidRDefault="00C323E6" w:rsidP="004E3F94">
      <w:pPr>
        <w:ind w:left="360" w:firstLine="90"/>
        <w:jc w:val="both"/>
        <w:rPr>
          <w:color w:val="000000"/>
          <w:sz w:val="20"/>
          <w:szCs w:val="20"/>
        </w:rPr>
      </w:pPr>
      <w:r w:rsidRPr="006776D4">
        <w:rPr>
          <w:color w:val="000000"/>
          <w:sz w:val="20"/>
          <w:szCs w:val="20"/>
        </w:rPr>
        <w:t>not to exceed four additional years</w:t>
      </w:r>
      <w:r w:rsidR="003745E2" w:rsidRPr="006776D4">
        <w:rPr>
          <w:color w:val="000000"/>
          <w:sz w:val="20"/>
          <w:szCs w:val="20"/>
        </w:rPr>
        <w:t xml:space="preserve"> (7CFR 210.16</w:t>
      </w:r>
      <w:r w:rsidR="000A454D">
        <w:rPr>
          <w:color w:val="000000"/>
          <w:sz w:val="20"/>
          <w:szCs w:val="20"/>
        </w:rPr>
        <w:t>(d)</w:t>
      </w:r>
      <w:r w:rsidR="003745E2" w:rsidRPr="006776D4">
        <w:rPr>
          <w:color w:val="000000"/>
          <w:sz w:val="20"/>
          <w:szCs w:val="20"/>
        </w:rPr>
        <w:t>).</w:t>
      </w:r>
    </w:p>
    <w:p w14:paraId="119306B7" w14:textId="77777777" w:rsidR="00C323E6" w:rsidRPr="00806BE5" w:rsidRDefault="00C323E6" w:rsidP="004E3F94">
      <w:pPr>
        <w:ind w:left="360" w:firstLine="90"/>
        <w:rPr>
          <w:color w:val="000000"/>
          <w:sz w:val="16"/>
          <w:szCs w:val="16"/>
        </w:rPr>
      </w:pPr>
    </w:p>
    <w:p w14:paraId="50754796" w14:textId="77777777" w:rsidR="00C545D3" w:rsidRPr="00483168" w:rsidRDefault="00C545D3" w:rsidP="00C545D3">
      <w:pPr>
        <w:pStyle w:val="Heading1"/>
        <w:spacing w:before="0" w:after="0"/>
        <w:rPr>
          <w:color w:val="000000"/>
        </w:rPr>
      </w:pPr>
      <w:bookmarkStart w:id="26" w:name="_Toc59194457"/>
      <w:r w:rsidRPr="00483168">
        <w:rPr>
          <w:color w:val="000000"/>
        </w:rPr>
        <w:t>Prices per Meal Equivalents</w:t>
      </w:r>
      <w:bookmarkEnd w:id="26"/>
      <w:r>
        <w:rPr>
          <w:color w:val="000000"/>
        </w:rPr>
        <w:t xml:space="preserve"> </w:t>
      </w:r>
    </w:p>
    <w:p w14:paraId="3E482CAB" w14:textId="77777777" w:rsidR="00C545D3" w:rsidRDefault="00C545D3" w:rsidP="00C545D3">
      <w:pPr>
        <w:rPr>
          <w:b/>
          <w:bCs/>
          <w:sz w:val="20"/>
          <w:szCs w:val="20"/>
          <w:highlight w:val="yellow"/>
        </w:rPr>
      </w:pPr>
    </w:p>
    <w:p w14:paraId="71E67A87" w14:textId="77777777" w:rsidR="00C545D3" w:rsidRPr="00C545D3" w:rsidRDefault="00C545D3" w:rsidP="00C545D3">
      <w:pPr>
        <w:rPr>
          <w:b/>
          <w:bCs/>
          <w:i/>
          <w:sz w:val="20"/>
          <w:szCs w:val="20"/>
          <w:u w:val="single"/>
        </w:rPr>
      </w:pPr>
      <w:r w:rsidRPr="00C545D3">
        <w:rPr>
          <w:b/>
          <w:bCs/>
          <w:i/>
          <w:sz w:val="20"/>
          <w:szCs w:val="20"/>
          <w:u w:val="single"/>
        </w:rPr>
        <w:t>To be completed by the FSMC:</w:t>
      </w:r>
    </w:p>
    <w:p w14:paraId="31F78827" w14:textId="77777777" w:rsidR="000C4D56" w:rsidRDefault="000C4D56">
      <w:pPr>
        <w:ind w:left="720"/>
        <w:jc w:val="both"/>
        <w:rPr>
          <w:color w:val="000000"/>
          <w:sz w:val="20"/>
          <w:szCs w:val="20"/>
        </w:rPr>
      </w:pPr>
    </w:p>
    <w:p w14:paraId="002F046F" w14:textId="77777777" w:rsidR="00C545D3" w:rsidRPr="00F531A8" w:rsidRDefault="00C545D3" w:rsidP="00C545D3">
      <w:pPr>
        <w:rPr>
          <w:sz w:val="20"/>
          <w:szCs w:val="20"/>
        </w:rPr>
      </w:pPr>
      <w:r>
        <w:rPr>
          <w:sz w:val="20"/>
          <w:szCs w:val="20"/>
        </w:rPr>
        <w:t xml:space="preserve">             </w:t>
      </w:r>
      <w:r w:rsidRPr="00F531A8">
        <w:rPr>
          <w:sz w:val="20"/>
          <w:szCs w:val="20"/>
        </w:rPr>
        <w:t xml:space="preserve">Fixed Price per Lunch Equivalent:  </w:t>
      </w:r>
      <w:r w:rsidR="00C36451" w:rsidRPr="00F531A8">
        <w:rPr>
          <w:sz w:val="20"/>
          <w:szCs w:val="20"/>
        </w:rPr>
        <w:t xml:space="preserve">        </w:t>
      </w:r>
      <w:r w:rsidRPr="00F531A8">
        <w:rPr>
          <w:sz w:val="20"/>
          <w:szCs w:val="20"/>
        </w:rPr>
        <w:t xml:space="preserve"> $ </w:t>
      </w:r>
      <w:r w:rsidRPr="00F531A8">
        <w:rPr>
          <w:sz w:val="20"/>
          <w:szCs w:val="20"/>
        </w:rPr>
        <w:fldChar w:fldCharType="begin">
          <w:ffData>
            <w:name w:val="Text98"/>
            <w:enabled/>
            <w:calcOnExit w:val="0"/>
            <w:textInput/>
          </w:ffData>
        </w:fldChar>
      </w:r>
      <w:bookmarkStart w:id="27" w:name="Text98"/>
      <w:r w:rsidRPr="00F531A8">
        <w:rPr>
          <w:sz w:val="20"/>
          <w:szCs w:val="20"/>
        </w:rPr>
        <w:instrText xml:space="preserve"> FORMTEXT </w:instrText>
      </w:r>
      <w:r w:rsidRPr="00F531A8">
        <w:rPr>
          <w:sz w:val="20"/>
          <w:szCs w:val="20"/>
        </w:rPr>
      </w:r>
      <w:r w:rsidRPr="00F531A8">
        <w:rPr>
          <w:sz w:val="20"/>
          <w:szCs w:val="20"/>
        </w:rPr>
        <w:fldChar w:fldCharType="separate"/>
      </w:r>
      <w:r w:rsidRPr="00F531A8">
        <w:rPr>
          <w:noProof/>
          <w:sz w:val="20"/>
          <w:szCs w:val="20"/>
        </w:rPr>
        <w:t> </w:t>
      </w:r>
      <w:r w:rsidRPr="00F531A8">
        <w:rPr>
          <w:noProof/>
          <w:sz w:val="20"/>
          <w:szCs w:val="20"/>
        </w:rPr>
        <w:t> </w:t>
      </w:r>
      <w:r w:rsidRPr="00F531A8">
        <w:rPr>
          <w:noProof/>
          <w:sz w:val="20"/>
          <w:szCs w:val="20"/>
        </w:rPr>
        <w:t> </w:t>
      </w:r>
      <w:r w:rsidRPr="00F531A8">
        <w:rPr>
          <w:noProof/>
          <w:sz w:val="20"/>
          <w:szCs w:val="20"/>
        </w:rPr>
        <w:t> </w:t>
      </w:r>
      <w:r w:rsidRPr="00F531A8">
        <w:rPr>
          <w:noProof/>
          <w:sz w:val="20"/>
          <w:szCs w:val="20"/>
        </w:rPr>
        <w:t> </w:t>
      </w:r>
      <w:r w:rsidRPr="00F531A8">
        <w:rPr>
          <w:sz w:val="20"/>
          <w:szCs w:val="20"/>
        </w:rPr>
        <w:fldChar w:fldCharType="end"/>
      </w:r>
      <w:bookmarkEnd w:id="27"/>
    </w:p>
    <w:p w14:paraId="26C9B5A5" w14:textId="77777777" w:rsidR="00C545D3" w:rsidRPr="00F531A8" w:rsidRDefault="00C545D3" w:rsidP="00C545D3">
      <w:pPr>
        <w:rPr>
          <w:sz w:val="20"/>
          <w:szCs w:val="20"/>
        </w:rPr>
      </w:pPr>
    </w:p>
    <w:p w14:paraId="234A51F0" w14:textId="77777777" w:rsidR="00C545D3" w:rsidRPr="00F531A8" w:rsidRDefault="00C545D3" w:rsidP="00C545D3">
      <w:pPr>
        <w:rPr>
          <w:sz w:val="20"/>
          <w:szCs w:val="20"/>
        </w:rPr>
      </w:pPr>
      <w:r w:rsidRPr="00F531A8">
        <w:rPr>
          <w:sz w:val="20"/>
          <w:szCs w:val="20"/>
        </w:rPr>
        <w:tab/>
        <w:t>Fixed Price per Breakfast Equivalent       $</w:t>
      </w:r>
      <w:r w:rsidRPr="00F531A8">
        <w:rPr>
          <w:sz w:val="20"/>
          <w:szCs w:val="20"/>
        </w:rPr>
        <w:fldChar w:fldCharType="begin">
          <w:ffData>
            <w:name w:val="Text99"/>
            <w:enabled/>
            <w:calcOnExit w:val="0"/>
            <w:textInput/>
          </w:ffData>
        </w:fldChar>
      </w:r>
      <w:bookmarkStart w:id="28" w:name="Text99"/>
      <w:r w:rsidRPr="00F531A8">
        <w:rPr>
          <w:sz w:val="20"/>
          <w:szCs w:val="20"/>
        </w:rPr>
        <w:instrText xml:space="preserve"> FORMTEXT </w:instrText>
      </w:r>
      <w:r w:rsidRPr="00F531A8">
        <w:rPr>
          <w:sz w:val="20"/>
          <w:szCs w:val="20"/>
        </w:rPr>
      </w:r>
      <w:r w:rsidRPr="00F531A8">
        <w:rPr>
          <w:sz w:val="20"/>
          <w:szCs w:val="20"/>
        </w:rPr>
        <w:fldChar w:fldCharType="separate"/>
      </w:r>
      <w:r w:rsidRPr="00F531A8">
        <w:rPr>
          <w:noProof/>
          <w:sz w:val="20"/>
          <w:szCs w:val="20"/>
        </w:rPr>
        <w:t> </w:t>
      </w:r>
      <w:r w:rsidRPr="00F531A8">
        <w:rPr>
          <w:noProof/>
          <w:sz w:val="20"/>
          <w:szCs w:val="20"/>
        </w:rPr>
        <w:t> </w:t>
      </w:r>
      <w:r w:rsidRPr="00F531A8">
        <w:rPr>
          <w:noProof/>
          <w:sz w:val="20"/>
          <w:szCs w:val="20"/>
        </w:rPr>
        <w:t> </w:t>
      </w:r>
      <w:r w:rsidRPr="00F531A8">
        <w:rPr>
          <w:noProof/>
          <w:sz w:val="20"/>
          <w:szCs w:val="20"/>
        </w:rPr>
        <w:t> </w:t>
      </w:r>
      <w:r w:rsidRPr="00F531A8">
        <w:rPr>
          <w:noProof/>
          <w:sz w:val="20"/>
          <w:szCs w:val="20"/>
        </w:rPr>
        <w:t> </w:t>
      </w:r>
      <w:r w:rsidRPr="00F531A8">
        <w:rPr>
          <w:sz w:val="20"/>
          <w:szCs w:val="20"/>
        </w:rPr>
        <w:fldChar w:fldCharType="end"/>
      </w:r>
      <w:bookmarkEnd w:id="28"/>
      <w:r w:rsidRPr="00F531A8">
        <w:rPr>
          <w:sz w:val="20"/>
          <w:szCs w:val="20"/>
        </w:rPr>
        <w:t xml:space="preserve">  </w:t>
      </w:r>
    </w:p>
    <w:p w14:paraId="753621A0" w14:textId="77777777" w:rsidR="00C545D3" w:rsidRPr="00F531A8" w:rsidRDefault="00C545D3" w:rsidP="00C545D3">
      <w:pPr>
        <w:rPr>
          <w:sz w:val="20"/>
          <w:szCs w:val="20"/>
        </w:rPr>
      </w:pPr>
      <w:r w:rsidRPr="00F531A8">
        <w:rPr>
          <w:sz w:val="20"/>
          <w:szCs w:val="20"/>
        </w:rPr>
        <w:tab/>
        <w:t>(</w:t>
      </w:r>
      <w:r w:rsidR="00A914F9" w:rsidRPr="00F531A8">
        <w:rPr>
          <w:sz w:val="20"/>
          <w:szCs w:val="20"/>
        </w:rPr>
        <w:t>67</w:t>
      </w:r>
      <w:r w:rsidR="001A45CB" w:rsidRPr="00F531A8">
        <w:rPr>
          <w:sz w:val="20"/>
          <w:szCs w:val="20"/>
        </w:rPr>
        <w:t>% of the</w:t>
      </w:r>
      <w:r w:rsidR="00A914F9" w:rsidRPr="00F531A8">
        <w:rPr>
          <w:sz w:val="20"/>
          <w:szCs w:val="20"/>
        </w:rPr>
        <w:t xml:space="preserve"> </w:t>
      </w:r>
      <w:r w:rsidR="001A45CB" w:rsidRPr="00F531A8">
        <w:rPr>
          <w:sz w:val="20"/>
          <w:szCs w:val="20"/>
        </w:rPr>
        <w:t>Fixed Price for</w:t>
      </w:r>
      <w:r w:rsidRPr="00F531A8">
        <w:rPr>
          <w:sz w:val="20"/>
          <w:szCs w:val="20"/>
        </w:rPr>
        <w:t xml:space="preserve"> Lunch Equivalent)</w:t>
      </w:r>
    </w:p>
    <w:p w14:paraId="38B4F53B" w14:textId="77777777" w:rsidR="00C545D3" w:rsidRPr="00F531A8" w:rsidRDefault="00C545D3" w:rsidP="00C545D3">
      <w:pPr>
        <w:rPr>
          <w:sz w:val="20"/>
          <w:szCs w:val="20"/>
        </w:rPr>
      </w:pPr>
    </w:p>
    <w:p w14:paraId="1130A6E3" w14:textId="77777777" w:rsidR="00C545D3" w:rsidRPr="00F531A8" w:rsidRDefault="00C545D3" w:rsidP="00C545D3">
      <w:pPr>
        <w:rPr>
          <w:sz w:val="20"/>
          <w:szCs w:val="20"/>
        </w:rPr>
      </w:pPr>
      <w:r w:rsidRPr="00F531A8">
        <w:rPr>
          <w:sz w:val="20"/>
          <w:szCs w:val="20"/>
        </w:rPr>
        <w:tab/>
        <w:t>Fixed Price per Snack Equivalent            $</w:t>
      </w:r>
      <w:r w:rsidRPr="00F531A8">
        <w:rPr>
          <w:sz w:val="20"/>
          <w:szCs w:val="20"/>
        </w:rPr>
        <w:fldChar w:fldCharType="begin">
          <w:ffData>
            <w:name w:val="Text100"/>
            <w:enabled/>
            <w:calcOnExit w:val="0"/>
            <w:textInput/>
          </w:ffData>
        </w:fldChar>
      </w:r>
      <w:bookmarkStart w:id="29" w:name="Text100"/>
      <w:r w:rsidRPr="00F531A8">
        <w:rPr>
          <w:sz w:val="20"/>
          <w:szCs w:val="20"/>
        </w:rPr>
        <w:instrText xml:space="preserve"> FORMTEXT </w:instrText>
      </w:r>
      <w:r w:rsidRPr="00F531A8">
        <w:rPr>
          <w:sz w:val="20"/>
          <w:szCs w:val="20"/>
        </w:rPr>
      </w:r>
      <w:r w:rsidRPr="00F531A8">
        <w:rPr>
          <w:sz w:val="20"/>
          <w:szCs w:val="20"/>
        </w:rPr>
        <w:fldChar w:fldCharType="separate"/>
      </w:r>
      <w:r w:rsidRPr="00F531A8">
        <w:rPr>
          <w:noProof/>
          <w:sz w:val="20"/>
          <w:szCs w:val="20"/>
        </w:rPr>
        <w:t> </w:t>
      </w:r>
      <w:r w:rsidRPr="00F531A8">
        <w:rPr>
          <w:noProof/>
          <w:sz w:val="20"/>
          <w:szCs w:val="20"/>
        </w:rPr>
        <w:t> </w:t>
      </w:r>
      <w:r w:rsidRPr="00F531A8">
        <w:rPr>
          <w:noProof/>
          <w:sz w:val="20"/>
          <w:szCs w:val="20"/>
        </w:rPr>
        <w:t> </w:t>
      </w:r>
      <w:r w:rsidRPr="00F531A8">
        <w:rPr>
          <w:noProof/>
          <w:sz w:val="20"/>
          <w:szCs w:val="20"/>
        </w:rPr>
        <w:t> </w:t>
      </w:r>
      <w:r w:rsidRPr="00F531A8">
        <w:rPr>
          <w:noProof/>
          <w:sz w:val="20"/>
          <w:szCs w:val="20"/>
        </w:rPr>
        <w:t> </w:t>
      </w:r>
      <w:r w:rsidRPr="00F531A8">
        <w:rPr>
          <w:sz w:val="20"/>
          <w:szCs w:val="20"/>
        </w:rPr>
        <w:fldChar w:fldCharType="end"/>
      </w:r>
      <w:bookmarkEnd w:id="29"/>
    </w:p>
    <w:p w14:paraId="127F0CC3" w14:textId="77777777" w:rsidR="00C545D3" w:rsidRPr="00F531A8" w:rsidRDefault="00A914F9" w:rsidP="00C545D3">
      <w:pPr>
        <w:ind w:firstLine="720"/>
        <w:rPr>
          <w:sz w:val="20"/>
          <w:szCs w:val="20"/>
        </w:rPr>
      </w:pPr>
      <w:r w:rsidRPr="00F531A8">
        <w:rPr>
          <w:sz w:val="20"/>
          <w:szCs w:val="20"/>
        </w:rPr>
        <w:t>(33</w:t>
      </w:r>
      <w:r w:rsidR="001A45CB" w:rsidRPr="00F531A8">
        <w:rPr>
          <w:sz w:val="20"/>
          <w:szCs w:val="20"/>
        </w:rPr>
        <w:t>% of the Fixed Price for</w:t>
      </w:r>
      <w:r w:rsidR="00C545D3" w:rsidRPr="00F531A8">
        <w:rPr>
          <w:sz w:val="20"/>
          <w:szCs w:val="20"/>
        </w:rPr>
        <w:t xml:space="preserve"> Lunch Equivalent)</w:t>
      </w:r>
    </w:p>
    <w:p w14:paraId="2F195475" w14:textId="77777777" w:rsidR="00A74231" w:rsidRPr="00F531A8" w:rsidRDefault="00A74231">
      <w:pPr>
        <w:ind w:left="720"/>
        <w:jc w:val="both"/>
        <w:rPr>
          <w:color w:val="000000"/>
          <w:sz w:val="20"/>
          <w:szCs w:val="20"/>
        </w:rPr>
      </w:pPr>
    </w:p>
    <w:p w14:paraId="79C9C825" w14:textId="77777777" w:rsidR="0080415B" w:rsidRPr="00D063E0" w:rsidRDefault="00777041" w:rsidP="003747B8">
      <w:pPr>
        <w:ind w:left="720"/>
        <w:jc w:val="both"/>
        <w:rPr>
          <w:color w:val="000000"/>
          <w:sz w:val="20"/>
          <w:szCs w:val="20"/>
          <w:u w:val="single"/>
        </w:rPr>
      </w:pPr>
      <w:r w:rsidRPr="00F531A8">
        <w:rPr>
          <w:color w:val="000000"/>
          <w:sz w:val="20"/>
          <w:szCs w:val="20"/>
        </w:rPr>
        <w:t>The fixed price per meal/lunch equivalent will be subject to an annual escalator provision, made at the time of contract renewal, based on the CPI for Food</w:t>
      </w:r>
      <w:r w:rsidRPr="0076451D">
        <w:rPr>
          <w:color w:val="000000"/>
          <w:sz w:val="20"/>
          <w:szCs w:val="20"/>
        </w:rPr>
        <w:t xml:space="preserve"> Away from Home.  The specific CPI used will be </w:t>
      </w:r>
      <w:r w:rsidR="00C545D3">
        <w:rPr>
          <w:color w:val="000000"/>
          <w:sz w:val="20"/>
          <w:szCs w:val="20"/>
        </w:rPr>
        <w:t xml:space="preserve">the CPI for All Urban consumers as </w:t>
      </w:r>
      <w:r w:rsidR="004603FB">
        <w:rPr>
          <w:color w:val="000000"/>
          <w:sz w:val="20"/>
          <w:szCs w:val="20"/>
        </w:rPr>
        <w:t xml:space="preserve">of February of the current year (rounded </w:t>
      </w:r>
      <w:r w:rsidR="004603FB" w:rsidRPr="00D27BE1">
        <w:rPr>
          <w:color w:val="000000"/>
          <w:sz w:val="20"/>
          <w:szCs w:val="20"/>
          <w:u w:val="single"/>
        </w:rPr>
        <w:t>down</w:t>
      </w:r>
      <w:r w:rsidR="004603FB">
        <w:rPr>
          <w:color w:val="000000"/>
          <w:sz w:val="20"/>
          <w:szCs w:val="20"/>
        </w:rPr>
        <w:t xml:space="preserve"> to the nearest cent).</w:t>
      </w:r>
      <w:r w:rsidR="00D063E0">
        <w:rPr>
          <w:color w:val="000000"/>
          <w:sz w:val="20"/>
          <w:szCs w:val="20"/>
        </w:rPr>
        <w:t xml:space="preserve">  </w:t>
      </w:r>
      <w:r w:rsidR="00D063E0" w:rsidRPr="00D063E0">
        <w:rPr>
          <w:color w:val="000000"/>
          <w:sz w:val="20"/>
          <w:szCs w:val="20"/>
          <w:u w:val="single"/>
        </w:rPr>
        <w:t>The prices above must be the same as the contract price for reimbursable meals.</w:t>
      </w:r>
    </w:p>
    <w:p w14:paraId="4D1023C2" w14:textId="77777777" w:rsidR="00606846" w:rsidRDefault="00606846" w:rsidP="00AE0789">
      <w:pPr>
        <w:pStyle w:val="Heading2"/>
        <w:rPr>
          <w:color w:val="000000"/>
        </w:rPr>
        <w:sectPr w:rsidR="00606846" w:rsidSect="00473E6F">
          <w:footnotePr>
            <w:numRestart w:val="eachPage"/>
          </w:footnotePr>
          <w:pgSz w:w="12240" w:h="15840"/>
          <w:pgMar w:top="1440" w:right="864" w:bottom="1296" w:left="864" w:header="720" w:footer="720" w:gutter="0"/>
          <w:cols w:space="720"/>
          <w:docGrid w:linePitch="360"/>
        </w:sectPr>
      </w:pPr>
    </w:p>
    <w:p w14:paraId="7F38AE1A" w14:textId="77777777" w:rsidR="00E26C51" w:rsidRPr="00F469E0" w:rsidRDefault="00E26C51" w:rsidP="00E26C51">
      <w:pPr>
        <w:pStyle w:val="Heading1"/>
        <w:spacing w:before="0" w:after="0"/>
        <w:jc w:val="center"/>
        <w:rPr>
          <w:color w:val="000000"/>
        </w:rPr>
      </w:pPr>
      <w:bookmarkStart w:id="30" w:name="_Toc59194458"/>
      <w:bookmarkStart w:id="31" w:name="_Toc450405618"/>
      <w:bookmarkStart w:id="32" w:name="_Toc119307886"/>
      <w:r>
        <w:rPr>
          <w:color w:val="000000"/>
        </w:rPr>
        <w:t xml:space="preserve">Contract </w:t>
      </w:r>
      <w:r w:rsidRPr="00F469E0">
        <w:rPr>
          <w:color w:val="000000"/>
        </w:rPr>
        <w:t>Award Criteria</w:t>
      </w:r>
      <w:bookmarkEnd w:id="30"/>
      <w:r>
        <w:rPr>
          <w:color w:val="000000"/>
        </w:rPr>
        <w:t xml:space="preserve"> </w:t>
      </w:r>
      <w:bookmarkEnd w:id="31"/>
      <w:r>
        <w:rPr>
          <w:color w:val="000000"/>
        </w:rPr>
        <w:t xml:space="preserve"> </w:t>
      </w:r>
    </w:p>
    <w:p w14:paraId="3C7C197A" w14:textId="77777777" w:rsidR="00E26C51" w:rsidRPr="00F469E0" w:rsidRDefault="00E26C51" w:rsidP="00E26C51">
      <w:pPr>
        <w:pStyle w:val="Footer"/>
        <w:tabs>
          <w:tab w:val="clear" w:pos="4320"/>
          <w:tab w:val="clear" w:pos="8640"/>
        </w:tabs>
        <w:rPr>
          <w:color w:val="000000"/>
          <w:sz w:val="20"/>
          <w:szCs w:val="20"/>
        </w:rPr>
      </w:pPr>
    </w:p>
    <w:p w14:paraId="7FEA24E0" w14:textId="77777777" w:rsidR="00E26C51" w:rsidRPr="00F469E0" w:rsidRDefault="00E26C51" w:rsidP="00E26C51">
      <w:pPr>
        <w:pStyle w:val="Footer"/>
        <w:tabs>
          <w:tab w:val="clear" w:pos="4320"/>
          <w:tab w:val="clear" w:pos="8640"/>
        </w:tabs>
        <w:jc w:val="both"/>
      </w:pPr>
      <w:r>
        <w:rPr>
          <w:color w:val="000000"/>
          <w:sz w:val="20"/>
          <w:szCs w:val="20"/>
        </w:rPr>
        <w:t xml:space="preserve">Proposals </w:t>
      </w:r>
      <w:r w:rsidRPr="00F469E0">
        <w:rPr>
          <w:color w:val="000000"/>
          <w:sz w:val="20"/>
          <w:szCs w:val="20"/>
        </w:rPr>
        <w:t>will be evaluated by a committee against the following criteria with assigned weights in the following categories.  Each area of the award criteria must be addressed in detail in the</w:t>
      </w:r>
      <w:r>
        <w:rPr>
          <w:color w:val="000000"/>
          <w:sz w:val="20"/>
          <w:szCs w:val="20"/>
        </w:rPr>
        <w:t xml:space="preserve"> proposal</w:t>
      </w:r>
      <w:r w:rsidRPr="00F469E0">
        <w:rPr>
          <w:color w:val="000000"/>
          <w:sz w:val="20"/>
          <w:szCs w:val="20"/>
        </w:rPr>
        <w:t xml:space="preserve">.  </w:t>
      </w:r>
      <w:r w:rsidRPr="00F469E0">
        <w:rPr>
          <w:b/>
          <w:color w:val="000000"/>
          <w:sz w:val="20"/>
          <w:szCs w:val="20"/>
        </w:rPr>
        <w:t xml:space="preserve">After </w:t>
      </w:r>
      <w:r>
        <w:rPr>
          <w:b/>
          <w:color w:val="000000"/>
          <w:sz w:val="20"/>
          <w:szCs w:val="20"/>
        </w:rPr>
        <w:t xml:space="preserve">proposals </w:t>
      </w:r>
      <w:r w:rsidRPr="00F469E0">
        <w:rPr>
          <w:b/>
          <w:color w:val="000000"/>
          <w:sz w:val="20"/>
          <w:szCs w:val="20"/>
        </w:rPr>
        <w:t>are received from vendors,</w:t>
      </w:r>
      <w:r w:rsidRPr="00F469E0">
        <w:rPr>
          <w:color w:val="000000"/>
          <w:sz w:val="20"/>
          <w:szCs w:val="20"/>
        </w:rPr>
        <w:t xml:space="preserve"> score each </w:t>
      </w:r>
      <w:r>
        <w:rPr>
          <w:color w:val="000000"/>
          <w:sz w:val="20"/>
          <w:szCs w:val="20"/>
        </w:rPr>
        <w:t>proposal</w:t>
      </w:r>
      <w:r w:rsidRPr="00F469E0">
        <w:rPr>
          <w:color w:val="000000"/>
          <w:sz w:val="20"/>
          <w:szCs w:val="20"/>
        </w:rPr>
        <w:t xml:space="preserve"> according to the predetermined weight of each criteria.</w:t>
      </w:r>
      <w:r w:rsidR="0054041F">
        <w:t xml:space="preserve"> </w:t>
      </w:r>
      <w:r w:rsidR="0054041F" w:rsidRPr="00F531A8">
        <w:rPr>
          <w:sz w:val="20"/>
          <w:szCs w:val="20"/>
        </w:rPr>
        <w:t>The SFA will determine the score for each vendor as a committee and provide complete justification for each score given.  The RFP comm</w:t>
      </w:r>
      <w:r w:rsidR="00BC4BCB">
        <w:rPr>
          <w:sz w:val="20"/>
          <w:szCs w:val="20"/>
        </w:rPr>
        <w:t>ittee should consist of two (2)</w:t>
      </w:r>
      <w:r w:rsidR="0054041F" w:rsidRPr="00F531A8">
        <w:rPr>
          <w:sz w:val="20"/>
          <w:szCs w:val="20"/>
        </w:rPr>
        <w:t xml:space="preserve"> or more SFA employees</w:t>
      </w:r>
      <w:r w:rsidR="0054041F" w:rsidRPr="00F531A8">
        <w:t>.</w:t>
      </w:r>
      <w:r w:rsidR="0054041F">
        <w:t xml:space="preserve">  </w:t>
      </w:r>
    </w:p>
    <w:p w14:paraId="5495911F" w14:textId="77777777" w:rsidR="00E26C51" w:rsidRPr="00F469E0" w:rsidRDefault="00E26C51" w:rsidP="00E26C51">
      <w:pPr>
        <w:pStyle w:val="Footer"/>
        <w:tabs>
          <w:tab w:val="clear" w:pos="4320"/>
          <w:tab w:val="clear" w:pos="8640"/>
        </w:tabs>
        <w:jc w:val="both"/>
      </w:pPr>
    </w:p>
    <w:p w14:paraId="08ED33E6" w14:textId="77777777" w:rsidR="00E26C51" w:rsidRPr="00F469E0" w:rsidRDefault="00E26C51" w:rsidP="00E26C51">
      <w:pPr>
        <w:pStyle w:val="Footer"/>
        <w:tabs>
          <w:tab w:val="clear" w:pos="4320"/>
          <w:tab w:val="clear" w:pos="8640"/>
        </w:tabs>
        <w:jc w:val="both"/>
        <w:rPr>
          <w:color w:val="000000"/>
          <w:sz w:val="20"/>
          <w:szCs w:val="20"/>
        </w:rPr>
      </w:pPr>
      <w:r w:rsidRPr="00F469E0">
        <w:rPr>
          <w:color w:val="000000"/>
          <w:sz w:val="20"/>
          <w:szCs w:val="20"/>
        </w:rPr>
        <w:t xml:space="preserve">The SFA must require the FSMC to use OMB-approved government wide standard information collections     </w:t>
      </w:r>
    </w:p>
    <w:p w14:paraId="0EECA5AC" w14:textId="77777777" w:rsidR="00E26C51" w:rsidRDefault="00E26C51" w:rsidP="00E26C51">
      <w:pPr>
        <w:pStyle w:val="Footer"/>
        <w:tabs>
          <w:tab w:val="clear" w:pos="4320"/>
          <w:tab w:val="clear" w:pos="8640"/>
        </w:tabs>
        <w:jc w:val="both"/>
        <w:rPr>
          <w:color w:val="000000"/>
          <w:sz w:val="20"/>
          <w:szCs w:val="20"/>
        </w:rPr>
      </w:pPr>
      <w:r w:rsidRPr="00F469E0">
        <w:rPr>
          <w:color w:val="000000"/>
          <w:sz w:val="20"/>
          <w:szCs w:val="20"/>
        </w:rPr>
        <w:t xml:space="preserve">when providing financial and performance information (2 CFR </w:t>
      </w:r>
      <w:r>
        <w:rPr>
          <w:color w:val="000000"/>
          <w:sz w:val="20"/>
          <w:szCs w:val="20"/>
        </w:rPr>
        <w:t xml:space="preserve">Part </w:t>
      </w:r>
      <w:r w:rsidRPr="00F469E0">
        <w:rPr>
          <w:color w:val="000000"/>
          <w:sz w:val="20"/>
          <w:szCs w:val="20"/>
        </w:rPr>
        <w:t>200.301).</w:t>
      </w:r>
    </w:p>
    <w:p w14:paraId="279C63EB" w14:textId="77777777" w:rsidR="00E26C51" w:rsidRDefault="00E26C51" w:rsidP="00E26C51">
      <w:pPr>
        <w:pStyle w:val="Footer"/>
        <w:tabs>
          <w:tab w:val="clear" w:pos="4320"/>
          <w:tab w:val="clear" w:pos="8640"/>
        </w:tabs>
        <w:jc w:val="both"/>
        <w:rPr>
          <w:color w:val="000000"/>
          <w:sz w:val="20"/>
          <w:szCs w:val="20"/>
        </w:rPr>
      </w:pPr>
    </w:p>
    <w:p w14:paraId="35B1FD32" w14:textId="77777777" w:rsidR="00E26C51" w:rsidRPr="009B69FC" w:rsidRDefault="00E26C51" w:rsidP="00E26C51">
      <w:pPr>
        <w:pStyle w:val="Footer"/>
        <w:tabs>
          <w:tab w:val="clear" w:pos="4320"/>
          <w:tab w:val="clear" w:pos="8640"/>
        </w:tabs>
        <w:jc w:val="both"/>
        <w:rPr>
          <w:sz w:val="20"/>
          <w:szCs w:val="20"/>
        </w:rPr>
      </w:pPr>
      <w:r w:rsidRPr="009B69FC">
        <w:rPr>
          <w:sz w:val="20"/>
          <w:szCs w:val="20"/>
        </w:rPr>
        <w:t xml:space="preserve">Selection of the successful offeror is made principally on the basis of price (2 CFR Part 200.320). </w:t>
      </w:r>
      <w:r w:rsidRPr="00AE0789">
        <w:rPr>
          <w:b/>
          <w:bCs/>
          <w:sz w:val="20"/>
          <w:szCs w:val="20"/>
        </w:rPr>
        <w:t>Price must be the primary factor.</w:t>
      </w:r>
      <w:r>
        <w:rPr>
          <w:sz w:val="20"/>
          <w:szCs w:val="20"/>
        </w:rPr>
        <w:t xml:space="preserve"> </w:t>
      </w:r>
      <w:r w:rsidRPr="009B69FC">
        <w:rPr>
          <w:sz w:val="20"/>
          <w:szCs w:val="20"/>
        </w:rPr>
        <w:t>The contract is</w:t>
      </w:r>
      <w:r>
        <w:rPr>
          <w:sz w:val="20"/>
          <w:szCs w:val="20"/>
        </w:rPr>
        <w:t xml:space="preserve"> awarded to the proposal that is</w:t>
      </w:r>
      <w:r w:rsidRPr="009B69FC">
        <w:rPr>
          <w:sz w:val="20"/>
          <w:szCs w:val="20"/>
        </w:rPr>
        <w:t xml:space="preserve"> most advantageous to the program (2 CFR Part 200.320(d)(4)</w:t>
      </w:r>
      <w:r w:rsidR="0054041F">
        <w:rPr>
          <w:sz w:val="20"/>
          <w:szCs w:val="20"/>
        </w:rPr>
        <w:t>.</w:t>
      </w:r>
    </w:p>
    <w:p w14:paraId="084B444E" w14:textId="77777777" w:rsidR="00E26C51" w:rsidRPr="009B69FC" w:rsidRDefault="00E26C51" w:rsidP="00E26C51">
      <w:pPr>
        <w:pStyle w:val="Footer"/>
        <w:tabs>
          <w:tab w:val="clear" w:pos="4320"/>
          <w:tab w:val="clear" w:pos="8640"/>
        </w:tabs>
        <w:jc w:val="both"/>
        <w:rPr>
          <w:color w:val="000000"/>
          <w:sz w:val="20"/>
          <w:szCs w:val="20"/>
        </w:rPr>
      </w:pPr>
    </w:p>
    <w:p w14:paraId="4A880F58" w14:textId="77777777" w:rsidR="00E26C51" w:rsidRPr="00F469E0" w:rsidRDefault="00E26C51" w:rsidP="00E26C51">
      <w:pPr>
        <w:pStyle w:val="Footer"/>
        <w:tabs>
          <w:tab w:val="clear" w:pos="4320"/>
          <w:tab w:val="clear" w:pos="8640"/>
        </w:tabs>
        <w:jc w:val="both"/>
        <w:rPr>
          <w:b/>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825"/>
        <w:gridCol w:w="7560"/>
      </w:tblGrid>
      <w:tr w:rsidR="00E26C51" w:rsidRPr="00F469E0" w14:paraId="30055EE4" w14:textId="77777777" w:rsidTr="00475C33">
        <w:tc>
          <w:tcPr>
            <w:tcW w:w="1185" w:type="dxa"/>
          </w:tcPr>
          <w:p w14:paraId="60C186D9" w14:textId="77777777" w:rsidR="00E26C51" w:rsidRPr="00F469E0" w:rsidRDefault="00E26C51" w:rsidP="00475C33">
            <w:pPr>
              <w:pStyle w:val="Footer"/>
              <w:tabs>
                <w:tab w:val="clear" w:pos="4320"/>
                <w:tab w:val="clear" w:pos="8640"/>
              </w:tabs>
              <w:jc w:val="center"/>
              <w:rPr>
                <w:color w:val="000000"/>
                <w:sz w:val="20"/>
                <w:szCs w:val="20"/>
              </w:rPr>
            </w:pPr>
            <w:r>
              <w:rPr>
                <w:color w:val="000000"/>
                <w:sz w:val="20"/>
                <w:szCs w:val="20"/>
              </w:rPr>
              <w:t>Maximum Points</w:t>
            </w:r>
          </w:p>
        </w:tc>
        <w:tc>
          <w:tcPr>
            <w:tcW w:w="825" w:type="dxa"/>
          </w:tcPr>
          <w:p w14:paraId="7B5F118A" w14:textId="77777777" w:rsidR="00E26C51" w:rsidRPr="00F469E0" w:rsidRDefault="00E26C51" w:rsidP="00475C33">
            <w:pPr>
              <w:pStyle w:val="Footer"/>
              <w:tabs>
                <w:tab w:val="clear" w:pos="4320"/>
                <w:tab w:val="clear" w:pos="8640"/>
              </w:tabs>
              <w:jc w:val="center"/>
              <w:rPr>
                <w:color w:val="000000"/>
                <w:sz w:val="20"/>
                <w:szCs w:val="20"/>
              </w:rPr>
            </w:pPr>
            <w:r w:rsidRPr="00F469E0">
              <w:rPr>
                <w:color w:val="000000"/>
                <w:sz w:val="20"/>
                <w:szCs w:val="20"/>
              </w:rPr>
              <w:t xml:space="preserve"> </w:t>
            </w:r>
          </w:p>
        </w:tc>
        <w:tc>
          <w:tcPr>
            <w:tcW w:w="7560" w:type="dxa"/>
          </w:tcPr>
          <w:p w14:paraId="0930CBC1" w14:textId="77777777" w:rsidR="00E26C51" w:rsidRPr="00F469E0" w:rsidRDefault="00E26C51" w:rsidP="00475C33">
            <w:pPr>
              <w:pStyle w:val="Footer"/>
              <w:tabs>
                <w:tab w:val="clear" w:pos="4320"/>
                <w:tab w:val="clear" w:pos="8640"/>
              </w:tabs>
              <w:jc w:val="center"/>
              <w:rPr>
                <w:color w:val="000000"/>
                <w:sz w:val="20"/>
                <w:szCs w:val="20"/>
              </w:rPr>
            </w:pPr>
            <w:r w:rsidRPr="00F469E0">
              <w:rPr>
                <w:color w:val="000000"/>
                <w:sz w:val="20"/>
                <w:szCs w:val="20"/>
              </w:rPr>
              <w:t>Criteria</w:t>
            </w:r>
          </w:p>
        </w:tc>
      </w:tr>
      <w:tr w:rsidR="00E26C51" w:rsidRPr="00F469E0" w14:paraId="5EA8A673" w14:textId="77777777" w:rsidTr="00475C33">
        <w:tc>
          <w:tcPr>
            <w:tcW w:w="1185" w:type="dxa"/>
          </w:tcPr>
          <w:p w14:paraId="59161802" w14:textId="77777777" w:rsidR="00E26C51" w:rsidRPr="00F469E0" w:rsidRDefault="00E26C51" w:rsidP="00475C33">
            <w:pPr>
              <w:pStyle w:val="Footer"/>
              <w:tabs>
                <w:tab w:val="clear" w:pos="4320"/>
                <w:tab w:val="clear" w:pos="8640"/>
              </w:tabs>
              <w:jc w:val="center"/>
              <w:rPr>
                <w:color w:val="000000"/>
                <w:sz w:val="20"/>
                <w:szCs w:val="20"/>
              </w:rPr>
            </w:pPr>
            <w:r>
              <w:rPr>
                <w:color w:val="000000"/>
                <w:sz w:val="20"/>
                <w:szCs w:val="20"/>
              </w:rPr>
              <w:fldChar w:fldCharType="begin">
                <w:ffData>
                  <w:name w:val="Text109"/>
                  <w:enabled/>
                  <w:calcOnExit w:val="0"/>
                  <w:textInput/>
                </w:ffData>
              </w:fldChar>
            </w:r>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r>
              <w:rPr>
                <w:color w:val="000000"/>
                <w:sz w:val="20"/>
                <w:szCs w:val="20"/>
              </w:rPr>
              <w:t xml:space="preserve"> </w:t>
            </w:r>
          </w:p>
        </w:tc>
        <w:tc>
          <w:tcPr>
            <w:tcW w:w="825" w:type="dxa"/>
          </w:tcPr>
          <w:p w14:paraId="3FA3F3FF" w14:textId="77777777" w:rsidR="00E26C51" w:rsidRPr="00F469E0" w:rsidRDefault="00E26C51" w:rsidP="00475C33">
            <w:pPr>
              <w:pStyle w:val="Footer"/>
              <w:tabs>
                <w:tab w:val="clear" w:pos="4320"/>
                <w:tab w:val="clear" w:pos="8640"/>
              </w:tabs>
              <w:rPr>
                <w:color w:val="000000"/>
                <w:sz w:val="20"/>
                <w:szCs w:val="20"/>
              </w:rPr>
            </w:pPr>
            <w:r w:rsidRPr="00F469E0">
              <w:rPr>
                <w:color w:val="000000"/>
                <w:sz w:val="20"/>
                <w:szCs w:val="20"/>
              </w:rPr>
              <w:t xml:space="preserve"> points</w:t>
            </w:r>
          </w:p>
        </w:tc>
        <w:tc>
          <w:tcPr>
            <w:tcW w:w="7560" w:type="dxa"/>
          </w:tcPr>
          <w:p w14:paraId="0FD44D5D" w14:textId="77777777" w:rsidR="00E26C51" w:rsidRPr="00F469E0" w:rsidRDefault="00E26C51" w:rsidP="00E26C51">
            <w:pPr>
              <w:pStyle w:val="Footer"/>
              <w:tabs>
                <w:tab w:val="clear" w:pos="4320"/>
                <w:tab w:val="clear" w:pos="8640"/>
              </w:tabs>
              <w:rPr>
                <w:color w:val="000000"/>
                <w:sz w:val="20"/>
                <w:szCs w:val="20"/>
              </w:rPr>
            </w:pPr>
            <w:r w:rsidRPr="00F469E0">
              <w:rPr>
                <w:color w:val="000000"/>
                <w:sz w:val="20"/>
                <w:szCs w:val="20"/>
              </w:rPr>
              <w:t>Cost</w:t>
            </w:r>
            <w:r>
              <w:rPr>
                <w:color w:val="000000"/>
                <w:sz w:val="20"/>
                <w:szCs w:val="20"/>
              </w:rPr>
              <w:t xml:space="preserve"> (FSMC with the lowest price receives the maximum points.  The other vendors receive points equal to the lowest price divided by their meal price x maximum points.  Do not round). </w:t>
            </w:r>
          </w:p>
        </w:tc>
      </w:tr>
      <w:tr w:rsidR="003F70D3" w:rsidRPr="00F469E0" w14:paraId="65D7D642" w14:textId="77777777" w:rsidTr="00475C33">
        <w:tc>
          <w:tcPr>
            <w:tcW w:w="1185" w:type="dxa"/>
          </w:tcPr>
          <w:p w14:paraId="0706766D" w14:textId="77777777" w:rsidR="003F70D3" w:rsidRDefault="003F70D3" w:rsidP="003F70D3">
            <w:pPr>
              <w:pStyle w:val="Footer"/>
              <w:tabs>
                <w:tab w:val="clear" w:pos="4320"/>
                <w:tab w:val="clear" w:pos="8640"/>
              </w:tabs>
              <w:jc w:val="center"/>
              <w:rPr>
                <w:color w:val="000000"/>
                <w:sz w:val="20"/>
                <w:szCs w:val="20"/>
              </w:rPr>
            </w:pPr>
            <w:r>
              <w:rPr>
                <w:color w:val="000000"/>
                <w:sz w:val="20"/>
                <w:szCs w:val="20"/>
              </w:rPr>
              <w:t xml:space="preserve"> </w:t>
            </w:r>
            <w:r>
              <w:rPr>
                <w:color w:val="000000"/>
                <w:sz w:val="20"/>
                <w:szCs w:val="20"/>
              </w:rPr>
              <w:fldChar w:fldCharType="begin">
                <w:ffData>
                  <w:name w:val="Text109"/>
                  <w:enabled/>
                  <w:calcOnExit w:val="0"/>
                  <w:textInput/>
                </w:ffData>
              </w:fldChar>
            </w:r>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p>
        </w:tc>
        <w:tc>
          <w:tcPr>
            <w:tcW w:w="825" w:type="dxa"/>
          </w:tcPr>
          <w:p w14:paraId="1DF9F59D" w14:textId="77777777" w:rsidR="003F70D3" w:rsidRPr="00F469E0" w:rsidRDefault="003F70D3" w:rsidP="003F70D3">
            <w:pPr>
              <w:pStyle w:val="Footer"/>
              <w:tabs>
                <w:tab w:val="clear" w:pos="4320"/>
                <w:tab w:val="clear" w:pos="8640"/>
              </w:tabs>
              <w:rPr>
                <w:color w:val="000000"/>
                <w:sz w:val="20"/>
                <w:szCs w:val="20"/>
              </w:rPr>
            </w:pPr>
            <w:r w:rsidRPr="00F469E0">
              <w:rPr>
                <w:color w:val="000000"/>
                <w:sz w:val="20"/>
                <w:szCs w:val="20"/>
              </w:rPr>
              <w:t xml:space="preserve"> points</w:t>
            </w:r>
          </w:p>
        </w:tc>
        <w:tc>
          <w:tcPr>
            <w:tcW w:w="7560" w:type="dxa"/>
          </w:tcPr>
          <w:p w14:paraId="19503C7D" w14:textId="77777777" w:rsidR="003F70D3" w:rsidRDefault="003F70D3" w:rsidP="003F70D3">
            <w:pPr>
              <w:pStyle w:val="Footer"/>
              <w:rPr>
                <w:color w:val="000000"/>
                <w:sz w:val="20"/>
                <w:szCs w:val="20"/>
              </w:rPr>
            </w:pPr>
            <w:r>
              <w:rPr>
                <w:color w:val="000000"/>
                <w:sz w:val="20"/>
                <w:szCs w:val="20"/>
              </w:rPr>
              <w:t xml:space="preserve">Years of Experience in working </w:t>
            </w:r>
            <w:r w:rsidRPr="0054539E">
              <w:rPr>
                <w:b/>
                <w:color w:val="000000"/>
                <w:sz w:val="20"/>
                <w:szCs w:val="20"/>
              </w:rPr>
              <w:t>with Child Nutrition Programs</w:t>
            </w:r>
            <w:r>
              <w:rPr>
                <w:color w:val="000000"/>
                <w:sz w:val="20"/>
                <w:szCs w:val="20"/>
              </w:rPr>
              <w:t xml:space="preserve"> </w:t>
            </w:r>
          </w:p>
          <w:p w14:paraId="362D4095" w14:textId="77777777" w:rsidR="003F70D3" w:rsidRDefault="003F70D3" w:rsidP="003F70D3">
            <w:pPr>
              <w:pStyle w:val="Footer"/>
              <w:rPr>
                <w:color w:val="000000"/>
                <w:sz w:val="20"/>
                <w:szCs w:val="20"/>
              </w:rPr>
            </w:pPr>
            <w:r>
              <w:rPr>
                <w:color w:val="000000"/>
                <w:sz w:val="20"/>
                <w:szCs w:val="20"/>
              </w:rPr>
              <w:t xml:space="preserve">10+ years=10 points                    </w:t>
            </w:r>
            <w:r w:rsidR="00EE7711">
              <w:rPr>
                <w:color w:val="000000"/>
                <w:sz w:val="20"/>
                <w:szCs w:val="20"/>
              </w:rPr>
              <w:t xml:space="preserve"> </w:t>
            </w:r>
            <w:r>
              <w:rPr>
                <w:color w:val="000000"/>
                <w:sz w:val="20"/>
                <w:szCs w:val="20"/>
              </w:rPr>
              <w:t>5 years=5 points</w:t>
            </w:r>
          </w:p>
          <w:p w14:paraId="01135E50" w14:textId="77777777" w:rsidR="003F70D3" w:rsidRDefault="003F70D3" w:rsidP="003F70D3">
            <w:pPr>
              <w:pStyle w:val="Footer"/>
              <w:rPr>
                <w:color w:val="000000"/>
                <w:sz w:val="20"/>
                <w:szCs w:val="20"/>
              </w:rPr>
            </w:pPr>
            <w:r>
              <w:rPr>
                <w:color w:val="000000"/>
                <w:sz w:val="20"/>
                <w:szCs w:val="20"/>
              </w:rPr>
              <w:t xml:space="preserve">9 years=9 points                          </w:t>
            </w:r>
            <w:r w:rsidR="00EE7711">
              <w:rPr>
                <w:color w:val="000000"/>
                <w:sz w:val="20"/>
                <w:szCs w:val="20"/>
              </w:rPr>
              <w:t xml:space="preserve"> </w:t>
            </w:r>
            <w:r>
              <w:rPr>
                <w:color w:val="000000"/>
                <w:sz w:val="20"/>
                <w:szCs w:val="20"/>
              </w:rPr>
              <w:t>4 years=4 points</w:t>
            </w:r>
          </w:p>
          <w:p w14:paraId="5F15CFCB" w14:textId="77777777" w:rsidR="003F70D3" w:rsidRDefault="003F70D3" w:rsidP="003F70D3">
            <w:pPr>
              <w:pStyle w:val="Footer"/>
              <w:rPr>
                <w:color w:val="000000"/>
                <w:sz w:val="20"/>
                <w:szCs w:val="20"/>
              </w:rPr>
            </w:pPr>
            <w:r>
              <w:rPr>
                <w:color w:val="000000"/>
                <w:sz w:val="20"/>
                <w:szCs w:val="20"/>
              </w:rPr>
              <w:t xml:space="preserve">8 years=8 points                          </w:t>
            </w:r>
            <w:r w:rsidR="00EE7711">
              <w:rPr>
                <w:color w:val="000000"/>
                <w:sz w:val="20"/>
                <w:szCs w:val="20"/>
              </w:rPr>
              <w:t xml:space="preserve"> </w:t>
            </w:r>
            <w:r>
              <w:rPr>
                <w:color w:val="000000"/>
                <w:sz w:val="20"/>
                <w:szCs w:val="20"/>
              </w:rPr>
              <w:t>3 years=3 points</w:t>
            </w:r>
          </w:p>
          <w:p w14:paraId="62D18971" w14:textId="77777777" w:rsidR="003F70D3" w:rsidRDefault="003F70D3" w:rsidP="003F70D3">
            <w:pPr>
              <w:pStyle w:val="Footer"/>
              <w:rPr>
                <w:color w:val="000000"/>
                <w:sz w:val="20"/>
                <w:szCs w:val="20"/>
              </w:rPr>
            </w:pPr>
            <w:r>
              <w:rPr>
                <w:color w:val="000000"/>
                <w:sz w:val="20"/>
                <w:szCs w:val="20"/>
              </w:rPr>
              <w:t xml:space="preserve">7 years=7 points                          </w:t>
            </w:r>
            <w:r w:rsidR="00EE7711">
              <w:rPr>
                <w:color w:val="000000"/>
                <w:sz w:val="20"/>
                <w:szCs w:val="20"/>
              </w:rPr>
              <w:t xml:space="preserve"> </w:t>
            </w:r>
            <w:r>
              <w:rPr>
                <w:color w:val="000000"/>
                <w:sz w:val="20"/>
                <w:szCs w:val="20"/>
              </w:rPr>
              <w:t>2 years=2 points</w:t>
            </w:r>
          </w:p>
          <w:p w14:paraId="1B92B288" w14:textId="77777777" w:rsidR="003F70D3" w:rsidRPr="00F469E0" w:rsidRDefault="003F70D3" w:rsidP="00E40A86">
            <w:pPr>
              <w:pStyle w:val="Footer"/>
              <w:tabs>
                <w:tab w:val="clear" w:pos="4320"/>
                <w:tab w:val="clear" w:pos="8640"/>
              </w:tabs>
              <w:rPr>
                <w:color w:val="000000"/>
                <w:sz w:val="20"/>
                <w:szCs w:val="20"/>
              </w:rPr>
            </w:pPr>
            <w:r>
              <w:rPr>
                <w:color w:val="000000"/>
                <w:sz w:val="20"/>
                <w:szCs w:val="20"/>
              </w:rPr>
              <w:t>6</w:t>
            </w:r>
            <w:r w:rsidR="00EE7711">
              <w:rPr>
                <w:color w:val="000000"/>
                <w:sz w:val="20"/>
                <w:szCs w:val="20"/>
              </w:rPr>
              <w:t xml:space="preserve"> </w:t>
            </w:r>
            <w:r>
              <w:rPr>
                <w:color w:val="000000"/>
                <w:sz w:val="20"/>
                <w:szCs w:val="20"/>
              </w:rPr>
              <w:t xml:space="preserve">years=6 points                 </w:t>
            </w:r>
            <w:r w:rsidR="00FF1E53">
              <w:rPr>
                <w:color w:val="000000"/>
                <w:sz w:val="20"/>
                <w:szCs w:val="20"/>
              </w:rPr>
              <w:t xml:space="preserve">    </w:t>
            </w:r>
            <w:r>
              <w:rPr>
                <w:color w:val="000000"/>
                <w:sz w:val="20"/>
                <w:szCs w:val="20"/>
              </w:rPr>
              <w:t xml:space="preserve">      1 year=1 point</w:t>
            </w:r>
          </w:p>
        </w:tc>
      </w:tr>
      <w:tr w:rsidR="003F70D3" w:rsidRPr="00F469E0" w14:paraId="248A8E56" w14:textId="77777777" w:rsidTr="00475C33">
        <w:tc>
          <w:tcPr>
            <w:tcW w:w="1185" w:type="dxa"/>
          </w:tcPr>
          <w:p w14:paraId="24438D6D" w14:textId="77777777" w:rsidR="003F70D3" w:rsidRPr="00F469E0" w:rsidRDefault="003F70D3" w:rsidP="003F70D3">
            <w:pPr>
              <w:pStyle w:val="Footer"/>
              <w:tabs>
                <w:tab w:val="clear" w:pos="4320"/>
                <w:tab w:val="clear" w:pos="8640"/>
              </w:tabs>
              <w:jc w:val="center"/>
              <w:rPr>
                <w:color w:val="000000"/>
                <w:sz w:val="20"/>
                <w:szCs w:val="20"/>
              </w:rPr>
            </w:pPr>
            <w:r>
              <w:rPr>
                <w:color w:val="000000"/>
                <w:sz w:val="20"/>
                <w:szCs w:val="20"/>
              </w:rPr>
              <w:t xml:space="preserve"> </w:t>
            </w:r>
            <w:r>
              <w:rPr>
                <w:color w:val="000000"/>
                <w:sz w:val="20"/>
                <w:szCs w:val="20"/>
              </w:rPr>
              <w:fldChar w:fldCharType="begin">
                <w:ffData>
                  <w:name w:val="Text109"/>
                  <w:enabled/>
                  <w:calcOnExit w:val="0"/>
                  <w:textInput/>
                </w:ffData>
              </w:fldChar>
            </w:r>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p>
        </w:tc>
        <w:tc>
          <w:tcPr>
            <w:tcW w:w="825" w:type="dxa"/>
          </w:tcPr>
          <w:p w14:paraId="4E955435" w14:textId="77777777" w:rsidR="003F70D3" w:rsidRPr="00F469E0" w:rsidRDefault="003F70D3" w:rsidP="003F70D3">
            <w:pPr>
              <w:pStyle w:val="Footer"/>
              <w:tabs>
                <w:tab w:val="clear" w:pos="4320"/>
                <w:tab w:val="clear" w:pos="8640"/>
              </w:tabs>
              <w:rPr>
                <w:color w:val="000000"/>
                <w:sz w:val="20"/>
                <w:szCs w:val="20"/>
              </w:rPr>
            </w:pPr>
            <w:r w:rsidRPr="00F469E0">
              <w:rPr>
                <w:color w:val="000000"/>
                <w:sz w:val="20"/>
                <w:szCs w:val="20"/>
              </w:rPr>
              <w:t xml:space="preserve"> points</w:t>
            </w:r>
          </w:p>
        </w:tc>
        <w:tc>
          <w:tcPr>
            <w:tcW w:w="7560" w:type="dxa"/>
          </w:tcPr>
          <w:p w14:paraId="51CC4547" w14:textId="77777777" w:rsidR="003F70D3" w:rsidRPr="00F469E0" w:rsidRDefault="003F70D3" w:rsidP="003F70D3">
            <w:pPr>
              <w:pStyle w:val="Footer"/>
              <w:tabs>
                <w:tab w:val="clear" w:pos="4320"/>
                <w:tab w:val="clear" w:pos="8640"/>
              </w:tabs>
              <w:rPr>
                <w:color w:val="000000"/>
                <w:sz w:val="20"/>
                <w:szCs w:val="20"/>
              </w:rPr>
            </w:pPr>
            <w:r w:rsidRPr="00F469E0">
              <w:rPr>
                <w:color w:val="000000"/>
                <w:sz w:val="20"/>
                <w:szCs w:val="20"/>
              </w:rPr>
              <w:t>Service Capability Plan</w:t>
            </w:r>
          </w:p>
        </w:tc>
      </w:tr>
      <w:tr w:rsidR="003F70D3" w:rsidRPr="00F469E0" w14:paraId="6F957159" w14:textId="77777777" w:rsidTr="00475C33">
        <w:tc>
          <w:tcPr>
            <w:tcW w:w="1185" w:type="dxa"/>
          </w:tcPr>
          <w:p w14:paraId="72832F0A" w14:textId="77777777" w:rsidR="003F70D3" w:rsidRPr="00F469E0" w:rsidRDefault="003F70D3" w:rsidP="003F70D3">
            <w:pPr>
              <w:pStyle w:val="Footer"/>
              <w:tabs>
                <w:tab w:val="clear" w:pos="4320"/>
                <w:tab w:val="clear" w:pos="8640"/>
              </w:tabs>
              <w:jc w:val="center"/>
              <w:rPr>
                <w:color w:val="000000"/>
                <w:sz w:val="20"/>
                <w:szCs w:val="20"/>
              </w:rPr>
            </w:pPr>
            <w:r>
              <w:rPr>
                <w:color w:val="000000"/>
                <w:sz w:val="20"/>
                <w:szCs w:val="20"/>
              </w:rPr>
              <w:t xml:space="preserve"> </w:t>
            </w:r>
            <w:r>
              <w:rPr>
                <w:color w:val="000000"/>
                <w:sz w:val="20"/>
                <w:szCs w:val="20"/>
              </w:rPr>
              <w:fldChar w:fldCharType="begin">
                <w:ffData>
                  <w:name w:val="Text109"/>
                  <w:enabled/>
                  <w:calcOnExit w:val="0"/>
                  <w:textInput/>
                </w:ffData>
              </w:fldChar>
            </w:r>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p>
        </w:tc>
        <w:tc>
          <w:tcPr>
            <w:tcW w:w="825" w:type="dxa"/>
          </w:tcPr>
          <w:p w14:paraId="2DB07C82" w14:textId="77777777" w:rsidR="003F70D3" w:rsidRPr="00F469E0" w:rsidRDefault="003F70D3" w:rsidP="003F70D3">
            <w:pPr>
              <w:pStyle w:val="Footer"/>
              <w:tabs>
                <w:tab w:val="clear" w:pos="4320"/>
                <w:tab w:val="clear" w:pos="8640"/>
              </w:tabs>
              <w:rPr>
                <w:color w:val="000000"/>
                <w:sz w:val="20"/>
                <w:szCs w:val="20"/>
              </w:rPr>
            </w:pPr>
            <w:r w:rsidRPr="00F469E0">
              <w:rPr>
                <w:color w:val="000000"/>
                <w:sz w:val="20"/>
                <w:szCs w:val="20"/>
              </w:rPr>
              <w:t xml:space="preserve"> points</w:t>
            </w:r>
          </w:p>
        </w:tc>
        <w:tc>
          <w:tcPr>
            <w:tcW w:w="7560" w:type="dxa"/>
          </w:tcPr>
          <w:p w14:paraId="66A55407" w14:textId="77777777" w:rsidR="003F70D3" w:rsidRPr="00F469E0" w:rsidRDefault="003F70D3" w:rsidP="003F70D3">
            <w:pPr>
              <w:pStyle w:val="Footer"/>
              <w:tabs>
                <w:tab w:val="clear" w:pos="4320"/>
                <w:tab w:val="clear" w:pos="8640"/>
              </w:tabs>
              <w:rPr>
                <w:color w:val="000000"/>
                <w:sz w:val="20"/>
                <w:szCs w:val="20"/>
              </w:rPr>
            </w:pPr>
            <w:r w:rsidRPr="00F469E0">
              <w:rPr>
                <w:color w:val="000000"/>
                <w:sz w:val="20"/>
                <w:szCs w:val="20"/>
              </w:rPr>
              <w:t>Financial Conditions/Stability, Business Practices</w:t>
            </w:r>
          </w:p>
        </w:tc>
      </w:tr>
      <w:tr w:rsidR="003F70D3" w:rsidRPr="00F469E0" w14:paraId="5B123DE9" w14:textId="77777777" w:rsidTr="00475C33">
        <w:tc>
          <w:tcPr>
            <w:tcW w:w="1185" w:type="dxa"/>
          </w:tcPr>
          <w:p w14:paraId="532A573F" w14:textId="77777777" w:rsidR="003F70D3" w:rsidRPr="00F469E0" w:rsidRDefault="003F70D3" w:rsidP="003F70D3">
            <w:pPr>
              <w:pStyle w:val="Footer"/>
              <w:tabs>
                <w:tab w:val="clear" w:pos="4320"/>
                <w:tab w:val="clear" w:pos="8640"/>
              </w:tabs>
              <w:jc w:val="center"/>
              <w:rPr>
                <w:color w:val="000000"/>
                <w:sz w:val="20"/>
                <w:szCs w:val="20"/>
              </w:rPr>
            </w:pPr>
            <w:r>
              <w:rPr>
                <w:color w:val="000000"/>
                <w:sz w:val="20"/>
                <w:szCs w:val="20"/>
              </w:rPr>
              <w:t xml:space="preserve"> </w:t>
            </w:r>
            <w:r>
              <w:rPr>
                <w:color w:val="000000"/>
                <w:sz w:val="20"/>
                <w:szCs w:val="20"/>
              </w:rPr>
              <w:fldChar w:fldCharType="begin">
                <w:ffData>
                  <w:name w:val="Text109"/>
                  <w:enabled/>
                  <w:calcOnExit w:val="0"/>
                  <w:textInput/>
                </w:ffData>
              </w:fldChar>
            </w:r>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p>
        </w:tc>
        <w:tc>
          <w:tcPr>
            <w:tcW w:w="825" w:type="dxa"/>
          </w:tcPr>
          <w:p w14:paraId="1A61E5BA" w14:textId="77777777" w:rsidR="003F70D3" w:rsidRPr="00F469E0" w:rsidRDefault="003F70D3" w:rsidP="003F70D3">
            <w:pPr>
              <w:pStyle w:val="Footer"/>
              <w:tabs>
                <w:tab w:val="clear" w:pos="4320"/>
                <w:tab w:val="clear" w:pos="8640"/>
              </w:tabs>
              <w:rPr>
                <w:color w:val="000000"/>
                <w:sz w:val="20"/>
                <w:szCs w:val="20"/>
              </w:rPr>
            </w:pPr>
            <w:r w:rsidRPr="00F469E0">
              <w:rPr>
                <w:color w:val="000000"/>
                <w:sz w:val="20"/>
                <w:szCs w:val="20"/>
              </w:rPr>
              <w:t xml:space="preserve"> points</w:t>
            </w:r>
          </w:p>
        </w:tc>
        <w:tc>
          <w:tcPr>
            <w:tcW w:w="7560" w:type="dxa"/>
          </w:tcPr>
          <w:p w14:paraId="38B6E23E" w14:textId="77777777" w:rsidR="003F70D3" w:rsidRPr="00F469E0" w:rsidRDefault="003F70D3" w:rsidP="003F70D3">
            <w:pPr>
              <w:pStyle w:val="Footer"/>
              <w:tabs>
                <w:tab w:val="clear" w:pos="4320"/>
                <w:tab w:val="clear" w:pos="8640"/>
              </w:tabs>
              <w:rPr>
                <w:color w:val="000000"/>
                <w:sz w:val="20"/>
                <w:szCs w:val="20"/>
              </w:rPr>
            </w:pPr>
            <w:r w:rsidRPr="00F469E0">
              <w:rPr>
                <w:color w:val="000000"/>
                <w:sz w:val="20"/>
                <w:szCs w:val="20"/>
              </w:rPr>
              <w:t>Accounting and Reporting Systems</w:t>
            </w:r>
          </w:p>
        </w:tc>
      </w:tr>
      <w:tr w:rsidR="003F70D3" w:rsidRPr="00CD78DE" w14:paraId="5BAB9769" w14:textId="77777777" w:rsidTr="00475C33">
        <w:tc>
          <w:tcPr>
            <w:tcW w:w="1185" w:type="dxa"/>
          </w:tcPr>
          <w:p w14:paraId="65DE083B" w14:textId="77777777" w:rsidR="003F70D3" w:rsidRPr="00CD78DE" w:rsidRDefault="003F70D3" w:rsidP="003F70D3">
            <w:pPr>
              <w:pStyle w:val="Footer"/>
              <w:tabs>
                <w:tab w:val="clear" w:pos="4320"/>
                <w:tab w:val="clear" w:pos="8640"/>
              </w:tabs>
              <w:jc w:val="center"/>
              <w:rPr>
                <w:color w:val="000000"/>
                <w:sz w:val="20"/>
                <w:szCs w:val="20"/>
              </w:rPr>
            </w:pPr>
            <w:r>
              <w:rPr>
                <w:color w:val="000000"/>
                <w:sz w:val="20"/>
                <w:szCs w:val="20"/>
              </w:rPr>
              <w:t xml:space="preserve"> </w:t>
            </w:r>
            <w:r>
              <w:rPr>
                <w:color w:val="000000"/>
                <w:sz w:val="20"/>
                <w:szCs w:val="20"/>
              </w:rPr>
              <w:fldChar w:fldCharType="begin">
                <w:ffData>
                  <w:name w:val="Text109"/>
                  <w:enabled/>
                  <w:calcOnExit w:val="0"/>
                  <w:textInput/>
                </w:ffData>
              </w:fldChar>
            </w:r>
            <w:r>
              <w:rPr>
                <w:color w:val="000000"/>
                <w:sz w:val="20"/>
                <w:szCs w:val="20"/>
              </w:rPr>
              <w:instrText xml:space="preserve"> FORMTEXT </w:instrText>
            </w:r>
            <w:r>
              <w:rPr>
                <w:color w:val="000000"/>
                <w:sz w:val="20"/>
                <w:szCs w:val="20"/>
              </w:rPr>
            </w:r>
            <w:r>
              <w:rPr>
                <w:color w:val="000000"/>
                <w:sz w:val="20"/>
                <w:szCs w:val="20"/>
              </w:rPr>
              <w:fldChar w:fldCharType="separate"/>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noProof/>
                <w:color w:val="000000"/>
                <w:sz w:val="20"/>
                <w:szCs w:val="20"/>
              </w:rPr>
              <w:t> </w:t>
            </w:r>
            <w:r>
              <w:rPr>
                <w:color w:val="000000"/>
                <w:sz w:val="20"/>
                <w:szCs w:val="20"/>
              </w:rPr>
              <w:fldChar w:fldCharType="end"/>
            </w:r>
          </w:p>
        </w:tc>
        <w:tc>
          <w:tcPr>
            <w:tcW w:w="825" w:type="dxa"/>
          </w:tcPr>
          <w:p w14:paraId="11EEB18D" w14:textId="77777777" w:rsidR="003F70D3" w:rsidRPr="00CD78DE" w:rsidRDefault="003F70D3" w:rsidP="003F70D3">
            <w:pPr>
              <w:pStyle w:val="Footer"/>
              <w:tabs>
                <w:tab w:val="clear" w:pos="4320"/>
                <w:tab w:val="clear" w:pos="8640"/>
              </w:tabs>
              <w:rPr>
                <w:color w:val="000000"/>
                <w:sz w:val="20"/>
                <w:szCs w:val="20"/>
              </w:rPr>
            </w:pPr>
            <w:r w:rsidRPr="00CD78DE">
              <w:rPr>
                <w:color w:val="000000"/>
                <w:sz w:val="20"/>
                <w:szCs w:val="20"/>
              </w:rPr>
              <w:t xml:space="preserve"> points</w:t>
            </w:r>
          </w:p>
        </w:tc>
        <w:tc>
          <w:tcPr>
            <w:tcW w:w="7560" w:type="dxa"/>
          </w:tcPr>
          <w:p w14:paraId="0D1E3A34" w14:textId="77777777" w:rsidR="003F70D3" w:rsidRPr="00CD78DE" w:rsidRDefault="003F70D3" w:rsidP="003F70D3">
            <w:pPr>
              <w:pStyle w:val="Footer"/>
              <w:tabs>
                <w:tab w:val="clear" w:pos="4320"/>
                <w:tab w:val="clear" w:pos="8640"/>
              </w:tabs>
              <w:rPr>
                <w:color w:val="000000"/>
                <w:sz w:val="20"/>
                <w:szCs w:val="20"/>
              </w:rPr>
            </w:pPr>
            <w:r w:rsidRPr="00CD78DE">
              <w:rPr>
                <w:color w:val="000000"/>
                <w:sz w:val="20"/>
                <w:szCs w:val="20"/>
              </w:rPr>
              <w:t xml:space="preserve">Promotion </w:t>
            </w:r>
            <w:r w:rsidR="00BC4BCB" w:rsidRPr="00CD78DE">
              <w:rPr>
                <w:color w:val="000000"/>
                <w:sz w:val="20"/>
                <w:szCs w:val="20"/>
              </w:rPr>
              <w:t>of the</w:t>
            </w:r>
            <w:r>
              <w:rPr>
                <w:color w:val="000000"/>
                <w:sz w:val="20"/>
                <w:szCs w:val="20"/>
              </w:rPr>
              <w:t xml:space="preserve"> Child Nutrition </w:t>
            </w:r>
            <w:r w:rsidRPr="00CD78DE">
              <w:rPr>
                <w:color w:val="000000"/>
                <w:sz w:val="20"/>
                <w:szCs w:val="20"/>
              </w:rPr>
              <w:t>Program</w:t>
            </w:r>
            <w:r>
              <w:rPr>
                <w:color w:val="000000"/>
                <w:sz w:val="20"/>
                <w:szCs w:val="20"/>
              </w:rPr>
              <w:t xml:space="preserve"> (FSMCs should be very specific as to their plans for promoting the Child Nutrition Programs.  The SFA will rate the FSMC based on the specific plan proposed).</w:t>
            </w:r>
          </w:p>
        </w:tc>
      </w:tr>
      <w:tr w:rsidR="003F70D3" w:rsidRPr="00CD78DE" w14:paraId="784A1220" w14:textId="77777777" w:rsidTr="00475C33">
        <w:tc>
          <w:tcPr>
            <w:tcW w:w="1185" w:type="dxa"/>
          </w:tcPr>
          <w:p w14:paraId="60DC6BA9" w14:textId="77777777" w:rsidR="003F70D3" w:rsidRPr="00CD78DE" w:rsidRDefault="003F70D3" w:rsidP="003F70D3">
            <w:pPr>
              <w:pStyle w:val="Footer"/>
              <w:jc w:val="center"/>
              <w:rPr>
                <w:color w:val="000000"/>
                <w:sz w:val="20"/>
                <w:szCs w:val="20"/>
              </w:rPr>
            </w:pPr>
            <w:r>
              <w:rPr>
                <w:color w:val="000000"/>
                <w:sz w:val="20"/>
                <w:szCs w:val="20"/>
              </w:rPr>
              <w:t>100</w:t>
            </w:r>
          </w:p>
        </w:tc>
        <w:tc>
          <w:tcPr>
            <w:tcW w:w="825" w:type="dxa"/>
          </w:tcPr>
          <w:p w14:paraId="031B2E68" w14:textId="77777777" w:rsidR="003F70D3" w:rsidRPr="00CD78DE" w:rsidRDefault="003F70D3" w:rsidP="003F70D3">
            <w:pPr>
              <w:pStyle w:val="Footer"/>
              <w:tabs>
                <w:tab w:val="clear" w:pos="4320"/>
                <w:tab w:val="clear" w:pos="8640"/>
              </w:tabs>
              <w:rPr>
                <w:color w:val="000000"/>
                <w:sz w:val="20"/>
                <w:szCs w:val="20"/>
              </w:rPr>
            </w:pPr>
            <w:r>
              <w:rPr>
                <w:color w:val="000000"/>
                <w:sz w:val="20"/>
                <w:szCs w:val="20"/>
              </w:rPr>
              <w:t xml:space="preserve"> </w:t>
            </w:r>
            <w:r w:rsidRPr="00CD78DE">
              <w:rPr>
                <w:color w:val="000000"/>
                <w:sz w:val="20"/>
                <w:szCs w:val="20"/>
              </w:rPr>
              <w:t>points</w:t>
            </w:r>
          </w:p>
        </w:tc>
        <w:tc>
          <w:tcPr>
            <w:tcW w:w="7560" w:type="dxa"/>
          </w:tcPr>
          <w:p w14:paraId="44CFF07F" w14:textId="77777777" w:rsidR="003F70D3" w:rsidRPr="00CD78DE" w:rsidRDefault="003F70D3" w:rsidP="003F70D3">
            <w:pPr>
              <w:pStyle w:val="Footer"/>
              <w:tabs>
                <w:tab w:val="clear" w:pos="4320"/>
                <w:tab w:val="clear" w:pos="8640"/>
              </w:tabs>
              <w:rPr>
                <w:b/>
                <w:color w:val="000000"/>
                <w:sz w:val="20"/>
                <w:szCs w:val="20"/>
              </w:rPr>
            </w:pPr>
            <w:r w:rsidRPr="00CD78DE">
              <w:rPr>
                <w:b/>
                <w:color w:val="000000"/>
                <w:sz w:val="20"/>
                <w:szCs w:val="20"/>
              </w:rPr>
              <w:t>Total</w:t>
            </w:r>
            <w:r>
              <w:rPr>
                <w:b/>
                <w:color w:val="000000"/>
                <w:sz w:val="20"/>
                <w:szCs w:val="20"/>
              </w:rPr>
              <w:t xml:space="preserve"> Points</w:t>
            </w:r>
          </w:p>
        </w:tc>
      </w:tr>
    </w:tbl>
    <w:p w14:paraId="4CA64C3C" w14:textId="77777777" w:rsidR="00E26C51" w:rsidRPr="0076451D" w:rsidRDefault="00E26C51" w:rsidP="00E26C51">
      <w:pPr>
        <w:pStyle w:val="Footer"/>
        <w:tabs>
          <w:tab w:val="clear" w:pos="4320"/>
          <w:tab w:val="clear" w:pos="8640"/>
        </w:tabs>
        <w:ind w:left="1440"/>
        <w:jc w:val="both"/>
        <w:rPr>
          <w:color w:val="000000"/>
          <w:sz w:val="20"/>
          <w:szCs w:val="20"/>
        </w:rPr>
      </w:pPr>
    </w:p>
    <w:p w14:paraId="22C78851" w14:textId="77777777" w:rsidR="004F19CB" w:rsidRDefault="004F19CB" w:rsidP="004F19CB">
      <w:pPr>
        <w:pStyle w:val="Footer"/>
        <w:rPr>
          <w:rFonts w:asciiTheme="minorHAnsi" w:hAnsiTheme="minorHAnsi"/>
          <w:color w:val="000000"/>
          <w:sz w:val="20"/>
          <w:szCs w:val="20"/>
        </w:rPr>
      </w:pPr>
      <w:r>
        <w:rPr>
          <w:rFonts w:asciiTheme="minorHAnsi" w:hAnsiTheme="minorHAnsi"/>
          <w:color w:val="000000"/>
          <w:sz w:val="20"/>
          <w:szCs w:val="20"/>
        </w:rPr>
        <w:tab/>
      </w:r>
      <w:r>
        <w:rPr>
          <w:rFonts w:asciiTheme="minorHAnsi" w:hAnsiTheme="minorHAnsi"/>
          <w:color w:val="000000"/>
          <w:sz w:val="20"/>
          <w:szCs w:val="20"/>
        </w:rPr>
        <w:tab/>
      </w:r>
    </w:p>
    <w:p w14:paraId="5BC56231" w14:textId="77777777" w:rsidR="00A74231" w:rsidRDefault="00BC4BCB" w:rsidP="00B80342">
      <w:pPr>
        <w:pStyle w:val="Footer"/>
        <w:tabs>
          <w:tab w:val="clear" w:pos="4320"/>
          <w:tab w:val="clear" w:pos="8640"/>
        </w:tabs>
        <w:ind w:left="360" w:hanging="360"/>
        <w:rPr>
          <w:color w:val="000000"/>
          <w:sz w:val="20"/>
        </w:rPr>
      </w:pPr>
      <w:r>
        <w:rPr>
          <w:color w:val="000000"/>
          <w:sz w:val="20"/>
        </w:rPr>
        <w:t>GG.</w:t>
      </w:r>
      <w:r w:rsidRPr="0076451D">
        <w:rPr>
          <w:color w:val="000000"/>
          <w:sz w:val="20"/>
        </w:rPr>
        <w:t xml:space="preserve"> The</w:t>
      </w:r>
      <w:r w:rsidR="00777041" w:rsidRPr="0076451D">
        <w:rPr>
          <w:color w:val="000000"/>
          <w:sz w:val="20"/>
        </w:rPr>
        <w:t xml:space="preserve"> FSMC shall make substitutions in the food components of the meal pattern for students with disabilities </w:t>
      </w:r>
    </w:p>
    <w:p w14:paraId="3E54D8AE" w14:textId="77777777" w:rsidR="00A74231" w:rsidRDefault="00777041" w:rsidP="00622447">
      <w:pPr>
        <w:pStyle w:val="Footer"/>
        <w:tabs>
          <w:tab w:val="clear" w:pos="4320"/>
          <w:tab w:val="clear" w:pos="8640"/>
        </w:tabs>
        <w:ind w:left="360"/>
        <w:rPr>
          <w:color w:val="000000"/>
          <w:sz w:val="20"/>
        </w:rPr>
      </w:pPr>
      <w:r w:rsidRPr="0076451D">
        <w:rPr>
          <w:color w:val="000000"/>
          <w:sz w:val="20"/>
        </w:rPr>
        <w:t xml:space="preserve">when their disability restricts their diet as stated in the students’ </w:t>
      </w:r>
      <w:r w:rsidRPr="0076451D">
        <w:rPr>
          <w:i/>
          <w:iCs/>
          <w:color w:val="000000"/>
          <w:sz w:val="20"/>
        </w:rPr>
        <w:t>Individual Educational Plans (IEPs)</w:t>
      </w:r>
      <w:r w:rsidRPr="0076451D">
        <w:rPr>
          <w:color w:val="000000"/>
          <w:sz w:val="20"/>
        </w:rPr>
        <w:t xml:space="preserve"> or 504 </w:t>
      </w:r>
    </w:p>
    <w:p w14:paraId="58094DBF" w14:textId="77777777" w:rsidR="00777041" w:rsidRPr="00A914F9" w:rsidRDefault="00777041" w:rsidP="00622447">
      <w:pPr>
        <w:pStyle w:val="Footer"/>
        <w:tabs>
          <w:tab w:val="clear" w:pos="4320"/>
          <w:tab w:val="clear" w:pos="8640"/>
        </w:tabs>
        <w:ind w:left="360"/>
        <w:rPr>
          <w:color w:val="000000"/>
          <w:sz w:val="20"/>
          <w:u w:val="single"/>
        </w:rPr>
      </w:pPr>
      <w:r w:rsidRPr="0076451D">
        <w:rPr>
          <w:color w:val="000000"/>
          <w:sz w:val="20"/>
        </w:rPr>
        <w:t>Plans and those non</w:t>
      </w:r>
      <w:r w:rsidR="0081793B">
        <w:rPr>
          <w:color w:val="000000"/>
          <w:sz w:val="20"/>
        </w:rPr>
        <w:t>-</w:t>
      </w:r>
      <w:r w:rsidRPr="0076451D">
        <w:rPr>
          <w:color w:val="000000"/>
          <w:sz w:val="20"/>
        </w:rPr>
        <w:t>disabled students who are unable to consume regular meals because of medical or other special dietary needs.  Substitutions shall be made on a case-by-case basis when supported by a statement</w:t>
      </w:r>
      <w:r w:rsidR="00B80342">
        <w:rPr>
          <w:color w:val="000000"/>
          <w:sz w:val="20"/>
        </w:rPr>
        <w:t xml:space="preserve"> </w:t>
      </w:r>
      <w:r w:rsidRPr="0076451D">
        <w:rPr>
          <w:color w:val="000000"/>
          <w:sz w:val="20"/>
        </w:rPr>
        <w:t xml:space="preserve">of </w:t>
      </w:r>
      <w:r w:rsidR="00B55F4A">
        <w:rPr>
          <w:color w:val="000000"/>
          <w:sz w:val="20"/>
        </w:rPr>
        <w:t xml:space="preserve"> </w:t>
      </w:r>
      <w:r w:rsidRPr="0076451D">
        <w:rPr>
          <w:color w:val="000000"/>
          <w:sz w:val="20"/>
        </w:rPr>
        <w:t xml:space="preserve">the need for substitutes that includes recommended alternative foods, unless otherwise exempted by USDA. </w:t>
      </w:r>
      <w:r w:rsidR="00B55F4A">
        <w:rPr>
          <w:color w:val="000000"/>
          <w:sz w:val="20"/>
        </w:rPr>
        <w:t xml:space="preserve"> </w:t>
      </w:r>
      <w:r w:rsidRPr="0076451D">
        <w:rPr>
          <w:color w:val="000000"/>
          <w:sz w:val="20"/>
        </w:rPr>
        <w:t xml:space="preserve">Such statement shall be signed by a medical doctor or a recognized medical authority.  </w:t>
      </w:r>
      <w:r w:rsidRPr="00A914F9">
        <w:rPr>
          <w:color w:val="000000"/>
          <w:sz w:val="20"/>
          <w:u w:val="single"/>
        </w:rPr>
        <w:t>Ther</w:t>
      </w:r>
      <w:r w:rsidR="00E6690E" w:rsidRPr="00A914F9">
        <w:rPr>
          <w:color w:val="000000"/>
          <w:sz w:val="20"/>
          <w:u w:val="single"/>
        </w:rPr>
        <w:t>e</w:t>
      </w:r>
      <w:r w:rsidRPr="00A914F9">
        <w:rPr>
          <w:color w:val="000000"/>
          <w:sz w:val="20"/>
          <w:u w:val="single"/>
        </w:rPr>
        <w:t xml:space="preserve"> will be</w:t>
      </w:r>
      <w:r w:rsidR="00B80342" w:rsidRPr="00A914F9">
        <w:rPr>
          <w:color w:val="000000"/>
          <w:sz w:val="20"/>
          <w:u w:val="single"/>
        </w:rPr>
        <w:t xml:space="preserve"> n</w:t>
      </w:r>
      <w:r w:rsidRPr="00A914F9">
        <w:rPr>
          <w:color w:val="000000"/>
          <w:sz w:val="20"/>
          <w:u w:val="single"/>
        </w:rPr>
        <w:t>o additional charge to the student for such substitutions.</w:t>
      </w:r>
    </w:p>
    <w:p w14:paraId="77F87D9D" w14:textId="77777777" w:rsidR="000A454D" w:rsidRPr="0076451D" w:rsidRDefault="000A454D" w:rsidP="00622447">
      <w:pPr>
        <w:pStyle w:val="Footer"/>
        <w:tabs>
          <w:tab w:val="clear" w:pos="4320"/>
          <w:tab w:val="clear" w:pos="8640"/>
        </w:tabs>
        <w:ind w:left="360"/>
        <w:rPr>
          <w:color w:val="000000"/>
          <w:sz w:val="20"/>
        </w:rPr>
      </w:pPr>
    </w:p>
    <w:p w14:paraId="12F7D916" w14:textId="77777777" w:rsidR="00777041" w:rsidRPr="0076451D" w:rsidRDefault="00777041">
      <w:pPr>
        <w:pStyle w:val="Footer"/>
        <w:tabs>
          <w:tab w:val="clear" w:pos="4320"/>
          <w:tab w:val="clear" w:pos="8640"/>
        </w:tabs>
        <w:jc w:val="both"/>
        <w:rPr>
          <w:color w:val="000000"/>
          <w:sz w:val="20"/>
        </w:rPr>
      </w:pPr>
    </w:p>
    <w:p w14:paraId="494FEDF1" w14:textId="77777777" w:rsidR="00777041" w:rsidRDefault="00BC4BCB" w:rsidP="00B80342">
      <w:pPr>
        <w:pStyle w:val="Footer"/>
        <w:tabs>
          <w:tab w:val="clear" w:pos="4320"/>
          <w:tab w:val="clear" w:pos="8640"/>
        </w:tabs>
        <w:ind w:left="360" w:hanging="360"/>
        <w:jc w:val="both"/>
        <w:rPr>
          <w:color w:val="000000"/>
          <w:sz w:val="20"/>
        </w:rPr>
      </w:pPr>
      <w:r>
        <w:rPr>
          <w:color w:val="000000"/>
          <w:sz w:val="20"/>
        </w:rPr>
        <w:t>HH</w:t>
      </w:r>
      <w:r w:rsidRPr="00F469E0">
        <w:rPr>
          <w:color w:val="000000"/>
          <w:sz w:val="20"/>
        </w:rPr>
        <w:t>. The</w:t>
      </w:r>
      <w:r w:rsidR="00777041" w:rsidRPr="00F469E0">
        <w:rPr>
          <w:color w:val="000000"/>
          <w:sz w:val="20"/>
        </w:rPr>
        <w:t xml:space="preserve"> SFA</w:t>
      </w:r>
      <w:r w:rsidR="00A20516" w:rsidRPr="00F469E0">
        <w:rPr>
          <w:color w:val="000000"/>
          <w:sz w:val="20"/>
        </w:rPr>
        <w:t>/Sponsor</w:t>
      </w:r>
      <w:r w:rsidR="00777041" w:rsidRPr="00F469E0">
        <w:rPr>
          <w:color w:val="000000"/>
          <w:sz w:val="20"/>
        </w:rPr>
        <w:t xml:space="preserve"> will make the final determination of the opening and closing dates of all sites, if applicable.</w:t>
      </w:r>
    </w:p>
    <w:p w14:paraId="1A68254C" w14:textId="77777777" w:rsidR="00777041" w:rsidRDefault="00777041">
      <w:pPr>
        <w:pStyle w:val="Footer"/>
        <w:tabs>
          <w:tab w:val="clear" w:pos="4320"/>
          <w:tab w:val="clear" w:pos="8640"/>
        </w:tabs>
        <w:jc w:val="both"/>
        <w:rPr>
          <w:color w:val="000000"/>
          <w:sz w:val="20"/>
        </w:rPr>
      </w:pPr>
    </w:p>
    <w:p w14:paraId="286B99EB" w14:textId="77777777" w:rsidR="008A6F99" w:rsidRDefault="008A6F99">
      <w:pPr>
        <w:pStyle w:val="Footer"/>
        <w:tabs>
          <w:tab w:val="clear" w:pos="4320"/>
          <w:tab w:val="clear" w:pos="8640"/>
        </w:tabs>
        <w:jc w:val="both"/>
        <w:rPr>
          <w:color w:val="000000"/>
          <w:sz w:val="20"/>
        </w:rPr>
      </w:pPr>
    </w:p>
    <w:p w14:paraId="42FCA6E2" w14:textId="77777777" w:rsidR="008A6F99" w:rsidRDefault="008A6F99">
      <w:pPr>
        <w:pStyle w:val="Footer"/>
        <w:tabs>
          <w:tab w:val="clear" w:pos="4320"/>
          <w:tab w:val="clear" w:pos="8640"/>
        </w:tabs>
        <w:jc w:val="both"/>
        <w:rPr>
          <w:color w:val="000000"/>
          <w:sz w:val="20"/>
        </w:rPr>
      </w:pPr>
    </w:p>
    <w:p w14:paraId="719B161F" w14:textId="77777777" w:rsidR="008A6F99" w:rsidRDefault="008A6F99">
      <w:pPr>
        <w:pStyle w:val="Footer"/>
        <w:tabs>
          <w:tab w:val="clear" w:pos="4320"/>
          <w:tab w:val="clear" w:pos="8640"/>
        </w:tabs>
        <w:jc w:val="both"/>
        <w:rPr>
          <w:color w:val="000000"/>
          <w:sz w:val="20"/>
        </w:rPr>
      </w:pPr>
    </w:p>
    <w:p w14:paraId="65ACA449" w14:textId="77777777" w:rsidR="008A6F99" w:rsidRDefault="008A6F99">
      <w:pPr>
        <w:pStyle w:val="Footer"/>
        <w:tabs>
          <w:tab w:val="clear" w:pos="4320"/>
          <w:tab w:val="clear" w:pos="8640"/>
        </w:tabs>
        <w:jc w:val="both"/>
        <w:rPr>
          <w:color w:val="000000"/>
          <w:sz w:val="20"/>
        </w:rPr>
      </w:pPr>
    </w:p>
    <w:p w14:paraId="2B277CA2" w14:textId="77777777" w:rsidR="008A6F99" w:rsidRDefault="008A6F99">
      <w:pPr>
        <w:pStyle w:val="Footer"/>
        <w:tabs>
          <w:tab w:val="clear" w:pos="4320"/>
          <w:tab w:val="clear" w:pos="8640"/>
        </w:tabs>
        <w:jc w:val="both"/>
        <w:rPr>
          <w:color w:val="000000"/>
          <w:sz w:val="20"/>
        </w:rPr>
      </w:pPr>
    </w:p>
    <w:p w14:paraId="24E50CD9" w14:textId="77777777" w:rsidR="008A6F99" w:rsidRDefault="008A6F99">
      <w:pPr>
        <w:pStyle w:val="Footer"/>
        <w:tabs>
          <w:tab w:val="clear" w:pos="4320"/>
          <w:tab w:val="clear" w:pos="8640"/>
        </w:tabs>
        <w:jc w:val="both"/>
        <w:rPr>
          <w:color w:val="000000"/>
          <w:sz w:val="20"/>
        </w:rPr>
      </w:pPr>
    </w:p>
    <w:p w14:paraId="022AAAF1" w14:textId="77777777" w:rsidR="008A6F99" w:rsidRDefault="008A6F99">
      <w:pPr>
        <w:pStyle w:val="Footer"/>
        <w:tabs>
          <w:tab w:val="clear" w:pos="4320"/>
          <w:tab w:val="clear" w:pos="8640"/>
        </w:tabs>
        <w:jc w:val="both"/>
        <w:rPr>
          <w:color w:val="000000"/>
          <w:sz w:val="20"/>
        </w:rPr>
      </w:pPr>
    </w:p>
    <w:p w14:paraId="39EC8551" w14:textId="77777777" w:rsidR="008A6F99" w:rsidRDefault="008A6F99">
      <w:pPr>
        <w:pStyle w:val="Footer"/>
        <w:tabs>
          <w:tab w:val="clear" w:pos="4320"/>
          <w:tab w:val="clear" w:pos="8640"/>
        </w:tabs>
        <w:jc w:val="both"/>
        <w:rPr>
          <w:color w:val="000000"/>
          <w:sz w:val="20"/>
        </w:rPr>
      </w:pPr>
    </w:p>
    <w:p w14:paraId="41C33CE2" w14:textId="77777777" w:rsidR="008A6F99" w:rsidRDefault="008A6F99">
      <w:pPr>
        <w:pStyle w:val="Footer"/>
        <w:tabs>
          <w:tab w:val="clear" w:pos="4320"/>
          <w:tab w:val="clear" w:pos="8640"/>
        </w:tabs>
        <w:jc w:val="both"/>
        <w:rPr>
          <w:color w:val="000000"/>
          <w:sz w:val="20"/>
        </w:rPr>
      </w:pPr>
    </w:p>
    <w:p w14:paraId="7A038D61" w14:textId="77777777" w:rsidR="008A6F99" w:rsidRDefault="008A6F99">
      <w:pPr>
        <w:pStyle w:val="Footer"/>
        <w:tabs>
          <w:tab w:val="clear" w:pos="4320"/>
          <w:tab w:val="clear" w:pos="8640"/>
        </w:tabs>
        <w:jc w:val="both"/>
        <w:rPr>
          <w:color w:val="000000"/>
          <w:sz w:val="20"/>
        </w:rPr>
      </w:pPr>
    </w:p>
    <w:p w14:paraId="7553B5ED" w14:textId="77777777" w:rsidR="008A6F99" w:rsidRDefault="008A6F99">
      <w:pPr>
        <w:pStyle w:val="Footer"/>
        <w:tabs>
          <w:tab w:val="clear" w:pos="4320"/>
          <w:tab w:val="clear" w:pos="8640"/>
        </w:tabs>
        <w:jc w:val="both"/>
        <w:rPr>
          <w:color w:val="000000"/>
          <w:sz w:val="20"/>
        </w:rPr>
      </w:pPr>
    </w:p>
    <w:p w14:paraId="27773052" w14:textId="77777777" w:rsidR="00206F0F" w:rsidRPr="0076451D" w:rsidRDefault="00541BED" w:rsidP="00826F97">
      <w:pPr>
        <w:pStyle w:val="Heading1"/>
        <w:numPr>
          <w:ilvl w:val="0"/>
          <w:numId w:val="25"/>
        </w:numPr>
        <w:rPr>
          <w:color w:val="000000"/>
        </w:rPr>
      </w:pPr>
      <w:bookmarkStart w:id="33" w:name="_Toc59194459"/>
      <w:r w:rsidRPr="00F469E0">
        <w:rPr>
          <w:color w:val="000000"/>
        </w:rPr>
        <w:t>D</w:t>
      </w:r>
      <w:r w:rsidR="00206F0F" w:rsidRPr="00F469E0">
        <w:rPr>
          <w:color w:val="000000"/>
        </w:rPr>
        <w:t>esignation of Program Expenses</w:t>
      </w:r>
      <w:r w:rsidR="00854497" w:rsidRPr="00F469E0">
        <w:rPr>
          <w:color w:val="000000"/>
        </w:rPr>
        <w:t xml:space="preserve"> to be </w:t>
      </w:r>
      <w:r w:rsidR="00C90CCF" w:rsidRPr="00F469E0">
        <w:rPr>
          <w:color w:val="000000"/>
        </w:rPr>
        <w:t>C</w:t>
      </w:r>
      <w:r w:rsidR="00854497" w:rsidRPr="00F469E0">
        <w:rPr>
          <w:color w:val="000000"/>
        </w:rPr>
        <w:t>ompl</w:t>
      </w:r>
      <w:r w:rsidR="00854497" w:rsidRPr="0076451D">
        <w:rPr>
          <w:color w:val="000000"/>
        </w:rPr>
        <w:t xml:space="preserve">eted by </w:t>
      </w:r>
      <w:r w:rsidR="00706FAC">
        <w:rPr>
          <w:color w:val="000000"/>
        </w:rPr>
        <w:t>SFA/Sponsor</w:t>
      </w:r>
      <w:bookmarkEnd w:id="33"/>
    </w:p>
    <w:p w14:paraId="228590EF" w14:textId="77777777" w:rsidR="00206F0F" w:rsidRDefault="00206F0F" w:rsidP="00591509">
      <w:pPr>
        <w:numPr>
          <w:ilvl w:val="1"/>
          <w:numId w:val="4"/>
        </w:numPr>
        <w:rPr>
          <w:color w:val="000000"/>
          <w:sz w:val="20"/>
          <w:szCs w:val="20"/>
        </w:rPr>
      </w:pPr>
      <w:r w:rsidRPr="00C52BCA">
        <w:rPr>
          <w:color w:val="000000"/>
          <w:sz w:val="20"/>
          <w:szCs w:val="20"/>
        </w:rPr>
        <w:t>The FSMC guarantees to the SFA</w:t>
      </w:r>
      <w:r w:rsidR="00A20516">
        <w:rPr>
          <w:color w:val="000000"/>
          <w:sz w:val="20"/>
          <w:szCs w:val="20"/>
        </w:rPr>
        <w:t>/Sponsor</w:t>
      </w:r>
      <w:r w:rsidRPr="00C52BCA">
        <w:rPr>
          <w:color w:val="000000"/>
          <w:sz w:val="20"/>
          <w:szCs w:val="20"/>
        </w:rPr>
        <w:t xml:space="preserve"> that the </w:t>
      </w:r>
      <w:r w:rsidR="00EE3049">
        <w:rPr>
          <w:color w:val="000000"/>
          <w:sz w:val="20"/>
          <w:szCs w:val="20"/>
        </w:rPr>
        <w:t>proposal</w:t>
      </w:r>
      <w:r w:rsidRPr="00C52BCA">
        <w:rPr>
          <w:color w:val="000000"/>
          <w:sz w:val="20"/>
          <w:szCs w:val="20"/>
        </w:rPr>
        <w:t xml:space="preserve"> meal rate for each reimbursable school meal shall include the expenses as designated </w:t>
      </w:r>
      <w:r w:rsidR="00E321E5" w:rsidRPr="00AE29C4">
        <w:rPr>
          <w:color w:val="000000"/>
          <w:sz w:val="20"/>
          <w:szCs w:val="20"/>
        </w:rPr>
        <w:t>with an “X” or a “</w:t>
      </w:r>
      <w:r w:rsidR="00E321E5" w:rsidRPr="00AE29C4">
        <w:rPr>
          <w:color w:val="000000"/>
          <w:sz w:val="20"/>
          <w:szCs w:val="20"/>
        </w:rPr>
        <w:sym w:font="Wingdings" w:char="F0FC"/>
      </w:r>
      <w:r w:rsidR="00E321E5" w:rsidRPr="00AE29C4">
        <w:rPr>
          <w:color w:val="000000"/>
          <w:sz w:val="20"/>
          <w:szCs w:val="20"/>
        </w:rPr>
        <w:t>”</w:t>
      </w:r>
      <w:r w:rsidR="00E321E5">
        <w:rPr>
          <w:color w:val="000000"/>
          <w:sz w:val="20"/>
          <w:szCs w:val="20"/>
        </w:rPr>
        <w:t xml:space="preserve"> </w:t>
      </w:r>
      <w:r w:rsidRPr="00C52BCA">
        <w:rPr>
          <w:color w:val="000000"/>
          <w:sz w:val="20"/>
          <w:szCs w:val="20"/>
        </w:rPr>
        <w:t>under Column 1.  The FSMC shall be responsible for negotiating/paying all employee fringe benefits, employee expenses, and accrued vacation and sick pay for staff on their payroll.</w:t>
      </w:r>
    </w:p>
    <w:p w14:paraId="7915DDD0" w14:textId="77777777" w:rsidR="00707E1A" w:rsidRPr="00C52BCA" w:rsidRDefault="00707E1A" w:rsidP="00707E1A">
      <w:pPr>
        <w:ind w:left="1080"/>
        <w:rPr>
          <w:color w:val="000000"/>
          <w:sz w:val="20"/>
          <w:szCs w:val="20"/>
        </w:rPr>
      </w:pPr>
    </w:p>
    <w:p w14:paraId="56EB6F38" w14:textId="77777777" w:rsidR="00206F0F" w:rsidRPr="00C52BCA" w:rsidRDefault="00206F0F" w:rsidP="00591509">
      <w:pPr>
        <w:numPr>
          <w:ilvl w:val="1"/>
          <w:numId w:val="4"/>
        </w:numPr>
        <w:rPr>
          <w:color w:val="000000"/>
          <w:sz w:val="20"/>
          <w:szCs w:val="20"/>
        </w:rPr>
      </w:pPr>
      <w:r w:rsidRPr="00C52BCA">
        <w:rPr>
          <w:color w:val="000000"/>
          <w:sz w:val="20"/>
          <w:szCs w:val="20"/>
        </w:rPr>
        <w:t>The SFA</w:t>
      </w:r>
      <w:r w:rsidR="00A20516">
        <w:rPr>
          <w:color w:val="000000"/>
          <w:sz w:val="20"/>
          <w:szCs w:val="20"/>
        </w:rPr>
        <w:t>/Sponsor</w:t>
      </w:r>
      <w:r w:rsidRPr="00C52BCA">
        <w:rPr>
          <w:color w:val="000000"/>
          <w:sz w:val="20"/>
          <w:szCs w:val="20"/>
        </w:rPr>
        <w:t xml:space="preserve"> shall pay those expenses as designated </w:t>
      </w:r>
      <w:r w:rsidR="00E321E5" w:rsidRPr="00AE29C4">
        <w:rPr>
          <w:color w:val="000000"/>
          <w:sz w:val="20"/>
          <w:szCs w:val="20"/>
        </w:rPr>
        <w:t>with an “X” or a “</w:t>
      </w:r>
      <w:r w:rsidR="00E321E5" w:rsidRPr="00AE29C4">
        <w:rPr>
          <w:color w:val="000000"/>
          <w:sz w:val="20"/>
          <w:szCs w:val="20"/>
        </w:rPr>
        <w:sym w:font="Wingdings" w:char="F0FC"/>
      </w:r>
      <w:r w:rsidR="00E321E5" w:rsidRPr="00AE29C4">
        <w:rPr>
          <w:color w:val="000000"/>
          <w:sz w:val="20"/>
          <w:szCs w:val="20"/>
        </w:rPr>
        <w:t>”</w:t>
      </w:r>
      <w:r w:rsidR="00E321E5">
        <w:rPr>
          <w:color w:val="000000"/>
          <w:sz w:val="20"/>
          <w:szCs w:val="20"/>
        </w:rPr>
        <w:t xml:space="preserve"> </w:t>
      </w:r>
      <w:r w:rsidRPr="00C52BCA">
        <w:rPr>
          <w:color w:val="000000"/>
          <w:sz w:val="20"/>
          <w:szCs w:val="20"/>
        </w:rPr>
        <w:t>under Column ll.</w:t>
      </w:r>
    </w:p>
    <w:p w14:paraId="21169E86" w14:textId="77777777" w:rsidR="00206F0F" w:rsidRPr="0076451D" w:rsidRDefault="00206F0F" w:rsidP="00206F0F">
      <w:pPr>
        <w:ind w:left="1080"/>
        <w:rPr>
          <w:color w:val="000000"/>
        </w:rPr>
      </w:pPr>
    </w:p>
    <w:tbl>
      <w:tblPr>
        <w:tblW w:w="0" w:type="auto"/>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firstRow="1" w:lastRow="1" w:firstColumn="1" w:lastColumn="1" w:noHBand="0" w:noVBand="0"/>
      </w:tblPr>
      <w:tblGrid>
        <w:gridCol w:w="6196"/>
        <w:gridCol w:w="1607"/>
        <w:gridCol w:w="2123"/>
      </w:tblGrid>
      <w:tr w:rsidR="003142EA" w:rsidRPr="00DF6BE7" w14:paraId="3622519B" w14:textId="77777777" w:rsidTr="004E5AD1">
        <w:trPr>
          <w:trHeight w:val="534"/>
          <w:tblHeader/>
        </w:trPr>
        <w:tc>
          <w:tcPr>
            <w:tcW w:w="6196" w:type="dxa"/>
            <w:vAlign w:val="center"/>
          </w:tcPr>
          <w:p w14:paraId="7BCC32B9" w14:textId="77777777" w:rsidR="003142EA" w:rsidRPr="00DF6BE7" w:rsidRDefault="003142EA" w:rsidP="00DF6BE7">
            <w:pPr>
              <w:jc w:val="center"/>
              <w:rPr>
                <w:rFonts w:cs="Arial"/>
                <w:b/>
                <w:color w:val="000000"/>
              </w:rPr>
            </w:pPr>
            <w:r w:rsidRPr="00DF6BE7">
              <w:rPr>
                <w:rFonts w:cs="Arial"/>
                <w:b/>
                <w:color w:val="000000"/>
              </w:rPr>
              <w:t>DESCRIPTION</w:t>
            </w:r>
          </w:p>
        </w:tc>
        <w:tc>
          <w:tcPr>
            <w:tcW w:w="1607" w:type="dxa"/>
            <w:vAlign w:val="center"/>
          </w:tcPr>
          <w:p w14:paraId="63C2DE50" w14:textId="77777777" w:rsidR="003142EA" w:rsidRPr="00FB2234" w:rsidRDefault="00BC4BCB" w:rsidP="00DF6BE7">
            <w:pPr>
              <w:jc w:val="center"/>
              <w:rPr>
                <w:rFonts w:cs="Arial"/>
                <w:b/>
                <w:color w:val="000000"/>
              </w:rPr>
            </w:pPr>
            <w:r w:rsidRPr="00FB2234">
              <w:rPr>
                <w:rFonts w:cs="Arial"/>
                <w:b/>
                <w:color w:val="000000"/>
              </w:rPr>
              <w:t>COLUMN I</w:t>
            </w:r>
          </w:p>
          <w:p w14:paraId="45D78DAF" w14:textId="77777777" w:rsidR="003142EA" w:rsidRPr="00FB2234" w:rsidRDefault="003142EA" w:rsidP="00DF6BE7">
            <w:pPr>
              <w:jc w:val="center"/>
              <w:rPr>
                <w:rFonts w:cs="Arial"/>
                <w:b/>
                <w:color w:val="000000"/>
              </w:rPr>
            </w:pPr>
            <w:r w:rsidRPr="00FB2234">
              <w:rPr>
                <w:rFonts w:cs="Arial"/>
                <w:b/>
                <w:color w:val="000000"/>
              </w:rPr>
              <w:t>(FSMC)</w:t>
            </w:r>
          </w:p>
        </w:tc>
        <w:tc>
          <w:tcPr>
            <w:tcW w:w="2123" w:type="dxa"/>
            <w:vAlign w:val="center"/>
          </w:tcPr>
          <w:p w14:paraId="79635E9E" w14:textId="77777777" w:rsidR="003142EA" w:rsidRPr="00FB2234" w:rsidRDefault="00BC4BCB" w:rsidP="00DF6BE7">
            <w:pPr>
              <w:jc w:val="center"/>
              <w:rPr>
                <w:rFonts w:cs="Arial"/>
                <w:b/>
                <w:color w:val="000000"/>
              </w:rPr>
            </w:pPr>
            <w:r w:rsidRPr="00FB2234">
              <w:rPr>
                <w:rFonts w:cs="Arial"/>
                <w:b/>
                <w:color w:val="000000"/>
              </w:rPr>
              <w:t>COLUMN II</w:t>
            </w:r>
          </w:p>
          <w:p w14:paraId="7431D0C0" w14:textId="77777777" w:rsidR="003142EA" w:rsidRPr="00FB2234" w:rsidRDefault="003142EA" w:rsidP="00DF6BE7">
            <w:pPr>
              <w:jc w:val="center"/>
              <w:rPr>
                <w:rFonts w:cs="Arial"/>
                <w:b/>
                <w:color w:val="000000"/>
              </w:rPr>
            </w:pPr>
            <w:r w:rsidRPr="00FB2234">
              <w:rPr>
                <w:rFonts w:cs="Arial"/>
                <w:b/>
                <w:color w:val="000000"/>
              </w:rPr>
              <w:t>(SFA</w:t>
            </w:r>
            <w:r w:rsidR="00706FAC">
              <w:rPr>
                <w:rFonts w:cs="Arial"/>
                <w:b/>
                <w:color w:val="000000"/>
              </w:rPr>
              <w:t>/SPONSOR</w:t>
            </w:r>
            <w:r w:rsidRPr="00FB2234">
              <w:rPr>
                <w:rFonts w:cs="Arial"/>
                <w:b/>
                <w:color w:val="000000"/>
              </w:rPr>
              <w:t>)</w:t>
            </w:r>
          </w:p>
        </w:tc>
      </w:tr>
      <w:tr w:rsidR="00080A16" w:rsidRPr="00DF6BE7" w14:paraId="3E4D2BB4" w14:textId="77777777" w:rsidTr="004E5AD1">
        <w:tc>
          <w:tcPr>
            <w:tcW w:w="6196" w:type="dxa"/>
          </w:tcPr>
          <w:p w14:paraId="5DA18AE3" w14:textId="77777777" w:rsidR="00080A16" w:rsidRPr="00DF6BE7" w:rsidRDefault="00080A16" w:rsidP="003C725F">
            <w:pPr>
              <w:rPr>
                <w:rFonts w:cs="Arial"/>
                <w:color w:val="000000"/>
              </w:rPr>
            </w:pPr>
            <w:r w:rsidRPr="00DF6BE7">
              <w:rPr>
                <w:rFonts w:cs="Arial"/>
                <w:color w:val="000000"/>
              </w:rPr>
              <w:t>LABOR:</w:t>
            </w:r>
          </w:p>
        </w:tc>
        <w:tc>
          <w:tcPr>
            <w:tcW w:w="1607" w:type="dxa"/>
          </w:tcPr>
          <w:p w14:paraId="195A0FAB" w14:textId="77777777" w:rsidR="00080A16" w:rsidRPr="00DF6BE7" w:rsidRDefault="00080A16" w:rsidP="00080A16">
            <w:pPr>
              <w:jc w:val="center"/>
              <w:rPr>
                <w:rFonts w:cs="Arial"/>
                <w:color w:val="000000"/>
                <w:highlight w:val="yellow"/>
              </w:rPr>
            </w:pPr>
          </w:p>
        </w:tc>
        <w:tc>
          <w:tcPr>
            <w:tcW w:w="2123" w:type="dxa"/>
          </w:tcPr>
          <w:p w14:paraId="2F17C77F" w14:textId="77777777" w:rsidR="00080A16" w:rsidRPr="00DF6BE7" w:rsidRDefault="00080A16" w:rsidP="00EE15F3">
            <w:pPr>
              <w:jc w:val="center"/>
              <w:rPr>
                <w:rFonts w:cs="Arial"/>
                <w:color w:val="000000"/>
                <w:highlight w:val="yellow"/>
              </w:rPr>
            </w:pPr>
          </w:p>
        </w:tc>
      </w:tr>
      <w:tr w:rsidR="00080A16" w:rsidRPr="00DF6BE7" w14:paraId="26004F87" w14:textId="77777777" w:rsidTr="004E5AD1">
        <w:tc>
          <w:tcPr>
            <w:tcW w:w="6196" w:type="dxa"/>
          </w:tcPr>
          <w:p w14:paraId="319266B1" w14:textId="77777777" w:rsidR="00080A16" w:rsidRPr="00DF6BE7" w:rsidRDefault="00080A16" w:rsidP="003C725F">
            <w:pPr>
              <w:rPr>
                <w:rFonts w:cs="Arial"/>
                <w:color w:val="000000"/>
              </w:rPr>
            </w:pPr>
            <w:r w:rsidRPr="00DF6BE7">
              <w:rPr>
                <w:rFonts w:cs="Arial"/>
                <w:color w:val="000000"/>
              </w:rPr>
              <w:t>Payroll, managers and/or supervisors</w:t>
            </w:r>
          </w:p>
        </w:tc>
        <w:tc>
          <w:tcPr>
            <w:tcW w:w="1607" w:type="dxa"/>
          </w:tcPr>
          <w:p w14:paraId="587A6705" w14:textId="77777777" w:rsidR="00080A16" w:rsidRPr="00080A16" w:rsidRDefault="00080A16" w:rsidP="00DF6BE7">
            <w:pPr>
              <w:jc w:val="center"/>
              <w:rPr>
                <w:rFonts w:cs="Arial"/>
                <w:color w:val="000000"/>
                <w:highlight w:val="lightGray"/>
              </w:rPr>
            </w:pPr>
            <w:r w:rsidRPr="00080A16">
              <w:rPr>
                <w:rFonts w:cs="Arial"/>
                <w:color w:val="000000"/>
                <w:highlight w:val="lightGray"/>
              </w:rPr>
              <w:fldChar w:fldCharType="begin">
                <w:ffData>
                  <w:name w:val="Text111"/>
                  <w:enabled/>
                  <w:calcOnExit w:val="0"/>
                  <w:textInput/>
                </w:ffData>
              </w:fldChar>
            </w:r>
            <w:bookmarkStart w:id="34" w:name="Text111"/>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34"/>
          </w:p>
        </w:tc>
        <w:tc>
          <w:tcPr>
            <w:tcW w:w="2123" w:type="dxa"/>
          </w:tcPr>
          <w:p w14:paraId="6ACF1909"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1"/>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0BE41B3D" w14:textId="77777777" w:rsidTr="004E5AD1">
        <w:tc>
          <w:tcPr>
            <w:tcW w:w="6196" w:type="dxa"/>
          </w:tcPr>
          <w:p w14:paraId="74F7BF30" w14:textId="77777777" w:rsidR="00080A16" w:rsidRPr="00DF6BE7" w:rsidRDefault="00080A16" w:rsidP="003C725F">
            <w:pPr>
              <w:rPr>
                <w:rFonts w:cs="Arial"/>
                <w:color w:val="000000"/>
              </w:rPr>
            </w:pPr>
            <w:r w:rsidRPr="00DF6BE7">
              <w:rPr>
                <w:rFonts w:cs="Arial"/>
                <w:color w:val="000000"/>
              </w:rPr>
              <w:t>Payroll, full and part-time workers</w:t>
            </w:r>
          </w:p>
        </w:tc>
        <w:tc>
          <w:tcPr>
            <w:tcW w:w="1607" w:type="dxa"/>
          </w:tcPr>
          <w:p w14:paraId="5F6E89C6" w14:textId="77777777" w:rsidR="00080A16" w:rsidRPr="00080A16" w:rsidRDefault="00080A16" w:rsidP="00DF6BE7">
            <w:pPr>
              <w:jc w:val="center"/>
              <w:rPr>
                <w:rFonts w:cs="Arial"/>
                <w:color w:val="000000"/>
                <w:highlight w:val="lightGray"/>
              </w:rPr>
            </w:pPr>
            <w:r w:rsidRPr="00080A16">
              <w:rPr>
                <w:rFonts w:cs="Arial"/>
                <w:color w:val="000000"/>
                <w:highlight w:val="lightGray"/>
              </w:rPr>
              <w:fldChar w:fldCharType="begin">
                <w:ffData>
                  <w:name w:val="Text112"/>
                  <w:enabled/>
                  <w:calcOnExit w:val="0"/>
                  <w:textInput/>
                </w:ffData>
              </w:fldChar>
            </w:r>
            <w:bookmarkStart w:id="35" w:name="Text112"/>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35"/>
          </w:p>
        </w:tc>
        <w:tc>
          <w:tcPr>
            <w:tcW w:w="2123" w:type="dxa"/>
          </w:tcPr>
          <w:p w14:paraId="2EA85C27"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2"/>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19A47BAE" w14:textId="77777777" w:rsidTr="004E5AD1">
        <w:tc>
          <w:tcPr>
            <w:tcW w:w="6196" w:type="dxa"/>
          </w:tcPr>
          <w:p w14:paraId="48F5A92F" w14:textId="77777777" w:rsidR="00080A16" w:rsidRPr="00DF6BE7" w:rsidRDefault="00080A16" w:rsidP="003C725F">
            <w:pPr>
              <w:rPr>
                <w:rFonts w:cs="Arial"/>
                <w:color w:val="000000"/>
              </w:rPr>
            </w:pPr>
            <w:r w:rsidRPr="00DF6BE7">
              <w:rPr>
                <w:rFonts w:cs="Arial"/>
                <w:color w:val="000000"/>
              </w:rPr>
              <w:t>Payroll, Monitors</w:t>
            </w:r>
          </w:p>
        </w:tc>
        <w:tc>
          <w:tcPr>
            <w:tcW w:w="1607" w:type="dxa"/>
          </w:tcPr>
          <w:p w14:paraId="1368487E" w14:textId="77777777" w:rsidR="00080A16" w:rsidRPr="00080A16" w:rsidRDefault="00080A16" w:rsidP="00DF6BE7">
            <w:pPr>
              <w:jc w:val="center"/>
              <w:rPr>
                <w:rFonts w:cs="Arial"/>
                <w:color w:val="000000"/>
                <w:highlight w:val="lightGray"/>
              </w:rPr>
            </w:pPr>
            <w:r w:rsidRPr="00080A16">
              <w:rPr>
                <w:rFonts w:cs="Arial"/>
                <w:color w:val="000000"/>
                <w:highlight w:val="lightGray"/>
              </w:rPr>
              <w:fldChar w:fldCharType="begin">
                <w:ffData>
                  <w:name w:val="Text113"/>
                  <w:enabled/>
                  <w:calcOnExit w:val="0"/>
                  <w:textInput/>
                </w:ffData>
              </w:fldChar>
            </w:r>
            <w:bookmarkStart w:id="36" w:name="Text113"/>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36"/>
          </w:p>
        </w:tc>
        <w:tc>
          <w:tcPr>
            <w:tcW w:w="2123" w:type="dxa"/>
          </w:tcPr>
          <w:p w14:paraId="22B1CA24"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3"/>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09181D2B" w14:textId="77777777" w:rsidTr="004E5AD1">
        <w:tc>
          <w:tcPr>
            <w:tcW w:w="6196" w:type="dxa"/>
          </w:tcPr>
          <w:p w14:paraId="56298951" w14:textId="77777777" w:rsidR="00080A16" w:rsidRPr="00DF6BE7" w:rsidRDefault="00080A16" w:rsidP="003C725F">
            <w:pPr>
              <w:rPr>
                <w:rFonts w:cs="Arial"/>
                <w:color w:val="000000"/>
              </w:rPr>
            </w:pPr>
            <w:r w:rsidRPr="00DF6BE7">
              <w:rPr>
                <w:rFonts w:cs="Arial"/>
                <w:color w:val="000000"/>
              </w:rPr>
              <w:t>Life Insurance</w:t>
            </w:r>
          </w:p>
        </w:tc>
        <w:tc>
          <w:tcPr>
            <w:tcW w:w="1607" w:type="dxa"/>
          </w:tcPr>
          <w:p w14:paraId="1285D0BB" w14:textId="77777777" w:rsidR="00080A16" w:rsidRPr="00080A16" w:rsidRDefault="00080A16" w:rsidP="00DF6BE7">
            <w:pPr>
              <w:jc w:val="center"/>
              <w:rPr>
                <w:rFonts w:cs="Arial"/>
                <w:color w:val="000000"/>
                <w:highlight w:val="lightGray"/>
              </w:rPr>
            </w:pPr>
            <w:r w:rsidRPr="00080A16">
              <w:rPr>
                <w:rFonts w:cs="Arial"/>
                <w:color w:val="000000"/>
                <w:highlight w:val="lightGray"/>
              </w:rPr>
              <w:fldChar w:fldCharType="begin">
                <w:ffData>
                  <w:name w:val="Text114"/>
                  <w:enabled/>
                  <w:calcOnExit w:val="0"/>
                  <w:textInput/>
                </w:ffData>
              </w:fldChar>
            </w:r>
            <w:bookmarkStart w:id="37" w:name="Text114"/>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37"/>
          </w:p>
        </w:tc>
        <w:tc>
          <w:tcPr>
            <w:tcW w:w="2123" w:type="dxa"/>
          </w:tcPr>
          <w:p w14:paraId="32A5436B"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4"/>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10B31EB3" w14:textId="77777777" w:rsidTr="004E5AD1">
        <w:tc>
          <w:tcPr>
            <w:tcW w:w="6196" w:type="dxa"/>
          </w:tcPr>
          <w:p w14:paraId="7D239E0F" w14:textId="77777777" w:rsidR="00080A16" w:rsidRPr="00DF6BE7" w:rsidRDefault="00080A16" w:rsidP="003C725F">
            <w:pPr>
              <w:rPr>
                <w:rFonts w:cs="Arial"/>
                <w:color w:val="000000"/>
              </w:rPr>
            </w:pPr>
            <w:r w:rsidRPr="00DF6BE7">
              <w:rPr>
                <w:rFonts w:cs="Arial"/>
                <w:color w:val="000000"/>
              </w:rPr>
              <w:t>Medical/Dental Insurance</w:t>
            </w:r>
          </w:p>
        </w:tc>
        <w:tc>
          <w:tcPr>
            <w:tcW w:w="1607" w:type="dxa"/>
          </w:tcPr>
          <w:p w14:paraId="5A73A26E" w14:textId="77777777" w:rsidR="00080A16" w:rsidRPr="00080A16" w:rsidRDefault="00080A16" w:rsidP="00DF6BE7">
            <w:pPr>
              <w:jc w:val="center"/>
              <w:rPr>
                <w:rFonts w:cs="Arial"/>
                <w:color w:val="000000"/>
                <w:highlight w:val="lightGray"/>
              </w:rPr>
            </w:pPr>
            <w:r w:rsidRPr="00080A16">
              <w:rPr>
                <w:rFonts w:cs="Arial"/>
                <w:color w:val="000000"/>
                <w:highlight w:val="lightGray"/>
              </w:rPr>
              <w:fldChar w:fldCharType="begin">
                <w:ffData>
                  <w:name w:val="Text115"/>
                  <w:enabled/>
                  <w:calcOnExit w:val="0"/>
                  <w:textInput/>
                </w:ffData>
              </w:fldChar>
            </w:r>
            <w:bookmarkStart w:id="38" w:name="Text115"/>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38"/>
          </w:p>
        </w:tc>
        <w:tc>
          <w:tcPr>
            <w:tcW w:w="2123" w:type="dxa"/>
          </w:tcPr>
          <w:p w14:paraId="212B2EE7"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5"/>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6EFC9EE9" w14:textId="77777777" w:rsidTr="004E5AD1">
        <w:tc>
          <w:tcPr>
            <w:tcW w:w="6196" w:type="dxa"/>
          </w:tcPr>
          <w:p w14:paraId="42AD7725" w14:textId="77777777" w:rsidR="00080A16" w:rsidRPr="00DF6BE7" w:rsidRDefault="00080A16" w:rsidP="003C725F">
            <w:pPr>
              <w:rPr>
                <w:rFonts w:cs="Arial"/>
                <w:color w:val="000000"/>
              </w:rPr>
            </w:pPr>
            <w:r w:rsidRPr="00DF6BE7">
              <w:rPr>
                <w:rFonts w:cs="Arial"/>
                <w:color w:val="000000"/>
              </w:rPr>
              <w:t>Retirement Plans</w:t>
            </w:r>
          </w:p>
        </w:tc>
        <w:tc>
          <w:tcPr>
            <w:tcW w:w="1607" w:type="dxa"/>
          </w:tcPr>
          <w:p w14:paraId="13C0902D" w14:textId="77777777" w:rsidR="00080A16" w:rsidRPr="00080A16" w:rsidRDefault="00080A16" w:rsidP="00DF6BE7">
            <w:pPr>
              <w:jc w:val="center"/>
              <w:rPr>
                <w:rFonts w:cs="Arial"/>
                <w:color w:val="000000"/>
                <w:highlight w:val="lightGray"/>
              </w:rPr>
            </w:pPr>
            <w:r w:rsidRPr="00080A16">
              <w:rPr>
                <w:rFonts w:cs="Arial"/>
                <w:color w:val="000000"/>
                <w:highlight w:val="lightGray"/>
              </w:rPr>
              <w:fldChar w:fldCharType="begin">
                <w:ffData>
                  <w:name w:val="Text116"/>
                  <w:enabled/>
                  <w:calcOnExit w:val="0"/>
                  <w:textInput/>
                </w:ffData>
              </w:fldChar>
            </w:r>
            <w:bookmarkStart w:id="39" w:name="Text116"/>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39"/>
          </w:p>
        </w:tc>
        <w:tc>
          <w:tcPr>
            <w:tcW w:w="2123" w:type="dxa"/>
          </w:tcPr>
          <w:p w14:paraId="5D67B7A2"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6"/>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512117D4" w14:textId="77777777" w:rsidTr="004E5AD1">
        <w:tc>
          <w:tcPr>
            <w:tcW w:w="6196" w:type="dxa"/>
          </w:tcPr>
          <w:p w14:paraId="6C694169" w14:textId="77777777" w:rsidR="00080A16" w:rsidRPr="00DF6BE7" w:rsidRDefault="00080A16" w:rsidP="003C725F">
            <w:pPr>
              <w:rPr>
                <w:rFonts w:cs="Arial"/>
                <w:color w:val="000000"/>
              </w:rPr>
            </w:pPr>
            <w:r w:rsidRPr="00DF6BE7">
              <w:rPr>
                <w:rFonts w:cs="Arial"/>
                <w:color w:val="000000"/>
              </w:rPr>
              <w:t>Social Security</w:t>
            </w:r>
          </w:p>
        </w:tc>
        <w:tc>
          <w:tcPr>
            <w:tcW w:w="1607" w:type="dxa"/>
          </w:tcPr>
          <w:p w14:paraId="1CFF4139" w14:textId="77777777" w:rsidR="00080A16" w:rsidRPr="00080A16" w:rsidRDefault="00080A16" w:rsidP="00DF6BE7">
            <w:pPr>
              <w:jc w:val="center"/>
              <w:rPr>
                <w:rFonts w:cs="Arial"/>
                <w:color w:val="000000"/>
                <w:highlight w:val="lightGray"/>
              </w:rPr>
            </w:pPr>
            <w:r w:rsidRPr="00080A16">
              <w:rPr>
                <w:rFonts w:cs="Arial"/>
                <w:color w:val="000000"/>
                <w:highlight w:val="lightGray"/>
              </w:rPr>
              <w:fldChar w:fldCharType="begin">
                <w:ffData>
                  <w:name w:val="Text117"/>
                  <w:enabled/>
                  <w:calcOnExit w:val="0"/>
                  <w:textInput/>
                </w:ffData>
              </w:fldChar>
            </w:r>
            <w:bookmarkStart w:id="40" w:name="Text117"/>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40"/>
          </w:p>
        </w:tc>
        <w:tc>
          <w:tcPr>
            <w:tcW w:w="2123" w:type="dxa"/>
          </w:tcPr>
          <w:p w14:paraId="0775E6BA"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7"/>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48EA62D9" w14:textId="77777777" w:rsidTr="004E5AD1">
        <w:tc>
          <w:tcPr>
            <w:tcW w:w="6196" w:type="dxa"/>
          </w:tcPr>
          <w:p w14:paraId="7D9C0AEF" w14:textId="77777777" w:rsidR="00080A16" w:rsidRPr="00DF6BE7" w:rsidRDefault="00080A16" w:rsidP="003C725F">
            <w:pPr>
              <w:rPr>
                <w:rFonts w:cs="Arial"/>
                <w:color w:val="000000"/>
              </w:rPr>
            </w:pPr>
            <w:r w:rsidRPr="00DF6BE7">
              <w:rPr>
                <w:rFonts w:cs="Arial"/>
                <w:color w:val="000000"/>
              </w:rPr>
              <w:t>Vacation</w:t>
            </w:r>
          </w:p>
        </w:tc>
        <w:tc>
          <w:tcPr>
            <w:tcW w:w="1607" w:type="dxa"/>
          </w:tcPr>
          <w:p w14:paraId="665C7ABE" w14:textId="77777777" w:rsidR="00080A16" w:rsidRPr="00080A16" w:rsidRDefault="00080A16" w:rsidP="00DF6BE7">
            <w:pPr>
              <w:jc w:val="center"/>
              <w:rPr>
                <w:rFonts w:cs="Arial"/>
                <w:color w:val="000000"/>
                <w:highlight w:val="lightGray"/>
              </w:rPr>
            </w:pPr>
            <w:r w:rsidRPr="00080A16">
              <w:rPr>
                <w:rFonts w:cs="Arial"/>
                <w:color w:val="000000"/>
                <w:highlight w:val="lightGray"/>
              </w:rPr>
              <w:fldChar w:fldCharType="begin">
                <w:ffData>
                  <w:name w:val="Text118"/>
                  <w:enabled/>
                  <w:calcOnExit w:val="0"/>
                  <w:textInput/>
                </w:ffData>
              </w:fldChar>
            </w:r>
            <w:bookmarkStart w:id="41" w:name="Text118"/>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41"/>
          </w:p>
        </w:tc>
        <w:tc>
          <w:tcPr>
            <w:tcW w:w="2123" w:type="dxa"/>
          </w:tcPr>
          <w:p w14:paraId="04DDB80C"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8"/>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3518C9A7" w14:textId="77777777" w:rsidTr="004E5AD1">
        <w:tc>
          <w:tcPr>
            <w:tcW w:w="6196" w:type="dxa"/>
          </w:tcPr>
          <w:p w14:paraId="62DF0B67" w14:textId="77777777" w:rsidR="00080A16" w:rsidRPr="00DF6BE7" w:rsidRDefault="00080A16" w:rsidP="003C725F">
            <w:pPr>
              <w:rPr>
                <w:rFonts w:cs="Arial"/>
                <w:color w:val="000000"/>
              </w:rPr>
            </w:pPr>
            <w:r w:rsidRPr="00DF6BE7">
              <w:rPr>
                <w:rFonts w:cs="Arial"/>
                <w:color w:val="000000"/>
              </w:rPr>
              <w:t>Sick Leave</w:t>
            </w:r>
          </w:p>
        </w:tc>
        <w:tc>
          <w:tcPr>
            <w:tcW w:w="1607" w:type="dxa"/>
          </w:tcPr>
          <w:p w14:paraId="21C54FD4" w14:textId="77777777" w:rsidR="00080A16" w:rsidRPr="00080A16" w:rsidRDefault="00080A16" w:rsidP="00DF6BE7">
            <w:pPr>
              <w:jc w:val="center"/>
              <w:rPr>
                <w:rFonts w:cs="Arial"/>
                <w:color w:val="000000"/>
                <w:highlight w:val="lightGray"/>
              </w:rPr>
            </w:pPr>
            <w:r w:rsidRPr="00080A16">
              <w:rPr>
                <w:rFonts w:cs="Arial"/>
                <w:color w:val="000000"/>
                <w:highlight w:val="lightGray"/>
              </w:rPr>
              <w:fldChar w:fldCharType="begin">
                <w:ffData>
                  <w:name w:val="Text119"/>
                  <w:enabled/>
                  <w:calcOnExit w:val="0"/>
                  <w:textInput/>
                </w:ffData>
              </w:fldChar>
            </w:r>
            <w:bookmarkStart w:id="42" w:name="Text119"/>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42"/>
          </w:p>
        </w:tc>
        <w:tc>
          <w:tcPr>
            <w:tcW w:w="2123" w:type="dxa"/>
          </w:tcPr>
          <w:p w14:paraId="29943097"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9"/>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7446864A" w14:textId="77777777" w:rsidTr="004E5AD1">
        <w:tc>
          <w:tcPr>
            <w:tcW w:w="6196" w:type="dxa"/>
          </w:tcPr>
          <w:p w14:paraId="12FCD95F" w14:textId="77777777" w:rsidR="00080A16" w:rsidRPr="00DF6BE7" w:rsidRDefault="00080A16" w:rsidP="003C725F">
            <w:pPr>
              <w:rPr>
                <w:rFonts w:cs="Arial"/>
                <w:color w:val="000000"/>
              </w:rPr>
            </w:pPr>
            <w:r w:rsidRPr="00DF6BE7">
              <w:rPr>
                <w:rFonts w:cs="Arial"/>
                <w:color w:val="000000"/>
              </w:rPr>
              <w:t>Holiday Pay</w:t>
            </w:r>
          </w:p>
        </w:tc>
        <w:tc>
          <w:tcPr>
            <w:tcW w:w="1607" w:type="dxa"/>
          </w:tcPr>
          <w:p w14:paraId="092BD2DA" w14:textId="77777777" w:rsidR="00080A16" w:rsidRPr="00080A16" w:rsidRDefault="00080A16" w:rsidP="00DF6BE7">
            <w:pPr>
              <w:jc w:val="center"/>
              <w:rPr>
                <w:rFonts w:cs="Arial"/>
                <w:color w:val="000000"/>
                <w:highlight w:val="lightGray"/>
              </w:rPr>
            </w:pPr>
            <w:r w:rsidRPr="00080A16">
              <w:rPr>
                <w:rFonts w:cs="Arial"/>
                <w:color w:val="000000"/>
                <w:highlight w:val="lightGray"/>
              </w:rPr>
              <w:fldChar w:fldCharType="begin">
                <w:ffData>
                  <w:name w:val="Text120"/>
                  <w:enabled/>
                  <w:calcOnExit w:val="0"/>
                  <w:textInput/>
                </w:ffData>
              </w:fldChar>
            </w:r>
            <w:bookmarkStart w:id="43" w:name="Text120"/>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43"/>
          </w:p>
        </w:tc>
        <w:tc>
          <w:tcPr>
            <w:tcW w:w="2123" w:type="dxa"/>
          </w:tcPr>
          <w:p w14:paraId="7144B7A7"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0"/>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7B75BBD2" w14:textId="77777777" w:rsidTr="004E5AD1">
        <w:tc>
          <w:tcPr>
            <w:tcW w:w="6196" w:type="dxa"/>
          </w:tcPr>
          <w:p w14:paraId="509AB234" w14:textId="77777777" w:rsidR="00080A16" w:rsidRPr="00DF6BE7" w:rsidRDefault="00080A16" w:rsidP="003C725F">
            <w:pPr>
              <w:rPr>
                <w:rFonts w:cs="Arial"/>
                <w:color w:val="000000"/>
              </w:rPr>
            </w:pPr>
            <w:r w:rsidRPr="00DF6BE7">
              <w:rPr>
                <w:rFonts w:cs="Arial"/>
                <w:color w:val="000000"/>
              </w:rPr>
              <w:t>Uniforms</w:t>
            </w:r>
          </w:p>
        </w:tc>
        <w:tc>
          <w:tcPr>
            <w:tcW w:w="1607" w:type="dxa"/>
          </w:tcPr>
          <w:p w14:paraId="59B34F54" w14:textId="77777777" w:rsidR="00080A16" w:rsidRPr="00080A16" w:rsidRDefault="00080A16" w:rsidP="00DF6BE7">
            <w:pPr>
              <w:jc w:val="center"/>
              <w:rPr>
                <w:rFonts w:cs="Arial"/>
                <w:color w:val="000000"/>
                <w:highlight w:val="lightGray"/>
              </w:rPr>
            </w:pPr>
            <w:r w:rsidRPr="00080A16">
              <w:rPr>
                <w:rFonts w:cs="Arial"/>
                <w:color w:val="000000"/>
                <w:highlight w:val="lightGray"/>
              </w:rPr>
              <w:fldChar w:fldCharType="begin">
                <w:ffData>
                  <w:name w:val="Text121"/>
                  <w:enabled/>
                  <w:calcOnExit w:val="0"/>
                  <w:textInput/>
                </w:ffData>
              </w:fldChar>
            </w:r>
            <w:bookmarkStart w:id="44" w:name="Text121"/>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44"/>
          </w:p>
        </w:tc>
        <w:tc>
          <w:tcPr>
            <w:tcW w:w="2123" w:type="dxa"/>
          </w:tcPr>
          <w:p w14:paraId="4EF72C92"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1"/>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621D89B0" w14:textId="77777777" w:rsidTr="004E5AD1">
        <w:tc>
          <w:tcPr>
            <w:tcW w:w="6196" w:type="dxa"/>
          </w:tcPr>
          <w:p w14:paraId="6EB35EDF" w14:textId="77777777" w:rsidR="00080A16" w:rsidRPr="00DF6BE7" w:rsidRDefault="00080A16" w:rsidP="003C725F">
            <w:pPr>
              <w:rPr>
                <w:rFonts w:cs="Arial"/>
                <w:color w:val="000000"/>
              </w:rPr>
            </w:pPr>
            <w:r w:rsidRPr="00DF6BE7">
              <w:rPr>
                <w:rFonts w:cs="Arial"/>
                <w:color w:val="000000"/>
              </w:rPr>
              <w:t>Tuition Reimbursement</w:t>
            </w:r>
          </w:p>
        </w:tc>
        <w:tc>
          <w:tcPr>
            <w:tcW w:w="1607" w:type="dxa"/>
          </w:tcPr>
          <w:p w14:paraId="724B8D51" w14:textId="77777777" w:rsidR="00080A16" w:rsidRPr="00080A16" w:rsidRDefault="00080A16" w:rsidP="00DF6BE7">
            <w:pPr>
              <w:jc w:val="center"/>
              <w:rPr>
                <w:rFonts w:cs="Arial"/>
                <w:color w:val="000000"/>
                <w:highlight w:val="lightGray"/>
              </w:rPr>
            </w:pPr>
            <w:r w:rsidRPr="00080A16">
              <w:rPr>
                <w:rFonts w:cs="Arial"/>
                <w:color w:val="000000"/>
                <w:highlight w:val="lightGray"/>
              </w:rPr>
              <w:fldChar w:fldCharType="begin">
                <w:ffData>
                  <w:name w:val="Text122"/>
                  <w:enabled/>
                  <w:calcOnExit w:val="0"/>
                  <w:textInput/>
                </w:ffData>
              </w:fldChar>
            </w:r>
            <w:bookmarkStart w:id="45" w:name="Text122"/>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45"/>
          </w:p>
        </w:tc>
        <w:tc>
          <w:tcPr>
            <w:tcW w:w="2123" w:type="dxa"/>
          </w:tcPr>
          <w:p w14:paraId="57794373"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2"/>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4F93F8DC" w14:textId="77777777" w:rsidTr="004E5AD1">
        <w:tc>
          <w:tcPr>
            <w:tcW w:w="6196" w:type="dxa"/>
          </w:tcPr>
          <w:p w14:paraId="223808E5" w14:textId="77777777" w:rsidR="00080A16" w:rsidRPr="00DF6BE7" w:rsidRDefault="00080A16" w:rsidP="003C725F">
            <w:pPr>
              <w:rPr>
                <w:rFonts w:cs="Arial"/>
                <w:color w:val="000000"/>
              </w:rPr>
            </w:pPr>
            <w:r w:rsidRPr="00DF6BE7">
              <w:rPr>
                <w:rFonts w:cs="Arial"/>
                <w:color w:val="000000"/>
              </w:rPr>
              <w:t>Labor Relations</w:t>
            </w:r>
          </w:p>
        </w:tc>
        <w:tc>
          <w:tcPr>
            <w:tcW w:w="1607" w:type="dxa"/>
          </w:tcPr>
          <w:p w14:paraId="5AB9F881" w14:textId="77777777" w:rsidR="00080A16" w:rsidRPr="00080A16" w:rsidRDefault="00080A16" w:rsidP="00DF6BE7">
            <w:pPr>
              <w:jc w:val="center"/>
              <w:rPr>
                <w:rFonts w:cs="Arial"/>
                <w:color w:val="000000"/>
                <w:highlight w:val="lightGray"/>
              </w:rPr>
            </w:pPr>
            <w:r w:rsidRPr="00080A16">
              <w:rPr>
                <w:rFonts w:cs="Arial"/>
                <w:color w:val="000000"/>
                <w:highlight w:val="lightGray"/>
              </w:rPr>
              <w:fldChar w:fldCharType="begin">
                <w:ffData>
                  <w:name w:val="Text123"/>
                  <w:enabled/>
                  <w:calcOnExit w:val="0"/>
                  <w:textInput/>
                </w:ffData>
              </w:fldChar>
            </w:r>
            <w:bookmarkStart w:id="46" w:name="Text123"/>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46"/>
          </w:p>
        </w:tc>
        <w:tc>
          <w:tcPr>
            <w:tcW w:w="2123" w:type="dxa"/>
          </w:tcPr>
          <w:p w14:paraId="2B7F595C"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3"/>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47EE8D38" w14:textId="77777777" w:rsidTr="004E5AD1">
        <w:tc>
          <w:tcPr>
            <w:tcW w:w="6196" w:type="dxa"/>
          </w:tcPr>
          <w:p w14:paraId="7ABEF2F9" w14:textId="77777777" w:rsidR="00080A16" w:rsidRPr="00DF6BE7" w:rsidRDefault="00080A16" w:rsidP="003C725F">
            <w:pPr>
              <w:rPr>
                <w:rFonts w:cs="Arial"/>
                <w:color w:val="000000"/>
              </w:rPr>
            </w:pPr>
            <w:r w:rsidRPr="00DF6BE7">
              <w:rPr>
                <w:rFonts w:cs="Arial"/>
                <w:color w:val="000000"/>
              </w:rPr>
              <w:t>Unemployment Compensation</w:t>
            </w:r>
          </w:p>
        </w:tc>
        <w:tc>
          <w:tcPr>
            <w:tcW w:w="1607" w:type="dxa"/>
          </w:tcPr>
          <w:p w14:paraId="0A7C3F9C" w14:textId="77777777" w:rsidR="00080A16" w:rsidRPr="00080A16" w:rsidRDefault="00080A16" w:rsidP="00DF6BE7">
            <w:pPr>
              <w:jc w:val="center"/>
              <w:rPr>
                <w:rFonts w:cs="Arial"/>
                <w:color w:val="000000"/>
                <w:highlight w:val="lightGray"/>
              </w:rPr>
            </w:pPr>
            <w:r w:rsidRPr="00080A16">
              <w:rPr>
                <w:rFonts w:cs="Arial"/>
                <w:color w:val="000000"/>
                <w:highlight w:val="lightGray"/>
              </w:rPr>
              <w:fldChar w:fldCharType="begin">
                <w:ffData>
                  <w:name w:val="Text124"/>
                  <w:enabled/>
                  <w:calcOnExit w:val="0"/>
                  <w:textInput/>
                </w:ffData>
              </w:fldChar>
            </w:r>
            <w:bookmarkStart w:id="47" w:name="Text124"/>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47"/>
          </w:p>
        </w:tc>
        <w:tc>
          <w:tcPr>
            <w:tcW w:w="2123" w:type="dxa"/>
          </w:tcPr>
          <w:p w14:paraId="5BA0EE9B"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4"/>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4B2ADFDA" w14:textId="77777777" w:rsidTr="004E5AD1">
        <w:tc>
          <w:tcPr>
            <w:tcW w:w="6196" w:type="dxa"/>
          </w:tcPr>
          <w:p w14:paraId="25AC802D" w14:textId="77777777" w:rsidR="00080A16" w:rsidRPr="00DF6BE7" w:rsidRDefault="00080A16" w:rsidP="003C725F">
            <w:pPr>
              <w:rPr>
                <w:rFonts w:cs="Arial"/>
                <w:color w:val="000000"/>
              </w:rPr>
            </w:pPr>
            <w:r w:rsidRPr="00DF6BE7">
              <w:rPr>
                <w:rFonts w:cs="Arial"/>
                <w:color w:val="000000"/>
              </w:rPr>
              <w:t>Workers Compensation</w:t>
            </w:r>
          </w:p>
        </w:tc>
        <w:tc>
          <w:tcPr>
            <w:tcW w:w="1607" w:type="dxa"/>
          </w:tcPr>
          <w:p w14:paraId="65BE083A" w14:textId="77777777" w:rsidR="00080A16" w:rsidRPr="00DF6BE7" w:rsidRDefault="00080A16" w:rsidP="00EE15F3">
            <w:pPr>
              <w:jc w:val="center"/>
              <w:rPr>
                <w:rFonts w:cs="Arial"/>
                <w:color w:val="000000"/>
                <w:highlight w:val="yellow"/>
              </w:rPr>
            </w:pPr>
            <w:r w:rsidRPr="00080A16">
              <w:rPr>
                <w:rFonts w:cs="Arial"/>
                <w:color w:val="000000"/>
                <w:highlight w:val="lightGray"/>
              </w:rPr>
              <w:fldChar w:fldCharType="begin">
                <w:ffData>
                  <w:name w:val="Text110"/>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Pr>
          <w:p w14:paraId="464E76A8" w14:textId="77777777" w:rsidR="00080A16" w:rsidRPr="00DF6BE7" w:rsidRDefault="00080A16" w:rsidP="00EE15F3">
            <w:pPr>
              <w:jc w:val="center"/>
              <w:rPr>
                <w:rFonts w:cs="Arial"/>
                <w:color w:val="000000"/>
                <w:highlight w:val="yellow"/>
              </w:rPr>
            </w:pPr>
            <w:r w:rsidRPr="00080A16">
              <w:rPr>
                <w:rFonts w:cs="Arial"/>
                <w:color w:val="000000"/>
                <w:highlight w:val="lightGray"/>
              </w:rPr>
              <w:fldChar w:fldCharType="begin">
                <w:ffData>
                  <w:name w:val="Text110"/>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77B68408" w14:textId="77777777" w:rsidTr="004E5AD1">
        <w:tc>
          <w:tcPr>
            <w:tcW w:w="6196" w:type="dxa"/>
          </w:tcPr>
          <w:p w14:paraId="46DA7959" w14:textId="77777777" w:rsidR="00080A16" w:rsidRPr="00DF6BE7" w:rsidRDefault="00080A16" w:rsidP="003C725F">
            <w:pPr>
              <w:rPr>
                <w:rFonts w:cs="Arial"/>
                <w:color w:val="000000"/>
              </w:rPr>
            </w:pPr>
            <w:r w:rsidRPr="00DF6BE7">
              <w:rPr>
                <w:rFonts w:cs="Arial"/>
                <w:color w:val="000000"/>
              </w:rPr>
              <w:t>Processing and Payment of Payroll</w:t>
            </w:r>
          </w:p>
        </w:tc>
        <w:tc>
          <w:tcPr>
            <w:tcW w:w="1607" w:type="dxa"/>
          </w:tcPr>
          <w:p w14:paraId="466E2C4A"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1"/>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Pr>
          <w:p w14:paraId="0BA5EE60"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1"/>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059E221C" w14:textId="77777777" w:rsidTr="004E5AD1">
        <w:tc>
          <w:tcPr>
            <w:tcW w:w="6196" w:type="dxa"/>
          </w:tcPr>
          <w:p w14:paraId="2FF418B9" w14:textId="77777777" w:rsidR="00080A16" w:rsidRPr="00046B18" w:rsidRDefault="00080A16" w:rsidP="003C725F">
            <w:pPr>
              <w:rPr>
                <w:rFonts w:cs="Arial"/>
                <w:color w:val="000000"/>
              </w:rPr>
            </w:pPr>
            <w:r w:rsidRPr="00046B18">
              <w:rPr>
                <w:rFonts w:cs="Arial"/>
                <w:color w:val="000000"/>
              </w:rPr>
              <w:t>FOOD:</w:t>
            </w:r>
          </w:p>
        </w:tc>
        <w:tc>
          <w:tcPr>
            <w:tcW w:w="1607" w:type="dxa"/>
          </w:tcPr>
          <w:p w14:paraId="426547C0" w14:textId="77777777" w:rsidR="00080A16" w:rsidRPr="00080A16" w:rsidRDefault="00046B18" w:rsidP="00EE15F3">
            <w:pPr>
              <w:jc w:val="center"/>
              <w:rPr>
                <w:rFonts w:cs="Arial"/>
                <w:color w:val="000000"/>
                <w:highlight w:val="lightGray"/>
              </w:rPr>
            </w:pPr>
            <w:r w:rsidRPr="00233BDA">
              <w:rPr>
                <w:rFonts w:cs="Arial"/>
                <w:color w:val="000000"/>
                <w:highlight w:val="yellow"/>
              </w:rPr>
              <w:t>X</w:t>
            </w:r>
          </w:p>
        </w:tc>
        <w:tc>
          <w:tcPr>
            <w:tcW w:w="2123" w:type="dxa"/>
          </w:tcPr>
          <w:p w14:paraId="427E62B9" w14:textId="77777777" w:rsidR="00080A16" w:rsidRPr="00080A16" w:rsidRDefault="00080A16" w:rsidP="00EE15F3">
            <w:pPr>
              <w:jc w:val="center"/>
              <w:rPr>
                <w:rFonts w:cs="Arial"/>
                <w:color w:val="000000"/>
                <w:highlight w:val="lightGray"/>
              </w:rPr>
            </w:pPr>
          </w:p>
        </w:tc>
      </w:tr>
      <w:tr w:rsidR="00080A16" w:rsidRPr="00DF6BE7" w14:paraId="5A5C15C5" w14:textId="77777777" w:rsidTr="004E5AD1">
        <w:tc>
          <w:tcPr>
            <w:tcW w:w="6196" w:type="dxa"/>
          </w:tcPr>
          <w:p w14:paraId="1E8F49EA" w14:textId="77777777" w:rsidR="00080A16" w:rsidRPr="00DF6BE7" w:rsidRDefault="00080A16" w:rsidP="003C725F">
            <w:pPr>
              <w:rPr>
                <w:rFonts w:cs="Arial"/>
                <w:color w:val="000000"/>
              </w:rPr>
            </w:pPr>
            <w:r w:rsidRPr="00DF6BE7">
              <w:rPr>
                <w:rFonts w:cs="Arial"/>
                <w:color w:val="000000"/>
              </w:rPr>
              <w:t>OTHER EXPENSES:</w:t>
            </w:r>
          </w:p>
        </w:tc>
        <w:tc>
          <w:tcPr>
            <w:tcW w:w="1607" w:type="dxa"/>
          </w:tcPr>
          <w:p w14:paraId="7A136341" w14:textId="77777777" w:rsidR="00080A16" w:rsidRPr="00080A16" w:rsidRDefault="00080A16" w:rsidP="00EE15F3">
            <w:pPr>
              <w:jc w:val="center"/>
              <w:rPr>
                <w:rFonts w:cs="Arial"/>
                <w:color w:val="000000"/>
                <w:highlight w:val="lightGray"/>
              </w:rPr>
            </w:pPr>
            <w:r>
              <w:rPr>
                <w:rFonts w:cs="Arial"/>
                <w:color w:val="000000"/>
                <w:highlight w:val="lightGray"/>
              </w:rPr>
              <w:t xml:space="preserve"> </w:t>
            </w:r>
          </w:p>
        </w:tc>
        <w:tc>
          <w:tcPr>
            <w:tcW w:w="2123" w:type="dxa"/>
          </w:tcPr>
          <w:p w14:paraId="54D3BF3B" w14:textId="77777777" w:rsidR="00080A16" w:rsidRPr="00080A16" w:rsidRDefault="00080A16" w:rsidP="00EE15F3">
            <w:pPr>
              <w:jc w:val="center"/>
              <w:rPr>
                <w:rFonts w:cs="Arial"/>
                <w:color w:val="000000"/>
                <w:highlight w:val="lightGray"/>
              </w:rPr>
            </w:pPr>
            <w:r>
              <w:rPr>
                <w:rFonts w:cs="Arial"/>
                <w:color w:val="000000"/>
                <w:highlight w:val="lightGray"/>
              </w:rPr>
              <w:t xml:space="preserve"> </w:t>
            </w:r>
          </w:p>
        </w:tc>
      </w:tr>
      <w:tr w:rsidR="00080A16" w:rsidRPr="00DF6BE7" w14:paraId="31F9D93A" w14:textId="77777777" w:rsidTr="004E5AD1">
        <w:tc>
          <w:tcPr>
            <w:tcW w:w="6196" w:type="dxa"/>
          </w:tcPr>
          <w:p w14:paraId="19BC1085" w14:textId="77777777" w:rsidR="00080A16" w:rsidRPr="00DF6BE7" w:rsidRDefault="00080A16" w:rsidP="003C725F">
            <w:pPr>
              <w:rPr>
                <w:rFonts w:cs="Arial"/>
                <w:color w:val="000000"/>
              </w:rPr>
            </w:pPr>
            <w:r w:rsidRPr="00DF6BE7">
              <w:rPr>
                <w:rFonts w:cs="Arial"/>
                <w:color w:val="000000"/>
              </w:rPr>
              <w:t>Accounting</w:t>
            </w:r>
          </w:p>
        </w:tc>
        <w:tc>
          <w:tcPr>
            <w:tcW w:w="1607" w:type="dxa"/>
          </w:tcPr>
          <w:p w14:paraId="5ED26BA5"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4"/>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Pr>
          <w:p w14:paraId="49789506"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4"/>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60A68867" w14:textId="77777777" w:rsidTr="004E5AD1">
        <w:tc>
          <w:tcPr>
            <w:tcW w:w="6196" w:type="dxa"/>
          </w:tcPr>
          <w:p w14:paraId="590F5BF0" w14:textId="77777777" w:rsidR="00080A16" w:rsidRPr="00DF6BE7" w:rsidRDefault="00080A16" w:rsidP="003C725F">
            <w:pPr>
              <w:rPr>
                <w:rFonts w:cs="Arial"/>
                <w:color w:val="000000"/>
              </w:rPr>
            </w:pPr>
            <w:r w:rsidRPr="00DF6BE7">
              <w:rPr>
                <w:rFonts w:cs="Arial"/>
                <w:color w:val="000000"/>
              </w:rPr>
              <w:t xml:space="preserve">   Bank Charges</w:t>
            </w:r>
          </w:p>
        </w:tc>
        <w:tc>
          <w:tcPr>
            <w:tcW w:w="1607" w:type="dxa"/>
          </w:tcPr>
          <w:p w14:paraId="3D46E62C"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5"/>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Pr>
          <w:p w14:paraId="63F8F39C"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5"/>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2210058B" w14:textId="77777777" w:rsidTr="004E5AD1">
        <w:tc>
          <w:tcPr>
            <w:tcW w:w="6196" w:type="dxa"/>
          </w:tcPr>
          <w:p w14:paraId="6FCBC45C" w14:textId="77777777" w:rsidR="00080A16" w:rsidRPr="00DF6BE7" w:rsidRDefault="00080A16" w:rsidP="003C725F">
            <w:pPr>
              <w:rPr>
                <w:rFonts w:cs="Arial"/>
                <w:color w:val="000000"/>
              </w:rPr>
            </w:pPr>
            <w:r w:rsidRPr="00DF6BE7">
              <w:rPr>
                <w:rFonts w:cs="Arial"/>
                <w:color w:val="000000"/>
              </w:rPr>
              <w:t xml:space="preserve">   Data Processing</w:t>
            </w:r>
          </w:p>
        </w:tc>
        <w:tc>
          <w:tcPr>
            <w:tcW w:w="1607" w:type="dxa"/>
          </w:tcPr>
          <w:p w14:paraId="773901AB"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6"/>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Pr>
          <w:p w14:paraId="6101EDE3"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6"/>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27FD6F7D" w14:textId="77777777" w:rsidTr="004E5AD1">
        <w:tc>
          <w:tcPr>
            <w:tcW w:w="6196" w:type="dxa"/>
          </w:tcPr>
          <w:p w14:paraId="5BB1646F" w14:textId="77777777" w:rsidR="00080A16" w:rsidRPr="00DF6BE7" w:rsidRDefault="00080A16" w:rsidP="003C725F">
            <w:pPr>
              <w:rPr>
                <w:rFonts w:cs="Arial"/>
                <w:color w:val="000000"/>
              </w:rPr>
            </w:pPr>
            <w:r w:rsidRPr="00DF6BE7">
              <w:rPr>
                <w:rFonts w:cs="Arial"/>
                <w:color w:val="000000"/>
              </w:rPr>
              <w:t xml:space="preserve">   Recordkeeping</w:t>
            </w:r>
          </w:p>
        </w:tc>
        <w:tc>
          <w:tcPr>
            <w:tcW w:w="1607" w:type="dxa"/>
          </w:tcPr>
          <w:p w14:paraId="3F66E658"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7"/>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Pr>
          <w:p w14:paraId="699F86A6"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7"/>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53CFAA37" w14:textId="77777777" w:rsidTr="004E5AD1">
        <w:tc>
          <w:tcPr>
            <w:tcW w:w="6196" w:type="dxa"/>
          </w:tcPr>
          <w:p w14:paraId="40AAD871" w14:textId="77777777" w:rsidR="00080A16" w:rsidRPr="00DF6BE7" w:rsidRDefault="00080A16" w:rsidP="003C725F">
            <w:pPr>
              <w:rPr>
                <w:rFonts w:cs="Arial"/>
                <w:color w:val="000000"/>
              </w:rPr>
            </w:pPr>
            <w:r w:rsidRPr="00DF6BE7">
              <w:rPr>
                <w:rFonts w:cs="Arial"/>
                <w:color w:val="000000"/>
              </w:rPr>
              <w:t xml:space="preserve">   Processing and Payment of invoices</w:t>
            </w:r>
          </w:p>
        </w:tc>
        <w:tc>
          <w:tcPr>
            <w:tcW w:w="1607" w:type="dxa"/>
          </w:tcPr>
          <w:p w14:paraId="753E2C35"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8"/>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Pr>
          <w:p w14:paraId="6D32E031"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8"/>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784372D2" w14:textId="77777777" w:rsidTr="004E5AD1">
        <w:tc>
          <w:tcPr>
            <w:tcW w:w="6196" w:type="dxa"/>
          </w:tcPr>
          <w:p w14:paraId="60C1E7E8" w14:textId="77777777" w:rsidR="00080A16" w:rsidRPr="00DF6BE7" w:rsidRDefault="00080A16" w:rsidP="003C725F">
            <w:pPr>
              <w:rPr>
                <w:rFonts w:cs="Arial"/>
                <w:color w:val="000000"/>
              </w:rPr>
            </w:pPr>
            <w:r w:rsidRPr="00DF6BE7">
              <w:rPr>
                <w:rFonts w:cs="Arial"/>
                <w:color w:val="000000"/>
              </w:rPr>
              <w:t>Equipment – Major</w:t>
            </w:r>
          </w:p>
        </w:tc>
        <w:tc>
          <w:tcPr>
            <w:tcW w:w="1607" w:type="dxa"/>
          </w:tcPr>
          <w:p w14:paraId="09EA86A7"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9"/>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Pr>
          <w:p w14:paraId="053C6035"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9"/>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34D84111" w14:textId="77777777" w:rsidTr="004E5AD1">
        <w:tc>
          <w:tcPr>
            <w:tcW w:w="6196" w:type="dxa"/>
          </w:tcPr>
          <w:p w14:paraId="4E98CA84" w14:textId="77777777" w:rsidR="00080A16" w:rsidRPr="00DF6BE7" w:rsidRDefault="00080A16" w:rsidP="003C725F">
            <w:pPr>
              <w:rPr>
                <w:rFonts w:cs="Arial"/>
                <w:color w:val="000000"/>
              </w:rPr>
            </w:pPr>
            <w:r w:rsidRPr="00DF6BE7">
              <w:rPr>
                <w:rFonts w:cs="Arial"/>
                <w:color w:val="000000"/>
              </w:rPr>
              <w:t xml:space="preserve">   Original Purchase</w:t>
            </w:r>
          </w:p>
        </w:tc>
        <w:tc>
          <w:tcPr>
            <w:tcW w:w="1607" w:type="dxa"/>
          </w:tcPr>
          <w:p w14:paraId="569DF6E7"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0"/>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Pr>
          <w:p w14:paraId="0515EAAA"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0"/>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0EDC3C82" w14:textId="77777777" w:rsidTr="004E5AD1">
        <w:tc>
          <w:tcPr>
            <w:tcW w:w="6196" w:type="dxa"/>
          </w:tcPr>
          <w:p w14:paraId="674503B0" w14:textId="77777777" w:rsidR="00080A16" w:rsidRPr="00DF6BE7" w:rsidRDefault="00080A16" w:rsidP="003C725F">
            <w:pPr>
              <w:rPr>
                <w:rFonts w:cs="Arial"/>
                <w:color w:val="000000"/>
              </w:rPr>
            </w:pPr>
            <w:r w:rsidRPr="00DF6BE7">
              <w:rPr>
                <w:rFonts w:cs="Arial"/>
                <w:color w:val="000000"/>
              </w:rPr>
              <w:t xml:space="preserve">   Routine Maintenance</w:t>
            </w:r>
          </w:p>
        </w:tc>
        <w:tc>
          <w:tcPr>
            <w:tcW w:w="1607" w:type="dxa"/>
          </w:tcPr>
          <w:p w14:paraId="5DAB60F6"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1"/>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Pr>
          <w:p w14:paraId="12B39809"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1"/>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6814BD0A" w14:textId="77777777" w:rsidTr="004E5AD1">
        <w:tc>
          <w:tcPr>
            <w:tcW w:w="6196" w:type="dxa"/>
          </w:tcPr>
          <w:p w14:paraId="3209F349" w14:textId="77777777" w:rsidR="00080A16" w:rsidRPr="00DF6BE7" w:rsidRDefault="00080A16" w:rsidP="003C725F">
            <w:pPr>
              <w:rPr>
                <w:rFonts w:cs="Arial"/>
                <w:color w:val="000000"/>
              </w:rPr>
            </w:pPr>
            <w:r w:rsidRPr="00DF6BE7">
              <w:rPr>
                <w:rFonts w:cs="Arial"/>
                <w:color w:val="000000"/>
              </w:rPr>
              <w:t xml:space="preserve">   Major Repairs</w:t>
            </w:r>
          </w:p>
        </w:tc>
        <w:tc>
          <w:tcPr>
            <w:tcW w:w="1607" w:type="dxa"/>
          </w:tcPr>
          <w:p w14:paraId="42C709DE"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2"/>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Pr>
          <w:p w14:paraId="68D25506"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2"/>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30124AA8" w14:textId="77777777" w:rsidTr="004E5AD1">
        <w:tc>
          <w:tcPr>
            <w:tcW w:w="6196" w:type="dxa"/>
          </w:tcPr>
          <w:p w14:paraId="7EA51E1E" w14:textId="77777777" w:rsidR="00080A16" w:rsidRPr="00DF6BE7" w:rsidRDefault="00080A16" w:rsidP="003C725F">
            <w:pPr>
              <w:rPr>
                <w:rFonts w:cs="Arial"/>
                <w:color w:val="000000"/>
              </w:rPr>
            </w:pPr>
            <w:r w:rsidRPr="00DF6BE7">
              <w:rPr>
                <w:rFonts w:cs="Arial"/>
                <w:color w:val="000000"/>
              </w:rPr>
              <w:t xml:space="preserve">   Replacement</w:t>
            </w:r>
          </w:p>
        </w:tc>
        <w:tc>
          <w:tcPr>
            <w:tcW w:w="1607" w:type="dxa"/>
          </w:tcPr>
          <w:p w14:paraId="1F815DE9"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3"/>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Pr>
          <w:p w14:paraId="40FC749C"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3"/>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40BB3BDD"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48C6DB88" w14:textId="77777777" w:rsidR="00080A16" w:rsidRPr="00DF6BE7" w:rsidRDefault="00080A16" w:rsidP="002C270F">
            <w:pPr>
              <w:rPr>
                <w:rFonts w:cs="Arial"/>
                <w:color w:val="000000"/>
              </w:rPr>
            </w:pPr>
            <w:r w:rsidRPr="00DF6BE7">
              <w:rPr>
                <w:rFonts w:cs="Arial"/>
                <w:color w:val="000000"/>
              </w:rPr>
              <w:t>Equipment – Expendable</w:t>
            </w:r>
            <w:r>
              <w:rPr>
                <w:rFonts w:cs="Arial"/>
                <w:color w:val="000000"/>
              </w:rPr>
              <w:t xml:space="preserve"> </w:t>
            </w:r>
            <w:r w:rsidRPr="00DF6BE7">
              <w:rPr>
                <w:rFonts w:cs="Arial"/>
                <w:color w:val="000000"/>
              </w:rPr>
              <w:t>(Trays, tableware, glassware, utensils)</w:t>
            </w:r>
          </w:p>
        </w:tc>
        <w:tc>
          <w:tcPr>
            <w:tcW w:w="1607" w:type="dxa"/>
            <w:tcBorders>
              <w:top w:val="single" w:sz="4" w:space="0" w:color="0000FF"/>
              <w:left w:val="single" w:sz="4" w:space="0" w:color="0000FF"/>
              <w:bottom w:val="single" w:sz="4" w:space="0" w:color="0000FF"/>
              <w:right w:val="single" w:sz="4" w:space="0" w:color="0000FF"/>
            </w:tcBorders>
          </w:tcPr>
          <w:p w14:paraId="0FE0DBB5"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4"/>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4059666D"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4"/>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29B7DC63"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69F46613" w14:textId="77777777" w:rsidR="00080A16" w:rsidRPr="00DF6BE7" w:rsidRDefault="00080A16" w:rsidP="00EC5ECD">
            <w:pPr>
              <w:rPr>
                <w:rFonts w:cs="Arial"/>
                <w:color w:val="000000"/>
              </w:rPr>
            </w:pPr>
            <w:r w:rsidRPr="00DF6BE7">
              <w:rPr>
                <w:rFonts w:cs="Arial"/>
                <w:color w:val="000000"/>
              </w:rPr>
              <w:t xml:space="preserve">   Original Purchase</w:t>
            </w:r>
          </w:p>
        </w:tc>
        <w:tc>
          <w:tcPr>
            <w:tcW w:w="1607" w:type="dxa"/>
            <w:tcBorders>
              <w:top w:val="single" w:sz="4" w:space="0" w:color="0000FF"/>
              <w:left w:val="single" w:sz="4" w:space="0" w:color="0000FF"/>
              <w:bottom w:val="single" w:sz="4" w:space="0" w:color="0000FF"/>
              <w:right w:val="single" w:sz="4" w:space="0" w:color="0000FF"/>
            </w:tcBorders>
          </w:tcPr>
          <w:p w14:paraId="5FFCCA1B" w14:textId="77777777" w:rsidR="00080A16" w:rsidRPr="00080A16" w:rsidRDefault="00080A16" w:rsidP="00EC5ECD">
            <w:pPr>
              <w:jc w:val="center"/>
              <w:rPr>
                <w:rFonts w:cs="Arial"/>
                <w:color w:val="000000"/>
                <w:highlight w:val="lightGray"/>
              </w:rPr>
            </w:pPr>
            <w:r w:rsidRPr="00080A16">
              <w:rPr>
                <w:rFonts w:cs="Arial"/>
                <w:color w:val="000000"/>
                <w:highlight w:val="lightGray"/>
              </w:rPr>
              <w:fldChar w:fldCharType="begin">
                <w:ffData>
                  <w:name w:val="Text125"/>
                  <w:enabled/>
                  <w:calcOnExit w:val="0"/>
                  <w:textInput/>
                </w:ffData>
              </w:fldChar>
            </w:r>
            <w:bookmarkStart w:id="48" w:name="Text125"/>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48"/>
          </w:p>
        </w:tc>
        <w:tc>
          <w:tcPr>
            <w:tcW w:w="2123" w:type="dxa"/>
            <w:tcBorders>
              <w:top w:val="single" w:sz="4" w:space="0" w:color="0000FF"/>
              <w:left w:val="single" w:sz="4" w:space="0" w:color="0000FF"/>
              <w:bottom w:val="single" w:sz="4" w:space="0" w:color="0000FF"/>
              <w:right w:val="single" w:sz="4" w:space="0" w:color="0000FF"/>
            </w:tcBorders>
          </w:tcPr>
          <w:p w14:paraId="7FE25A87"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5"/>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128CAE84"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0D8E98CF" w14:textId="77777777" w:rsidR="00080A16" w:rsidRPr="00DF6BE7" w:rsidRDefault="00080A16" w:rsidP="00EC5ECD">
            <w:pPr>
              <w:rPr>
                <w:rFonts w:cs="Arial"/>
                <w:color w:val="000000"/>
              </w:rPr>
            </w:pPr>
            <w:r w:rsidRPr="00DF6BE7">
              <w:rPr>
                <w:rFonts w:cs="Arial"/>
                <w:color w:val="000000"/>
              </w:rPr>
              <w:t xml:space="preserve">   Replacement</w:t>
            </w:r>
          </w:p>
        </w:tc>
        <w:tc>
          <w:tcPr>
            <w:tcW w:w="1607" w:type="dxa"/>
            <w:tcBorders>
              <w:top w:val="single" w:sz="4" w:space="0" w:color="0000FF"/>
              <w:left w:val="single" w:sz="4" w:space="0" w:color="0000FF"/>
              <w:bottom w:val="single" w:sz="4" w:space="0" w:color="0000FF"/>
              <w:right w:val="single" w:sz="4" w:space="0" w:color="0000FF"/>
            </w:tcBorders>
          </w:tcPr>
          <w:p w14:paraId="328904AF" w14:textId="77777777" w:rsidR="00080A16" w:rsidRPr="00080A16" w:rsidRDefault="00080A16" w:rsidP="00EC5ECD">
            <w:pPr>
              <w:jc w:val="center"/>
              <w:rPr>
                <w:rFonts w:cs="Arial"/>
                <w:color w:val="000000"/>
                <w:highlight w:val="lightGray"/>
              </w:rPr>
            </w:pPr>
            <w:r w:rsidRPr="00080A16">
              <w:rPr>
                <w:rFonts w:cs="Arial"/>
                <w:color w:val="000000"/>
                <w:highlight w:val="lightGray"/>
              </w:rPr>
              <w:fldChar w:fldCharType="begin">
                <w:ffData>
                  <w:name w:val="Text126"/>
                  <w:enabled/>
                  <w:calcOnExit w:val="0"/>
                  <w:textInput/>
                </w:ffData>
              </w:fldChar>
            </w:r>
            <w:bookmarkStart w:id="49" w:name="Text126"/>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49"/>
          </w:p>
        </w:tc>
        <w:tc>
          <w:tcPr>
            <w:tcW w:w="2123" w:type="dxa"/>
            <w:tcBorders>
              <w:top w:val="single" w:sz="4" w:space="0" w:color="0000FF"/>
              <w:left w:val="single" w:sz="4" w:space="0" w:color="0000FF"/>
              <w:bottom w:val="single" w:sz="4" w:space="0" w:color="0000FF"/>
              <w:right w:val="single" w:sz="4" w:space="0" w:color="0000FF"/>
            </w:tcBorders>
          </w:tcPr>
          <w:p w14:paraId="4D856BFD"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6"/>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23448262"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3A0FBD1E" w14:textId="77777777" w:rsidR="00080A16" w:rsidRPr="00DF6BE7" w:rsidRDefault="00080A16" w:rsidP="00EC5ECD">
            <w:pPr>
              <w:rPr>
                <w:rFonts w:cs="Arial"/>
                <w:color w:val="000000"/>
              </w:rPr>
            </w:pPr>
            <w:r w:rsidRPr="00DF6BE7">
              <w:rPr>
                <w:rFonts w:cs="Arial"/>
                <w:color w:val="000000"/>
              </w:rPr>
              <w:t>Cleaning/Janitorial Supplies</w:t>
            </w:r>
          </w:p>
        </w:tc>
        <w:tc>
          <w:tcPr>
            <w:tcW w:w="1607" w:type="dxa"/>
            <w:tcBorders>
              <w:top w:val="single" w:sz="4" w:space="0" w:color="0000FF"/>
              <w:left w:val="single" w:sz="4" w:space="0" w:color="0000FF"/>
              <w:bottom w:val="single" w:sz="4" w:space="0" w:color="0000FF"/>
              <w:right w:val="single" w:sz="4" w:space="0" w:color="0000FF"/>
            </w:tcBorders>
          </w:tcPr>
          <w:p w14:paraId="08D70676" w14:textId="77777777" w:rsidR="00080A16" w:rsidRPr="00080A16" w:rsidRDefault="00080A16" w:rsidP="00EC5ECD">
            <w:pPr>
              <w:jc w:val="center"/>
              <w:rPr>
                <w:rFonts w:cs="Arial"/>
                <w:color w:val="000000"/>
                <w:highlight w:val="lightGray"/>
              </w:rPr>
            </w:pPr>
            <w:r w:rsidRPr="00080A16">
              <w:rPr>
                <w:rFonts w:cs="Arial"/>
                <w:color w:val="000000"/>
                <w:highlight w:val="lightGray"/>
              </w:rPr>
              <w:fldChar w:fldCharType="begin">
                <w:ffData>
                  <w:name w:val="Text127"/>
                  <w:enabled/>
                  <w:calcOnExit w:val="0"/>
                  <w:textInput/>
                </w:ffData>
              </w:fldChar>
            </w:r>
            <w:bookmarkStart w:id="50" w:name="Text127"/>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50"/>
          </w:p>
        </w:tc>
        <w:tc>
          <w:tcPr>
            <w:tcW w:w="2123" w:type="dxa"/>
            <w:tcBorders>
              <w:top w:val="single" w:sz="4" w:space="0" w:color="0000FF"/>
              <w:left w:val="single" w:sz="4" w:space="0" w:color="0000FF"/>
              <w:bottom w:val="single" w:sz="4" w:space="0" w:color="0000FF"/>
              <w:right w:val="single" w:sz="4" w:space="0" w:color="0000FF"/>
            </w:tcBorders>
          </w:tcPr>
          <w:p w14:paraId="3C1F992F"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7"/>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07880D70"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164AA912" w14:textId="77777777" w:rsidR="00080A16" w:rsidRPr="00DF6BE7" w:rsidRDefault="00080A16" w:rsidP="00EC5ECD">
            <w:pPr>
              <w:rPr>
                <w:rFonts w:cs="Arial"/>
                <w:color w:val="000000"/>
              </w:rPr>
            </w:pPr>
            <w:r w:rsidRPr="00DF6BE7">
              <w:rPr>
                <w:rFonts w:cs="Arial"/>
                <w:color w:val="000000"/>
              </w:rPr>
              <w:t>Insurance</w:t>
            </w:r>
          </w:p>
        </w:tc>
        <w:tc>
          <w:tcPr>
            <w:tcW w:w="1607" w:type="dxa"/>
            <w:tcBorders>
              <w:top w:val="single" w:sz="4" w:space="0" w:color="0000FF"/>
              <w:left w:val="single" w:sz="4" w:space="0" w:color="0000FF"/>
              <w:bottom w:val="single" w:sz="4" w:space="0" w:color="0000FF"/>
              <w:right w:val="single" w:sz="4" w:space="0" w:color="0000FF"/>
            </w:tcBorders>
          </w:tcPr>
          <w:p w14:paraId="4944C53F" w14:textId="77777777" w:rsidR="00080A16" w:rsidRPr="00080A16" w:rsidRDefault="00080A16" w:rsidP="00EC5ECD">
            <w:pPr>
              <w:jc w:val="center"/>
              <w:rPr>
                <w:rFonts w:cs="Arial"/>
                <w:color w:val="000000"/>
                <w:highlight w:val="lightGray"/>
              </w:rPr>
            </w:pPr>
            <w:r w:rsidRPr="00080A16">
              <w:rPr>
                <w:rFonts w:cs="Arial"/>
                <w:color w:val="000000"/>
                <w:highlight w:val="lightGray"/>
              </w:rPr>
              <w:fldChar w:fldCharType="begin">
                <w:ffData>
                  <w:name w:val="Text128"/>
                  <w:enabled/>
                  <w:calcOnExit w:val="0"/>
                  <w:textInput/>
                </w:ffData>
              </w:fldChar>
            </w:r>
            <w:bookmarkStart w:id="51" w:name="Text128"/>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51"/>
          </w:p>
        </w:tc>
        <w:tc>
          <w:tcPr>
            <w:tcW w:w="2123" w:type="dxa"/>
            <w:tcBorders>
              <w:top w:val="single" w:sz="4" w:space="0" w:color="0000FF"/>
              <w:left w:val="single" w:sz="4" w:space="0" w:color="0000FF"/>
              <w:bottom w:val="single" w:sz="4" w:space="0" w:color="0000FF"/>
              <w:right w:val="single" w:sz="4" w:space="0" w:color="0000FF"/>
            </w:tcBorders>
          </w:tcPr>
          <w:p w14:paraId="6E4FD415"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8"/>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5C544FBE"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09783312" w14:textId="77777777" w:rsidR="00080A16" w:rsidRPr="00DF6BE7" w:rsidRDefault="00080A16" w:rsidP="00EC5ECD">
            <w:pPr>
              <w:rPr>
                <w:rFonts w:cs="Arial"/>
                <w:color w:val="000000"/>
              </w:rPr>
            </w:pPr>
            <w:r w:rsidRPr="00DF6BE7">
              <w:rPr>
                <w:rFonts w:cs="Arial"/>
                <w:color w:val="000000"/>
              </w:rPr>
              <w:t xml:space="preserve">   Liability Insurance</w:t>
            </w:r>
          </w:p>
        </w:tc>
        <w:tc>
          <w:tcPr>
            <w:tcW w:w="1607" w:type="dxa"/>
            <w:tcBorders>
              <w:top w:val="single" w:sz="4" w:space="0" w:color="0000FF"/>
              <w:left w:val="single" w:sz="4" w:space="0" w:color="0000FF"/>
              <w:bottom w:val="single" w:sz="4" w:space="0" w:color="0000FF"/>
              <w:right w:val="single" w:sz="4" w:space="0" w:color="0000FF"/>
            </w:tcBorders>
          </w:tcPr>
          <w:p w14:paraId="634BE18D" w14:textId="77777777" w:rsidR="00080A16" w:rsidRPr="00080A16" w:rsidRDefault="00080A16" w:rsidP="00EC5ECD">
            <w:pPr>
              <w:jc w:val="center"/>
              <w:rPr>
                <w:rFonts w:cs="Arial"/>
                <w:color w:val="000000"/>
                <w:highlight w:val="lightGray"/>
              </w:rPr>
            </w:pPr>
            <w:r>
              <w:rPr>
                <w:rFonts w:cs="Arial"/>
                <w:color w:val="000000"/>
                <w:highlight w:val="lightGray"/>
              </w:rPr>
              <w:fldChar w:fldCharType="begin">
                <w:ffData>
                  <w:name w:val="Text139"/>
                  <w:enabled/>
                  <w:calcOnExit w:val="0"/>
                  <w:textInput/>
                </w:ffData>
              </w:fldChar>
            </w:r>
            <w:bookmarkStart w:id="52" w:name="Text139"/>
            <w:r>
              <w:rPr>
                <w:rFonts w:cs="Arial"/>
                <w:color w:val="000000"/>
                <w:highlight w:val="lightGray"/>
              </w:rPr>
              <w:instrText xml:space="preserve"> FORMTEXT </w:instrText>
            </w:r>
            <w:r>
              <w:rPr>
                <w:rFonts w:cs="Arial"/>
                <w:color w:val="000000"/>
                <w:highlight w:val="lightGray"/>
              </w:rPr>
            </w:r>
            <w:r>
              <w:rPr>
                <w:rFonts w:cs="Arial"/>
                <w:color w:val="000000"/>
                <w:highlight w:val="lightGray"/>
              </w:rPr>
              <w:fldChar w:fldCharType="separate"/>
            </w:r>
            <w:r>
              <w:rPr>
                <w:rFonts w:cs="Arial"/>
                <w:noProof/>
                <w:color w:val="000000"/>
                <w:highlight w:val="lightGray"/>
              </w:rPr>
              <w:t> </w:t>
            </w:r>
            <w:r>
              <w:rPr>
                <w:rFonts w:cs="Arial"/>
                <w:noProof/>
                <w:color w:val="000000"/>
                <w:highlight w:val="lightGray"/>
              </w:rPr>
              <w:t> </w:t>
            </w:r>
            <w:r>
              <w:rPr>
                <w:rFonts w:cs="Arial"/>
                <w:noProof/>
                <w:color w:val="000000"/>
                <w:highlight w:val="lightGray"/>
              </w:rPr>
              <w:t> </w:t>
            </w:r>
            <w:r>
              <w:rPr>
                <w:rFonts w:cs="Arial"/>
                <w:noProof/>
                <w:color w:val="000000"/>
                <w:highlight w:val="lightGray"/>
              </w:rPr>
              <w:t> </w:t>
            </w:r>
            <w:r>
              <w:rPr>
                <w:rFonts w:cs="Arial"/>
                <w:noProof/>
                <w:color w:val="000000"/>
                <w:highlight w:val="lightGray"/>
              </w:rPr>
              <w:t> </w:t>
            </w:r>
            <w:r>
              <w:rPr>
                <w:rFonts w:cs="Arial"/>
                <w:color w:val="000000"/>
                <w:highlight w:val="lightGray"/>
              </w:rPr>
              <w:fldChar w:fldCharType="end"/>
            </w:r>
            <w:bookmarkEnd w:id="52"/>
          </w:p>
        </w:tc>
        <w:tc>
          <w:tcPr>
            <w:tcW w:w="2123" w:type="dxa"/>
            <w:tcBorders>
              <w:top w:val="single" w:sz="4" w:space="0" w:color="0000FF"/>
              <w:left w:val="single" w:sz="4" w:space="0" w:color="0000FF"/>
              <w:bottom w:val="single" w:sz="4" w:space="0" w:color="0000FF"/>
              <w:right w:val="single" w:sz="4" w:space="0" w:color="0000FF"/>
            </w:tcBorders>
          </w:tcPr>
          <w:p w14:paraId="7118B7E9" w14:textId="77777777" w:rsidR="00080A16" w:rsidRPr="00080A16" w:rsidRDefault="00080A16" w:rsidP="00EE15F3">
            <w:pPr>
              <w:jc w:val="center"/>
              <w:rPr>
                <w:rFonts w:cs="Arial"/>
                <w:color w:val="000000"/>
                <w:highlight w:val="lightGray"/>
              </w:rPr>
            </w:pPr>
            <w:r>
              <w:rPr>
                <w:rFonts w:cs="Arial"/>
                <w:color w:val="000000"/>
                <w:highlight w:val="lightGray"/>
              </w:rPr>
              <w:fldChar w:fldCharType="begin">
                <w:ffData>
                  <w:name w:val="Text139"/>
                  <w:enabled/>
                  <w:calcOnExit w:val="0"/>
                  <w:textInput/>
                </w:ffData>
              </w:fldChar>
            </w:r>
            <w:r>
              <w:rPr>
                <w:rFonts w:cs="Arial"/>
                <w:color w:val="000000"/>
                <w:highlight w:val="lightGray"/>
              </w:rPr>
              <w:instrText xml:space="preserve"> FORMTEXT </w:instrText>
            </w:r>
            <w:r>
              <w:rPr>
                <w:rFonts w:cs="Arial"/>
                <w:color w:val="000000"/>
                <w:highlight w:val="lightGray"/>
              </w:rPr>
            </w:r>
            <w:r>
              <w:rPr>
                <w:rFonts w:cs="Arial"/>
                <w:color w:val="000000"/>
                <w:highlight w:val="lightGray"/>
              </w:rPr>
              <w:fldChar w:fldCharType="separate"/>
            </w:r>
            <w:r>
              <w:rPr>
                <w:rFonts w:cs="Arial"/>
                <w:noProof/>
                <w:color w:val="000000"/>
                <w:highlight w:val="lightGray"/>
              </w:rPr>
              <w:t> </w:t>
            </w:r>
            <w:r>
              <w:rPr>
                <w:rFonts w:cs="Arial"/>
                <w:noProof/>
                <w:color w:val="000000"/>
                <w:highlight w:val="lightGray"/>
              </w:rPr>
              <w:t> </w:t>
            </w:r>
            <w:r>
              <w:rPr>
                <w:rFonts w:cs="Arial"/>
                <w:noProof/>
                <w:color w:val="000000"/>
                <w:highlight w:val="lightGray"/>
              </w:rPr>
              <w:t> </w:t>
            </w:r>
            <w:r>
              <w:rPr>
                <w:rFonts w:cs="Arial"/>
                <w:noProof/>
                <w:color w:val="000000"/>
                <w:highlight w:val="lightGray"/>
              </w:rPr>
              <w:t> </w:t>
            </w:r>
            <w:r>
              <w:rPr>
                <w:rFonts w:cs="Arial"/>
                <w:noProof/>
                <w:color w:val="000000"/>
                <w:highlight w:val="lightGray"/>
              </w:rPr>
              <w:t> </w:t>
            </w:r>
            <w:r>
              <w:rPr>
                <w:rFonts w:cs="Arial"/>
                <w:color w:val="000000"/>
                <w:highlight w:val="lightGray"/>
              </w:rPr>
              <w:fldChar w:fldCharType="end"/>
            </w:r>
          </w:p>
        </w:tc>
      </w:tr>
      <w:tr w:rsidR="00080A16" w:rsidRPr="00DF6BE7" w14:paraId="527D9601"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29840DA8" w14:textId="77777777" w:rsidR="00080A16" w:rsidRPr="00DF6BE7" w:rsidRDefault="00080A16" w:rsidP="00EC5ECD">
            <w:pPr>
              <w:rPr>
                <w:rFonts w:cs="Arial"/>
                <w:color w:val="000000"/>
              </w:rPr>
            </w:pPr>
            <w:r w:rsidRPr="00DF6BE7">
              <w:rPr>
                <w:rFonts w:cs="Arial"/>
                <w:color w:val="000000"/>
              </w:rPr>
              <w:t xml:space="preserve">   Insurance on Supplies/Inventory</w:t>
            </w:r>
          </w:p>
        </w:tc>
        <w:tc>
          <w:tcPr>
            <w:tcW w:w="1607" w:type="dxa"/>
            <w:tcBorders>
              <w:top w:val="single" w:sz="4" w:space="0" w:color="0000FF"/>
              <w:left w:val="single" w:sz="4" w:space="0" w:color="0000FF"/>
              <w:bottom w:val="single" w:sz="4" w:space="0" w:color="0000FF"/>
              <w:right w:val="single" w:sz="4" w:space="0" w:color="0000FF"/>
            </w:tcBorders>
          </w:tcPr>
          <w:p w14:paraId="4A0CB382" w14:textId="77777777" w:rsidR="00080A16" w:rsidRPr="00080A16" w:rsidRDefault="00080A16" w:rsidP="00EC5ECD">
            <w:pPr>
              <w:jc w:val="center"/>
              <w:rPr>
                <w:rFonts w:cs="Arial"/>
                <w:color w:val="000000"/>
                <w:highlight w:val="lightGray"/>
              </w:rPr>
            </w:pPr>
            <w:r w:rsidRPr="00080A16">
              <w:rPr>
                <w:rFonts w:cs="Arial"/>
                <w:color w:val="000000"/>
                <w:highlight w:val="lightGray"/>
              </w:rPr>
              <w:fldChar w:fldCharType="begin">
                <w:ffData>
                  <w:name w:val="Text129"/>
                  <w:enabled/>
                  <w:calcOnExit w:val="0"/>
                  <w:textInput/>
                </w:ffData>
              </w:fldChar>
            </w:r>
            <w:bookmarkStart w:id="53" w:name="Text129"/>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53"/>
          </w:p>
        </w:tc>
        <w:tc>
          <w:tcPr>
            <w:tcW w:w="2123" w:type="dxa"/>
            <w:tcBorders>
              <w:top w:val="single" w:sz="4" w:space="0" w:color="0000FF"/>
              <w:left w:val="single" w:sz="4" w:space="0" w:color="0000FF"/>
              <w:bottom w:val="single" w:sz="4" w:space="0" w:color="0000FF"/>
              <w:right w:val="single" w:sz="4" w:space="0" w:color="0000FF"/>
            </w:tcBorders>
          </w:tcPr>
          <w:p w14:paraId="644F5505"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29"/>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51721B89"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36F08180" w14:textId="77777777" w:rsidR="00080A16" w:rsidRPr="00DF6BE7" w:rsidRDefault="00080A16" w:rsidP="00EC5ECD">
            <w:pPr>
              <w:rPr>
                <w:rFonts w:cs="Arial"/>
                <w:color w:val="000000"/>
              </w:rPr>
            </w:pPr>
            <w:r w:rsidRPr="00DF6BE7">
              <w:rPr>
                <w:rFonts w:cs="Arial"/>
                <w:color w:val="000000"/>
              </w:rPr>
              <w:t>Laundry and Linen</w:t>
            </w:r>
          </w:p>
        </w:tc>
        <w:tc>
          <w:tcPr>
            <w:tcW w:w="1607" w:type="dxa"/>
            <w:tcBorders>
              <w:top w:val="single" w:sz="4" w:space="0" w:color="0000FF"/>
              <w:left w:val="single" w:sz="4" w:space="0" w:color="0000FF"/>
              <w:bottom w:val="single" w:sz="4" w:space="0" w:color="0000FF"/>
              <w:right w:val="single" w:sz="4" w:space="0" w:color="0000FF"/>
            </w:tcBorders>
          </w:tcPr>
          <w:p w14:paraId="43A4DCDF" w14:textId="77777777" w:rsidR="00080A16" w:rsidRPr="00080A16" w:rsidRDefault="00080A16" w:rsidP="00EC5ECD">
            <w:pPr>
              <w:jc w:val="center"/>
              <w:rPr>
                <w:rFonts w:cs="Arial"/>
                <w:color w:val="000000"/>
                <w:highlight w:val="lightGray"/>
              </w:rPr>
            </w:pPr>
            <w:r w:rsidRPr="00080A16">
              <w:rPr>
                <w:rFonts w:cs="Arial"/>
                <w:color w:val="000000"/>
                <w:highlight w:val="lightGray"/>
              </w:rPr>
              <w:fldChar w:fldCharType="begin">
                <w:ffData>
                  <w:name w:val="Text130"/>
                  <w:enabled/>
                  <w:calcOnExit w:val="0"/>
                  <w:textInput/>
                </w:ffData>
              </w:fldChar>
            </w:r>
            <w:bookmarkStart w:id="54" w:name="Text130"/>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54"/>
          </w:p>
        </w:tc>
        <w:tc>
          <w:tcPr>
            <w:tcW w:w="2123" w:type="dxa"/>
            <w:tcBorders>
              <w:top w:val="single" w:sz="4" w:space="0" w:color="0000FF"/>
              <w:left w:val="single" w:sz="4" w:space="0" w:color="0000FF"/>
              <w:bottom w:val="single" w:sz="4" w:space="0" w:color="0000FF"/>
              <w:right w:val="single" w:sz="4" w:space="0" w:color="0000FF"/>
            </w:tcBorders>
          </w:tcPr>
          <w:p w14:paraId="26BA3AE5"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30"/>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674E4C49"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21974764" w14:textId="77777777" w:rsidR="00080A16" w:rsidRPr="00DF6BE7" w:rsidRDefault="00080A16" w:rsidP="00EC5ECD">
            <w:pPr>
              <w:rPr>
                <w:rFonts w:cs="Arial"/>
                <w:color w:val="000000"/>
              </w:rPr>
            </w:pPr>
            <w:r w:rsidRPr="00DF6BE7">
              <w:rPr>
                <w:rFonts w:cs="Arial"/>
                <w:color w:val="000000"/>
              </w:rPr>
              <w:t>Office Materials</w:t>
            </w:r>
          </w:p>
        </w:tc>
        <w:tc>
          <w:tcPr>
            <w:tcW w:w="1607" w:type="dxa"/>
            <w:tcBorders>
              <w:top w:val="single" w:sz="4" w:space="0" w:color="0000FF"/>
              <w:left w:val="single" w:sz="4" w:space="0" w:color="0000FF"/>
              <w:bottom w:val="single" w:sz="4" w:space="0" w:color="0000FF"/>
              <w:right w:val="single" w:sz="4" w:space="0" w:color="0000FF"/>
            </w:tcBorders>
          </w:tcPr>
          <w:p w14:paraId="439A7B07" w14:textId="77777777" w:rsidR="00080A16" w:rsidRPr="00080A16" w:rsidRDefault="00080A16" w:rsidP="00EC5ECD">
            <w:pPr>
              <w:jc w:val="center"/>
              <w:rPr>
                <w:rFonts w:cs="Arial"/>
                <w:color w:val="000000"/>
                <w:highlight w:val="lightGray"/>
              </w:rPr>
            </w:pPr>
            <w:r w:rsidRPr="00080A16">
              <w:rPr>
                <w:rFonts w:cs="Arial"/>
                <w:color w:val="000000"/>
                <w:highlight w:val="lightGray"/>
              </w:rPr>
              <w:fldChar w:fldCharType="begin">
                <w:ffData>
                  <w:name w:val="Text131"/>
                  <w:enabled/>
                  <w:calcOnExit w:val="0"/>
                  <w:textInput/>
                </w:ffData>
              </w:fldChar>
            </w:r>
            <w:bookmarkStart w:id="55" w:name="Text131"/>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55"/>
          </w:p>
        </w:tc>
        <w:tc>
          <w:tcPr>
            <w:tcW w:w="2123" w:type="dxa"/>
            <w:tcBorders>
              <w:top w:val="single" w:sz="4" w:space="0" w:color="0000FF"/>
              <w:left w:val="single" w:sz="4" w:space="0" w:color="0000FF"/>
              <w:bottom w:val="single" w:sz="4" w:space="0" w:color="0000FF"/>
              <w:right w:val="single" w:sz="4" w:space="0" w:color="0000FF"/>
            </w:tcBorders>
          </w:tcPr>
          <w:p w14:paraId="186EA21F"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31"/>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2FF4A6D4"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41D1823B" w14:textId="77777777" w:rsidR="00080A16" w:rsidRPr="00DF6BE7" w:rsidRDefault="00080A16" w:rsidP="00EC5ECD">
            <w:pPr>
              <w:rPr>
                <w:rFonts w:cs="Arial"/>
                <w:color w:val="000000"/>
              </w:rPr>
            </w:pPr>
            <w:r w:rsidRPr="00DF6BE7">
              <w:rPr>
                <w:rFonts w:cs="Arial"/>
                <w:color w:val="000000"/>
              </w:rPr>
              <w:t>Paper/Disposable Supplies</w:t>
            </w:r>
          </w:p>
        </w:tc>
        <w:tc>
          <w:tcPr>
            <w:tcW w:w="1607" w:type="dxa"/>
            <w:tcBorders>
              <w:top w:val="single" w:sz="4" w:space="0" w:color="0000FF"/>
              <w:left w:val="single" w:sz="4" w:space="0" w:color="0000FF"/>
              <w:bottom w:val="single" w:sz="4" w:space="0" w:color="0000FF"/>
              <w:right w:val="single" w:sz="4" w:space="0" w:color="0000FF"/>
            </w:tcBorders>
          </w:tcPr>
          <w:p w14:paraId="1D7DF8FD" w14:textId="77777777" w:rsidR="00080A16" w:rsidRPr="00080A16" w:rsidRDefault="00080A16" w:rsidP="00EC5ECD">
            <w:pPr>
              <w:jc w:val="center"/>
              <w:rPr>
                <w:rFonts w:cs="Arial"/>
                <w:color w:val="000000"/>
                <w:highlight w:val="lightGray"/>
              </w:rPr>
            </w:pPr>
            <w:r w:rsidRPr="00080A16">
              <w:rPr>
                <w:rFonts w:cs="Arial"/>
                <w:color w:val="000000"/>
                <w:highlight w:val="lightGray"/>
              </w:rPr>
              <w:fldChar w:fldCharType="begin">
                <w:ffData>
                  <w:name w:val="Text132"/>
                  <w:enabled/>
                  <w:calcOnExit w:val="0"/>
                  <w:textInput/>
                </w:ffData>
              </w:fldChar>
            </w:r>
            <w:bookmarkStart w:id="56" w:name="Text132"/>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56"/>
            <w:r w:rsidRPr="00080A16">
              <w:rPr>
                <w:rFonts w:cs="Arial"/>
                <w:color w:val="000000"/>
                <w:highlight w:val="lightGray"/>
              </w:rPr>
              <w:fldChar w:fldCharType="begin">
                <w:ffData>
                  <w:name w:val="Text133"/>
                  <w:enabled/>
                  <w:calcOnExit w:val="0"/>
                  <w:textInput/>
                </w:ffData>
              </w:fldChar>
            </w:r>
            <w:bookmarkStart w:id="57" w:name="Text133"/>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57"/>
          </w:p>
        </w:tc>
        <w:tc>
          <w:tcPr>
            <w:tcW w:w="2123" w:type="dxa"/>
            <w:tcBorders>
              <w:top w:val="single" w:sz="4" w:space="0" w:color="0000FF"/>
              <w:left w:val="single" w:sz="4" w:space="0" w:color="0000FF"/>
              <w:bottom w:val="single" w:sz="4" w:space="0" w:color="0000FF"/>
              <w:right w:val="single" w:sz="4" w:space="0" w:color="0000FF"/>
            </w:tcBorders>
          </w:tcPr>
          <w:p w14:paraId="04C5B670"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32"/>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r w:rsidRPr="00080A16">
              <w:rPr>
                <w:rFonts w:cs="Arial"/>
                <w:color w:val="000000"/>
                <w:highlight w:val="lightGray"/>
              </w:rPr>
              <w:fldChar w:fldCharType="begin">
                <w:ffData>
                  <w:name w:val="Text133"/>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5B7B3E59"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57B0D913" w14:textId="77777777" w:rsidR="00080A16" w:rsidRPr="00DF6BE7" w:rsidRDefault="00080A16" w:rsidP="00EC5ECD">
            <w:pPr>
              <w:rPr>
                <w:rFonts w:cs="Arial"/>
                <w:color w:val="000000"/>
              </w:rPr>
            </w:pPr>
            <w:r w:rsidRPr="00DF6BE7">
              <w:rPr>
                <w:rFonts w:cs="Arial"/>
                <w:color w:val="000000"/>
              </w:rPr>
              <w:t>Pest Control</w:t>
            </w:r>
          </w:p>
        </w:tc>
        <w:tc>
          <w:tcPr>
            <w:tcW w:w="1607" w:type="dxa"/>
            <w:tcBorders>
              <w:top w:val="single" w:sz="4" w:space="0" w:color="0000FF"/>
              <w:left w:val="single" w:sz="4" w:space="0" w:color="0000FF"/>
              <w:bottom w:val="single" w:sz="4" w:space="0" w:color="0000FF"/>
              <w:right w:val="single" w:sz="4" w:space="0" w:color="0000FF"/>
            </w:tcBorders>
          </w:tcPr>
          <w:p w14:paraId="36848160" w14:textId="77777777" w:rsidR="00080A16" w:rsidRPr="00080A16" w:rsidRDefault="00080A16" w:rsidP="00EC5ECD">
            <w:pPr>
              <w:jc w:val="center"/>
              <w:rPr>
                <w:rFonts w:cs="Arial"/>
                <w:color w:val="000000"/>
                <w:highlight w:val="lightGray"/>
              </w:rPr>
            </w:pPr>
            <w:r>
              <w:rPr>
                <w:rFonts w:cs="Arial"/>
                <w:color w:val="000000"/>
                <w:highlight w:val="lightGray"/>
              </w:rPr>
              <w:fldChar w:fldCharType="begin">
                <w:ffData>
                  <w:name w:val="Text138"/>
                  <w:enabled/>
                  <w:calcOnExit w:val="0"/>
                  <w:textInput/>
                </w:ffData>
              </w:fldChar>
            </w:r>
            <w:bookmarkStart w:id="58" w:name="Text138"/>
            <w:r>
              <w:rPr>
                <w:rFonts w:cs="Arial"/>
                <w:color w:val="000000"/>
                <w:highlight w:val="lightGray"/>
              </w:rPr>
              <w:instrText xml:space="preserve"> FORMTEXT </w:instrText>
            </w:r>
            <w:r>
              <w:rPr>
                <w:rFonts w:cs="Arial"/>
                <w:color w:val="000000"/>
                <w:highlight w:val="lightGray"/>
              </w:rPr>
            </w:r>
            <w:r>
              <w:rPr>
                <w:rFonts w:cs="Arial"/>
                <w:color w:val="000000"/>
                <w:highlight w:val="lightGray"/>
              </w:rPr>
              <w:fldChar w:fldCharType="separate"/>
            </w:r>
            <w:r>
              <w:rPr>
                <w:rFonts w:cs="Arial"/>
                <w:noProof/>
                <w:color w:val="000000"/>
                <w:highlight w:val="lightGray"/>
              </w:rPr>
              <w:t> </w:t>
            </w:r>
            <w:r>
              <w:rPr>
                <w:rFonts w:cs="Arial"/>
                <w:noProof/>
                <w:color w:val="000000"/>
                <w:highlight w:val="lightGray"/>
              </w:rPr>
              <w:t> </w:t>
            </w:r>
            <w:r>
              <w:rPr>
                <w:rFonts w:cs="Arial"/>
                <w:noProof/>
                <w:color w:val="000000"/>
                <w:highlight w:val="lightGray"/>
              </w:rPr>
              <w:t> </w:t>
            </w:r>
            <w:r>
              <w:rPr>
                <w:rFonts w:cs="Arial"/>
                <w:noProof/>
                <w:color w:val="000000"/>
                <w:highlight w:val="lightGray"/>
              </w:rPr>
              <w:t> </w:t>
            </w:r>
            <w:r>
              <w:rPr>
                <w:rFonts w:cs="Arial"/>
                <w:noProof/>
                <w:color w:val="000000"/>
                <w:highlight w:val="lightGray"/>
              </w:rPr>
              <w:t> </w:t>
            </w:r>
            <w:r>
              <w:rPr>
                <w:rFonts w:cs="Arial"/>
                <w:color w:val="000000"/>
                <w:highlight w:val="lightGray"/>
              </w:rPr>
              <w:fldChar w:fldCharType="end"/>
            </w:r>
            <w:bookmarkEnd w:id="58"/>
          </w:p>
        </w:tc>
        <w:tc>
          <w:tcPr>
            <w:tcW w:w="2123" w:type="dxa"/>
            <w:tcBorders>
              <w:top w:val="single" w:sz="4" w:space="0" w:color="0000FF"/>
              <w:left w:val="single" w:sz="4" w:space="0" w:color="0000FF"/>
              <w:bottom w:val="single" w:sz="4" w:space="0" w:color="0000FF"/>
              <w:right w:val="single" w:sz="4" w:space="0" w:color="0000FF"/>
            </w:tcBorders>
          </w:tcPr>
          <w:p w14:paraId="146400B1" w14:textId="77777777" w:rsidR="00080A16" w:rsidRPr="00080A16" w:rsidRDefault="00080A16" w:rsidP="00EE15F3">
            <w:pPr>
              <w:jc w:val="center"/>
              <w:rPr>
                <w:rFonts w:cs="Arial"/>
                <w:color w:val="000000"/>
                <w:highlight w:val="lightGray"/>
              </w:rPr>
            </w:pPr>
            <w:r>
              <w:rPr>
                <w:rFonts w:cs="Arial"/>
                <w:color w:val="000000"/>
                <w:highlight w:val="lightGray"/>
              </w:rPr>
              <w:fldChar w:fldCharType="begin">
                <w:ffData>
                  <w:name w:val="Text138"/>
                  <w:enabled/>
                  <w:calcOnExit w:val="0"/>
                  <w:textInput/>
                </w:ffData>
              </w:fldChar>
            </w:r>
            <w:r>
              <w:rPr>
                <w:rFonts w:cs="Arial"/>
                <w:color w:val="000000"/>
                <w:highlight w:val="lightGray"/>
              </w:rPr>
              <w:instrText xml:space="preserve"> FORMTEXT </w:instrText>
            </w:r>
            <w:r>
              <w:rPr>
                <w:rFonts w:cs="Arial"/>
                <w:color w:val="000000"/>
                <w:highlight w:val="lightGray"/>
              </w:rPr>
            </w:r>
            <w:r>
              <w:rPr>
                <w:rFonts w:cs="Arial"/>
                <w:color w:val="000000"/>
                <w:highlight w:val="lightGray"/>
              </w:rPr>
              <w:fldChar w:fldCharType="separate"/>
            </w:r>
            <w:r>
              <w:rPr>
                <w:rFonts w:cs="Arial"/>
                <w:noProof/>
                <w:color w:val="000000"/>
                <w:highlight w:val="lightGray"/>
              </w:rPr>
              <w:t> </w:t>
            </w:r>
            <w:r>
              <w:rPr>
                <w:rFonts w:cs="Arial"/>
                <w:noProof/>
                <w:color w:val="000000"/>
                <w:highlight w:val="lightGray"/>
              </w:rPr>
              <w:t> </w:t>
            </w:r>
            <w:r>
              <w:rPr>
                <w:rFonts w:cs="Arial"/>
                <w:noProof/>
                <w:color w:val="000000"/>
                <w:highlight w:val="lightGray"/>
              </w:rPr>
              <w:t> </w:t>
            </w:r>
            <w:r>
              <w:rPr>
                <w:rFonts w:cs="Arial"/>
                <w:noProof/>
                <w:color w:val="000000"/>
                <w:highlight w:val="lightGray"/>
              </w:rPr>
              <w:t> </w:t>
            </w:r>
            <w:r>
              <w:rPr>
                <w:rFonts w:cs="Arial"/>
                <w:noProof/>
                <w:color w:val="000000"/>
                <w:highlight w:val="lightGray"/>
              </w:rPr>
              <w:t> </w:t>
            </w:r>
            <w:r>
              <w:rPr>
                <w:rFonts w:cs="Arial"/>
                <w:color w:val="000000"/>
                <w:highlight w:val="lightGray"/>
              </w:rPr>
              <w:fldChar w:fldCharType="end"/>
            </w:r>
          </w:p>
        </w:tc>
      </w:tr>
      <w:tr w:rsidR="00080A16" w:rsidRPr="00DF6BE7" w14:paraId="3CE0DCAC"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2213B114" w14:textId="77777777" w:rsidR="00080A16" w:rsidRPr="00DF6BE7" w:rsidRDefault="00080A16" w:rsidP="00EC5ECD">
            <w:pPr>
              <w:rPr>
                <w:rFonts w:cs="Arial"/>
                <w:color w:val="000000"/>
              </w:rPr>
            </w:pPr>
            <w:r w:rsidRPr="00DF6BE7">
              <w:rPr>
                <w:rFonts w:cs="Arial"/>
                <w:color w:val="000000"/>
              </w:rPr>
              <w:t>Postage</w:t>
            </w:r>
          </w:p>
        </w:tc>
        <w:tc>
          <w:tcPr>
            <w:tcW w:w="1607" w:type="dxa"/>
            <w:tcBorders>
              <w:top w:val="single" w:sz="4" w:space="0" w:color="0000FF"/>
              <w:left w:val="single" w:sz="4" w:space="0" w:color="0000FF"/>
              <w:bottom w:val="single" w:sz="4" w:space="0" w:color="0000FF"/>
              <w:right w:val="single" w:sz="4" w:space="0" w:color="0000FF"/>
            </w:tcBorders>
          </w:tcPr>
          <w:p w14:paraId="687D1073" w14:textId="77777777" w:rsidR="00080A16" w:rsidRPr="00080A16" w:rsidRDefault="00080A16" w:rsidP="00EC5ECD">
            <w:pPr>
              <w:jc w:val="center"/>
              <w:rPr>
                <w:rFonts w:cs="Arial"/>
                <w:color w:val="000000"/>
                <w:highlight w:val="lightGray"/>
              </w:rPr>
            </w:pPr>
            <w:r w:rsidRPr="00080A16">
              <w:rPr>
                <w:rFonts w:cs="Arial"/>
                <w:color w:val="000000"/>
                <w:highlight w:val="lightGray"/>
              </w:rPr>
              <w:fldChar w:fldCharType="begin">
                <w:ffData>
                  <w:name w:val="Text134"/>
                  <w:enabled/>
                  <w:calcOnExit w:val="0"/>
                  <w:textInput/>
                </w:ffData>
              </w:fldChar>
            </w:r>
            <w:bookmarkStart w:id="59" w:name="Text134"/>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59"/>
          </w:p>
        </w:tc>
        <w:tc>
          <w:tcPr>
            <w:tcW w:w="2123" w:type="dxa"/>
            <w:tcBorders>
              <w:top w:val="single" w:sz="4" w:space="0" w:color="0000FF"/>
              <w:left w:val="single" w:sz="4" w:space="0" w:color="0000FF"/>
              <w:bottom w:val="single" w:sz="4" w:space="0" w:color="0000FF"/>
              <w:right w:val="single" w:sz="4" w:space="0" w:color="0000FF"/>
            </w:tcBorders>
          </w:tcPr>
          <w:p w14:paraId="20ECF0DC"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34"/>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6C9BC43E"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197E8788" w14:textId="77777777" w:rsidR="00080A16" w:rsidRPr="00DF6BE7" w:rsidRDefault="00080A16" w:rsidP="00EC5ECD">
            <w:pPr>
              <w:rPr>
                <w:rFonts w:cs="Arial"/>
                <w:color w:val="000000"/>
              </w:rPr>
            </w:pPr>
            <w:r w:rsidRPr="00DF6BE7">
              <w:rPr>
                <w:rFonts w:cs="Arial"/>
                <w:color w:val="000000"/>
              </w:rPr>
              <w:t>Printing</w:t>
            </w:r>
          </w:p>
        </w:tc>
        <w:tc>
          <w:tcPr>
            <w:tcW w:w="1607" w:type="dxa"/>
            <w:tcBorders>
              <w:top w:val="single" w:sz="4" w:space="0" w:color="0000FF"/>
              <w:left w:val="single" w:sz="4" w:space="0" w:color="0000FF"/>
              <w:bottom w:val="single" w:sz="4" w:space="0" w:color="0000FF"/>
              <w:right w:val="single" w:sz="4" w:space="0" w:color="0000FF"/>
            </w:tcBorders>
          </w:tcPr>
          <w:p w14:paraId="2622261A" w14:textId="77777777" w:rsidR="00080A16" w:rsidRPr="00080A16" w:rsidRDefault="00080A16" w:rsidP="00EC5ECD">
            <w:pPr>
              <w:jc w:val="center"/>
              <w:rPr>
                <w:rFonts w:cs="Arial"/>
                <w:color w:val="000000"/>
                <w:highlight w:val="lightGray"/>
              </w:rPr>
            </w:pPr>
            <w:r w:rsidRPr="00080A16">
              <w:rPr>
                <w:rFonts w:cs="Arial"/>
                <w:color w:val="000000"/>
                <w:highlight w:val="lightGray"/>
              </w:rPr>
              <w:fldChar w:fldCharType="begin">
                <w:ffData>
                  <w:name w:val="Text135"/>
                  <w:enabled/>
                  <w:calcOnExit w:val="0"/>
                  <w:textInput/>
                </w:ffData>
              </w:fldChar>
            </w:r>
            <w:bookmarkStart w:id="60" w:name="Text135"/>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60"/>
            <w:r w:rsidRPr="00080A16">
              <w:rPr>
                <w:rFonts w:cs="Arial"/>
                <w:color w:val="000000"/>
                <w:highlight w:val="lightGray"/>
              </w:rPr>
              <w:fldChar w:fldCharType="begin">
                <w:ffData>
                  <w:name w:val="Text136"/>
                  <w:enabled/>
                  <w:calcOnExit w:val="0"/>
                  <w:textInput/>
                </w:ffData>
              </w:fldChar>
            </w:r>
            <w:bookmarkStart w:id="61" w:name="Text136"/>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61"/>
          </w:p>
        </w:tc>
        <w:tc>
          <w:tcPr>
            <w:tcW w:w="2123" w:type="dxa"/>
            <w:tcBorders>
              <w:top w:val="single" w:sz="4" w:space="0" w:color="0000FF"/>
              <w:left w:val="single" w:sz="4" w:space="0" w:color="0000FF"/>
              <w:bottom w:val="single" w:sz="4" w:space="0" w:color="0000FF"/>
              <w:right w:val="single" w:sz="4" w:space="0" w:color="0000FF"/>
            </w:tcBorders>
          </w:tcPr>
          <w:p w14:paraId="071C880B"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35"/>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r w:rsidRPr="00080A16">
              <w:rPr>
                <w:rFonts w:cs="Arial"/>
                <w:color w:val="000000"/>
                <w:highlight w:val="lightGray"/>
              </w:rPr>
              <w:fldChar w:fldCharType="begin">
                <w:ffData>
                  <w:name w:val="Text136"/>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1D7A7C07"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2EC46BD8" w14:textId="77777777" w:rsidR="00080A16" w:rsidRPr="00DF6BE7" w:rsidRDefault="00080A16" w:rsidP="00EC5ECD">
            <w:pPr>
              <w:rPr>
                <w:rFonts w:cs="Arial"/>
                <w:color w:val="000000"/>
              </w:rPr>
            </w:pPr>
            <w:r w:rsidRPr="00DF6BE7">
              <w:rPr>
                <w:rFonts w:cs="Arial"/>
                <w:color w:val="000000"/>
              </w:rPr>
              <w:t>Product Testing</w:t>
            </w:r>
          </w:p>
        </w:tc>
        <w:tc>
          <w:tcPr>
            <w:tcW w:w="1607" w:type="dxa"/>
            <w:tcBorders>
              <w:top w:val="single" w:sz="4" w:space="0" w:color="0000FF"/>
              <w:left w:val="single" w:sz="4" w:space="0" w:color="0000FF"/>
              <w:bottom w:val="single" w:sz="4" w:space="0" w:color="0000FF"/>
              <w:right w:val="single" w:sz="4" w:space="0" w:color="0000FF"/>
            </w:tcBorders>
          </w:tcPr>
          <w:p w14:paraId="406A17E8" w14:textId="77777777" w:rsidR="00080A16" w:rsidRPr="00080A16" w:rsidRDefault="00080A16" w:rsidP="00EC5ECD">
            <w:pPr>
              <w:jc w:val="center"/>
              <w:rPr>
                <w:rFonts w:cs="Arial"/>
                <w:color w:val="000000"/>
                <w:highlight w:val="lightGray"/>
              </w:rPr>
            </w:pPr>
            <w:r w:rsidRPr="00080A16">
              <w:rPr>
                <w:rFonts w:cs="Arial"/>
                <w:color w:val="000000"/>
                <w:highlight w:val="lightGray"/>
              </w:rPr>
              <w:fldChar w:fldCharType="begin">
                <w:ffData>
                  <w:name w:val="Text137"/>
                  <w:enabled/>
                  <w:calcOnExit w:val="0"/>
                  <w:textInput/>
                </w:ffData>
              </w:fldChar>
            </w:r>
            <w:bookmarkStart w:id="62" w:name="Text137"/>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bookmarkEnd w:id="62"/>
          </w:p>
        </w:tc>
        <w:tc>
          <w:tcPr>
            <w:tcW w:w="2123" w:type="dxa"/>
            <w:tcBorders>
              <w:top w:val="single" w:sz="4" w:space="0" w:color="0000FF"/>
              <w:left w:val="single" w:sz="4" w:space="0" w:color="0000FF"/>
              <w:bottom w:val="single" w:sz="4" w:space="0" w:color="0000FF"/>
              <w:right w:val="single" w:sz="4" w:space="0" w:color="0000FF"/>
            </w:tcBorders>
          </w:tcPr>
          <w:p w14:paraId="41240256"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37"/>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11D36012"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7EF4E9C3" w14:textId="77777777" w:rsidR="00080A16" w:rsidRPr="00DF6BE7" w:rsidRDefault="00080A16" w:rsidP="00EC5ECD">
            <w:pPr>
              <w:rPr>
                <w:rFonts w:cs="Arial"/>
                <w:color w:val="000000"/>
              </w:rPr>
            </w:pPr>
            <w:r w:rsidRPr="00DF6BE7">
              <w:rPr>
                <w:rFonts w:cs="Arial"/>
                <w:color w:val="000000"/>
              </w:rPr>
              <w:t>Promotional Materials</w:t>
            </w:r>
          </w:p>
        </w:tc>
        <w:tc>
          <w:tcPr>
            <w:tcW w:w="1607" w:type="dxa"/>
            <w:tcBorders>
              <w:top w:val="single" w:sz="4" w:space="0" w:color="0000FF"/>
              <w:left w:val="single" w:sz="4" w:space="0" w:color="0000FF"/>
              <w:bottom w:val="single" w:sz="4" w:space="0" w:color="0000FF"/>
              <w:right w:val="single" w:sz="4" w:space="0" w:color="0000FF"/>
            </w:tcBorders>
          </w:tcPr>
          <w:p w14:paraId="14B8DA26"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4"/>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1295A479"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4"/>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4E2FE232"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75194929" w14:textId="77777777" w:rsidR="00080A16" w:rsidRPr="00DF6BE7" w:rsidRDefault="00080A16" w:rsidP="00EC5ECD">
            <w:pPr>
              <w:rPr>
                <w:rFonts w:cs="Arial"/>
                <w:color w:val="000000"/>
              </w:rPr>
            </w:pPr>
            <w:r w:rsidRPr="00DF6BE7">
              <w:rPr>
                <w:rFonts w:cs="Arial"/>
                <w:color w:val="000000"/>
              </w:rPr>
              <w:t>Taxes and License</w:t>
            </w:r>
          </w:p>
        </w:tc>
        <w:tc>
          <w:tcPr>
            <w:tcW w:w="1607" w:type="dxa"/>
            <w:tcBorders>
              <w:top w:val="single" w:sz="4" w:space="0" w:color="0000FF"/>
              <w:left w:val="single" w:sz="4" w:space="0" w:color="0000FF"/>
              <w:bottom w:val="single" w:sz="4" w:space="0" w:color="0000FF"/>
              <w:right w:val="single" w:sz="4" w:space="0" w:color="0000FF"/>
            </w:tcBorders>
          </w:tcPr>
          <w:p w14:paraId="661893B1"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5"/>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57E6D96C"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5"/>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38308681"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1E056977" w14:textId="77777777" w:rsidR="00080A16" w:rsidRPr="00DF6BE7" w:rsidRDefault="00080A16" w:rsidP="00EC5ECD">
            <w:pPr>
              <w:rPr>
                <w:rFonts w:cs="Arial"/>
                <w:color w:val="000000"/>
              </w:rPr>
            </w:pPr>
            <w:r w:rsidRPr="00DF6BE7">
              <w:rPr>
                <w:rFonts w:cs="Arial"/>
                <w:color w:val="000000"/>
              </w:rPr>
              <w:t>Telephone</w:t>
            </w:r>
          </w:p>
        </w:tc>
        <w:tc>
          <w:tcPr>
            <w:tcW w:w="1607" w:type="dxa"/>
            <w:tcBorders>
              <w:top w:val="single" w:sz="4" w:space="0" w:color="0000FF"/>
              <w:left w:val="single" w:sz="4" w:space="0" w:color="0000FF"/>
              <w:bottom w:val="single" w:sz="4" w:space="0" w:color="0000FF"/>
              <w:right w:val="single" w:sz="4" w:space="0" w:color="0000FF"/>
            </w:tcBorders>
          </w:tcPr>
          <w:p w14:paraId="50ABB0C7"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6"/>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65A9A51F"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6"/>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3B15D541"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38A4E073" w14:textId="77777777" w:rsidR="00080A16" w:rsidRPr="00DF6BE7" w:rsidRDefault="00080A16" w:rsidP="00EC5ECD">
            <w:pPr>
              <w:rPr>
                <w:rFonts w:cs="Arial"/>
                <w:color w:val="000000"/>
              </w:rPr>
            </w:pPr>
            <w:r w:rsidRPr="00DF6BE7">
              <w:rPr>
                <w:rFonts w:cs="Arial"/>
                <w:color w:val="000000"/>
              </w:rPr>
              <w:t xml:space="preserve">   Local</w:t>
            </w:r>
          </w:p>
        </w:tc>
        <w:tc>
          <w:tcPr>
            <w:tcW w:w="1607" w:type="dxa"/>
            <w:tcBorders>
              <w:top w:val="single" w:sz="4" w:space="0" w:color="0000FF"/>
              <w:left w:val="single" w:sz="4" w:space="0" w:color="0000FF"/>
              <w:bottom w:val="single" w:sz="4" w:space="0" w:color="0000FF"/>
              <w:right w:val="single" w:sz="4" w:space="0" w:color="0000FF"/>
            </w:tcBorders>
          </w:tcPr>
          <w:p w14:paraId="28437099"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7"/>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3E4368BC"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7"/>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DF6BE7" w14:paraId="36A19A54"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4FA2FA1A" w14:textId="77777777" w:rsidR="00080A16" w:rsidRPr="00DF6BE7" w:rsidRDefault="00080A16" w:rsidP="00EC5ECD">
            <w:pPr>
              <w:rPr>
                <w:rFonts w:cs="Arial"/>
                <w:color w:val="000000"/>
              </w:rPr>
            </w:pPr>
            <w:r w:rsidRPr="00DF6BE7">
              <w:rPr>
                <w:rFonts w:cs="Arial"/>
                <w:color w:val="000000"/>
              </w:rPr>
              <w:t xml:space="preserve">   Long Distance</w:t>
            </w:r>
          </w:p>
        </w:tc>
        <w:tc>
          <w:tcPr>
            <w:tcW w:w="1607" w:type="dxa"/>
            <w:tcBorders>
              <w:top w:val="single" w:sz="4" w:space="0" w:color="0000FF"/>
              <w:left w:val="single" w:sz="4" w:space="0" w:color="0000FF"/>
              <w:bottom w:val="single" w:sz="4" w:space="0" w:color="0000FF"/>
              <w:right w:val="single" w:sz="4" w:space="0" w:color="0000FF"/>
            </w:tcBorders>
          </w:tcPr>
          <w:p w14:paraId="3A6188F8"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4"/>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4AD05D8C"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4"/>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97713A" w14:paraId="6E53373A"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70AA5384" w14:textId="77777777" w:rsidR="00080A16" w:rsidRPr="0097713A" w:rsidRDefault="00080A16" w:rsidP="00D92D49">
            <w:pPr>
              <w:rPr>
                <w:rFonts w:cs="Arial"/>
                <w:color w:val="000000"/>
              </w:rPr>
            </w:pPr>
            <w:r w:rsidRPr="0097713A">
              <w:rPr>
                <w:rFonts w:cs="Arial"/>
                <w:color w:val="000000"/>
              </w:rPr>
              <w:t>Medium of Exchange for point of service counts including student payments</w:t>
            </w:r>
          </w:p>
        </w:tc>
        <w:tc>
          <w:tcPr>
            <w:tcW w:w="1607" w:type="dxa"/>
            <w:tcBorders>
              <w:top w:val="single" w:sz="4" w:space="0" w:color="0000FF"/>
              <w:left w:val="single" w:sz="4" w:space="0" w:color="0000FF"/>
              <w:bottom w:val="single" w:sz="4" w:space="0" w:color="0000FF"/>
              <w:right w:val="single" w:sz="4" w:space="0" w:color="0000FF"/>
            </w:tcBorders>
          </w:tcPr>
          <w:p w14:paraId="5152E856"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4"/>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74A80EF8"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4"/>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080A16" w:rsidRPr="0097713A" w14:paraId="53839F64"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097AA515" w14:textId="77777777" w:rsidR="00080A16" w:rsidRPr="00233BDA" w:rsidRDefault="00080A16" w:rsidP="00D92D49">
            <w:pPr>
              <w:rPr>
                <w:rFonts w:cs="Arial"/>
                <w:color w:val="000000"/>
              </w:rPr>
            </w:pPr>
            <w:r w:rsidRPr="00233BDA">
              <w:rPr>
                <w:rFonts w:cs="Arial"/>
                <w:color w:val="000000"/>
              </w:rPr>
              <w:t>Training</w:t>
            </w:r>
            <w:r w:rsidR="00F531A8" w:rsidRPr="00233BDA">
              <w:rPr>
                <w:rFonts w:cs="Arial"/>
                <w:color w:val="000000"/>
              </w:rPr>
              <w:t xml:space="preserve"> of SFA employees and maintenance of Professional Standards Tracking Tool</w:t>
            </w:r>
          </w:p>
        </w:tc>
        <w:tc>
          <w:tcPr>
            <w:tcW w:w="1607" w:type="dxa"/>
            <w:tcBorders>
              <w:top w:val="single" w:sz="4" w:space="0" w:color="0000FF"/>
              <w:left w:val="single" w:sz="4" w:space="0" w:color="0000FF"/>
              <w:bottom w:val="single" w:sz="4" w:space="0" w:color="0000FF"/>
              <w:right w:val="single" w:sz="4" w:space="0" w:color="0000FF"/>
            </w:tcBorders>
          </w:tcPr>
          <w:p w14:paraId="411BD798"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5"/>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642AA833" w14:textId="77777777" w:rsidR="00080A16" w:rsidRPr="00080A16" w:rsidRDefault="00080A16" w:rsidP="00EE15F3">
            <w:pPr>
              <w:jc w:val="center"/>
              <w:rPr>
                <w:rFonts w:cs="Arial"/>
                <w:color w:val="000000"/>
                <w:highlight w:val="lightGray"/>
              </w:rPr>
            </w:pPr>
            <w:r w:rsidRPr="00080A16">
              <w:rPr>
                <w:rFonts w:cs="Arial"/>
                <w:color w:val="000000"/>
                <w:highlight w:val="lightGray"/>
              </w:rPr>
              <w:fldChar w:fldCharType="begin">
                <w:ffData>
                  <w:name w:val="Text115"/>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ED694F" w:rsidRPr="0097713A" w14:paraId="2A60B0A2"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7B86AA9F" w14:textId="77777777" w:rsidR="00ED694F" w:rsidRPr="00233BDA" w:rsidRDefault="00ED694F" w:rsidP="00ED694F">
            <w:pPr>
              <w:rPr>
                <w:rFonts w:cs="Arial"/>
                <w:color w:val="000000"/>
              </w:rPr>
            </w:pPr>
            <w:r w:rsidRPr="00233BDA">
              <w:rPr>
                <w:rFonts w:cs="Arial"/>
                <w:color w:val="000000"/>
              </w:rPr>
              <w:t>Training of FSMC employees and maintenance of Professional Standards Tracking Tool</w:t>
            </w:r>
          </w:p>
        </w:tc>
        <w:tc>
          <w:tcPr>
            <w:tcW w:w="1607" w:type="dxa"/>
            <w:tcBorders>
              <w:top w:val="single" w:sz="4" w:space="0" w:color="0000FF"/>
              <w:left w:val="single" w:sz="4" w:space="0" w:color="0000FF"/>
              <w:bottom w:val="single" w:sz="4" w:space="0" w:color="0000FF"/>
              <w:right w:val="single" w:sz="4" w:space="0" w:color="0000FF"/>
            </w:tcBorders>
          </w:tcPr>
          <w:p w14:paraId="784C9A28" w14:textId="77777777" w:rsidR="00ED694F" w:rsidRPr="00080A16" w:rsidRDefault="00ED694F" w:rsidP="00ED694F">
            <w:pPr>
              <w:jc w:val="center"/>
              <w:rPr>
                <w:rFonts w:cs="Arial"/>
                <w:color w:val="000000"/>
                <w:highlight w:val="lightGray"/>
              </w:rPr>
            </w:pPr>
            <w:r w:rsidRPr="00233BDA">
              <w:rPr>
                <w:rFonts w:cs="Arial"/>
                <w:color w:val="000000"/>
                <w:highlight w:val="yellow"/>
              </w:rPr>
              <w:t xml:space="preserve"> X</w:t>
            </w:r>
          </w:p>
        </w:tc>
        <w:tc>
          <w:tcPr>
            <w:tcW w:w="2123" w:type="dxa"/>
            <w:tcBorders>
              <w:top w:val="single" w:sz="4" w:space="0" w:color="0000FF"/>
              <w:left w:val="single" w:sz="4" w:space="0" w:color="0000FF"/>
              <w:bottom w:val="single" w:sz="4" w:space="0" w:color="0000FF"/>
              <w:right w:val="single" w:sz="4" w:space="0" w:color="0000FF"/>
            </w:tcBorders>
          </w:tcPr>
          <w:p w14:paraId="2DC2EF3D" w14:textId="77777777" w:rsidR="00ED694F" w:rsidRPr="00080A16" w:rsidRDefault="00ED694F" w:rsidP="00ED694F">
            <w:pPr>
              <w:jc w:val="center"/>
              <w:rPr>
                <w:rFonts w:cs="Arial"/>
                <w:color w:val="000000"/>
                <w:highlight w:val="lightGray"/>
              </w:rPr>
            </w:pPr>
          </w:p>
        </w:tc>
      </w:tr>
      <w:tr w:rsidR="00ED694F" w:rsidRPr="0097713A" w14:paraId="1E0A804B"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5A64F68A" w14:textId="77777777" w:rsidR="00ED694F" w:rsidRPr="0097713A" w:rsidRDefault="00ED694F" w:rsidP="00ED694F">
            <w:pPr>
              <w:rPr>
                <w:rFonts w:cs="Arial"/>
                <w:color w:val="000000"/>
              </w:rPr>
            </w:pPr>
            <w:r w:rsidRPr="0097713A">
              <w:rPr>
                <w:rFonts w:cs="Arial"/>
                <w:color w:val="000000"/>
              </w:rPr>
              <w:t>Transportation of meals</w:t>
            </w:r>
          </w:p>
        </w:tc>
        <w:tc>
          <w:tcPr>
            <w:tcW w:w="1607" w:type="dxa"/>
            <w:tcBorders>
              <w:top w:val="single" w:sz="4" w:space="0" w:color="0000FF"/>
              <w:left w:val="single" w:sz="4" w:space="0" w:color="0000FF"/>
              <w:bottom w:val="single" w:sz="4" w:space="0" w:color="0000FF"/>
              <w:right w:val="single" w:sz="4" w:space="0" w:color="0000FF"/>
            </w:tcBorders>
          </w:tcPr>
          <w:p w14:paraId="6E52F51B"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16"/>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7F91F900"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16"/>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ED694F" w:rsidRPr="0097713A" w14:paraId="54CEBCF7"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13E88A80" w14:textId="77777777" w:rsidR="00ED694F" w:rsidRPr="0097713A" w:rsidRDefault="00ED694F" w:rsidP="00ED694F">
            <w:pPr>
              <w:rPr>
                <w:rFonts w:cs="Arial"/>
                <w:color w:val="000000"/>
              </w:rPr>
            </w:pPr>
            <w:r w:rsidRPr="0097713A">
              <w:rPr>
                <w:rFonts w:cs="Arial"/>
                <w:color w:val="000000"/>
              </w:rPr>
              <w:t>Trash Removal</w:t>
            </w:r>
          </w:p>
        </w:tc>
        <w:tc>
          <w:tcPr>
            <w:tcW w:w="1607" w:type="dxa"/>
            <w:tcBorders>
              <w:top w:val="single" w:sz="4" w:space="0" w:color="0000FF"/>
              <w:left w:val="single" w:sz="4" w:space="0" w:color="0000FF"/>
              <w:bottom w:val="single" w:sz="4" w:space="0" w:color="0000FF"/>
              <w:right w:val="single" w:sz="4" w:space="0" w:color="0000FF"/>
            </w:tcBorders>
          </w:tcPr>
          <w:p w14:paraId="5B160E64" w14:textId="77777777" w:rsidR="00ED694F" w:rsidRPr="00080A16" w:rsidRDefault="00ED694F" w:rsidP="00ED694F">
            <w:pPr>
              <w:jc w:val="center"/>
              <w:rPr>
                <w:rFonts w:cs="Arial"/>
                <w:color w:val="000000"/>
                <w:highlight w:val="lightGray"/>
              </w:rPr>
            </w:pPr>
            <w:r>
              <w:rPr>
                <w:rFonts w:cs="Arial"/>
                <w:color w:val="000000"/>
                <w:highlight w:val="lightGray"/>
              </w:rPr>
              <w:t xml:space="preserve"> </w:t>
            </w:r>
          </w:p>
        </w:tc>
        <w:tc>
          <w:tcPr>
            <w:tcW w:w="2123" w:type="dxa"/>
            <w:tcBorders>
              <w:top w:val="single" w:sz="4" w:space="0" w:color="0000FF"/>
              <w:left w:val="single" w:sz="4" w:space="0" w:color="0000FF"/>
              <w:bottom w:val="single" w:sz="4" w:space="0" w:color="0000FF"/>
              <w:right w:val="single" w:sz="4" w:space="0" w:color="0000FF"/>
            </w:tcBorders>
          </w:tcPr>
          <w:p w14:paraId="7832ED83" w14:textId="77777777" w:rsidR="00ED694F" w:rsidRPr="00080A16" w:rsidRDefault="00ED694F" w:rsidP="00ED694F">
            <w:pPr>
              <w:jc w:val="center"/>
              <w:rPr>
                <w:rFonts w:cs="Arial"/>
                <w:color w:val="000000"/>
                <w:highlight w:val="lightGray"/>
              </w:rPr>
            </w:pPr>
            <w:r>
              <w:rPr>
                <w:rFonts w:cs="Arial"/>
                <w:color w:val="000000"/>
                <w:highlight w:val="lightGray"/>
              </w:rPr>
              <w:t xml:space="preserve"> </w:t>
            </w:r>
          </w:p>
        </w:tc>
      </w:tr>
      <w:tr w:rsidR="00ED694F" w:rsidRPr="0097713A" w14:paraId="115AE122"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1A342BAC" w14:textId="77777777" w:rsidR="00ED694F" w:rsidRPr="0097713A" w:rsidRDefault="00ED694F" w:rsidP="00ED694F">
            <w:pPr>
              <w:rPr>
                <w:rFonts w:cs="Arial"/>
                <w:color w:val="000000"/>
              </w:rPr>
            </w:pPr>
            <w:r w:rsidRPr="0097713A">
              <w:rPr>
                <w:rFonts w:cs="Arial"/>
                <w:color w:val="000000"/>
              </w:rPr>
              <w:t xml:space="preserve">   From Kitchen</w:t>
            </w:r>
          </w:p>
        </w:tc>
        <w:tc>
          <w:tcPr>
            <w:tcW w:w="1607" w:type="dxa"/>
            <w:tcBorders>
              <w:top w:val="single" w:sz="4" w:space="0" w:color="0000FF"/>
              <w:left w:val="single" w:sz="4" w:space="0" w:color="0000FF"/>
              <w:bottom w:val="single" w:sz="4" w:space="0" w:color="0000FF"/>
              <w:right w:val="single" w:sz="4" w:space="0" w:color="0000FF"/>
            </w:tcBorders>
          </w:tcPr>
          <w:p w14:paraId="5E7C1417"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18"/>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591B8F72"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18"/>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ED694F" w:rsidRPr="0097713A" w14:paraId="79C28E3A"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667B8B39" w14:textId="77777777" w:rsidR="00ED694F" w:rsidRPr="0097713A" w:rsidRDefault="00ED694F" w:rsidP="00ED694F">
            <w:pPr>
              <w:rPr>
                <w:rFonts w:cs="Arial"/>
                <w:color w:val="000000"/>
              </w:rPr>
            </w:pPr>
            <w:r w:rsidRPr="0097713A">
              <w:rPr>
                <w:rFonts w:cs="Arial"/>
                <w:color w:val="000000"/>
              </w:rPr>
              <w:t xml:space="preserve">   From School Premises</w:t>
            </w:r>
          </w:p>
        </w:tc>
        <w:tc>
          <w:tcPr>
            <w:tcW w:w="1607" w:type="dxa"/>
            <w:tcBorders>
              <w:top w:val="single" w:sz="4" w:space="0" w:color="0000FF"/>
              <w:left w:val="single" w:sz="4" w:space="0" w:color="0000FF"/>
              <w:bottom w:val="single" w:sz="4" w:space="0" w:color="0000FF"/>
              <w:right w:val="single" w:sz="4" w:space="0" w:color="0000FF"/>
            </w:tcBorders>
          </w:tcPr>
          <w:p w14:paraId="2C98FA8D"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19"/>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03D0BBD5"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19"/>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ED694F" w:rsidRPr="0097713A" w14:paraId="0F87DA3B"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37D73B96" w14:textId="77777777" w:rsidR="00ED694F" w:rsidRPr="0097713A" w:rsidRDefault="00ED694F" w:rsidP="00ED694F">
            <w:pPr>
              <w:rPr>
                <w:rFonts w:cs="Arial"/>
                <w:color w:val="000000"/>
              </w:rPr>
            </w:pPr>
            <w:r w:rsidRPr="0097713A">
              <w:rPr>
                <w:rFonts w:cs="Arial"/>
                <w:color w:val="000000"/>
              </w:rPr>
              <w:t>Travel</w:t>
            </w:r>
          </w:p>
        </w:tc>
        <w:tc>
          <w:tcPr>
            <w:tcW w:w="1607" w:type="dxa"/>
            <w:tcBorders>
              <w:top w:val="single" w:sz="4" w:space="0" w:color="0000FF"/>
              <w:left w:val="single" w:sz="4" w:space="0" w:color="0000FF"/>
              <w:bottom w:val="single" w:sz="4" w:space="0" w:color="0000FF"/>
              <w:right w:val="single" w:sz="4" w:space="0" w:color="0000FF"/>
            </w:tcBorders>
          </w:tcPr>
          <w:p w14:paraId="5715AE5A"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0"/>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75CE89C2"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0"/>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ED694F" w:rsidRPr="0097713A" w14:paraId="776B5080"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69CBBB8F" w14:textId="77777777" w:rsidR="00ED694F" w:rsidRPr="0097713A" w:rsidRDefault="00ED694F" w:rsidP="00ED694F">
            <w:pPr>
              <w:rPr>
                <w:rFonts w:cs="Arial"/>
                <w:color w:val="000000"/>
              </w:rPr>
            </w:pPr>
            <w:r w:rsidRPr="0097713A">
              <w:rPr>
                <w:rFonts w:cs="Arial"/>
                <w:color w:val="000000"/>
              </w:rPr>
              <w:t xml:space="preserve">   Required</w:t>
            </w:r>
          </w:p>
        </w:tc>
        <w:tc>
          <w:tcPr>
            <w:tcW w:w="1607" w:type="dxa"/>
            <w:tcBorders>
              <w:top w:val="single" w:sz="4" w:space="0" w:color="0000FF"/>
              <w:left w:val="single" w:sz="4" w:space="0" w:color="0000FF"/>
              <w:bottom w:val="single" w:sz="4" w:space="0" w:color="0000FF"/>
              <w:right w:val="single" w:sz="4" w:space="0" w:color="0000FF"/>
            </w:tcBorders>
          </w:tcPr>
          <w:p w14:paraId="47E74AA5"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1"/>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0F2772C9"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1"/>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ED694F" w:rsidRPr="0097713A" w14:paraId="53A1B4AA"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6AFC2347" w14:textId="77777777" w:rsidR="00ED694F" w:rsidRPr="0097713A" w:rsidRDefault="00ED694F" w:rsidP="00ED694F">
            <w:pPr>
              <w:rPr>
                <w:rFonts w:cs="Arial"/>
                <w:color w:val="000000"/>
              </w:rPr>
            </w:pPr>
            <w:r w:rsidRPr="0097713A">
              <w:rPr>
                <w:rFonts w:cs="Arial"/>
                <w:color w:val="000000"/>
              </w:rPr>
              <w:t xml:space="preserve">   Requested</w:t>
            </w:r>
          </w:p>
        </w:tc>
        <w:tc>
          <w:tcPr>
            <w:tcW w:w="1607" w:type="dxa"/>
            <w:tcBorders>
              <w:top w:val="single" w:sz="4" w:space="0" w:color="0000FF"/>
              <w:left w:val="single" w:sz="4" w:space="0" w:color="0000FF"/>
              <w:bottom w:val="single" w:sz="4" w:space="0" w:color="0000FF"/>
              <w:right w:val="single" w:sz="4" w:space="0" w:color="0000FF"/>
            </w:tcBorders>
          </w:tcPr>
          <w:p w14:paraId="65E24078"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2"/>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33D0282A"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2"/>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ED694F" w:rsidRPr="0097713A" w14:paraId="1912671F"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7D9CBCB0" w14:textId="77777777" w:rsidR="00ED694F" w:rsidRPr="0097713A" w:rsidRDefault="00ED694F" w:rsidP="00ED694F">
            <w:pPr>
              <w:rPr>
                <w:rFonts w:cs="Arial"/>
                <w:color w:val="000000"/>
              </w:rPr>
            </w:pPr>
            <w:r w:rsidRPr="0097713A">
              <w:rPr>
                <w:rFonts w:cs="Arial"/>
                <w:color w:val="000000"/>
              </w:rPr>
              <w:t>Utilities</w:t>
            </w:r>
          </w:p>
        </w:tc>
        <w:tc>
          <w:tcPr>
            <w:tcW w:w="1607" w:type="dxa"/>
            <w:tcBorders>
              <w:top w:val="single" w:sz="4" w:space="0" w:color="0000FF"/>
              <w:left w:val="single" w:sz="4" w:space="0" w:color="0000FF"/>
              <w:bottom w:val="single" w:sz="4" w:space="0" w:color="0000FF"/>
              <w:right w:val="single" w:sz="4" w:space="0" w:color="0000FF"/>
            </w:tcBorders>
          </w:tcPr>
          <w:p w14:paraId="00FFB177"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3"/>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6C47C9B7"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3"/>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ED694F" w:rsidRPr="0097713A" w14:paraId="4ED7E782"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720AD604" w14:textId="77777777" w:rsidR="00ED694F" w:rsidRPr="0097713A" w:rsidRDefault="00ED694F" w:rsidP="00ED694F">
            <w:pPr>
              <w:rPr>
                <w:rFonts w:cs="Arial"/>
                <w:color w:val="000000"/>
              </w:rPr>
            </w:pPr>
            <w:r w:rsidRPr="0097713A">
              <w:rPr>
                <w:rFonts w:cs="Arial"/>
                <w:color w:val="000000"/>
              </w:rPr>
              <w:t>Vehicles</w:t>
            </w:r>
          </w:p>
        </w:tc>
        <w:tc>
          <w:tcPr>
            <w:tcW w:w="1607" w:type="dxa"/>
            <w:tcBorders>
              <w:top w:val="single" w:sz="4" w:space="0" w:color="0000FF"/>
              <w:left w:val="single" w:sz="4" w:space="0" w:color="0000FF"/>
              <w:bottom w:val="single" w:sz="4" w:space="0" w:color="0000FF"/>
              <w:right w:val="single" w:sz="4" w:space="0" w:color="0000FF"/>
            </w:tcBorders>
          </w:tcPr>
          <w:p w14:paraId="24C15BC7"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4"/>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28EAB2BE"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4"/>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ED694F" w:rsidRPr="0097713A" w14:paraId="4676E5F6"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4BD940D1" w14:textId="77777777" w:rsidR="00ED694F" w:rsidRPr="0097713A" w:rsidRDefault="00ED694F" w:rsidP="00ED694F">
            <w:pPr>
              <w:rPr>
                <w:rFonts w:cs="Arial"/>
                <w:color w:val="000000"/>
              </w:rPr>
            </w:pPr>
            <w:r>
              <w:rPr>
                <w:rFonts w:cs="Arial"/>
                <w:color w:val="000000"/>
              </w:rPr>
              <w:t>Warewashing Equipment</w:t>
            </w:r>
          </w:p>
        </w:tc>
        <w:tc>
          <w:tcPr>
            <w:tcW w:w="1607" w:type="dxa"/>
            <w:tcBorders>
              <w:top w:val="single" w:sz="4" w:space="0" w:color="0000FF"/>
              <w:left w:val="single" w:sz="4" w:space="0" w:color="0000FF"/>
              <w:bottom w:val="single" w:sz="4" w:space="0" w:color="0000FF"/>
              <w:right w:val="single" w:sz="4" w:space="0" w:color="0000FF"/>
            </w:tcBorders>
          </w:tcPr>
          <w:p w14:paraId="68985C8D"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3"/>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38238A21"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3"/>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ED694F" w:rsidRPr="0097713A" w14:paraId="4DA46F08"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5A60DD44" w14:textId="77777777" w:rsidR="00ED694F" w:rsidRDefault="00ED694F" w:rsidP="00ED694F">
            <w:pPr>
              <w:rPr>
                <w:rFonts w:cs="Arial"/>
                <w:color w:val="000000"/>
              </w:rPr>
            </w:pPr>
            <w:r>
              <w:rPr>
                <w:rFonts w:cs="Arial"/>
                <w:color w:val="000000"/>
              </w:rPr>
              <w:t>Warewashing Chemicals</w:t>
            </w:r>
          </w:p>
        </w:tc>
        <w:tc>
          <w:tcPr>
            <w:tcW w:w="1607" w:type="dxa"/>
            <w:tcBorders>
              <w:top w:val="single" w:sz="4" w:space="0" w:color="0000FF"/>
              <w:left w:val="single" w:sz="4" w:space="0" w:color="0000FF"/>
              <w:bottom w:val="single" w:sz="4" w:space="0" w:color="0000FF"/>
              <w:right w:val="single" w:sz="4" w:space="0" w:color="0000FF"/>
            </w:tcBorders>
          </w:tcPr>
          <w:p w14:paraId="51155DCE"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4"/>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3BBC9B73"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4"/>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ED694F" w:rsidRPr="0097713A" w14:paraId="741AF5FA"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38446118" w14:textId="77777777" w:rsidR="00ED694F" w:rsidRPr="0097713A" w:rsidRDefault="00ED694F" w:rsidP="00ED694F">
            <w:pPr>
              <w:rPr>
                <w:rFonts w:cs="Arial"/>
                <w:color w:val="000000"/>
              </w:rPr>
            </w:pPr>
            <w:r w:rsidRPr="0097713A">
              <w:rPr>
                <w:rFonts w:cs="Arial"/>
                <w:color w:val="000000"/>
              </w:rPr>
              <w:t>Fresh Fruit and Vegetable Program (if applicable)</w:t>
            </w:r>
          </w:p>
        </w:tc>
        <w:tc>
          <w:tcPr>
            <w:tcW w:w="1607" w:type="dxa"/>
            <w:tcBorders>
              <w:top w:val="single" w:sz="4" w:space="0" w:color="0000FF"/>
              <w:left w:val="single" w:sz="4" w:space="0" w:color="0000FF"/>
              <w:bottom w:val="single" w:sz="4" w:space="0" w:color="0000FF"/>
              <w:right w:val="single" w:sz="4" w:space="0" w:color="0000FF"/>
            </w:tcBorders>
          </w:tcPr>
          <w:p w14:paraId="324DB1BB"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5"/>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69A82EDE"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5"/>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ED694F" w:rsidRPr="0097713A" w14:paraId="3CF88B95"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495B7746" w14:textId="77777777" w:rsidR="00ED694F" w:rsidRPr="0097713A" w:rsidRDefault="00ED694F" w:rsidP="00ED694F">
            <w:pPr>
              <w:rPr>
                <w:rFonts w:cs="Arial"/>
                <w:color w:val="000000"/>
              </w:rPr>
            </w:pPr>
            <w:r w:rsidRPr="0097713A">
              <w:rPr>
                <w:rFonts w:cs="Arial"/>
                <w:color w:val="000000"/>
              </w:rPr>
              <w:t xml:space="preserve">  Purchase of food items </w:t>
            </w:r>
          </w:p>
        </w:tc>
        <w:tc>
          <w:tcPr>
            <w:tcW w:w="1607" w:type="dxa"/>
            <w:tcBorders>
              <w:top w:val="single" w:sz="4" w:space="0" w:color="0000FF"/>
              <w:left w:val="single" w:sz="4" w:space="0" w:color="0000FF"/>
              <w:bottom w:val="single" w:sz="4" w:space="0" w:color="0000FF"/>
              <w:right w:val="single" w:sz="4" w:space="0" w:color="0000FF"/>
            </w:tcBorders>
          </w:tcPr>
          <w:p w14:paraId="54FB9138"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6"/>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51FEF48C"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6"/>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ED694F" w:rsidRPr="0097713A" w14:paraId="1DF2DED3"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260F9C1C" w14:textId="77777777" w:rsidR="00ED694F" w:rsidRPr="0097713A" w:rsidRDefault="00ED694F" w:rsidP="00ED694F">
            <w:pPr>
              <w:rPr>
                <w:rFonts w:cs="Arial"/>
                <w:color w:val="000000"/>
              </w:rPr>
            </w:pPr>
            <w:r w:rsidRPr="0097713A">
              <w:rPr>
                <w:rFonts w:cs="Arial"/>
                <w:color w:val="000000"/>
              </w:rPr>
              <w:t xml:space="preserve">  Preparation (if needed)</w:t>
            </w:r>
          </w:p>
        </w:tc>
        <w:tc>
          <w:tcPr>
            <w:tcW w:w="1607" w:type="dxa"/>
            <w:tcBorders>
              <w:top w:val="single" w:sz="4" w:space="0" w:color="0000FF"/>
              <w:left w:val="single" w:sz="4" w:space="0" w:color="0000FF"/>
              <w:bottom w:val="single" w:sz="4" w:space="0" w:color="0000FF"/>
              <w:right w:val="single" w:sz="4" w:space="0" w:color="0000FF"/>
            </w:tcBorders>
          </w:tcPr>
          <w:p w14:paraId="3FE4B4DD"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7"/>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43FB6232"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7"/>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ED694F" w:rsidRPr="0097713A" w14:paraId="0AD2EA0E"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095B0325" w14:textId="77777777" w:rsidR="00ED694F" w:rsidRPr="0097713A" w:rsidRDefault="00ED694F" w:rsidP="00ED694F">
            <w:pPr>
              <w:rPr>
                <w:rFonts w:cs="Arial"/>
                <w:color w:val="000000"/>
              </w:rPr>
            </w:pPr>
            <w:r w:rsidRPr="0097713A">
              <w:rPr>
                <w:rFonts w:cs="Arial"/>
                <w:color w:val="000000"/>
              </w:rPr>
              <w:t xml:space="preserve">  Packaging (if needed)</w:t>
            </w:r>
          </w:p>
        </w:tc>
        <w:tc>
          <w:tcPr>
            <w:tcW w:w="1607" w:type="dxa"/>
            <w:tcBorders>
              <w:top w:val="single" w:sz="4" w:space="0" w:color="0000FF"/>
              <w:left w:val="single" w:sz="4" w:space="0" w:color="0000FF"/>
              <w:bottom w:val="single" w:sz="4" w:space="0" w:color="0000FF"/>
              <w:right w:val="single" w:sz="4" w:space="0" w:color="0000FF"/>
            </w:tcBorders>
          </w:tcPr>
          <w:p w14:paraId="039468A7"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8"/>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6F7F89B5"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8"/>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ED694F" w:rsidRPr="0097713A" w14:paraId="27C55317"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5869D3F5" w14:textId="77777777" w:rsidR="00ED694F" w:rsidRPr="0097713A" w:rsidRDefault="00ED694F" w:rsidP="00ED694F">
            <w:pPr>
              <w:rPr>
                <w:rFonts w:cs="Arial"/>
                <w:color w:val="000000"/>
              </w:rPr>
            </w:pPr>
            <w:r w:rsidRPr="0097713A">
              <w:rPr>
                <w:rFonts w:cs="Arial"/>
                <w:color w:val="000000"/>
              </w:rPr>
              <w:t xml:space="preserve">  Serving</w:t>
            </w:r>
          </w:p>
        </w:tc>
        <w:tc>
          <w:tcPr>
            <w:tcW w:w="1607" w:type="dxa"/>
            <w:tcBorders>
              <w:top w:val="single" w:sz="4" w:space="0" w:color="0000FF"/>
              <w:left w:val="single" w:sz="4" w:space="0" w:color="0000FF"/>
              <w:bottom w:val="single" w:sz="4" w:space="0" w:color="0000FF"/>
              <w:right w:val="single" w:sz="4" w:space="0" w:color="0000FF"/>
            </w:tcBorders>
          </w:tcPr>
          <w:p w14:paraId="6EF532AC" w14:textId="77777777" w:rsidR="00ED694F" w:rsidRPr="00080A16" w:rsidRDefault="00ED694F" w:rsidP="00ED694F">
            <w:pPr>
              <w:jc w:val="center"/>
              <w:rPr>
                <w:rFonts w:cs="Arial"/>
                <w:color w:val="000000"/>
                <w:highlight w:val="lightGray"/>
              </w:rPr>
            </w:pPr>
            <w:r>
              <w:rPr>
                <w:rFonts w:cs="Arial"/>
                <w:color w:val="000000"/>
                <w:highlight w:val="lightGray"/>
              </w:rPr>
              <w:fldChar w:fldCharType="begin">
                <w:ffData>
                  <w:name w:val="Text139"/>
                  <w:enabled/>
                  <w:calcOnExit w:val="0"/>
                  <w:textInput/>
                </w:ffData>
              </w:fldChar>
            </w:r>
            <w:r>
              <w:rPr>
                <w:rFonts w:cs="Arial"/>
                <w:color w:val="000000"/>
                <w:highlight w:val="lightGray"/>
              </w:rPr>
              <w:instrText xml:space="preserve"> FORMTEXT </w:instrText>
            </w:r>
            <w:r>
              <w:rPr>
                <w:rFonts w:cs="Arial"/>
                <w:color w:val="000000"/>
                <w:highlight w:val="lightGray"/>
              </w:rPr>
            </w:r>
            <w:r>
              <w:rPr>
                <w:rFonts w:cs="Arial"/>
                <w:color w:val="000000"/>
                <w:highlight w:val="lightGray"/>
              </w:rPr>
              <w:fldChar w:fldCharType="separate"/>
            </w:r>
            <w:r>
              <w:rPr>
                <w:rFonts w:cs="Arial"/>
                <w:noProof/>
                <w:color w:val="000000"/>
                <w:highlight w:val="lightGray"/>
              </w:rPr>
              <w:t> </w:t>
            </w:r>
            <w:r>
              <w:rPr>
                <w:rFonts w:cs="Arial"/>
                <w:noProof/>
                <w:color w:val="000000"/>
                <w:highlight w:val="lightGray"/>
              </w:rPr>
              <w:t> </w:t>
            </w:r>
            <w:r>
              <w:rPr>
                <w:rFonts w:cs="Arial"/>
                <w:noProof/>
                <w:color w:val="000000"/>
                <w:highlight w:val="lightGray"/>
              </w:rPr>
              <w:t> </w:t>
            </w:r>
            <w:r>
              <w:rPr>
                <w:rFonts w:cs="Arial"/>
                <w:noProof/>
                <w:color w:val="000000"/>
                <w:highlight w:val="lightGray"/>
              </w:rPr>
              <w:t> </w:t>
            </w:r>
            <w:r>
              <w:rPr>
                <w:rFonts w:cs="Arial"/>
                <w:noProof/>
                <w:color w:val="000000"/>
                <w:highlight w:val="lightGray"/>
              </w:rPr>
              <w:t> </w:t>
            </w:r>
            <w:r>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4FA5D410" w14:textId="77777777" w:rsidR="00ED694F" w:rsidRPr="00080A16" w:rsidRDefault="00ED694F" w:rsidP="00ED694F">
            <w:pPr>
              <w:jc w:val="center"/>
              <w:rPr>
                <w:rFonts w:cs="Arial"/>
                <w:color w:val="000000"/>
                <w:highlight w:val="lightGray"/>
              </w:rPr>
            </w:pPr>
            <w:r>
              <w:rPr>
                <w:rFonts w:cs="Arial"/>
                <w:color w:val="000000"/>
                <w:highlight w:val="lightGray"/>
              </w:rPr>
              <w:fldChar w:fldCharType="begin">
                <w:ffData>
                  <w:name w:val="Text139"/>
                  <w:enabled/>
                  <w:calcOnExit w:val="0"/>
                  <w:textInput/>
                </w:ffData>
              </w:fldChar>
            </w:r>
            <w:r>
              <w:rPr>
                <w:rFonts w:cs="Arial"/>
                <w:color w:val="000000"/>
                <w:highlight w:val="lightGray"/>
              </w:rPr>
              <w:instrText xml:space="preserve"> FORMTEXT </w:instrText>
            </w:r>
            <w:r>
              <w:rPr>
                <w:rFonts w:cs="Arial"/>
                <w:color w:val="000000"/>
                <w:highlight w:val="lightGray"/>
              </w:rPr>
            </w:r>
            <w:r>
              <w:rPr>
                <w:rFonts w:cs="Arial"/>
                <w:color w:val="000000"/>
                <w:highlight w:val="lightGray"/>
              </w:rPr>
              <w:fldChar w:fldCharType="separate"/>
            </w:r>
            <w:r>
              <w:rPr>
                <w:rFonts w:cs="Arial"/>
                <w:noProof/>
                <w:color w:val="000000"/>
                <w:highlight w:val="lightGray"/>
              </w:rPr>
              <w:t> </w:t>
            </w:r>
            <w:r>
              <w:rPr>
                <w:rFonts w:cs="Arial"/>
                <w:noProof/>
                <w:color w:val="000000"/>
                <w:highlight w:val="lightGray"/>
              </w:rPr>
              <w:t> </w:t>
            </w:r>
            <w:r>
              <w:rPr>
                <w:rFonts w:cs="Arial"/>
                <w:noProof/>
                <w:color w:val="000000"/>
                <w:highlight w:val="lightGray"/>
              </w:rPr>
              <w:t> </w:t>
            </w:r>
            <w:r>
              <w:rPr>
                <w:rFonts w:cs="Arial"/>
                <w:noProof/>
                <w:color w:val="000000"/>
                <w:highlight w:val="lightGray"/>
              </w:rPr>
              <w:t> </w:t>
            </w:r>
            <w:r>
              <w:rPr>
                <w:rFonts w:cs="Arial"/>
                <w:noProof/>
                <w:color w:val="000000"/>
                <w:highlight w:val="lightGray"/>
              </w:rPr>
              <w:t> </w:t>
            </w:r>
            <w:r>
              <w:rPr>
                <w:rFonts w:cs="Arial"/>
                <w:color w:val="000000"/>
                <w:highlight w:val="lightGray"/>
              </w:rPr>
              <w:fldChar w:fldCharType="end"/>
            </w:r>
          </w:p>
        </w:tc>
      </w:tr>
      <w:tr w:rsidR="00ED694F" w:rsidRPr="0097713A" w14:paraId="3176116A"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581154B3" w14:textId="77777777" w:rsidR="00ED694F" w:rsidRPr="0097713A" w:rsidRDefault="00ED694F" w:rsidP="00ED694F">
            <w:pPr>
              <w:rPr>
                <w:rFonts w:cs="Arial"/>
                <w:color w:val="000000"/>
              </w:rPr>
            </w:pPr>
            <w:r w:rsidRPr="0097713A">
              <w:rPr>
                <w:rFonts w:cs="Arial"/>
                <w:color w:val="000000"/>
              </w:rPr>
              <w:t xml:space="preserve">  Purchase of Supplies (i.e. containers,    </w:t>
            </w:r>
          </w:p>
          <w:p w14:paraId="2BEB2B79" w14:textId="77777777" w:rsidR="00ED694F" w:rsidRPr="0097713A" w:rsidRDefault="00ED694F" w:rsidP="00ED694F">
            <w:pPr>
              <w:rPr>
                <w:rFonts w:cs="Arial"/>
                <w:color w:val="000000"/>
              </w:rPr>
            </w:pPr>
            <w:r w:rsidRPr="0097713A">
              <w:rPr>
                <w:rFonts w:cs="Arial"/>
                <w:color w:val="000000"/>
              </w:rPr>
              <w:t xml:space="preserve">  paper, etc.)</w:t>
            </w:r>
          </w:p>
        </w:tc>
        <w:tc>
          <w:tcPr>
            <w:tcW w:w="1607" w:type="dxa"/>
            <w:tcBorders>
              <w:top w:val="single" w:sz="4" w:space="0" w:color="0000FF"/>
              <w:left w:val="single" w:sz="4" w:space="0" w:color="0000FF"/>
              <w:bottom w:val="single" w:sz="4" w:space="0" w:color="0000FF"/>
              <w:right w:val="single" w:sz="4" w:space="0" w:color="0000FF"/>
            </w:tcBorders>
          </w:tcPr>
          <w:p w14:paraId="77EF8FA1"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9"/>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3C66090D"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29"/>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ED694F" w:rsidRPr="0097713A" w14:paraId="6F87E685"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1986D33F" w14:textId="77777777" w:rsidR="00ED694F" w:rsidRPr="0097713A" w:rsidRDefault="00ED694F" w:rsidP="00ED694F">
            <w:pPr>
              <w:rPr>
                <w:rFonts w:cs="Arial"/>
                <w:color w:val="000000"/>
              </w:rPr>
            </w:pPr>
            <w:r w:rsidRPr="0097713A">
              <w:rPr>
                <w:rFonts w:cs="Arial"/>
                <w:color w:val="000000"/>
              </w:rPr>
              <w:t xml:space="preserve">  Cleaning</w:t>
            </w:r>
          </w:p>
        </w:tc>
        <w:tc>
          <w:tcPr>
            <w:tcW w:w="1607" w:type="dxa"/>
            <w:tcBorders>
              <w:top w:val="single" w:sz="4" w:space="0" w:color="0000FF"/>
              <w:left w:val="single" w:sz="4" w:space="0" w:color="0000FF"/>
              <w:bottom w:val="single" w:sz="4" w:space="0" w:color="0000FF"/>
              <w:right w:val="single" w:sz="4" w:space="0" w:color="0000FF"/>
            </w:tcBorders>
          </w:tcPr>
          <w:p w14:paraId="6462D327"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30"/>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3E4B7302"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30"/>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ED694F" w:rsidRPr="0097713A" w14:paraId="02738465"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4BA37181" w14:textId="77777777" w:rsidR="00ED694F" w:rsidRPr="0097713A" w:rsidRDefault="00ED694F" w:rsidP="00ED694F">
            <w:pPr>
              <w:rPr>
                <w:rFonts w:cs="Arial"/>
                <w:color w:val="000000"/>
              </w:rPr>
            </w:pPr>
            <w:r w:rsidRPr="0097713A">
              <w:rPr>
                <w:rFonts w:cs="Arial"/>
                <w:color w:val="000000"/>
              </w:rPr>
              <w:t xml:space="preserve">  Nutrition Education</w:t>
            </w:r>
          </w:p>
        </w:tc>
        <w:tc>
          <w:tcPr>
            <w:tcW w:w="1607" w:type="dxa"/>
            <w:tcBorders>
              <w:top w:val="single" w:sz="4" w:space="0" w:color="0000FF"/>
              <w:left w:val="single" w:sz="4" w:space="0" w:color="0000FF"/>
              <w:bottom w:val="single" w:sz="4" w:space="0" w:color="0000FF"/>
              <w:right w:val="single" w:sz="4" w:space="0" w:color="0000FF"/>
            </w:tcBorders>
          </w:tcPr>
          <w:p w14:paraId="58463EFF"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31"/>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c>
          <w:tcPr>
            <w:tcW w:w="2123" w:type="dxa"/>
            <w:tcBorders>
              <w:top w:val="single" w:sz="4" w:space="0" w:color="0000FF"/>
              <w:left w:val="single" w:sz="4" w:space="0" w:color="0000FF"/>
              <w:bottom w:val="single" w:sz="4" w:space="0" w:color="0000FF"/>
              <w:right w:val="single" w:sz="4" w:space="0" w:color="0000FF"/>
            </w:tcBorders>
          </w:tcPr>
          <w:p w14:paraId="19EBB460" w14:textId="77777777" w:rsidR="00ED694F" w:rsidRPr="00080A16" w:rsidRDefault="00ED694F" w:rsidP="00ED694F">
            <w:pPr>
              <w:jc w:val="center"/>
              <w:rPr>
                <w:rFonts w:cs="Arial"/>
                <w:color w:val="000000"/>
                <w:highlight w:val="lightGray"/>
              </w:rPr>
            </w:pPr>
            <w:r w:rsidRPr="00080A16">
              <w:rPr>
                <w:rFonts w:cs="Arial"/>
                <w:color w:val="000000"/>
                <w:highlight w:val="lightGray"/>
              </w:rPr>
              <w:fldChar w:fldCharType="begin">
                <w:ffData>
                  <w:name w:val="Text131"/>
                  <w:enabled/>
                  <w:calcOnExit w:val="0"/>
                  <w:textInput/>
                </w:ffData>
              </w:fldChar>
            </w:r>
            <w:r w:rsidRPr="00080A16">
              <w:rPr>
                <w:rFonts w:cs="Arial"/>
                <w:color w:val="000000"/>
                <w:highlight w:val="lightGray"/>
              </w:rPr>
              <w:instrText xml:space="preserve"> FORMTEXT </w:instrText>
            </w:r>
            <w:r w:rsidRPr="00080A16">
              <w:rPr>
                <w:rFonts w:cs="Arial"/>
                <w:color w:val="000000"/>
                <w:highlight w:val="lightGray"/>
              </w:rPr>
            </w:r>
            <w:r w:rsidRPr="00080A16">
              <w:rPr>
                <w:rFonts w:cs="Arial"/>
                <w:color w:val="000000"/>
                <w:highlight w:val="lightGray"/>
              </w:rPr>
              <w:fldChar w:fldCharType="separate"/>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noProof/>
                <w:color w:val="000000"/>
                <w:highlight w:val="lightGray"/>
              </w:rPr>
              <w:t> </w:t>
            </w:r>
            <w:r w:rsidRPr="00080A16">
              <w:rPr>
                <w:rFonts w:cs="Arial"/>
                <w:color w:val="000000"/>
                <w:highlight w:val="lightGray"/>
              </w:rPr>
              <w:fldChar w:fldCharType="end"/>
            </w:r>
          </w:p>
        </w:tc>
      </w:tr>
      <w:tr w:rsidR="00ED694F" w:rsidRPr="0097713A" w14:paraId="7AB89BEA" w14:textId="77777777" w:rsidTr="004E5AD1">
        <w:tc>
          <w:tcPr>
            <w:tcW w:w="6196" w:type="dxa"/>
            <w:tcBorders>
              <w:top w:val="single" w:sz="4" w:space="0" w:color="0000FF"/>
              <w:left w:val="single" w:sz="4" w:space="0" w:color="0000FF"/>
              <w:bottom w:val="single" w:sz="4" w:space="0" w:color="0000FF"/>
              <w:right w:val="single" w:sz="4" w:space="0" w:color="0000FF"/>
            </w:tcBorders>
          </w:tcPr>
          <w:p w14:paraId="24AACF0A" w14:textId="77777777" w:rsidR="00ED694F" w:rsidRPr="0097713A" w:rsidRDefault="00ED694F" w:rsidP="00ED694F">
            <w:pPr>
              <w:rPr>
                <w:rFonts w:cs="Arial"/>
                <w:color w:val="000000"/>
              </w:rPr>
            </w:pPr>
            <w:r w:rsidRPr="0097713A">
              <w:rPr>
                <w:rFonts w:cs="Arial"/>
                <w:color w:val="000000"/>
              </w:rPr>
              <w:t xml:space="preserve">  Documentation of Expenses</w:t>
            </w:r>
          </w:p>
        </w:tc>
        <w:tc>
          <w:tcPr>
            <w:tcW w:w="1607" w:type="dxa"/>
            <w:tcBorders>
              <w:top w:val="single" w:sz="4" w:space="0" w:color="0000FF"/>
              <w:left w:val="single" w:sz="4" w:space="0" w:color="0000FF"/>
              <w:bottom w:val="single" w:sz="4" w:space="0" w:color="0000FF"/>
              <w:right w:val="single" w:sz="4" w:space="0" w:color="0000FF"/>
            </w:tcBorders>
          </w:tcPr>
          <w:p w14:paraId="47D57CE4" w14:textId="77777777" w:rsidR="00ED694F" w:rsidRPr="0097713A" w:rsidRDefault="00ED694F" w:rsidP="00ED694F">
            <w:pPr>
              <w:jc w:val="center"/>
              <w:rPr>
                <w:rFonts w:cs="Arial"/>
                <w:color w:val="000000"/>
              </w:rPr>
            </w:pPr>
            <w:r>
              <w:rPr>
                <w:rFonts w:cs="Arial"/>
                <w:color w:val="000000"/>
              </w:rPr>
              <w:fldChar w:fldCharType="begin">
                <w:ffData>
                  <w:name w:val="Text140"/>
                  <w:enabled/>
                  <w:calcOnExit w:val="0"/>
                  <w:textInput/>
                </w:ffData>
              </w:fldChar>
            </w:r>
            <w:bookmarkStart w:id="63" w:name="Text14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63"/>
          </w:p>
        </w:tc>
        <w:tc>
          <w:tcPr>
            <w:tcW w:w="2123" w:type="dxa"/>
            <w:tcBorders>
              <w:top w:val="single" w:sz="4" w:space="0" w:color="0000FF"/>
              <w:left w:val="single" w:sz="4" w:space="0" w:color="0000FF"/>
              <w:bottom w:val="single" w:sz="4" w:space="0" w:color="0000FF"/>
              <w:right w:val="single" w:sz="4" w:space="0" w:color="0000FF"/>
            </w:tcBorders>
          </w:tcPr>
          <w:p w14:paraId="64250188" w14:textId="77777777" w:rsidR="00ED694F" w:rsidRPr="0097713A" w:rsidRDefault="00ED694F" w:rsidP="00ED694F">
            <w:pPr>
              <w:jc w:val="center"/>
              <w:rPr>
                <w:rFonts w:cs="Arial"/>
                <w:color w:val="000000"/>
              </w:rPr>
            </w:pPr>
            <w:r>
              <w:rPr>
                <w:rFonts w:cs="Arial"/>
                <w:color w:val="000000"/>
              </w:rPr>
              <w:fldChar w:fldCharType="begin">
                <w:ffData>
                  <w:name w:val="Text14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tbl>
    <w:p w14:paraId="17425439" w14:textId="77777777" w:rsidR="00572D36" w:rsidRPr="00572D36" w:rsidRDefault="00572D36" w:rsidP="00572D36"/>
    <w:p w14:paraId="66A5DE0E" w14:textId="77777777" w:rsidR="00777041" w:rsidRPr="0097713A" w:rsidRDefault="00777041" w:rsidP="00826F97">
      <w:pPr>
        <w:pStyle w:val="Heading1"/>
        <w:numPr>
          <w:ilvl w:val="0"/>
          <w:numId w:val="25"/>
        </w:numPr>
        <w:rPr>
          <w:color w:val="000000"/>
        </w:rPr>
      </w:pPr>
      <w:bookmarkStart w:id="64" w:name="_Toc59194460"/>
      <w:r w:rsidRPr="0097713A">
        <w:rPr>
          <w:color w:val="000000"/>
        </w:rPr>
        <w:t>Signature Authority</w:t>
      </w:r>
      <w:bookmarkEnd w:id="64"/>
    </w:p>
    <w:p w14:paraId="0444A6A4" w14:textId="77777777" w:rsidR="00777041" w:rsidRPr="0097713A" w:rsidRDefault="00777041">
      <w:pPr>
        <w:pStyle w:val="Footer"/>
        <w:tabs>
          <w:tab w:val="clear" w:pos="4320"/>
          <w:tab w:val="clear" w:pos="8640"/>
        </w:tabs>
        <w:jc w:val="both"/>
        <w:rPr>
          <w:color w:val="000000"/>
          <w:sz w:val="20"/>
        </w:rPr>
      </w:pPr>
    </w:p>
    <w:p w14:paraId="58B9961A" w14:textId="77777777" w:rsidR="0059706F" w:rsidRPr="004E1CF5" w:rsidRDefault="00A20516" w:rsidP="00DC1732">
      <w:pPr>
        <w:pStyle w:val="Footer"/>
        <w:numPr>
          <w:ilvl w:val="2"/>
          <w:numId w:val="5"/>
        </w:numPr>
        <w:tabs>
          <w:tab w:val="clear" w:pos="4320"/>
          <w:tab w:val="clear" w:pos="8640"/>
        </w:tabs>
        <w:jc w:val="both"/>
        <w:rPr>
          <w:color w:val="000000"/>
          <w:sz w:val="20"/>
          <w:szCs w:val="20"/>
        </w:rPr>
      </w:pPr>
      <w:r>
        <w:rPr>
          <w:sz w:val="20"/>
          <w:szCs w:val="20"/>
        </w:rPr>
        <w:t xml:space="preserve">(SFA only) </w:t>
      </w:r>
      <w:r w:rsidR="00777041" w:rsidRPr="0097713A">
        <w:rPr>
          <w:sz w:val="20"/>
          <w:szCs w:val="20"/>
        </w:rPr>
        <w:t xml:space="preserve">The SFA shall retain signature authority for the application/agreement, free and reduced-price policy statement, and programs indicated in Section I, Item B on page </w:t>
      </w:r>
      <w:r w:rsidR="005634CE">
        <w:rPr>
          <w:sz w:val="20"/>
          <w:szCs w:val="20"/>
        </w:rPr>
        <w:t>9</w:t>
      </w:r>
      <w:r w:rsidR="00364246" w:rsidRPr="0097713A">
        <w:rPr>
          <w:sz w:val="20"/>
          <w:szCs w:val="20"/>
        </w:rPr>
        <w:t xml:space="preserve"> </w:t>
      </w:r>
      <w:r w:rsidR="00777041" w:rsidRPr="0097713A">
        <w:rPr>
          <w:sz w:val="20"/>
          <w:szCs w:val="20"/>
        </w:rPr>
        <w:t xml:space="preserve">and the monthly claim for reimbursement. (Reference 7 CFR </w:t>
      </w:r>
      <w:r w:rsidR="000B763D">
        <w:rPr>
          <w:rFonts w:cs="Arial"/>
          <w:sz w:val="20"/>
          <w:szCs w:val="20"/>
        </w:rPr>
        <w:t xml:space="preserve">Part </w:t>
      </w:r>
      <w:r w:rsidR="00777041" w:rsidRPr="0097713A">
        <w:rPr>
          <w:sz w:val="20"/>
          <w:szCs w:val="20"/>
        </w:rPr>
        <w:t xml:space="preserve">210.9{a} and {b} and 7 CFR </w:t>
      </w:r>
      <w:r w:rsidR="000B763D">
        <w:rPr>
          <w:rFonts w:cs="Arial"/>
          <w:sz w:val="20"/>
          <w:szCs w:val="20"/>
        </w:rPr>
        <w:t xml:space="preserve">Part </w:t>
      </w:r>
      <w:r w:rsidR="00C961D8">
        <w:rPr>
          <w:rFonts w:cs="Arial"/>
          <w:sz w:val="20"/>
          <w:szCs w:val="20"/>
        </w:rPr>
        <w:t>2</w:t>
      </w:r>
      <w:r w:rsidR="00777041" w:rsidRPr="0097713A">
        <w:rPr>
          <w:sz w:val="20"/>
          <w:szCs w:val="20"/>
        </w:rPr>
        <w:t>10.16{a}{5})</w:t>
      </w:r>
    </w:p>
    <w:p w14:paraId="62C049F2" w14:textId="77777777" w:rsidR="004E1CF5" w:rsidRDefault="004E1CF5" w:rsidP="004E1CF5">
      <w:pPr>
        <w:pStyle w:val="Footer"/>
        <w:tabs>
          <w:tab w:val="clear" w:pos="4320"/>
          <w:tab w:val="clear" w:pos="8640"/>
        </w:tabs>
        <w:jc w:val="both"/>
        <w:rPr>
          <w:sz w:val="20"/>
          <w:szCs w:val="20"/>
        </w:rPr>
      </w:pPr>
    </w:p>
    <w:p w14:paraId="05E1B557" w14:textId="77777777" w:rsidR="00777041" w:rsidRPr="0097713A" w:rsidRDefault="00777041" w:rsidP="00826F97">
      <w:pPr>
        <w:pStyle w:val="Heading1"/>
        <w:numPr>
          <w:ilvl w:val="0"/>
          <w:numId w:val="25"/>
        </w:numPr>
        <w:rPr>
          <w:color w:val="000000"/>
        </w:rPr>
      </w:pPr>
      <w:bookmarkStart w:id="65" w:name="_Toc59194461"/>
      <w:r w:rsidRPr="0097713A">
        <w:rPr>
          <w:color w:val="000000"/>
        </w:rPr>
        <w:t>Free and Reduced Price Meals Policy</w:t>
      </w:r>
      <w:r w:rsidR="00BC4BCB">
        <w:rPr>
          <w:color w:val="000000"/>
        </w:rPr>
        <w:t>- (</w:t>
      </w:r>
      <w:r w:rsidR="00A20516">
        <w:rPr>
          <w:color w:val="000000"/>
        </w:rPr>
        <w:t>SFA</w:t>
      </w:r>
      <w:r w:rsidR="005634CE">
        <w:rPr>
          <w:color w:val="000000"/>
        </w:rPr>
        <w:t>’s</w:t>
      </w:r>
      <w:r w:rsidR="00A20516">
        <w:rPr>
          <w:color w:val="000000"/>
        </w:rPr>
        <w:t xml:space="preserve"> Only</w:t>
      </w:r>
      <w:r w:rsidR="005634CE">
        <w:rPr>
          <w:color w:val="000000"/>
        </w:rPr>
        <w:t>)</w:t>
      </w:r>
      <w:bookmarkEnd w:id="65"/>
    </w:p>
    <w:p w14:paraId="3EF677B6" w14:textId="77777777" w:rsidR="00777041" w:rsidRPr="0097713A" w:rsidRDefault="00777041">
      <w:pPr>
        <w:pStyle w:val="Footer"/>
        <w:tabs>
          <w:tab w:val="clear" w:pos="4320"/>
          <w:tab w:val="clear" w:pos="8640"/>
        </w:tabs>
        <w:jc w:val="both"/>
        <w:rPr>
          <w:color w:val="000000"/>
          <w:sz w:val="20"/>
        </w:rPr>
      </w:pPr>
    </w:p>
    <w:p w14:paraId="105B684C" w14:textId="77777777" w:rsidR="00777041" w:rsidRPr="0097713A" w:rsidRDefault="00777041" w:rsidP="00DC1732">
      <w:pPr>
        <w:pStyle w:val="Footer"/>
        <w:numPr>
          <w:ilvl w:val="4"/>
          <w:numId w:val="5"/>
        </w:numPr>
        <w:tabs>
          <w:tab w:val="clear" w:pos="4320"/>
          <w:tab w:val="clear" w:pos="8640"/>
        </w:tabs>
        <w:jc w:val="both"/>
        <w:rPr>
          <w:color w:val="000000"/>
          <w:sz w:val="20"/>
        </w:rPr>
      </w:pPr>
      <w:r w:rsidRPr="0097713A">
        <w:rPr>
          <w:color w:val="000000"/>
          <w:sz w:val="20"/>
        </w:rPr>
        <w:t>The SFA shall be responsible for the establishment and maintenance of the free and reduced price meals eligibility roster.</w:t>
      </w:r>
    </w:p>
    <w:p w14:paraId="1DBCE3A8" w14:textId="77777777" w:rsidR="00777041" w:rsidRPr="0097713A" w:rsidRDefault="00777041">
      <w:pPr>
        <w:pStyle w:val="Footer"/>
        <w:tabs>
          <w:tab w:val="clear" w:pos="4320"/>
          <w:tab w:val="clear" w:pos="8640"/>
        </w:tabs>
        <w:jc w:val="both"/>
        <w:rPr>
          <w:color w:val="000000"/>
          <w:sz w:val="20"/>
        </w:rPr>
      </w:pPr>
    </w:p>
    <w:p w14:paraId="727678C6" w14:textId="77777777" w:rsidR="00777041" w:rsidRPr="0097713A" w:rsidRDefault="00777041" w:rsidP="00DC1732">
      <w:pPr>
        <w:pStyle w:val="Footer"/>
        <w:numPr>
          <w:ilvl w:val="4"/>
          <w:numId w:val="5"/>
        </w:numPr>
        <w:tabs>
          <w:tab w:val="clear" w:pos="4320"/>
          <w:tab w:val="clear" w:pos="8640"/>
        </w:tabs>
        <w:jc w:val="both"/>
        <w:rPr>
          <w:color w:val="000000"/>
          <w:sz w:val="20"/>
        </w:rPr>
      </w:pPr>
      <w:r w:rsidRPr="0097713A">
        <w:rPr>
          <w:color w:val="000000"/>
          <w:sz w:val="20"/>
        </w:rPr>
        <w:t xml:space="preserve">The FSMC shall implement an </w:t>
      </w:r>
      <w:r w:rsidRPr="0097713A">
        <w:rPr>
          <w:i/>
          <w:iCs/>
          <w:color w:val="000000"/>
          <w:sz w:val="20"/>
        </w:rPr>
        <w:t>accurate point of service</w:t>
      </w:r>
      <w:r w:rsidRPr="0097713A">
        <w:rPr>
          <w:color w:val="000000"/>
          <w:sz w:val="20"/>
        </w:rPr>
        <w:t xml:space="preserve"> count using the counting system submitted by the SFA in its application to participate in the CNP and approved by the state agency for the programs listed in Item B on page </w:t>
      </w:r>
      <w:r w:rsidR="003269FC">
        <w:rPr>
          <w:color w:val="000000"/>
          <w:sz w:val="20"/>
        </w:rPr>
        <w:t>11,</w:t>
      </w:r>
      <w:r w:rsidRPr="0097713A">
        <w:rPr>
          <w:color w:val="000000"/>
          <w:sz w:val="20"/>
        </w:rPr>
        <w:t xml:space="preserve"> as required under USDA regulations.  Such a counting system must eliminate the potential for the overt identification of free and reduced price eligible stud</w:t>
      </w:r>
      <w:r w:rsidR="000F5537">
        <w:rPr>
          <w:color w:val="000000"/>
          <w:sz w:val="20"/>
        </w:rPr>
        <w:t xml:space="preserve">ents under USDA Regulation 7 CFR </w:t>
      </w:r>
      <w:r w:rsidR="000B763D">
        <w:rPr>
          <w:rFonts w:cs="Arial"/>
          <w:color w:val="000000"/>
          <w:sz w:val="20"/>
        </w:rPr>
        <w:t xml:space="preserve">Part </w:t>
      </w:r>
      <w:r w:rsidRPr="0097713A">
        <w:rPr>
          <w:color w:val="000000"/>
          <w:sz w:val="20"/>
        </w:rPr>
        <w:t>245.8.</w:t>
      </w:r>
    </w:p>
    <w:p w14:paraId="46042E7A" w14:textId="77777777" w:rsidR="00777041" w:rsidRPr="0097713A" w:rsidRDefault="00777041">
      <w:pPr>
        <w:pStyle w:val="Footer"/>
        <w:tabs>
          <w:tab w:val="clear" w:pos="4320"/>
          <w:tab w:val="clear" w:pos="8640"/>
        </w:tabs>
        <w:jc w:val="both"/>
        <w:rPr>
          <w:color w:val="000000"/>
          <w:sz w:val="20"/>
        </w:rPr>
      </w:pPr>
    </w:p>
    <w:p w14:paraId="2977E38D" w14:textId="77777777" w:rsidR="00777041" w:rsidRPr="0076451D" w:rsidRDefault="00777041" w:rsidP="00DC1732">
      <w:pPr>
        <w:pStyle w:val="Footer"/>
        <w:numPr>
          <w:ilvl w:val="4"/>
          <w:numId w:val="5"/>
        </w:numPr>
        <w:tabs>
          <w:tab w:val="clear" w:pos="4320"/>
          <w:tab w:val="clear" w:pos="8640"/>
        </w:tabs>
        <w:jc w:val="both"/>
        <w:rPr>
          <w:color w:val="000000"/>
          <w:sz w:val="20"/>
        </w:rPr>
      </w:pPr>
      <w:r w:rsidRPr="0097713A">
        <w:rPr>
          <w:color w:val="000000"/>
          <w:sz w:val="20"/>
        </w:rPr>
        <w:t>The SFA shall be responsible for the</w:t>
      </w:r>
      <w:r w:rsidRPr="0076451D">
        <w:rPr>
          <w:color w:val="000000"/>
          <w:sz w:val="20"/>
        </w:rPr>
        <w:t xml:space="preserve"> development and distribution of the parent letter and Application for Free and Reduced Price Meals and partic</w:t>
      </w:r>
      <w:r w:rsidR="00854497" w:rsidRPr="0076451D">
        <w:rPr>
          <w:color w:val="000000"/>
          <w:sz w:val="20"/>
        </w:rPr>
        <w:t>ipating in Direct Certification</w:t>
      </w:r>
      <w:r w:rsidRPr="0076451D">
        <w:rPr>
          <w:color w:val="000000"/>
          <w:sz w:val="20"/>
        </w:rPr>
        <w:t>.  The SFA shall be responsible for the determination of eligibility for free or reduced price meals.</w:t>
      </w:r>
    </w:p>
    <w:p w14:paraId="77615AE8" w14:textId="77777777" w:rsidR="00777041" w:rsidRPr="0076451D" w:rsidRDefault="00777041">
      <w:pPr>
        <w:pStyle w:val="Footer"/>
        <w:tabs>
          <w:tab w:val="clear" w:pos="4320"/>
          <w:tab w:val="clear" w:pos="8640"/>
        </w:tabs>
        <w:jc w:val="both"/>
        <w:rPr>
          <w:color w:val="000000"/>
          <w:sz w:val="20"/>
        </w:rPr>
      </w:pPr>
    </w:p>
    <w:p w14:paraId="6CE96972" w14:textId="77777777" w:rsidR="00777041" w:rsidRPr="0076451D" w:rsidRDefault="00777041" w:rsidP="004603FB">
      <w:pPr>
        <w:pStyle w:val="Footer"/>
        <w:numPr>
          <w:ilvl w:val="4"/>
          <w:numId w:val="5"/>
        </w:numPr>
        <w:tabs>
          <w:tab w:val="clear" w:pos="4320"/>
          <w:tab w:val="clear" w:pos="8640"/>
        </w:tabs>
        <w:jc w:val="both"/>
        <w:rPr>
          <w:color w:val="000000"/>
          <w:sz w:val="20"/>
        </w:rPr>
      </w:pPr>
      <w:r w:rsidRPr="0076451D">
        <w:rPr>
          <w:color w:val="000000"/>
          <w:sz w:val="20"/>
        </w:rPr>
        <w:t>The SFA shall be responsible for conducting any hearings related to determinations regarding eligibility for free or reduced price meals.</w:t>
      </w:r>
    </w:p>
    <w:p w14:paraId="517F1B4C" w14:textId="77777777" w:rsidR="00777041" w:rsidRPr="0076451D" w:rsidRDefault="00777041">
      <w:pPr>
        <w:pStyle w:val="Footer"/>
        <w:tabs>
          <w:tab w:val="clear" w:pos="4320"/>
          <w:tab w:val="clear" w:pos="8640"/>
        </w:tabs>
        <w:ind w:left="720"/>
        <w:jc w:val="both"/>
        <w:rPr>
          <w:color w:val="000000"/>
          <w:sz w:val="20"/>
        </w:rPr>
      </w:pPr>
    </w:p>
    <w:p w14:paraId="14470735" w14:textId="77777777" w:rsidR="00777041" w:rsidRDefault="00777041" w:rsidP="004603FB">
      <w:pPr>
        <w:pStyle w:val="Footer"/>
        <w:numPr>
          <w:ilvl w:val="4"/>
          <w:numId w:val="5"/>
        </w:numPr>
        <w:tabs>
          <w:tab w:val="clear" w:pos="4320"/>
          <w:tab w:val="clear" w:pos="8640"/>
        </w:tabs>
        <w:jc w:val="both"/>
        <w:rPr>
          <w:color w:val="000000"/>
          <w:sz w:val="20"/>
        </w:rPr>
      </w:pPr>
      <w:r w:rsidRPr="0076451D">
        <w:rPr>
          <w:color w:val="000000"/>
          <w:sz w:val="20"/>
        </w:rPr>
        <w:t>The SFA shall be responsible for verifying Applications for Free and Reduced Price Meals as required by USDA regulations.</w:t>
      </w:r>
    </w:p>
    <w:p w14:paraId="03EC3282" w14:textId="77777777" w:rsidR="00267028" w:rsidRDefault="00267028" w:rsidP="00267028">
      <w:pPr>
        <w:pStyle w:val="ListParagraph"/>
        <w:rPr>
          <w:color w:val="000000"/>
          <w:sz w:val="20"/>
        </w:rPr>
      </w:pPr>
    </w:p>
    <w:p w14:paraId="175A45D3" w14:textId="77777777" w:rsidR="00267028" w:rsidRPr="0076451D" w:rsidRDefault="00267028" w:rsidP="004603FB">
      <w:pPr>
        <w:pStyle w:val="Footer"/>
        <w:numPr>
          <w:ilvl w:val="4"/>
          <w:numId w:val="5"/>
        </w:numPr>
        <w:tabs>
          <w:tab w:val="clear" w:pos="4320"/>
          <w:tab w:val="clear" w:pos="8640"/>
        </w:tabs>
        <w:jc w:val="both"/>
        <w:rPr>
          <w:color w:val="000000"/>
          <w:sz w:val="20"/>
        </w:rPr>
      </w:pPr>
      <w:r w:rsidRPr="003745E2">
        <w:rPr>
          <w:color w:val="000000"/>
          <w:sz w:val="20"/>
        </w:rPr>
        <w:t>It will be the joint responsibility of the SFA and the FSMC to protect the anonymity of all children receiving free or reduced price meals,</w:t>
      </w:r>
      <w:r>
        <w:rPr>
          <w:color w:val="000000"/>
          <w:sz w:val="20"/>
        </w:rPr>
        <w:t xml:space="preserve"> and methods for ensuring anonymity shall be jointly agreed upon, providing that nothing in this paragraph shall be construed to relieve the FSMC of its independent obligation to protect the anonymity of all children receiving free and reduced price meals.</w:t>
      </w:r>
    </w:p>
    <w:p w14:paraId="7D3563A6" w14:textId="77777777" w:rsidR="00777041" w:rsidRDefault="00777041">
      <w:pPr>
        <w:pStyle w:val="Footer"/>
        <w:tabs>
          <w:tab w:val="clear" w:pos="4320"/>
          <w:tab w:val="clear" w:pos="8640"/>
        </w:tabs>
        <w:jc w:val="both"/>
        <w:rPr>
          <w:color w:val="000000"/>
          <w:sz w:val="20"/>
        </w:rPr>
      </w:pPr>
    </w:p>
    <w:p w14:paraId="043CD9C2" w14:textId="77777777" w:rsidR="00777041" w:rsidRPr="00280C10" w:rsidRDefault="00777041" w:rsidP="00826F97">
      <w:pPr>
        <w:pStyle w:val="Heading1"/>
        <w:numPr>
          <w:ilvl w:val="0"/>
          <w:numId w:val="25"/>
        </w:numPr>
        <w:rPr>
          <w:color w:val="000000"/>
        </w:rPr>
      </w:pPr>
      <w:bookmarkStart w:id="66" w:name="_Toc59194462"/>
      <w:r w:rsidRPr="00280C10">
        <w:rPr>
          <w:color w:val="000000"/>
        </w:rPr>
        <w:t>USDA</w:t>
      </w:r>
      <w:r w:rsidR="008D1911" w:rsidRPr="00280C10">
        <w:rPr>
          <w:color w:val="000000"/>
        </w:rPr>
        <w:t>-</w:t>
      </w:r>
      <w:r w:rsidRPr="00280C10">
        <w:rPr>
          <w:color w:val="000000"/>
        </w:rPr>
        <w:t>Donated Foods</w:t>
      </w:r>
      <w:r w:rsidR="00A20516" w:rsidRPr="00280C10">
        <w:rPr>
          <w:color w:val="000000"/>
        </w:rPr>
        <w:t xml:space="preserve"> (SFA’s only)</w:t>
      </w:r>
      <w:bookmarkEnd w:id="66"/>
    </w:p>
    <w:p w14:paraId="2D7AA418" w14:textId="77777777" w:rsidR="003B34F9" w:rsidRPr="00280C10" w:rsidRDefault="003B34F9" w:rsidP="003B34F9">
      <w:pPr>
        <w:pStyle w:val="Footer"/>
        <w:tabs>
          <w:tab w:val="clear" w:pos="4320"/>
          <w:tab w:val="clear" w:pos="8640"/>
        </w:tabs>
        <w:jc w:val="both"/>
        <w:rPr>
          <w:color w:val="000000"/>
          <w:sz w:val="20"/>
        </w:rPr>
      </w:pPr>
    </w:p>
    <w:p w14:paraId="54F60489" w14:textId="77777777" w:rsidR="007F43DB" w:rsidRPr="00280C10" w:rsidRDefault="003B34F9" w:rsidP="00826F97">
      <w:pPr>
        <w:pStyle w:val="Footer"/>
        <w:numPr>
          <w:ilvl w:val="0"/>
          <w:numId w:val="82"/>
        </w:numPr>
        <w:tabs>
          <w:tab w:val="clear" w:pos="4320"/>
          <w:tab w:val="clear" w:pos="8640"/>
        </w:tabs>
        <w:ind w:left="360" w:firstLine="0"/>
        <w:jc w:val="both"/>
        <w:rPr>
          <w:color w:val="000000"/>
          <w:sz w:val="20"/>
        </w:rPr>
      </w:pPr>
      <w:r w:rsidRPr="00280C10">
        <w:rPr>
          <w:color w:val="000000"/>
          <w:sz w:val="20"/>
        </w:rPr>
        <w:t xml:space="preserve">The SFA has the responsibility for the efficient and effective administration of the Federal Award through </w:t>
      </w:r>
      <w:r w:rsidR="007F43DB" w:rsidRPr="00280C10">
        <w:rPr>
          <w:color w:val="000000"/>
          <w:sz w:val="20"/>
        </w:rPr>
        <w:t xml:space="preserve">   </w:t>
      </w:r>
    </w:p>
    <w:p w14:paraId="7D18D11C" w14:textId="77777777" w:rsidR="003B34F9" w:rsidRDefault="003B34F9" w:rsidP="005F4F22">
      <w:pPr>
        <w:pStyle w:val="Footer"/>
        <w:tabs>
          <w:tab w:val="clear" w:pos="4320"/>
          <w:tab w:val="clear" w:pos="8640"/>
        </w:tabs>
        <w:ind w:left="720"/>
        <w:jc w:val="both"/>
        <w:rPr>
          <w:color w:val="000000"/>
          <w:sz w:val="20"/>
        </w:rPr>
      </w:pPr>
      <w:r w:rsidRPr="00280C10">
        <w:rPr>
          <w:color w:val="000000"/>
          <w:sz w:val="20"/>
        </w:rPr>
        <w:t xml:space="preserve">the application of sound management practices (2 CFR 200.400). The SFA also assumes responsibility for administering Federal funds in a manner consistent with underlying agreements, program objectives, and the terms and conditions of the Federal award.  </w:t>
      </w:r>
      <w:r w:rsidR="007F43DB" w:rsidRPr="00280C10">
        <w:rPr>
          <w:color w:val="000000"/>
          <w:sz w:val="20"/>
        </w:rPr>
        <w:t>Utilizing</w:t>
      </w:r>
      <w:r w:rsidRPr="00280C10">
        <w:rPr>
          <w:color w:val="000000"/>
          <w:sz w:val="20"/>
        </w:rPr>
        <w:t xml:space="preserve"> USDA-Donated </w:t>
      </w:r>
      <w:r w:rsidR="001A45CB" w:rsidRPr="00280C10">
        <w:rPr>
          <w:color w:val="000000"/>
          <w:sz w:val="20"/>
        </w:rPr>
        <w:t xml:space="preserve">foods </w:t>
      </w:r>
      <w:r w:rsidR="006D5AAD" w:rsidRPr="00280C10">
        <w:rPr>
          <w:color w:val="000000"/>
          <w:sz w:val="20"/>
        </w:rPr>
        <w:t xml:space="preserve">is a sound management practice because it can significantly lower food cost rather than purchasing similar </w:t>
      </w:r>
      <w:r w:rsidR="00BC4BCB" w:rsidRPr="00280C10">
        <w:rPr>
          <w:color w:val="000000"/>
          <w:sz w:val="20"/>
        </w:rPr>
        <w:t>commercial</w:t>
      </w:r>
      <w:r w:rsidR="006D5AAD" w:rsidRPr="00280C10">
        <w:rPr>
          <w:color w:val="000000"/>
          <w:sz w:val="20"/>
        </w:rPr>
        <w:t xml:space="preserve"> products.</w:t>
      </w:r>
      <w:r w:rsidR="007F43DB" w:rsidRPr="00280C10">
        <w:rPr>
          <w:color w:val="000000"/>
          <w:sz w:val="20"/>
        </w:rPr>
        <w:t xml:space="preserve">  The purchase of commercial products when USDA-Donated Foods are available would render the </w:t>
      </w:r>
      <w:r w:rsidR="005F4F22" w:rsidRPr="00280C10">
        <w:rPr>
          <w:color w:val="000000"/>
          <w:sz w:val="20"/>
        </w:rPr>
        <w:t>commercial purchase of these items as unreasonable and unnecessary and contributes to a higher cost for student meals.</w:t>
      </w:r>
    </w:p>
    <w:p w14:paraId="3C1B1B1B" w14:textId="77777777" w:rsidR="007F43DB" w:rsidRPr="007F43DB" w:rsidRDefault="007F43DB" w:rsidP="007F43DB">
      <w:pPr>
        <w:pStyle w:val="Footer"/>
        <w:tabs>
          <w:tab w:val="clear" w:pos="4320"/>
          <w:tab w:val="clear" w:pos="8640"/>
        </w:tabs>
        <w:ind w:left="360"/>
        <w:jc w:val="both"/>
        <w:rPr>
          <w:color w:val="000000"/>
          <w:sz w:val="20"/>
        </w:rPr>
      </w:pPr>
    </w:p>
    <w:p w14:paraId="76EB9F11" w14:textId="77777777" w:rsidR="00265473" w:rsidRPr="00AE29C4" w:rsidRDefault="00265473" w:rsidP="00826F97">
      <w:pPr>
        <w:pStyle w:val="Footer"/>
        <w:numPr>
          <w:ilvl w:val="0"/>
          <w:numId w:val="82"/>
        </w:numPr>
        <w:tabs>
          <w:tab w:val="clear" w:pos="4320"/>
          <w:tab w:val="clear" w:pos="8640"/>
        </w:tabs>
        <w:ind w:left="810" w:hanging="450"/>
        <w:jc w:val="both"/>
        <w:rPr>
          <w:color w:val="000000"/>
          <w:sz w:val="20"/>
        </w:rPr>
      </w:pPr>
      <w:r w:rsidRPr="00AE29C4">
        <w:rPr>
          <w:color w:val="000000"/>
          <w:sz w:val="20"/>
        </w:rPr>
        <w:t>The SFA must determine the existence of the proper pass-through value of the donated commodities, i.e., credits or reductions on the invoice in the month of utilization.  The values are to be based on the values at the point the SFA receives the commodities from the Louisiana Department of Agriculture and Forestry and on USDA</w:t>
      </w:r>
      <w:r w:rsidR="00FF542E" w:rsidRPr="00AE29C4">
        <w:rPr>
          <w:color w:val="000000"/>
          <w:sz w:val="20"/>
        </w:rPr>
        <w:t xml:space="preserve"> commodity prices pertinent to the time period and shall include both the basic commodities allocation as well as any bonus commodities</w:t>
      </w:r>
      <w:r w:rsidR="00B3205A">
        <w:rPr>
          <w:color w:val="000000"/>
          <w:sz w:val="20"/>
        </w:rPr>
        <w:t xml:space="preserve"> 7 CFR </w:t>
      </w:r>
      <w:r w:rsidR="000B763D">
        <w:rPr>
          <w:color w:val="000000"/>
          <w:sz w:val="20"/>
        </w:rPr>
        <w:t xml:space="preserve">Part </w:t>
      </w:r>
      <w:r w:rsidR="00B3205A">
        <w:rPr>
          <w:color w:val="000000"/>
          <w:sz w:val="20"/>
        </w:rPr>
        <w:t>250.51</w:t>
      </w:r>
      <w:r w:rsidR="00FF542E" w:rsidRPr="00AE29C4">
        <w:rPr>
          <w:color w:val="000000"/>
          <w:sz w:val="20"/>
        </w:rPr>
        <w:t>.</w:t>
      </w:r>
    </w:p>
    <w:p w14:paraId="48423B39" w14:textId="77777777" w:rsidR="00265473" w:rsidRPr="00AE29C4" w:rsidRDefault="00265473" w:rsidP="00265473">
      <w:pPr>
        <w:pStyle w:val="Footer"/>
        <w:tabs>
          <w:tab w:val="clear" w:pos="4320"/>
          <w:tab w:val="clear" w:pos="8640"/>
        </w:tabs>
        <w:ind w:left="360"/>
        <w:jc w:val="both"/>
        <w:rPr>
          <w:color w:val="000000"/>
          <w:sz w:val="20"/>
        </w:rPr>
      </w:pPr>
    </w:p>
    <w:p w14:paraId="2FE6D0DA" w14:textId="77777777" w:rsidR="000944E1" w:rsidRPr="005F4F22" w:rsidRDefault="000944E1" w:rsidP="00826F97">
      <w:pPr>
        <w:pStyle w:val="Footer"/>
        <w:numPr>
          <w:ilvl w:val="0"/>
          <w:numId w:val="82"/>
        </w:numPr>
        <w:tabs>
          <w:tab w:val="clear" w:pos="4320"/>
          <w:tab w:val="clear" w:pos="8640"/>
        </w:tabs>
        <w:ind w:left="810" w:hanging="450"/>
        <w:jc w:val="both"/>
        <w:rPr>
          <w:color w:val="000000"/>
          <w:sz w:val="20"/>
        </w:rPr>
      </w:pPr>
      <w:r w:rsidRPr="005F4F22">
        <w:rPr>
          <w:color w:val="000000"/>
          <w:sz w:val="20"/>
        </w:rPr>
        <w:t xml:space="preserve">The </w:t>
      </w:r>
      <w:r w:rsidR="00BC4BCB" w:rsidRPr="005F4F22">
        <w:rPr>
          <w:color w:val="000000"/>
          <w:sz w:val="20"/>
        </w:rPr>
        <w:t>FSMC must</w:t>
      </w:r>
      <w:r w:rsidRPr="005F4F22">
        <w:rPr>
          <w:color w:val="000000"/>
          <w:sz w:val="20"/>
        </w:rPr>
        <w:t xml:space="preserve"> credit the recipient agency for the value of all donated foods received for use in the recipient agency’s meal service in the school year or fiscal year (including both entitlement and bonus foods), and including the value of donated foods contained in processed end products, in accordance with the contingencies in </w:t>
      </w:r>
      <w:r w:rsidRPr="005F4F22">
        <w:rPr>
          <w:rFonts w:cs="Arial"/>
          <w:color w:val="000000"/>
          <w:sz w:val="20"/>
        </w:rPr>
        <w:t>§</w:t>
      </w:r>
      <w:r w:rsidRPr="005F4F22">
        <w:rPr>
          <w:color w:val="000000"/>
          <w:sz w:val="20"/>
        </w:rPr>
        <w:t>250.51(a). Any USDA</w:t>
      </w:r>
      <w:r w:rsidR="00712ECB" w:rsidRPr="005F4F22">
        <w:rPr>
          <w:color w:val="000000"/>
          <w:sz w:val="20"/>
        </w:rPr>
        <w:t>-</w:t>
      </w:r>
      <w:r w:rsidRPr="005F4F22">
        <w:rPr>
          <w:color w:val="000000"/>
          <w:sz w:val="20"/>
        </w:rPr>
        <w:t>donated foods received by the SFA and made available to the FSMC must accrue solely to the bene</w:t>
      </w:r>
      <w:r w:rsidR="005634CE" w:rsidRPr="005F4F22">
        <w:rPr>
          <w:color w:val="000000"/>
          <w:sz w:val="20"/>
        </w:rPr>
        <w:t>fit of the SFA’s nonprofit child nutrition program</w:t>
      </w:r>
      <w:r w:rsidRPr="005F4F22">
        <w:rPr>
          <w:color w:val="000000"/>
          <w:sz w:val="20"/>
        </w:rPr>
        <w:t xml:space="preserve"> and SFSP program, if applicable, and shall be fully utilized therein.  </w:t>
      </w:r>
    </w:p>
    <w:p w14:paraId="44E6F830" w14:textId="77777777" w:rsidR="00BA047E" w:rsidRDefault="00BA047E" w:rsidP="00BA047E">
      <w:pPr>
        <w:pStyle w:val="ListParagraph"/>
        <w:rPr>
          <w:color w:val="000000"/>
          <w:sz w:val="20"/>
        </w:rPr>
      </w:pPr>
    </w:p>
    <w:p w14:paraId="6BCC1DBB" w14:textId="77777777" w:rsidR="00BA047E" w:rsidRPr="007C75ED" w:rsidRDefault="00BA047E" w:rsidP="00826F97">
      <w:pPr>
        <w:pStyle w:val="Footer"/>
        <w:numPr>
          <w:ilvl w:val="0"/>
          <w:numId w:val="82"/>
        </w:numPr>
        <w:tabs>
          <w:tab w:val="clear" w:pos="4320"/>
          <w:tab w:val="clear" w:pos="8640"/>
        </w:tabs>
        <w:ind w:left="810" w:hanging="450"/>
        <w:jc w:val="both"/>
        <w:rPr>
          <w:color w:val="000000"/>
          <w:sz w:val="20"/>
        </w:rPr>
      </w:pPr>
      <w:r w:rsidRPr="003745E2">
        <w:rPr>
          <w:color w:val="000000"/>
          <w:sz w:val="20"/>
        </w:rPr>
        <w:t xml:space="preserve">The FSMC must subtract from the SFA’s monthly bill/invoice the current market value of all USDA-donated commodities received during each Contract Term as the commodities are used in the SFA’s food service.  </w:t>
      </w:r>
      <w:r w:rsidRPr="003745E2">
        <w:rPr>
          <w:b/>
          <w:color w:val="000000"/>
          <w:sz w:val="20"/>
          <w:u w:val="single"/>
        </w:rPr>
        <w:t>The FSMC must credit the SFA for all USDA-donated commodities received for use in the SFA’s food service</w:t>
      </w:r>
      <w:r w:rsidR="00DD5735">
        <w:rPr>
          <w:b/>
          <w:color w:val="000000"/>
          <w:sz w:val="20"/>
          <w:u w:val="single"/>
        </w:rPr>
        <w:t>.</w:t>
      </w:r>
      <w:r w:rsidRPr="003745E2">
        <w:rPr>
          <w:b/>
          <w:color w:val="000000"/>
          <w:sz w:val="20"/>
          <w:u w:val="single"/>
        </w:rPr>
        <w:t xml:space="preserve"> </w:t>
      </w:r>
      <w:r w:rsidR="00DD5735">
        <w:rPr>
          <w:b/>
          <w:color w:val="000000"/>
          <w:sz w:val="20"/>
          <w:u w:val="single"/>
        </w:rPr>
        <w:t>E</w:t>
      </w:r>
      <w:r w:rsidRPr="003745E2">
        <w:rPr>
          <w:b/>
          <w:color w:val="000000"/>
          <w:sz w:val="20"/>
          <w:u w:val="single"/>
        </w:rPr>
        <w:t xml:space="preserve">ach Contract Term whether the USDA-donated commodities have been used or </w:t>
      </w:r>
      <w:r w:rsidR="00BC4BCB" w:rsidRPr="003745E2">
        <w:rPr>
          <w:b/>
          <w:color w:val="000000"/>
          <w:sz w:val="20"/>
          <w:u w:val="single"/>
        </w:rPr>
        <w:t>not</w:t>
      </w:r>
      <w:r w:rsidR="00BC4BCB">
        <w:rPr>
          <w:b/>
          <w:color w:val="000000"/>
          <w:sz w:val="20"/>
          <w:u w:val="single"/>
        </w:rPr>
        <w:t xml:space="preserve">, </w:t>
      </w:r>
      <w:r w:rsidR="00BC4BCB" w:rsidRPr="003745E2">
        <w:rPr>
          <w:b/>
          <w:color w:val="000000"/>
          <w:sz w:val="20"/>
          <w:u w:val="single"/>
        </w:rPr>
        <w:t>such</w:t>
      </w:r>
      <w:r w:rsidRPr="003745E2">
        <w:rPr>
          <w:b/>
          <w:color w:val="000000"/>
          <w:sz w:val="20"/>
          <w:u w:val="single"/>
        </w:rPr>
        <w:t xml:space="preserve"> credit shall be issued in full prior to the expiration of </w:t>
      </w:r>
      <w:r w:rsidR="00A3222C" w:rsidRPr="003745E2">
        <w:rPr>
          <w:b/>
          <w:color w:val="000000"/>
          <w:sz w:val="20"/>
          <w:u w:val="single"/>
        </w:rPr>
        <w:t>each</w:t>
      </w:r>
      <w:r w:rsidRPr="003745E2">
        <w:rPr>
          <w:b/>
          <w:color w:val="000000"/>
          <w:sz w:val="20"/>
          <w:u w:val="single"/>
        </w:rPr>
        <w:t xml:space="preserve"> </w:t>
      </w:r>
      <w:r w:rsidR="00A3222C" w:rsidRPr="003745E2">
        <w:rPr>
          <w:b/>
          <w:color w:val="000000"/>
          <w:sz w:val="20"/>
          <w:u w:val="single"/>
        </w:rPr>
        <w:t>C</w:t>
      </w:r>
      <w:r w:rsidRPr="003745E2">
        <w:rPr>
          <w:b/>
          <w:color w:val="000000"/>
          <w:sz w:val="20"/>
          <w:u w:val="single"/>
        </w:rPr>
        <w:t xml:space="preserve">ontract </w:t>
      </w:r>
      <w:r w:rsidR="00A3222C" w:rsidRPr="003745E2">
        <w:rPr>
          <w:b/>
          <w:color w:val="000000"/>
          <w:sz w:val="20"/>
          <w:u w:val="single"/>
        </w:rPr>
        <w:t>Te</w:t>
      </w:r>
      <w:r w:rsidRPr="003745E2">
        <w:rPr>
          <w:b/>
          <w:color w:val="000000"/>
          <w:sz w:val="20"/>
          <w:u w:val="single"/>
        </w:rPr>
        <w:t>rm</w:t>
      </w:r>
      <w:r w:rsidR="00A3222C" w:rsidRPr="003745E2">
        <w:rPr>
          <w:b/>
          <w:color w:val="000000"/>
          <w:sz w:val="20"/>
        </w:rPr>
        <w:t>.</w:t>
      </w:r>
    </w:p>
    <w:p w14:paraId="109D760A" w14:textId="77777777" w:rsidR="007C75ED" w:rsidRDefault="007C75ED" w:rsidP="007C75ED">
      <w:pPr>
        <w:pStyle w:val="ListParagraph"/>
        <w:rPr>
          <w:color w:val="000000"/>
          <w:sz w:val="20"/>
        </w:rPr>
      </w:pPr>
    </w:p>
    <w:p w14:paraId="03C60EB7" w14:textId="77777777" w:rsidR="00A3222C" w:rsidRPr="003745E2" w:rsidRDefault="00A3222C" w:rsidP="00826F97">
      <w:pPr>
        <w:pStyle w:val="Footer"/>
        <w:numPr>
          <w:ilvl w:val="0"/>
          <w:numId w:val="82"/>
        </w:numPr>
        <w:tabs>
          <w:tab w:val="clear" w:pos="4320"/>
          <w:tab w:val="clear" w:pos="8640"/>
        </w:tabs>
        <w:ind w:left="810" w:hanging="450"/>
        <w:jc w:val="both"/>
        <w:rPr>
          <w:color w:val="000000"/>
          <w:sz w:val="20"/>
        </w:rPr>
      </w:pPr>
      <w:r w:rsidRPr="003745E2">
        <w:rPr>
          <w:color w:val="000000"/>
          <w:sz w:val="20"/>
        </w:rPr>
        <w:t>Credit issued by the FSMC to the SFA for USDA-donated commodities received during each Contract Term and used in the SFA’s food service shall be recorded on the monthly bill/invoice as a separate line item entry and shall be clearly identified and labeled.  Attached to the invoice shall be a detailed list identifying each received USDA-donated food item used in the SFA’s food service and each USDA-donated food item credit issued for unused commodities, along with the current market value as issued by the Louisiana Department of Agriculture and Forestry.</w:t>
      </w:r>
    </w:p>
    <w:p w14:paraId="602F34FB" w14:textId="77777777" w:rsidR="002A4685" w:rsidRPr="003745E2" w:rsidRDefault="002A4685" w:rsidP="002A4685">
      <w:pPr>
        <w:pStyle w:val="ListParagraph"/>
        <w:rPr>
          <w:color w:val="000000"/>
          <w:sz w:val="20"/>
        </w:rPr>
      </w:pPr>
    </w:p>
    <w:p w14:paraId="0E106B5C" w14:textId="77777777" w:rsidR="002A4685" w:rsidRPr="003745E2" w:rsidRDefault="002A4685" w:rsidP="00826F97">
      <w:pPr>
        <w:pStyle w:val="Footer"/>
        <w:numPr>
          <w:ilvl w:val="0"/>
          <w:numId w:val="82"/>
        </w:numPr>
        <w:tabs>
          <w:tab w:val="clear" w:pos="4320"/>
          <w:tab w:val="clear" w:pos="8640"/>
        </w:tabs>
        <w:ind w:left="810" w:hanging="450"/>
        <w:jc w:val="both"/>
        <w:rPr>
          <w:color w:val="000000"/>
          <w:sz w:val="20"/>
        </w:rPr>
      </w:pPr>
      <w:r w:rsidRPr="003745E2">
        <w:rPr>
          <w:color w:val="000000"/>
          <w:sz w:val="20"/>
        </w:rPr>
        <w:t>The FSMC shall have records maintained and available to substantiate the receipt, use, storage, and inventory of USDA-donated commodities.  The FSMC must submit to the SFA monthly inventory reports showing all transactions for processed and non-processed USDA-donated commodities.</w:t>
      </w:r>
    </w:p>
    <w:p w14:paraId="26F36AA9" w14:textId="77777777" w:rsidR="00A3222C" w:rsidRPr="003745E2" w:rsidRDefault="00A3222C" w:rsidP="00A3222C">
      <w:pPr>
        <w:pStyle w:val="ListParagraph"/>
        <w:rPr>
          <w:color w:val="000000"/>
          <w:sz w:val="20"/>
        </w:rPr>
      </w:pPr>
    </w:p>
    <w:p w14:paraId="634F9EBF" w14:textId="77777777" w:rsidR="00A3222C" w:rsidRPr="00F531A8" w:rsidRDefault="00A914F9" w:rsidP="00826F97">
      <w:pPr>
        <w:pStyle w:val="Footer"/>
        <w:numPr>
          <w:ilvl w:val="0"/>
          <w:numId w:val="82"/>
        </w:numPr>
        <w:tabs>
          <w:tab w:val="clear" w:pos="4320"/>
          <w:tab w:val="clear" w:pos="8640"/>
        </w:tabs>
        <w:ind w:left="810" w:hanging="450"/>
        <w:jc w:val="both"/>
        <w:rPr>
          <w:color w:val="000000"/>
          <w:sz w:val="20"/>
          <w:u w:val="single"/>
        </w:rPr>
      </w:pPr>
      <w:r w:rsidRPr="00F531A8">
        <w:rPr>
          <w:b/>
          <w:color w:val="000000"/>
          <w:sz w:val="20"/>
          <w:u w:val="single"/>
        </w:rPr>
        <w:t>The SFA</w:t>
      </w:r>
      <w:r w:rsidR="00CF4985" w:rsidRPr="00F531A8">
        <w:rPr>
          <w:color w:val="000000"/>
          <w:sz w:val="20"/>
          <w:u w:val="single"/>
        </w:rPr>
        <w:t xml:space="preserve"> must cond</w:t>
      </w:r>
      <w:r w:rsidRPr="00F531A8">
        <w:rPr>
          <w:color w:val="000000"/>
          <w:sz w:val="20"/>
          <w:u w:val="single"/>
        </w:rPr>
        <w:t>uct a reconciliation a</w:t>
      </w:r>
      <w:r w:rsidR="00A3222C" w:rsidRPr="00F531A8">
        <w:rPr>
          <w:color w:val="000000"/>
          <w:sz w:val="20"/>
          <w:u w:val="single"/>
        </w:rPr>
        <w:t xml:space="preserve">t the end of each Contract Term and upon expiration or termination of the Contract, </w:t>
      </w:r>
      <w:r w:rsidR="002A4685" w:rsidRPr="00F531A8">
        <w:rPr>
          <w:color w:val="000000"/>
          <w:sz w:val="20"/>
          <w:u w:val="single"/>
        </w:rPr>
        <w:t>reconciliation</w:t>
      </w:r>
      <w:r w:rsidR="00A3222C" w:rsidRPr="00F531A8">
        <w:rPr>
          <w:color w:val="000000"/>
          <w:sz w:val="20"/>
          <w:u w:val="single"/>
        </w:rPr>
        <w:t xml:space="preserve"> to ensure and verify correct and proper credit has been received for the full value of all USDA-donated commodities received by the FSMC during each Contract Term for use in the SFA’s food service.</w:t>
      </w:r>
    </w:p>
    <w:p w14:paraId="0089FEED" w14:textId="77777777" w:rsidR="00BA047E" w:rsidRPr="003745E2" w:rsidRDefault="00BA047E" w:rsidP="00BA047E">
      <w:pPr>
        <w:pStyle w:val="ListParagraph"/>
        <w:rPr>
          <w:color w:val="000000"/>
          <w:sz w:val="20"/>
        </w:rPr>
      </w:pPr>
    </w:p>
    <w:p w14:paraId="49056F09" w14:textId="77777777" w:rsidR="000944E1" w:rsidRDefault="00BA047E" w:rsidP="00826F97">
      <w:pPr>
        <w:pStyle w:val="Footer"/>
        <w:numPr>
          <w:ilvl w:val="0"/>
          <w:numId w:val="82"/>
        </w:numPr>
        <w:tabs>
          <w:tab w:val="clear" w:pos="4320"/>
          <w:tab w:val="clear" w:pos="8640"/>
        </w:tabs>
        <w:ind w:left="810" w:hanging="450"/>
        <w:jc w:val="both"/>
        <w:rPr>
          <w:color w:val="000000"/>
          <w:sz w:val="20"/>
        </w:rPr>
      </w:pPr>
      <w:r w:rsidRPr="003745E2">
        <w:rPr>
          <w:color w:val="000000"/>
          <w:sz w:val="20"/>
        </w:rPr>
        <w:t xml:space="preserve">The FSMC will use all donated ground beef and ground pork products, and all processed end products, in the recipient agency’s food service.  Commercially-purchased foods shall not be substituted for these foods.  </w:t>
      </w:r>
      <w:r w:rsidR="000944E1" w:rsidRPr="003745E2">
        <w:rPr>
          <w:color w:val="000000"/>
          <w:sz w:val="20"/>
        </w:rPr>
        <w:t>The FSMC will use all other donated foods, or will use commercially purchased foods of the same generic identity, of U.S. origin, and of equal or better quality than the donated foods, in the recipient agency’s food service.</w:t>
      </w:r>
    </w:p>
    <w:p w14:paraId="70819B29" w14:textId="77777777" w:rsidR="00687559" w:rsidRDefault="00687559" w:rsidP="00687559">
      <w:pPr>
        <w:pStyle w:val="ListParagraph"/>
        <w:rPr>
          <w:color w:val="000000"/>
          <w:sz w:val="20"/>
        </w:rPr>
      </w:pPr>
    </w:p>
    <w:p w14:paraId="372A78F8" w14:textId="77777777" w:rsidR="00A56D5F" w:rsidRPr="003745E2" w:rsidRDefault="00A56D5F" w:rsidP="00687559">
      <w:pPr>
        <w:pStyle w:val="Footer"/>
        <w:numPr>
          <w:ilvl w:val="0"/>
          <w:numId w:val="82"/>
        </w:numPr>
        <w:tabs>
          <w:tab w:val="clear" w:pos="4320"/>
          <w:tab w:val="clear" w:pos="8640"/>
        </w:tabs>
        <w:ind w:left="810" w:hanging="450"/>
        <w:rPr>
          <w:color w:val="000000"/>
          <w:sz w:val="20"/>
        </w:rPr>
      </w:pPr>
      <w:r w:rsidRPr="003745E2">
        <w:rPr>
          <w:color w:val="000000"/>
          <w:sz w:val="20"/>
        </w:rPr>
        <w:t>The FSMC shall return all unused USDA donated ground beef products, ground pork products, and processed end products to the SFA upon termination, expiration, or non-renewal of the Contract.</w:t>
      </w:r>
    </w:p>
    <w:p w14:paraId="736F8C58" w14:textId="77777777" w:rsidR="000944E1" w:rsidRPr="003745E2" w:rsidRDefault="000944E1" w:rsidP="000944E1">
      <w:pPr>
        <w:pStyle w:val="Footer"/>
        <w:tabs>
          <w:tab w:val="clear" w:pos="4320"/>
          <w:tab w:val="clear" w:pos="8640"/>
        </w:tabs>
        <w:jc w:val="both"/>
        <w:rPr>
          <w:color w:val="000000"/>
          <w:sz w:val="20"/>
        </w:rPr>
      </w:pPr>
    </w:p>
    <w:p w14:paraId="19680C66" w14:textId="77777777" w:rsidR="000944E1" w:rsidRDefault="00687559" w:rsidP="004F19A9">
      <w:pPr>
        <w:pStyle w:val="CommentText"/>
        <w:rPr>
          <w:color w:val="000000"/>
        </w:rPr>
      </w:pPr>
      <w:r>
        <w:rPr>
          <w:color w:val="000000"/>
        </w:rPr>
        <w:t xml:space="preserve"> </w:t>
      </w:r>
      <w:r w:rsidR="004F19A9">
        <w:rPr>
          <w:color w:val="000000"/>
        </w:rPr>
        <w:t xml:space="preserve">     J.</w:t>
      </w:r>
      <w:r w:rsidR="004F19A9">
        <w:rPr>
          <w:color w:val="000000"/>
        </w:rPr>
        <w:tab/>
      </w:r>
      <w:r>
        <w:rPr>
          <w:color w:val="000000"/>
        </w:rPr>
        <w:t xml:space="preserve"> </w:t>
      </w:r>
      <w:r w:rsidR="000944E1" w:rsidRPr="0076451D">
        <w:rPr>
          <w:color w:val="000000"/>
        </w:rPr>
        <w:t>The SFA shall retain title to all USDA-donated foods.</w:t>
      </w:r>
    </w:p>
    <w:p w14:paraId="47B0656B" w14:textId="77777777" w:rsidR="005634CE" w:rsidRDefault="005634CE" w:rsidP="005634CE">
      <w:pPr>
        <w:pStyle w:val="Footer"/>
        <w:tabs>
          <w:tab w:val="clear" w:pos="4320"/>
          <w:tab w:val="clear" w:pos="8640"/>
        </w:tabs>
        <w:ind w:left="360"/>
        <w:jc w:val="both"/>
        <w:rPr>
          <w:color w:val="000000"/>
          <w:sz w:val="20"/>
        </w:rPr>
      </w:pPr>
    </w:p>
    <w:p w14:paraId="552F94D5" w14:textId="77777777" w:rsidR="004F19A9" w:rsidRDefault="004F19A9" w:rsidP="004F19A9">
      <w:pPr>
        <w:pStyle w:val="Footer"/>
        <w:tabs>
          <w:tab w:val="clear" w:pos="4320"/>
          <w:tab w:val="clear" w:pos="8640"/>
        </w:tabs>
        <w:jc w:val="both"/>
        <w:rPr>
          <w:color w:val="000000"/>
          <w:sz w:val="20"/>
        </w:rPr>
      </w:pPr>
      <w:r>
        <w:rPr>
          <w:color w:val="000000"/>
          <w:sz w:val="20"/>
        </w:rPr>
        <w:t xml:space="preserve">      K.   </w:t>
      </w:r>
      <w:r w:rsidR="000944E1" w:rsidRPr="00AE29C4">
        <w:rPr>
          <w:color w:val="000000"/>
          <w:sz w:val="20"/>
        </w:rPr>
        <w:t xml:space="preserve">The procurement of processed end products on behalf of the recipient agency, as applicable, will assure </w:t>
      </w:r>
      <w:r>
        <w:rPr>
          <w:color w:val="000000"/>
          <w:sz w:val="20"/>
        </w:rPr>
        <w:t xml:space="preserve">  </w:t>
      </w:r>
    </w:p>
    <w:p w14:paraId="1D6D9CDA" w14:textId="77777777" w:rsidR="004F19A9" w:rsidRDefault="004F19A9" w:rsidP="004F19A9">
      <w:pPr>
        <w:pStyle w:val="Footer"/>
        <w:tabs>
          <w:tab w:val="clear" w:pos="4320"/>
          <w:tab w:val="clear" w:pos="8640"/>
        </w:tabs>
        <w:jc w:val="both"/>
        <w:rPr>
          <w:color w:val="000000"/>
          <w:sz w:val="20"/>
        </w:rPr>
      </w:pPr>
      <w:r>
        <w:rPr>
          <w:color w:val="000000"/>
          <w:sz w:val="20"/>
        </w:rPr>
        <w:t xml:space="preserve">             </w:t>
      </w:r>
      <w:r w:rsidR="000944E1" w:rsidRPr="00AE29C4">
        <w:rPr>
          <w:color w:val="000000"/>
          <w:sz w:val="20"/>
        </w:rPr>
        <w:t>compliance with the requirem</w:t>
      </w:r>
      <w:r w:rsidR="000B763D">
        <w:rPr>
          <w:color w:val="000000"/>
          <w:sz w:val="20"/>
        </w:rPr>
        <w:t>ents in subpart C of 7 CFR P</w:t>
      </w:r>
      <w:r w:rsidR="000944E1" w:rsidRPr="00AE29C4">
        <w:rPr>
          <w:color w:val="000000"/>
          <w:sz w:val="20"/>
        </w:rPr>
        <w:t xml:space="preserve">art 250 and with the provisions of the distributing </w:t>
      </w:r>
      <w:r>
        <w:rPr>
          <w:color w:val="000000"/>
          <w:sz w:val="20"/>
        </w:rPr>
        <w:t xml:space="preserve">   </w:t>
      </w:r>
    </w:p>
    <w:p w14:paraId="11271923" w14:textId="77777777" w:rsidR="004F19A9" w:rsidRDefault="004F19A9" w:rsidP="004F19A9">
      <w:pPr>
        <w:pStyle w:val="Footer"/>
        <w:tabs>
          <w:tab w:val="clear" w:pos="4320"/>
          <w:tab w:val="clear" w:pos="8640"/>
        </w:tabs>
        <w:jc w:val="both"/>
        <w:rPr>
          <w:color w:val="000000"/>
          <w:sz w:val="20"/>
        </w:rPr>
      </w:pPr>
      <w:r>
        <w:rPr>
          <w:color w:val="000000"/>
          <w:sz w:val="20"/>
        </w:rPr>
        <w:t xml:space="preserve">             </w:t>
      </w:r>
      <w:r w:rsidR="000944E1" w:rsidRPr="00AE29C4">
        <w:rPr>
          <w:color w:val="000000"/>
          <w:sz w:val="20"/>
        </w:rPr>
        <w:t xml:space="preserve">or recipient agency processing agreements and will ensure crediting of the recipient agency for the value </w:t>
      </w:r>
    </w:p>
    <w:p w14:paraId="23FC0133" w14:textId="77777777" w:rsidR="000944E1" w:rsidRPr="00AE29C4" w:rsidRDefault="004F19A9" w:rsidP="004F19A9">
      <w:pPr>
        <w:pStyle w:val="Footer"/>
        <w:tabs>
          <w:tab w:val="clear" w:pos="4320"/>
          <w:tab w:val="clear" w:pos="8640"/>
        </w:tabs>
        <w:jc w:val="both"/>
        <w:rPr>
          <w:color w:val="000000"/>
          <w:sz w:val="20"/>
        </w:rPr>
      </w:pPr>
      <w:r>
        <w:rPr>
          <w:color w:val="000000"/>
          <w:sz w:val="20"/>
        </w:rPr>
        <w:t xml:space="preserve">             </w:t>
      </w:r>
      <w:r w:rsidR="000944E1" w:rsidRPr="00AE29C4">
        <w:rPr>
          <w:color w:val="000000"/>
          <w:sz w:val="20"/>
        </w:rPr>
        <w:t>of donated foods contained in such end products at the processing agreement value</w:t>
      </w:r>
      <w:r w:rsidR="00C961D8">
        <w:rPr>
          <w:color w:val="000000"/>
          <w:sz w:val="20"/>
        </w:rPr>
        <w:t xml:space="preserve"> 7 CFR 250.50(d)</w:t>
      </w:r>
      <w:r w:rsidR="000944E1" w:rsidRPr="00AE29C4">
        <w:rPr>
          <w:color w:val="000000"/>
          <w:sz w:val="20"/>
        </w:rPr>
        <w:t>.</w:t>
      </w:r>
    </w:p>
    <w:p w14:paraId="15C6BED2" w14:textId="77777777" w:rsidR="000944E1" w:rsidRDefault="000944E1" w:rsidP="000944E1">
      <w:pPr>
        <w:pStyle w:val="Footer"/>
        <w:tabs>
          <w:tab w:val="clear" w:pos="4320"/>
          <w:tab w:val="clear" w:pos="8640"/>
        </w:tabs>
        <w:jc w:val="both"/>
        <w:rPr>
          <w:color w:val="000000"/>
          <w:sz w:val="20"/>
        </w:rPr>
      </w:pPr>
    </w:p>
    <w:p w14:paraId="04934819" w14:textId="77777777" w:rsidR="000944E1" w:rsidRDefault="000944E1" w:rsidP="00462C50">
      <w:pPr>
        <w:pStyle w:val="Footer"/>
        <w:numPr>
          <w:ilvl w:val="0"/>
          <w:numId w:val="4"/>
        </w:numPr>
        <w:tabs>
          <w:tab w:val="clear" w:pos="4320"/>
          <w:tab w:val="clear" w:pos="8640"/>
        </w:tabs>
        <w:jc w:val="both"/>
        <w:rPr>
          <w:color w:val="000000"/>
          <w:sz w:val="20"/>
        </w:rPr>
      </w:pPr>
      <w:r w:rsidRPr="0076451D">
        <w:rPr>
          <w:color w:val="000000"/>
          <w:sz w:val="20"/>
        </w:rPr>
        <w:t>The FSMC is prohibited from entering into any processing contracts utilizing USDA</w:t>
      </w:r>
      <w:r w:rsidR="008D1911">
        <w:rPr>
          <w:color w:val="000000"/>
          <w:sz w:val="20"/>
        </w:rPr>
        <w:t>-</w:t>
      </w:r>
      <w:r w:rsidRPr="0076451D">
        <w:rPr>
          <w:color w:val="000000"/>
          <w:sz w:val="20"/>
        </w:rPr>
        <w:t>donated foods on behalf of the SFA</w:t>
      </w:r>
      <w:r>
        <w:rPr>
          <w:color w:val="000000"/>
          <w:sz w:val="20"/>
        </w:rPr>
        <w:t xml:space="preserve"> </w:t>
      </w:r>
      <w:r w:rsidRPr="00AE29C4">
        <w:rPr>
          <w:color w:val="000000"/>
          <w:sz w:val="20"/>
        </w:rPr>
        <w:t xml:space="preserve">as required in subpart C of 7 CFR </w:t>
      </w:r>
      <w:r w:rsidR="000B763D">
        <w:rPr>
          <w:color w:val="000000"/>
          <w:sz w:val="20"/>
        </w:rPr>
        <w:t>P</w:t>
      </w:r>
      <w:r w:rsidRPr="00AE29C4">
        <w:rPr>
          <w:color w:val="000000"/>
          <w:sz w:val="20"/>
        </w:rPr>
        <w:t>art 250</w:t>
      </w:r>
      <w:r w:rsidRPr="0076451D">
        <w:rPr>
          <w:color w:val="000000"/>
          <w:sz w:val="20"/>
        </w:rPr>
        <w:t>.  All refunds received from processors must be retained by the nonprofit school food service account.</w:t>
      </w:r>
      <w:r w:rsidR="002A4685">
        <w:rPr>
          <w:color w:val="000000"/>
          <w:sz w:val="20"/>
        </w:rPr>
        <w:t xml:space="preserve">  </w:t>
      </w:r>
      <w:r w:rsidR="002A4685" w:rsidRPr="003745E2">
        <w:rPr>
          <w:color w:val="000000"/>
          <w:sz w:val="20"/>
        </w:rPr>
        <w:t xml:space="preserve">The FSMC shall pay all related processing fees and </w:t>
      </w:r>
      <w:r w:rsidR="00BC4BCB" w:rsidRPr="003745E2">
        <w:rPr>
          <w:color w:val="000000"/>
          <w:sz w:val="20"/>
        </w:rPr>
        <w:t>costs.</w:t>
      </w:r>
      <w:r w:rsidR="00BC4BCB">
        <w:rPr>
          <w:color w:val="000000"/>
          <w:sz w:val="20"/>
        </w:rPr>
        <w:t xml:space="preserve"> (7</w:t>
      </w:r>
      <w:r w:rsidR="00C961D8">
        <w:rPr>
          <w:color w:val="000000"/>
          <w:sz w:val="20"/>
        </w:rPr>
        <w:t xml:space="preserve"> CFR 25</w:t>
      </w:r>
      <w:r w:rsidR="00BF3180">
        <w:rPr>
          <w:color w:val="000000"/>
          <w:sz w:val="20"/>
        </w:rPr>
        <w:t>0.50(d).</w:t>
      </w:r>
    </w:p>
    <w:p w14:paraId="21419757" w14:textId="77777777" w:rsidR="000944E1" w:rsidRDefault="000944E1" w:rsidP="000944E1">
      <w:pPr>
        <w:pStyle w:val="Footer"/>
        <w:tabs>
          <w:tab w:val="clear" w:pos="4320"/>
          <w:tab w:val="clear" w:pos="8640"/>
        </w:tabs>
        <w:jc w:val="both"/>
        <w:rPr>
          <w:color w:val="000000"/>
          <w:sz w:val="20"/>
        </w:rPr>
      </w:pPr>
    </w:p>
    <w:p w14:paraId="6C57972E" w14:textId="77777777" w:rsidR="000944E1" w:rsidRPr="00AE29C4" w:rsidRDefault="000944E1" w:rsidP="00462C50">
      <w:pPr>
        <w:pStyle w:val="Footer"/>
        <w:numPr>
          <w:ilvl w:val="0"/>
          <w:numId w:val="4"/>
        </w:numPr>
        <w:tabs>
          <w:tab w:val="clear" w:pos="4320"/>
          <w:tab w:val="clear" w:pos="8640"/>
        </w:tabs>
        <w:jc w:val="both"/>
        <w:rPr>
          <w:color w:val="000000"/>
          <w:sz w:val="20"/>
        </w:rPr>
      </w:pPr>
      <w:r w:rsidRPr="00AE29C4">
        <w:rPr>
          <w:color w:val="000000"/>
          <w:sz w:val="20"/>
        </w:rPr>
        <w:t xml:space="preserve">Any activities related to donated foods that the FSMC will be responsible for will be in accordance with </w:t>
      </w:r>
      <w:r w:rsidR="00511A02">
        <w:rPr>
          <w:color w:val="000000"/>
          <w:sz w:val="20"/>
        </w:rPr>
        <w:t xml:space="preserve">7 CFR </w:t>
      </w:r>
      <w:r w:rsidR="000B763D">
        <w:rPr>
          <w:rFonts w:cs="Arial"/>
          <w:color w:val="000000"/>
          <w:sz w:val="20"/>
        </w:rPr>
        <w:t xml:space="preserve">Part </w:t>
      </w:r>
      <w:r w:rsidRPr="00AE29C4">
        <w:rPr>
          <w:color w:val="000000"/>
          <w:sz w:val="20"/>
        </w:rPr>
        <w:t xml:space="preserve">250.50(d).  Such activities will be performed in compliance with the applicable requirements in 7 CFR </w:t>
      </w:r>
      <w:r w:rsidR="00AC5187">
        <w:rPr>
          <w:color w:val="000000"/>
          <w:sz w:val="20"/>
        </w:rPr>
        <w:t>P</w:t>
      </w:r>
      <w:r w:rsidRPr="00AE29C4">
        <w:rPr>
          <w:color w:val="000000"/>
          <w:sz w:val="20"/>
        </w:rPr>
        <w:t xml:space="preserve">art 250.  </w:t>
      </w:r>
    </w:p>
    <w:p w14:paraId="774FB0DA" w14:textId="77777777" w:rsidR="000944E1" w:rsidRDefault="000944E1" w:rsidP="000944E1">
      <w:pPr>
        <w:pStyle w:val="Footer"/>
        <w:tabs>
          <w:tab w:val="clear" w:pos="4320"/>
          <w:tab w:val="clear" w:pos="8640"/>
        </w:tabs>
        <w:jc w:val="both"/>
        <w:rPr>
          <w:color w:val="000000"/>
          <w:sz w:val="20"/>
        </w:rPr>
      </w:pPr>
    </w:p>
    <w:p w14:paraId="47407FD3" w14:textId="77777777" w:rsidR="000944E1" w:rsidRPr="00AE29C4" w:rsidRDefault="000944E1" w:rsidP="00462C50">
      <w:pPr>
        <w:pStyle w:val="Footer"/>
        <w:numPr>
          <w:ilvl w:val="0"/>
          <w:numId w:val="4"/>
        </w:numPr>
        <w:tabs>
          <w:tab w:val="clear" w:pos="4320"/>
          <w:tab w:val="clear" w:pos="8640"/>
        </w:tabs>
        <w:jc w:val="both"/>
        <w:rPr>
          <w:color w:val="000000"/>
          <w:sz w:val="20"/>
        </w:rPr>
      </w:pPr>
      <w:r w:rsidRPr="00AE29C4">
        <w:rPr>
          <w:color w:val="000000"/>
          <w:sz w:val="20"/>
        </w:rPr>
        <w:t>The FSMC shall accept liability for any negligence on its part that results in any loss of, improper use of, or damage to USDA</w:t>
      </w:r>
      <w:r w:rsidR="008D1911">
        <w:rPr>
          <w:color w:val="000000"/>
          <w:sz w:val="20"/>
        </w:rPr>
        <w:t>-</w:t>
      </w:r>
      <w:r w:rsidRPr="00AE29C4">
        <w:rPr>
          <w:color w:val="000000"/>
          <w:sz w:val="20"/>
        </w:rPr>
        <w:t>donated foods.</w:t>
      </w:r>
    </w:p>
    <w:p w14:paraId="10749966" w14:textId="77777777" w:rsidR="000944E1" w:rsidRPr="0076451D" w:rsidRDefault="000944E1" w:rsidP="000944E1">
      <w:pPr>
        <w:pStyle w:val="Footer"/>
        <w:tabs>
          <w:tab w:val="clear" w:pos="4320"/>
          <w:tab w:val="clear" w:pos="8640"/>
        </w:tabs>
        <w:jc w:val="both"/>
        <w:rPr>
          <w:color w:val="000000"/>
          <w:sz w:val="20"/>
        </w:rPr>
      </w:pPr>
    </w:p>
    <w:p w14:paraId="642D8611" w14:textId="77777777" w:rsidR="000944E1" w:rsidRPr="0076451D" w:rsidRDefault="000944E1" w:rsidP="00462C50">
      <w:pPr>
        <w:pStyle w:val="Footer"/>
        <w:numPr>
          <w:ilvl w:val="0"/>
          <w:numId w:val="4"/>
        </w:numPr>
        <w:tabs>
          <w:tab w:val="clear" w:pos="4320"/>
          <w:tab w:val="clear" w:pos="8640"/>
        </w:tabs>
        <w:jc w:val="both"/>
        <w:rPr>
          <w:color w:val="000000"/>
          <w:sz w:val="20"/>
        </w:rPr>
      </w:pPr>
      <w:r w:rsidRPr="00A914F9">
        <w:rPr>
          <w:color w:val="000000"/>
          <w:sz w:val="20"/>
          <w:u w:val="single"/>
        </w:rPr>
        <w:t>The FSMC shall accept and use USDA</w:t>
      </w:r>
      <w:r w:rsidR="008D1911" w:rsidRPr="00A914F9">
        <w:rPr>
          <w:color w:val="000000"/>
          <w:sz w:val="20"/>
          <w:u w:val="single"/>
        </w:rPr>
        <w:t>-</w:t>
      </w:r>
      <w:r w:rsidRPr="00A914F9">
        <w:rPr>
          <w:color w:val="000000"/>
          <w:sz w:val="20"/>
          <w:u w:val="single"/>
        </w:rPr>
        <w:t xml:space="preserve">donated foods in as large </w:t>
      </w:r>
      <w:r w:rsidR="00925410">
        <w:rPr>
          <w:color w:val="000000"/>
          <w:sz w:val="20"/>
          <w:u w:val="single"/>
        </w:rPr>
        <w:t xml:space="preserve">of </w:t>
      </w:r>
      <w:r w:rsidRPr="00A914F9">
        <w:rPr>
          <w:color w:val="000000"/>
          <w:sz w:val="20"/>
          <w:u w:val="single"/>
        </w:rPr>
        <w:t>quantities as may be efficiently utilized in the SFA’s nonprofit food service, subject to approval of the SFA.</w:t>
      </w:r>
      <w:r w:rsidR="00925410">
        <w:rPr>
          <w:color w:val="000000"/>
          <w:sz w:val="20"/>
        </w:rPr>
        <w:t xml:space="preserve">  The SFA should</w:t>
      </w:r>
      <w:r w:rsidRPr="0076451D">
        <w:rPr>
          <w:color w:val="000000"/>
          <w:sz w:val="20"/>
        </w:rPr>
        <w:t xml:space="preserve"> consult with the FSMC in the selection of commodities; however, the final determination as to the acceptance of commodities must be made by the SFA.</w:t>
      </w:r>
    </w:p>
    <w:p w14:paraId="417D13DD" w14:textId="77777777" w:rsidR="000944E1" w:rsidRPr="0076451D" w:rsidRDefault="000944E1" w:rsidP="000944E1">
      <w:pPr>
        <w:pStyle w:val="Footer"/>
        <w:tabs>
          <w:tab w:val="clear" w:pos="4320"/>
          <w:tab w:val="clear" w:pos="8640"/>
        </w:tabs>
        <w:jc w:val="both"/>
        <w:rPr>
          <w:color w:val="000000"/>
          <w:sz w:val="20"/>
        </w:rPr>
      </w:pPr>
    </w:p>
    <w:p w14:paraId="766FEF61" w14:textId="77777777" w:rsidR="000944E1" w:rsidRPr="0076451D" w:rsidRDefault="00265473" w:rsidP="00462C50">
      <w:pPr>
        <w:pStyle w:val="Footer"/>
        <w:numPr>
          <w:ilvl w:val="0"/>
          <w:numId w:val="4"/>
        </w:numPr>
        <w:tabs>
          <w:tab w:val="clear" w:pos="4320"/>
          <w:tab w:val="clear" w:pos="8640"/>
        </w:tabs>
        <w:jc w:val="both"/>
        <w:rPr>
          <w:color w:val="000000"/>
          <w:sz w:val="20"/>
        </w:rPr>
      </w:pPr>
      <w:r w:rsidRPr="00AE29C4">
        <w:rPr>
          <w:color w:val="000000"/>
          <w:sz w:val="20"/>
        </w:rPr>
        <w:t xml:space="preserve">The FSMC will comply with the storage and inventory requirements for donated foods in accordance with the contingencies in </w:t>
      </w:r>
      <w:r w:rsidRPr="00AE29C4">
        <w:rPr>
          <w:rFonts w:cs="Arial"/>
          <w:color w:val="000000"/>
          <w:sz w:val="20"/>
        </w:rPr>
        <w:t>§</w:t>
      </w:r>
      <w:r w:rsidRPr="00AE29C4">
        <w:rPr>
          <w:color w:val="000000"/>
          <w:sz w:val="20"/>
        </w:rPr>
        <w:t>250.52.</w:t>
      </w:r>
      <w:r>
        <w:rPr>
          <w:color w:val="000000"/>
          <w:sz w:val="20"/>
        </w:rPr>
        <w:t xml:space="preserve">  </w:t>
      </w:r>
      <w:r w:rsidR="000944E1" w:rsidRPr="0076451D">
        <w:rPr>
          <w:color w:val="000000"/>
          <w:sz w:val="20"/>
        </w:rPr>
        <w:t>The FSMC shall account for all USDA</w:t>
      </w:r>
      <w:r w:rsidR="008D1911">
        <w:rPr>
          <w:color w:val="000000"/>
          <w:sz w:val="20"/>
        </w:rPr>
        <w:t>-</w:t>
      </w:r>
      <w:r w:rsidR="000944E1" w:rsidRPr="0076451D">
        <w:rPr>
          <w:color w:val="000000"/>
          <w:sz w:val="20"/>
        </w:rPr>
        <w:t>donated foods separately from purchased foods.  The FSMC is required to maintain accurate and complete records with respect to the receipt, use/disposition, storage, and inventory of USDA</w:t>
      </w:r>
      <w:r w:rsidR="008D1911">
        <w:rPr>
          <w:color w:val="000000"/>
          <w:sz w:val="20"/>
        </w:rPr>
        <w:t>-</w:t>
      </w:r>
      <w:r w:rsidR="000944E1" w:rsidRPr="0076451D">
        <w:rPr>
          <w:color w:val="000000"/>
          <w:sz w:val="20"/>
        </w:rPr>
        <w:t>donated foods.  Failure by the FSMC to maintain the required records under this contract shall be considered prima facie evidence of improper distribution or loss of USDA</w:t>
      </w:r>
      <w:r w:rsidR="008D1911">
        <w:rPr>
          <w:color w:val="000000"/>
          <w:sz w:val="20"/>
        </w:rPr>
        <w:t>-</w:t>
      </w:r>
      <w:r w:rsidR="000944E1" w:rsidRPr="0076451D">
        <w:rPr>
          <w:color w:val="000000"/>
          <w:sz w:val="20"/>
        </w:rPr>
        <w:t xml:space="preserve"> donated foods.</w:t>
      </w:r>
    </w:p>
    <w:p w14:paraId="3F3F643C" w14:textId="77777777" w:rsidR="000944E1" w:rsidRPr="0076451D" w:rsidRDefault="000944E1" w:rsidP="000944E1">
      <w:pPr>
        <w:pStyle w:val="Footer"/>
        <w:tabs>
          <w:tab w:val="clear" w:pos="4320"/>
          <w:tab w:val="clear" w:pos="8640"/>
        </w:tabs>
        <w:jc w:val="both"/>
        <w:rPr>
          <w:color w:val="000000"/>
          <w:sz w:val="20"/>
        </w:rPr>
      </w:pPr>
    </w:p>
    <w:p w14:paraId="7DF51F58" w14:textId="77777777" w:rsidR="000944E1" w:rsidRDefault="000944E1" w:rsidP="00462C50">
      <w:pPr>
        <w:pStyle w:val="Footer"/>
        <w:numPr>
          <w:ilvl w:val="0"/>
          <w:numId w:val="4"/>
        </w:numPr>
        <w:tabs>
          <w:tab w:val="clear" w:pos="4320"/>
          <w:tab w:val="clear" w:pos="8640"/>
        </w:tabs>
        <w:jc w:val="both"/>
        <w:rPr>
          <w:color w:val="000000"/>
          <w:sz w:val="20"/>
        </w:rPr>
      </w:pPr>
      <w:r w:rsidRPr="0076451D">
        <w:rPr>
          <w:color w:val="000000"/>
          <w:sz w:val="20"/>
        </w:rPr>
        <w:t>The FSMC shall have records available to substantiate that the full value of all USDA</w:t>
      </w:r>
      <w:r w:rsidR="008D1911">
        <w:rPr>
          <w:color w:val="000000"/>
          <w:sz w:val="20"/>
        </w:rPr>
        <w:t>-</w:t>
      </w:r>
      <w:r w:rsidRPr="0076451D">
        <w:rPr>
          <w:color w:val="000000"/>
          <w:sz w:val="20"/>
        </w:rPr>
        <w:t>donated foods is used solely for the benefit of the SFA.</w:t>
      </w:r>
    </w:p>
    <w:p w14:paraId="3FC07319" w14:textId="77777777" w:rsidR="000944E1" w:rsidRDefault="000944E1" w:rsidP="000944E1">
      <w:pPr>
        <w:pStyle w:val="Footer"/>
        <w:tabs>
          <w:tab w:val="clear" w:pos="4320"/>
          <w:tab w:val="clear" w:pos="8640"/>
        </w:tabs>
        <w:jc w:val="both"/>
        <w:rPr>
          <w:color w:val="000000"/>
          <w:sz w:val="20"/>
        </w:rPr>
      </w:pPr>
    </w:p>
    <w:p w14:paraId="550C50EF" w14:textId="77777777" w:rsidR="000944E1" w:rsidRPr="00AE29C4" w:rsidRDefault="000944E1" w:rsidP="00462C50">
      <w:pPr>
        <w:pStyle w:val="Footer"/>
        <w:numPr>
          <w:ilvl w:val="0"/>
          <w:numId w:val="4"/>
        </w:numPr>
        <w:tabs>
          <w:tab w:val="clear" w:pos="4320"/>
          <w:tab w:val="clear" w:pos="8640"/>
        </w:tabs>
        <w:jc w:val="both"/>
        <w:rPr>
          <w:color w:val="000000"/>
          <w:sz w:val="20"/>
        </w:rPr>
      </w:pPr>
      <w:r w:rsidRPr="00AE29C4">
        <w:rPr>
          <w:color w:val="000000"/>
          <w:sz w:val="20"/>
        </w:rPr>
        <w:t xml:space="preserve">The FSMC will maintain </w:t>
      </w:r>
      <w:r w:rsidR="00265473" w:rsidRPr="00AE29C4">
        <w:rPr>
          <w:color w:val="000000"/>
          <w:sz w:val="20"/>
        </w:rPr>
        <w:t xml:space="preserve">all necessary </w:t>
      </w:r>
      <w:r w:rsidRPr="00AE29C4">
        <w:rPr>
          <w:color w:val="000000"/>
          <w:sz w:val="20"/>
        </w:rPr>
        <w:t xml:space="preserve">records to document its compliance with requirements relating to donated foods, in accordance with </w:t>
      </w:r>
      <w:r w:rsidRPr="00AE29C4">
        <w:rPr>
          <w:rFonts w:cs="Arial"/>
          <w:color w:val="000000"/>
          <w:sz w:val="20"/>
        </w:rPr>
        <w:t>§</w:t>
      </w:r>
      <w:r w:rsidRPr="00AE29C4">
        <w:rPr>
          <w:color w:val="000000"/>
          <w:sz w:val="20"/>
        </w:rPr>
        <w:t>250.54(b).</w:t>
      </w:r>
    </w:p>
    <w:p w14:paraId="5489CC45" w14:textId="77777777" w:rsidR="000944E1" w:rsidRPr="00AE29C4" w:rsidRDefault="000944E1" w:rsidP="000944E1">
      <w:pPr>
        <w:pStyle w:val="Footer"/>
        <w:tabs>
          <w:tab w:val="clear" w:pos="4320"/>
          <w:tab w:val="clear" w:pos="8640"/>
        </w:tabs>
        <w:jc w:val="both"/>
        <w:rPr>
          <w:color w:val="000000"/>
          <w:sz w:val="20"/>
        </w:rPr>
      </w:pPr>
    </w:p>
    <w:p w14:paraId="456E5F0A" w14:textId="77777777" w:rsidR="000944E1" w:rsidRPr="00AE29C4" w:rsidRDefault="000944E1" w:rsidP="00462C50">
      <w:pPr>
        <w:pStyle w:val="Footer"/>
        <w:numPr>
          <w:ilvl w:val="0"/>
          <w:numId w:val="4"/>
        </w:numPr>
        <w:tabs>
          <w:tab w:val="clear" w:pos="4320"/>
          <w:tab w:val="clear" w:pos="8640"/>
        </w:tabs>
        <w:jc w:val="both"/>
        <w:rPr>
          <w:color w:val="000000"/>
          <w:sz w:val="20"/>
        </w:rPr>
      </w:pPr>
      <w:r w:rsidRPr="00AE29C4">
        <w:rPr>
          <w:color w:val="000000"/>
          <w:sz w:val="20"/>
        </w:rPr>
        <w:t>The distributing agency, sub-distributing agency, or recipient agency, the Comptroller General, the Department of Agriculture, or their duly authorized representatives, may perform onsite reviews of the food service operation, including the review of records, to ensure compliance with requirements for the management and use of donated foods.</w:t>
      </w:r>
    </w:p>
    <w:p w14:paraId="3640D2A8" w14:textId="77777777" w:rsidR="000944E1" w:rsidRPr="00AE29C4" w:rsidRDefault="000944E1" w:rsidP="000944E1">
      <w:pPr>
        <w:pStyle w:val="Footer"/>
        <w:tabs>
          <w:tab w:val="clear" w:pos="4320"/>
          <w:tab w:val="clear" w:pos="8640"/>
        </w:tabs>
        <w:jc w:val="both"/>
        <w:rPr>
          <w:color w:val="000000"/>
          <w:sz w:val="20"/>
        </w:rPr>
      </w:pPr>
    </w:p>
    <w:p w14:paraId="6FDE5091" w14:textId="77777777" w:rsidR="000944E1" w:rsidRDefault="000944E1" w:rsidP="00462C50">
      <w:pPr>
        <w:pStyle w:val="Footer"/>
        <w:numPr>
          <w:ilvl w:val="0"/>
          <w:numId w:val="4"/>
        </w:numPr>
        <w:tabs>
          <w:tab w:val="clear" w:pos="4320"/>
          <w:tab w:val="clear" w:pos="8640"/>
        </w:tabs>
        <w:jc w:val="both"/>
        <w:rPr>
          <w:color w:val="000000"/>
          <w:sz w:val="20"/>
        </w:rPr>
      </w:pPr>
      <w:r w:rsidRPr="00434602">
        <w:rPr>
          <w:color w:val="000000"/>
          <w:sz w:val="20"/>
        </w:rPr>
        <w:t>Extensions or renewals of the contract, if applicable are contingent upon the fulfillment of all contract provisions relating to donated foods.</w:t>
      </w:r>
    </w:p>
    <w:p w14:paraId="3EC5CD34" w14:textId="77777777" w:rsidR="004B7738" w:rsidRDefault="004B7738" w:rsidP="004B7738">
      <w:pPr>
        <w:pStyle w:val="ListParagraph"/>
        <w:rPr>
          <w:color w:val="000000"/>
          <w:sz w:val="20"/>
        </w:rPr>
      </w:pPr>
    </w:p>
    <w:p w14:paraId="455E078D" w14:textId="77777777" w:rsidR="00777041" w:rsidRPr="00434602" w:rsidRDefault="00777041" w:rsidP="00826F97">
      <w:pPr>
        <w:pStyle w:val="Heading1"/>
        <w:numPr>
          <w:ilvl w:val="0"/>
          <w:numId w:val="25"/>
        </w:numPr>
        <w:rPr>
          <w:color w:val="000000"/>
        </w:rPr>
      </w:pPr>
      <w:bookmarkStart w:id="67" w:name="_Toc59194463"/>
      <w:r w:rsidRPr="00434602">
        <w:rPr>
          <w:color w:val="000000"/>
        </w:rPr>
        <w:t>Health Certifications</w:t>
      </w:r>
      <w:bookmarkEnd w:id="67"/>
    </w:p>
    <w:p w14:paraId="435486E3" w14:textId="77777777" w:rsidR="00777041" w:rsidRPr="00434602" w:rsidRDefault="00777041">
      <w:pPr>
        <w:pStyle w:val="Footer"/>
        <w:tabs>
          <w:tab w:val="clear" w:pos="4320"/>
          <w:tab w:val="clear" w:pos="8640"/>
        </w:tabs>
        <w:jc w:val="both"/>
        <w:rPr>
          <w:color w:val="000000"/>
          <w:sz w:val="20"/>
        </w:rPr>
      </w:pPr>
    </w:p>
    <w:p w14:paraId="1CC78410" w14:textId="77777777" w:rsidR="00777041" w:rsidRDefault="00777041" w:rsidP="00DC1732">
      <w:pPr>
        <w:pStyle w:val="Footer"/>
        <w:numPr>
          <w:ilvl w:val="3"/>
          <w:numId w:val="6"/>
        </w:numPr>
        <w:tabs>
          <w:tab w:val="clear" w:pos="4320"/>
          <w:tab w:val="clear" w:pos="8640"/>
        </w:tabs>
        <w:jc w:val="both"/>
        <w:rPr>
          <w:color w:val="000000"/>
          <w:sz w:val="20"/>
        </w:rPr>
      </w:pPr>
      <w:r w:rsidRPr="00434602">
        <w:rPr>
          <w:color w:val="000000"/>
          <w:sz w:val="20"/>
        </w:rPr>
        <w:t>The SFA</w:t>
      </w:r>
      <w:r w:rsidR="00A20516" w:rsidRPr="00434602">
        <w:rPr>
          <w:color w:val="000000"/>
          <w:sz w:val="20"/>
        </w:rPr>
        <w:t xml:space="preserve">/Sponsor </w:t>
      </w:r>
      <w:r w:rsidRPr="00434602">
        <w:rPr>
          <w:color w:val="000000"/>
          <w:sz w:val="20"/>
        </w:rPr>
        <w:t>shall maintain all applicable health certifications on its facilities and shall ensure that all state and local regulations are being met by the FSMC preparing or serving meals at any SFA</w:t>
      </w:r>
      <w:r w:rsidR="00706FAC" w:rsidRPr="00434602">
        <w:rPr>
          <w:color w:val="000000"/>
          <w:sz w:val="20"/>
        </w:rPr>
        <w:t>/Sponsor</w:t>
      </w:r>
      <w:r w:rsidRPr="00434602">
        <w:rPr>
          <w:color w:val="000000"/>
          <w:sz w:val="20"/>
        </w:rPr>
        <w:t xml:space="preserve"> facility</w:t>
      </w:r>
      <w:r w:rsidR="00FD2DA3" w:rsidRPr="00434602">
        <w:rPr>
          <w:color w:val="000000"/>
          <w:sz w:val="20"/>
        </w:rPr>
        <w:t xml:space="preserve"> (7 CFR Part 210.16(</w:t>
      </w:r>
      <w:r w:rsidR="00BF3180">
        <w:rPr>
          <w:color w:val="000000"/>
          <w:sz w:val="20"/>
        </w:rPr>
        <w:t>a)</w:t>
      </w:r>
      <w:r w:rsidR="00FD2DA3" w:rsidRPr="00434602">
        <w:rPr>
          <w:color w:val="000000"/>
          <w:sz w:val="20"/>
        </w:rPr>
        <w:t>(7)</w:t>
      </w:r>
      <w:r w:rsidRPr="00434602">
        <w:rPr>
          <w:color w:val="000000"/>
          <w:sz w:val="20"/>
        </w:rPr>
        <w:t>.</w:t>
      </w:r>
    </w:p>
    <w:p w14:paraId="2D222C3C" w14:textId="77777777" w:rsidR="00280C10" w:rsidRDefault="00280C10" w:rsidP="00280C10">
      <w:pPr>
        <w:pStyle w:val="Footer"/>
        <w:tabs>
          <w:tab w:val="clear" w:pos="4320"/>
          <w:tab w:val="clear" w:pos="8640"/>
        </w:tabs>
        <w:ind w:left="360"/>
        <w:jc w:val="both"/>
        <w:rPr>
          <w:color w:val="000000"/>
          <w:sz w:val="20"/>
        </w:rPr>
      </w:pPr>
    </w:p>
    <w:p w14:paraId="1307CC25" w14:textId="77777777" w:rsidR="00777041" w:rsidRPr="00925410" w:rsidRDefault="00777041" w:rsidP="00DC1732">
      <w:pPr>
        <w:pStyle w:val="Footer"/>
        <w:numPr>
          <w:ilvl w:val="3"/>
          <w:numId w:val="6"/>
        </w:numPr>
        <w:tabs>
          <w:tab w:val="clear" w:pos="4320"/>
          <w:tab w:val="clear" w:pos="8640"/>
        </w:tabs>
        <w:jc w:val="both"/>
        <w:rPr>
          <w:color w:val="000000"/>
          <w:sz w:val="20"/>
          <w:u w:val="single"/>
        </w:rPr>
      </w:pPr>
      <w:r w:rsidRPr="00434602">
        <w:rPr>
          <w:color w:val="000000"/>
          <w:sz w:val="20"/>
        </w:rPr>
        <w:t xml:space="preserve">The FSMC shall maintain state and/or local health certifications </w:t>
      </w:r>
      <w:r w:rsidRPr="00925410">
        <w:rPr>
          <w:color w:val="000000"/>
          <w:sz w:val="20"/>
          <w:u w:val="single"/>
        </w:rPr>
        <w:t>for any facility outside the SFA</w:t>
      </w:r>
      <w:r w:rsidR="00706FAC" w:rsidRPr="00925410">
        <w:rPr>
          <w:color w:val="000000"/>
          <w:sz w:val="20"/>
          <w:u w:val="single"/>
        </w:rPr>
        <w:t>/Sponsor facility</w:t>
      </w:r>
      <w:r w:rsidRPr="00925410">
        <w:rPr>
          <w:color w:val="000000"/>
          <w:sz w:val="20"/>
          <w:u w:val="single"/>
        </w:rPr>
        <w:t xml:space="preserve"> in which it proposes to prepare meals and shall maintain this health certification for the duration of the contract as required under USDA Regulations 7 CFR </w:t>
      </w:r>
      <w:r w:rsidR="000B763D" w:rsidRPr="00925410">
        <w:rPr>
          <w:rFonts w:cs="Arial"/>
          <w:color w:val="000000"/>
          <w:sz w:val="20"/>
          <w:u w:val="single"/>
        </w:rPr>
        <w:t xml:space="preserve">Part </w:t>
      </w:r>
      <w:r w:rsidRPr="00925410">
        <w:rPr>
          <w:color w:val="000000"/>
          <w:sz w:val="20"/>
          <w:u w:val="single"/>
        </w:rPr>
        <w:t>210.16(c)</w:t>
      </w:r>
      <w:r w:rsidR="007C3131" w:rsidRPr="00925410">
        <w:rPr>
          <w:color w:val="000000"/>
          <w:sz w:val="20"/>
          <w:u w:val="single"/>
        </w:rPr>
        <w:t xml:space="preserve"> (2)</w:t>
      </w:r>
      <w:r w:rsidRPr="00925410">
        <w:rPr>
          <w:color w:val="000000"/>
          <w:sz w:val="20"/>
          <w:u w:val="single"/>
        </w:rPr>
        <w:t>.</w:t>
      </w:r>
    </w:p>
    <w:p w14:paraId="2D2F72D2" w14:textId="77777777" w:rsidR="003F40B8" w:rsidRPr="00434602" w:rsidRDefault="003F40B8" w:rsidP="003F40B8">
      <w:pPr>
        <w:pStyle w:val="Footer"/>
        <w:tabs>
          <w:tab w:val="clear" w:pos="4320"/>
          <w:tab w:val="clear" w:pos="8640"/>
        </w:tabs>
        <w:jc w:val="both"/>
        <w:rPr>
          <w:color w:val="000000"/>
          <w:sz w:val="20"/>
        </w:rPr>
      </w:pPr>
    </w:p>
    <w:p w14:paraId="1054B1CB" w14:textId="77777777" w:rsidR="0054166D" w:rsidRDefault="003F40B8" w:rsidP="003F40B8">
      <w:pPr>
        <w:pStyle w:val="Footer"/>
        <w:tabs>
          <w:tab w:val="clear" w:pos="4320"/>
          <w:tab w:val="clear" w:pos="8640"/>
        </w:tabs>
        <w:ind w:left="360"/>
        <w:jc w:val="both"/>
        <w:rPr>
          <w:color w:val="000000"/>
          <w:sz w:val="20"/>
        </w:rPr>
      </w:pPr>
      <w:r w:rsidRPr="00434602">
        <w:rPr>
          <w:color w:val="000000"/>
          <w:sz w:val="20"/>
        </w:rPr>
        <w:t xml:space="preserve">C. </w:t>
      </w:r>
      <w:r w:rsidR="0054166D">
        <w:rPr>
          <w:color w:val="000000"/>
          <w:sz w:val="20"/>
        </w:rPr>
        <w:t xml:space="preserve"> </w:t>
      </w:r>
      <w:r w:rsidRPr="00434602">
        <w:rPr>
          <w:color w:val="000000"/>
          <w:sz w:val="20"/>
        </w:rPr>
        <w:t xml:space="preserve">(SFSP Only) The FSMC must ensure that meals are inspected periodically to determine bacteria levels </w:t>
      </w:r>
    </w:p>
    <w:p w14:paraId="1C356182" w14:textId="77777777" w:rsidR="0054166D" w:rsidRDefault="0054166D" w:rsidP="003F40B8">
      <w:pPr>
        <w:pStyle w:val="Footer"/>
        <w:tabs>
          <w:tab w:val="clear" w:pos="4320"/>
          <w:tab w:val="clear" w:pos="8640"/>
        </w:tabs>
        <w:ind w:left="360"/>
        <w:jc w:val="both"/>
        <w:rPr>
          <w:color w:val="000000"/>
          <w:sz w:val="20"/>
        </w:rPr>
      </w:pPr>
      <w:r>
        <w:rPr>
          <w:color w:val="000000"/>
          <w:sz w:val="20"/>
        </w:rPr>
        <w:t xml:space="preserve">      </w:t>
      </w:r>
      <w:r w:rsidR="003F40B8" w:rsidRPr="00434602">
        <w:rPr>
          <w:color w:val="000000"/>
          <w:sz w:val="20"/>
        </w:rPr>
        <w:t xml:space="preserve">present in the meals and that the bacteria levels found to be present in the meals conform with the </w:t>
      </w:r>
      <w:r>
        <w:rPr>
          <w:color w:val="000000"/>
          <w:sz w:val="20"/>
        </w:rPr>
        <w:t xml:space="preserve"> </w:t>
      </w:r>
    </w:p>
    <w:p w14:paraId="46EA8ADF" w14:textId="77777777" w:rsidR="0054166D" w:rsidRDefault="0054166D" w:rsidP="003F40B8">
      <w:pPr>
        <w:pStyle w:val="Footer"/>
        <w:tabs>
          <w:tab w:val="clear" w:pos="4320"/>
          <w:tab w:val="clear" w:pos="8640"/>
        </w:tabs>
        <w:ind w:left="360"/>
        <w:jc w:val="both"/>
        <w:rPr>
          <w:color w:val="000000"/>
          <w:sz w:val="20"/>
        </w:rPr>
      </w:pPr>
      <w:r>
        <w:rPr>
          <w:color w:val="000000"/>
          <w:sz w:val="20"/>
        </w:rPr>
        <w:t xml:space="preserve">      </w:t>
      </w:r>
      <w:r w:rsidR="003F40B8" w:rsidRPr="00434602">
        <w:rPr>
          <w:color w:val="000000"/>
          <w:sz w:val="20"/>
        </w:rPr>
        <w:t xml:space="preserve">standards set by local health authorities.  The results of the inspections must be submitted promptly to </w:t>
      </w:r>
      <w:r>
        <w:rPr>
          <w:color w:val="000000"/>
          <w:sz w:val="20"/>
        </w:rPr>
        <w:t xml:space="preserve"> </w:t>
      </w:r>
    </w:p>
    <w:p w14:paraId="2EDE7444" w14:textId="77777777" w:rsidR="003F40B8" w:rsidRPr="00434602" w:rsidRDefault="0054166D" w:rsidP="0054166D">
      <w:pPr>
        <w:pStyle w:val="Footer"/>
        <w:tabs>
          <w:tab w:val="clear" w:pos="4320"/>
          <w:tab w:val="clear" w:pos="8640"/>
        </w:tabs>
        <w:ind w:left="360"/>
        <w:jc w:val="both"/>
        <w:rPr>
          <w:color w:val="000000"/>
          <w:sz w:val="20"/>
        </w:rPr>
      </w:pPr>
      <w:r>
        <w:rPr>
          <w:color w:val="000000"/>
          <w:sz w:val="20"/>
        </w:rPr>
        <w:t xml:space="preserve">      </w:t>
      </w:r>
      <w:r w:rsidR="003F40B8" w:rsidRPr="00434602">
        <w:rPr>
          <w:color w:val="000000"/>
          <w:sz w:val="20"/>
        </w:rPr>
        <w:t>the sponsor and to the State agency.</w:t>
      </w:r>
      <w:r w:rsidR="005634CE" w:rsidRPr="00434602">
        <w:rPr>
          <w:color w:val="000000"/>
          <w:sz w:val="20"/>
        </w:rPr>
        <w:tab/>
      </w:r>
    </w:p>
    <w:p w14:paraId="271F13B8" w14:textId="77777777" w:rsidR="00777041" w:rsidRDefault="00777041" w:rsidP="00826F97">
      <w:pPr>
        <w:pStyle w:val="Heading1"/>
        <w:numPr>
          <w:ilvl w:val="0"/>
          <w:numId w:val="25"/>
        </w:numPr>
        <w:rPr>
          <w:color w:val="000000"/>
        </w:rPr>
      </w:pPr>
      <w:bookmarkStart w:id="68" w:name="_Toc59194464"/>
      <w:r w:rsidRPr="00434602">
        <w:rPr>
          <w:color w:val="000000"/>
        </w:rPr>
        <w:t>Meals</w:t>
      </w:r>
      <w:bookmarkEnd w:id="68"/>
    </w:p>
    <w:p w14:paraId="6E444A77" w14:textId="77777777" w:rsidR="00A44702" w:rsidRPr="0005099E" w:rsidRDefault="00A44702" w:rsidP="0005099E"/>
    <w:p w14:paraId="4CE9A227" w14:textId="77777777" w:rsidR="004B7AD8" w:rsidRPr="00434602" w:rsidRDefault="00777041" w:rsidP="00826F97">
      <w:pPr>
        <w:pStyle w:val="Footer"/>
        <w:numPr>
          <w:ilvl w:val="0"/>
          <w:numId w:val="31"/>
        </w:numPr>
        <w:tabs>
          <w:tab w:val="clear" w:pos="4320"/>
          <w:tab w:val="clear" w:pos="8640"/>
        </w:tabs>
        <w:jc w:val="both"/>
        <w:rPr>
          <w:color w:val="000000"/>
          <w:sz w:val="20"/>
        </w:rPr>
      </w:pPr>
      <w:r w:rsidRPr="00434602">
        <w:rPr>
          <w:color w:val="000000"/>
          <w:sz w:val="20"/>
        </w:rPr>
        <w:t>The FSMC shall serve meals on such days and at such times as requested by the SFA</w:t>
      </w:r>
      <w:r w:rsidR="00A20516" w:rsidRPr="00434602">
        <w:rPr>
          <w:color w:val="000000"/>
          <w:sz w:val="20"/>
        </w:rPr>
        <w:t>/Sponsor.</w:t>
      </w:r>
      <w:r w:rsidR="004B7AD8" w:rsidRPr="00434602">
        <w:rPr>
          <w:color w:val="000000"/>
          <w:sz w:val="20"/>
        </w:rPr>
        <w:t xml:space="preserve"> </w:t>
      </w:r>
    </w:p>
    <w:p w14:paraId="39FE93CD" w14:textId="77777777" w:rsidR="00A74231" w:rsidRPr="00434602" w:rsidRDefault="00A74231" w:rsidP="00A74231">
      <w:pPr>
        <w:pStyle w:val="Footer"/>
        <w:tabs>
          <w:tab w:val="clear" w:pos="4320"/>
          <w:tab w:val="clear" w:pos="8640"/>
        </w:tabs>
        <w:jc w:val="both"/>
        <w:rPr>
          <w:color w:val="000000"/>
          <w:sz w:val="20"/>
        </w:rPr>
      </w:pPr>
    </w:p>
    <w:p w14:paraId="7678ECF2" w14:textId="77777777" w:rsidR="003217C0" w:rsidRPr="00434602" w:rsidRDefault="006C4431" w:rsidP="00826F97">
      <w:pPr>
        <w:pStyle w:val="Footer"/>
        <w:numPr>
          <w:ilvl w:val="0"/>
          <w:numId w:val="31"/>
        </w:numPr>
        <w:tabs>
          <w:tab w:val="clear" w:pos="4320"/>
          <w:tab w:val="clear" w:pos="8640"/>
        </w:tabs>
        <w:rPr>
          <w:color w:val="000000"/>
          <w:sz w:val="20"/>
        </w:rPr>
      </w:pPr>
      <w:r w:rsidRPr="00434602">
        <w:rPr>
          <w:color w:val="000000"/>
          <w:sz w:val="20"/>
        </w:rPr>
        <w:t xml:space="preserve">Meals must meet meal pattern requirements and </w:t>
      </w:r>
      <w:r w:rsidR="00AD151D" w:rsidRPr="00434602">
        <w:rPr>
          <w:color w:val="000000"/>
          <w:sz w:val="20"/>
        </w:rPr>
        <w:t xml:space="preserve">nutrition </w:t>
      </w:r>
      <w:r w:rsidRPr="00434602">
        <w:rPr>
          <w:color w:val="000000"/>
          <w:sz w:val="20"/>
        </w:rPr>
        <w:t xml:space="preserve">standards as specified in </w:t>
      </w:r>
      <w:r w:rsidR="00097909" w:rsidRPr="00434602">
        <w:rPr>
          <w:color w:val="000000"/>
          <w:sz w:val="20"/>
        </w:rPr>
        <w:t xml:space="preserve">the attachments </w:t>
      </w:r>
      <w:r w:rsidR="006A0F1C" w:rsidRPr="00434602">
        <w:rPr>
          <w:color w:val="000000"/>
          <w:sz w:val="20"/>
        </w:rPr>
        <w:t xml:space="preserve">for the programs included in </w:t>
      </w:r>
      <w:r w:rsidR="00BC4BCB" w:rsidRPr="00434602">
        <w:rPr>
          <w:color w:val="000000"/>
          <w:sz w:val="20"/>
        </w:rPr>
        <w:t>this</w:t>
      </w:r>
      <w:r w:rsidR="00BC4BCB">
        <w:rPr>
          <w:color w:val="000000"/>
          <w:sz w:val="20"/>
        </w:rPr>
        <w:t xml:space="preserve"> proposal</w:t>
      </w:r>
      <w:r w:rsidR="0038040C" w:rsidRPr="00434602">
        <w:rPr>
          <w:color w:val="000000"/>
          <w:sz w:val="20"/>
        </w:rPr>
        <w:t>.</w:t>
      </w:r>
    </w:p>
    <w:p w14:paraId="1826F913" w14:textId="77777777" w:rsidR="00A74231" w:rsidRPr="00434602" w:rsidRDefault="00A74231" w:rsidP="00A74231">
      <w:pPr>
        <w:pStyle w:val="Footer"/>
        <w:tabs>
          <w:tab w:val="clear" w:pos="4320"/>
          <w:tab w:val="clear" w:pos="8640"/>
        </w:tabs>
        <w:rPr>
          <w:color w:val="000000"/>
          <w:sz w:val="20"/>
        </w:rPr>
      </w:pPr>
    </w:p>
    <w:p w14:paraId="2A2E1CCE" w14:textId="77777777" w:rsidR="00901EE8" w:rsidRPr="00434602" w:rsidRDefault="00901EE8" w:rsidP="00826F97">
      <w:pPr>
        <w:pStyle w:val="Footer"/>
        <w:numPr>
          <w:ilvl w:val="0"/>
          <w:numId w:val="31"/>
        </w:numPr>
        <w:tabs>
          <w:tab w:val="clear" w:pos="4320"/>
          <w:tab w:val="clear" w:pos="8640"/>
        </w:tabs>
        <w:jc w:val="both"/>
        <w:rPr>
          <w:color w:val="000000"/>
          <w:sz w:val="20"/>
        </w:rPr>
      </w:pPr>
      <w:r w:rsidRPr="00434602">
        <w:rPr>
          <w:color w:val="000000"/>
          <w:sz w:val="20"/>
        </w:rPr>
        <w:t>If reimbursement is denied as a direct result of the failure of the FSMC to comply with the provisions of this Contract, the FSMC shall assume the responsibility for the amount denied.</w:t>
      </w:r>
    </w:p>
    <w:p w14:paraId="4613C894" w14:textId="77777777" w:rsidR="006C4431" w:rsidRPr="00434602" w:rsidRDefault="006C4431" w:rsidP="006C4431">
      <w:pPr>
        <w:pStyle w:val="Footer"/>
        <w:tabs>
          <w:tab w:val="clear" w:pos="4320"/>
          <w:tab w:val="clear" w:pos="8640"/>
        </w:tabs>
        <w:ind w:left="360"/>
        <w:jc w:val="both"/>
        <w:rPr>
          <w:color w:val="000000"/>
          <w:sz w:val="20"/>
        </w:rPr>
      </w:pPr>
    </w:p>
    <w:p w14:paraId="0002A305" w14:textId="77777777" w:rsidR="00777041" w:rsidRPr="00434602" w:rsidRDefault="00777041" w:rsidP="00DC1732">
      <w:pPr>
        <w:pStyle w:val="Footer"/>
        <w:numPr>
          <w:ilvl w:val="5"/>
          <w:numId w:val="6"/>
        </w:numPr>
        <w:tabs>
          <w:tab w:val="clear" w:pos="4320"/>
          <w:tab w:val="clear" w:pos="8640"/>
        </w:tabs>
        <w:jc w:val="both"/>
        <w:rPr>
          <w:color w:val="000000"/>
          <w:sz w:val="20"/>
        </w:rPr>
      </w:pPr>
      <w:r w:rsidRPr="00434602">
        <w:rPr>
          <w:color w:val="000000"/>
          <w:sz w:val="20"/>
        </w:rPr>
        <w:t>The SFA</w:t>
      </w:r>
      <w:r w:rsidR="000F4600" w:rsidRPr="00434602">
        <w:rPr>
          <w:color w:val="000000"/>
          <w:sz w:val="20"/>
        </w:rPr>
        <w:t>/Sponsor</w:t>
      </w:r>
      <w:r w:rsidRPr="00434602">
        <w:rPr>
          <w:color w:val="000000"/>
          <w:sz w:val="20"/>
        </w:rPr>
        <w:t xml:space="preserve"> shall retain control of the quality, extent, and general nature of the food service</w:t>
      </w:r>
      <w:r w:rsidR="007C3131" w:rsidRPr="00434602">
        <w:rPr>
          <w:color w:val="000000"/>
          <w:sz w:val="20"/>
        </w:rPr>
        <w:t xml:space="preserve"> (7 CFR Part 210.16(a) (4))</w:t>
      </w:r>
      <w:r w:rsidRPr="00434602">
        <w:rPr>
          <w:color w:val="000000"/>
          <w:sz w:val="20"/>
        </w:rPr>
        <w:t>.</w:t>
      </w:r>
      <w:r w:rsidR="008B38EE" w:rsidRPr="00434602">
        <w:rPr>
          <w:color w:val="000000"/>
          <w:sz w:val="20"/>
        </w:rPr>
        <w:t xml:space="preserve">  </w:t>
      </w:r>
    </w:p>
    <w:p w14:paraId="0034B4B6" w14:textId="77777777" w:rsidR="006F4DAF" w:rsidRPr="00434602" w:rsidRDefault="006F4DAF" w:rsidP="006F4DAF">
      <w:pPr>
        <w:pStyle w:val="ListParagraph"/>
        <w:rPr>
          <w:color w:val="000000"/>
          <w:sz w:val="20"/>
        </w:rPr>
      </w:pPr>
    </w:p>
    <w:p w14:paraId="01055EF2" w14:textId="77777777" w:rsidR="00EC140B" w:rsidRPr="00434602" w:rsidRDefault="008B38EE" w:rsidP="00DC1732">
      <w:pPr>
        <w:pStyle w:val="Footer"/>
        <w:numPr>
          <w:ilvl w:val="5"/>
          <w:numId w:val="6"/>
        </w:numPr>
        <w:tabs>
          <w:tab w:val="clear" w:pos="4320"/>
          <w:tab w:val="clear" w:pos="8640"/>
        </w:tabs>
        <w:jc w:val="both"/>
        <w:rPr>
          <w:color w:val="000000"/>
          <w:sz w:val="20"/>
          <w:u w:val="single"/>
        </w:rPr>
      </w:pPr>
      <w:r w:rsidRPr="00572D36">
        <w:rPr>
          <w:color w:val="000000"/>
          <w:sz w:val="20"/>
        </w:rPr>
        <w:t xml:space="preserve">The </w:t>
      </w:r>
      <w:r w:rsidR="00C30B2D" w:rsidRPr="00572D36">
        <w:rPr>
          <w:color w:val="000000"/>
          <w:sz w:val="20"/>
        </w:rPr>
        <w:t>Request for Proposal</w:t>
      </w:r>
      <w:r w:rsidRPr="00572D36">
        <w:rPr>
          <w:color w:val="000000"/>
          <w:sz w:val="20"/>
        </w:rPr>
        <w:t xml:space="preserve"> contains a 21-day cycle menu developed in accordance with the provisions of </w:t>
      </w:r>
      <w:r w:rsidR="00511A02" w:rsidRPr="00572D36">
        <w:rPr>
          <w:rFonts w:cs="Arial"/>
          <w:color w:val="000000"/>
          <w:sz w:val="20"/>
        </w:rPr>
        <w:t xml:space="preserve">7 CFR </w:t>
      </w:r>
      <w:r w:rsidR="000B763D" w:rsidRPr="00572D36">
        <w:rPr>
          <w:rFonts w:cs="Arial"/>
          <w:color w:val="000000"/>
          <w:sz w:val="20"/>
        </w:rPr>
        <w:t xml:space="preserve">Part </w:t>
      </w:r>
      <w:r w:rsidRPr="00572D36">
        <w:rPr>
          <w:color w:val="000000"/>
          <w:sz w:val="20"/>
        </w:rPr>
        <w:t xml:space="preserve">210.10, to be used as a standard for the purpose of basing </w:t>
      </w:r>
      <w:r w:rsidR="008469AF">
        <w:rPr>
          <w:color w:val="000000"/>
          <w:sz w:val="20"/>
        </w:rPr>
        <w:t>proposals</w:t>
      </w:r>
      <w:r w:rsidRPr="00572D36">
        <w:rPr>
          <w:color w:val="000000"/>
          <w:sz w:val="20"/>
        </w:rPr>
        <w:t xml:space="preserve"> or estimating average cost per meal.  A school food authority with no capability to prepare a cycle menu ma</w:t>
      </w:r>
      <w:r w:rsidRPr="00437276">
        <w:rPr>
          <w:color w:val="000000"/>
          <w:sz w:val="20"/>
        </w:rPr>
        <w:t xml:space="preserve">y, </w:t>
      </w:r>
      <w:r w:rsidRPr="00437276">
        <w:rPr>
          <w:color w:val="000000"/>
          <w:sz w:val="20"/>
          <w:u w:val="single"/>
        </w:rPr>
        <w:t>with state agency approval</w:t>
      </w:r>
      <w:r w:rsidRPr="00437276">
        <w:rPr>
          <w:color w:val="000000"/>
          <w:sz w:val="20"/>
        </w:rPr>
        <w:t xml:space="preserve">, require that each food service management company include a 21-day cycle menu, developed in accordance with the provisions of </w:t>
      </w:r>
      <w:r w:rsidR="00511A02" w:rsidRPr="00437276">
        <w:rPr>
          <w:rFonts w:cs="Arial"/>
          <w:color w:val="000000"/>
          <w:sz w:val="20"/>
        </w:rPr>
        <w:t xml:space="preserve">7 CFR </w:t>
      </w:r>
      <w:r w:rsidR="000B763D" w:rsidRPr="00437276">
        <w:rPr>
          <w:rFonts w:cs="Arial"/>
          <w:color w:val="000000"/>
          <w:sz w:val="20"/>
        </w:rPr>
        <w:t xml:space="preserve">Part </w:t>
      </w:r>
      <w:r w:rsidRPr="00437276">
        <w:rPr>
          <w:color w:val="000000"/>
          <w:sz w:val="20"/>
        </w:rPr>
        <w:t>210.10, with its</w:t>
      </w:r>
      <w:r w:rsidR="008469AF" w:rsidRPr="00437276">
        <w:rPr>
          <w:color w:val="000000"/>
          <w:sz w:val="20"/>
        </w:rPr>
        <w:t xml:space="preserve"> </w:t>
      </w:r>
      <w:r w:rsidRPr="00437276">
        <w:rPr>
          <w:color w:val="000000"/>
          <w:sz w:val="20"/>
        </w:rPr>
        <w:t>proposal.  The food service management</w:t>
      </w:r>
      <w:r w:rsidRPr="00434602">
        <w:rPr>
          <w:color w:val="000000"/>
          <w:sz w:val="20"/>
        </w:rPr>
        <w:t xml:space="preserve"> company must adhere to the cycle menu for the first 21 days of meal service.  Changes thereafter may be made with the approval of the school food authority (7 CFR Part 210.16(b)(1)). </w:t>
      </w:r>
      <w:r w:rsidR="006F4DAF" w:rsidRPr="00434602">
        <w:rPr>
          <w:color w:val="000000"/>
          <w:sz w:val="20"/>
        </w:rPr>
        <w:t>The FSMC shall adhere to the 21-day cycle menus and portion sizes specified by the SFA</w:t>
      </w:r>
      <w:r w:rsidR="00706FAC" w:rsidRPr="00434602">
        <w:rPr>
          <w:color w:val="000000"/>
          <w:sz w:val="20"/>
        </w:rPr>
        <w:t>/Sponsor</w:t>
      </w:r>
      <w:r w:rsidR="006F4DAF" w:rsidRPr="00434602">
        <w:rPr>
          <w:color w:val="000000"/>
          <w:sz w:val="20"/>
        </w:rPr>
        <w:t xml:space="preserve"> in Att</w:t>
      </w:r>
      <w:r w:rsidR="002A1058" w:rsidRPr="00434602">
        <w:rPr>
          <w:color w:val="000000"/>
          <w:sz w:val="20"/>
        </w:rPr>
        <w:t xml:space="preserve">achments </w:t>
      </w:r>
      <w:r w:rsidR="003745E2" w:rsidRPr="00434602">
        <w:rPr>
          <w:color w:val="000000"/>
          <w:sz w:val="20"/>
        </w:rPr>
        <w:t>N1-N</w:t>
      </w:r>
      <w:r w:rsidR="000933E5" w:rsidRPr="00434602">
        <w:rPr>
          <w:color w:val="000000"/>
          <w:sz w:val="20"/>
        </w:rPr>
        <w:t>15, O1-O15</w:t>
      </w:r>
      <w:r w:rsidR="00DD3FCA" w:rsidRPr="00434602">
        <w:rPr>
          <w:color w:val="000000"/>
          <w:sz w:val="20"/>
        </w:rPr>
        <w:t>,</w:t>
      </w:r>
      <w:r w:rsidR="003745E2" w:rsidRPr="00434602">
        <w:rPr>
          <w:color w:val="000000"/>
          <w:sz w:val="20"/>
        </w:rPr>
        <w:t xml:space="preserve"> P1-P2</w:t>
      </w:r>
      <w:r w:rsidR="00E177EC" w:rsidRPr="00434602">
        <w:rPr>
          <w:color w:val="000000"/>
          <w:sz w:val="20"/>
        </w:rPr>
        <w:t xml:space="preserve">, </w:t>
      </w:r>
      <w:r w:rsidR="00DD3FCA" w:rsidRPr="00434602">
        <w:rPr>
          <w:color w:val="000000"/>
          <w:sz w:val="20"/>
        </w:rPr>
        <w:t>Q1-Q2, S1-S2, and T1-T</w:t>
      </w:r>
      <w:r w:rsidR="00BC4BCB" w:rsidRPr="00434602">
        <w:rPr>
          <w:color w:val="000000"/>
          <w:sz w:val="20"/>
        </w:rPr>
        <w:t>2.</w:t>
      </w:r>
      <w:r w:rsidR="006F4DAF" w:rsidRPr="00434602">
        <w:rPr>
          <w:color w:val="000000"/>
          <w:sz w:val="20"/>
          <w:u w:val="single"/>
        </w:rPr>
        <w:t xml:space="preserve">  </w:t>
      </w:r>
    </w:p>
    <w:p w14:paraId="46182D66" w14:textId="77777777" w:rsidR="00EC140B" w:rsidRPr="00434602" w:rsidRDefault="00EC140B" w:rsidP="00EC140B">
      <w:pPr>
        <w:pStyle w:val="ListParagraph"/>
        <w:rPr>
          <w:color w:val="000000"/>
          <w:sz w:val="20"/>
        </w:rPr>
      </w:pPr>
    </w:p>
    <w:p w14:paraId="289272E0" w14:textId="77777777" w:rsidR="00777041" w:rsidRPr="00434602" w:rsidRDefault="000F4600" w:rsidP="00DC1732">
      <w:pPr>
        <w:pStyle w:val="Footer"/>
        <w:numPr>
          <w:ilvl w:val="5"/>
          <w:numId w:val="6"/>
        </w:numPr>
        <w:tabs>
          <w:tab w:val="clear" w:pos="4320"/>
          <w:tab w:val="clear" w:pos="8640"/>
        </w:tabs>
        <w:jc w:val="both"/>
        <w:rPr>
          <w:color w:val="000000"/>
          <w:sz w:val="20"/>
          <w:szCs w:val="20"/>
        </w:rPr>
      </w:pPr>
      <w:r w:rsidRPr="00434602">
        <w:rPr>
          <w:color w:val="000000"/>
          <w:sz w:val="20"/>
        </w:rPr>
        <w:t xml:space="preserve">(SFA’s Only) </w:t>
      </w:r>
      <w:r w:rsidR="00777041" w:rsidRPr="00434602">
        <w:rPr>
          <w:color w:val="000000"/>
          <w:sz w:val="20"/>
          <w:szCs w:val="20"/>
        </w:rPr>
        <w:t xml:space="preserve">In order for the FSMC to offer </w:t>
      </w:r>
      <w:r w:rsidR="00F51D02" w:rsidRPr="00434602">
        <w:rPr>
          <w:color w:val="000000"/>
          <w:sz w:val="20"/>
          <w:szCs w:val="20"/>
        </w:rPr>
        <w:t>extra sales</w:t>
      </w:r>
      <w:r w:rsidR="00A74231" w:rsidRPr="00434602">
        <w:rPr>
          <w:color w:val="000000"/>
          <w:sz w:val="20"/>
          <w:szCs w:val="20"/>
        </w:rPr>
        <w:t>/a la carte</w:t>
      </w:r>
      <w:r w:rsidR="00F51D02" w:rsidRPr="00434602">
        <w:rPr>
          <w:color w:val="000000"/>
          <w:sz w:val="20"/>
          <w:szCs w:val="20"/>
        </w:rPr>
        <w:t xml:space="preserve"> food service</w:t>
      </w:r>
      <w:r w:rsidR="00777041" w:rsidRPr="00434602">
        <w:rPr>
          <w:color w:val="000000"/>
          <w:sz w:val="20"/>
          <w:szCs w:val="20"/>
        </w:rPr>
        <w:t xml:space="preserve">, the FSMC </w:t>
      </w:r>
      <w:r w:rsidR="00B66CF2" w:rsidRPr="00434602">
        <w:rPr>
          <w:color w:val="000000"/>
          <w:sz w:val="20"/>
          <w:szCs w:val="20"/>
        </w:rPr>
        <w:t xml:space="preserve">must offer free, reduced price, </w:t>
      </w:r>
      <w:r w:rsidR="00777041" w:rsidRPr="00434602">
        <w:rPr>
          <w:color w:val="000000"/>
          <w:sz w:val="20"/>
          <w:szCs w:val="20"/>
        </w:rPr>
        <w:t>and full price reimbursable meals to all eligible children</w:t>
      </w:r>
      <w:r w:rsidR="000933E5" w:rsidRPr="00434602">
        <w:rPr>
          <w:color w:val="000000"/>
          <w:sz w:val="20"/>
          <w:szCs w:val="20"/>
        </w:rPr>
        <w:t xml:space="preserve"> (7 CFR Part 210.</w:t>
      </w:r>
      <w:r w:rsidR="00BF3180">
        <w:rPr>
          <w:color w:val="000000"/>
          <w:sz w:val="20"/>
          <w:szCs w:val="20"/>
        </w:rPr>
        <w:t>16(a)</w:t>
      </w:r>
      <w:r w:rsidR="00777041" w:rsidRPr="00434602">
        <w:rPr>
          <w:color w:val="000000"/>
          <w:sz w:val="20"/>
          <w:szCs w:val="20"/>
        </w:rPr>
        <w:t>.</w:t>
      </w:r>
    </w:p>
    <w:p w14:paraId="154DB66C" w14:textId="77777777" w:rsidR="00777041" w:rsidRPr="00434602" w:rsidRDefault="00777041">
      <w:pPr>
        <w:pStyle w:val="Footer"/>
        <w:tabs>
          <w:tab w:val="clear" w:pos="4320"/>
          <w:tab w:val="clear" w:pos="8640"/>
        </w:tabs>
        <w:jc w:val="both"/>
        <w:rPr>
          <w:color w:val="000000"/>
          <w:sz w:val="20"/>
        </w:rPr>
      </w:pPr>
    </w:p>
    <w:p w14:paraId="615C05CE" w14:textId="77777777" w:rsidR="00777041" w:rsidRPr="00434602" w:rsidRDefault="000F4600" w:rsidP="00DC1732">
      <w:pPr>
        <w:pStyle w:val="Footer"/>
        <w:numPr>
          <w:ilvl w:val="5"/>
          <w:numId w:val="6"/>
        </w:numPr>
        <w:tabs>
          <w:tab w:val="clear" w:pos="4320"/>
          <w:tab w:val="clear" w:pos="8640"/>
        </w:tabs>
        <w:jc w:val="both"/>
        <w:rPr>
          <w:rFonts w:cs="Arial"/>
          <w:color w:val="000000"/>
          <w:sz w:val="20"/>
        </w:rPr>
      </w:pPr>
      <w:r w:rsidRPr="00434602">
        <w:rPr>
          <w:color w:val="000000"/>
          <w:sz w:val="20"/>
        </w:rPr>
        <w:t xml:space="preserve">(SFA’s Only) </w:t>
      </w:r>
      <w:r w:rsidR="00777041" w:rsidRPr="00434602">
        <w:rPr>
          <w:color w:val="000000"/>
          <w:sz w:val="20"/>
        </w:rPr>
        <w:t xml:space="preserve">The FSMC shall provide meals </w:t>
      </w:r>
      <w:r w:rsidR="007846DC" w:rsidRPr="00434602">
        <w:rPr>
          <w:color w:val="000000"/>
          <w:sz w:val="20"/>
        </w:rPr>
        <w:t xml:space="preserve">that </w:t>
      </w:r>
      <w:r w:rsidR="00B66CF2" w:rsidRPr="00434602">
        <w:rPr>
          <w:color w:val="000000"/>
          <w:sz w:val="20"/>
        </w:rPr>
        <w:t>meet the regulatory requirements as set forth in the Final Rule on Nutrition Standards in the National School Lunch and School Breakfast Programs</w:t>
      </w:r>
      <w:r w:rsidR="00ED694F">
        <w:rPr>
          <w:color w:val="000000"/>
          <w:sz w:val="20"/>
        </w:rPr>
        <w:t xml:space="preserve"> </w:t>
      </w:r>
      <w:r w:rsidR="00B66CF2" w:rsidRPr="00434602">
        <w:rPr>
          <w:color w:val="000000"/>
          <w:sz w:val="20"/>
        </w:rPr>
        <w:t>published on January 26, 2012.</w:t>
      </w:r>
    </w:p>
    <w:p w14:paraId="22578EFF" w14:textId="77777777" w:rsidR="00393CB9" w:rsidRPr="00434602" w:rsidRDefault="00393CB9">
      <w:pPr>
        <w:pStyle w:val="Footer"/>
        <w:tabs>
          <w:tab w:val="clear" w:pos="4320"/>
          <w:tab w:val="clear" w:pos="8640"/>
        </w:tabs>
        <w:ind w:left="1440" w:firstLine="720"/>
        <w:rPr>
          <w:color w:val="000000"/>
          <w:sz w:val="20"/>
          <w:szCs w:val="20"/>
        </w:rPr>
      </w:pPr>
    </w:p>
    <w:p w14:paraId="14159A57" w14:textId="77777777" w:rsidR="00B50DAB" w:rsidRDefault="00777041" w:rsidP="00B50DAB">
      <w:pPr>
        <w:pStyle w:val="Footer"/>
        <w:numPr>
          <w:ilvl w:val="1"/>
          <w:numId w:val="6"/>
        </w:numPr>
        <w:tabs>
          <w:tab w:val="clear" w:pos="4320"/>
          <w:tab w:val="clear" w:pos="8640"/>
        </w:tabs>
        <w:rPr>
          <w:color w:val="000000"/>
          <w:sz w:val="20"/>
        </w:rPr>
      </w:pPr>
      <w:r w:rsidRPr="00434602">
        <w:rPr>
          <w:color w:val="000000"/>
          <w:sz w:val="20"/>
        </w:rPr>
        <w:t xml:space="preserve">The FSMC shall promote </w:t>
      </w:r>
      <w:r w:rsidR="00925410">
        <w:rPr>
          <w:color w:val="000000"/>
          <w:sz w:val="20"/>
        </w:rPr>
        <w:t>maximum participation in the Child Nutrition Programs</w:t>
      </w:r>
      <w:r w:rsidR="00ED694F">
        <w:rPr>
          <w:color w:val="000000"/>
          <w:sz w:val="20"/>
        </w:rPr>
        <w:t>.</w:t>
      </w:r>
    </w:p>
    <w:p w14:paraId="1BCEBCF2" w14:textId="77777777" w:rsidR="00777041" w:rsidRPr="00434602" w:rsidRDefault="00777041">
      <w:pPr>
        <w:pStyle w:val="Footer"/>
        <w:tabs>
          <w:tab w:val="clear" w:pos="4320"/>
          <w:tab w:val="clear" w:pos="8640"/>
        </w:tabs>
        <w:rPr>
          <w:color w:val="000000"/>
          <w:sz w:val="20"/>
        </w:rPr>
      </w:pPr>
    </w:p>
    <w:p w14:paraId="65335260" w14:textId="77777777" w:rsidR="0092414E" w:rsidRDefault="004603FB" w:rsidP="00A74231">
      <w:pPr>
        <w:pStyle w:val="Footer"/>
        <w:tabs>
          <w:tab w:val="clear" w:pos="4320"/>
          <w:tab w:val="clear" w:pos="8640"/>
        </w:tabs>
        <w:ind w:left="360"/>
        <w:rPr>
          <w:color w:val="000000"/>
          <w:sz w:val="20"/>
        </w:rPr>
      </w:pPr>
      <w:r w:rsidRPr="00434602">
        <w:rPr>
          <w:color w:val="000000"/>
          <w:sz w:val="20"/>
        </w:rPr>
        <w:t>I</w:t>
      </w:r>
      <w:r w:rsidR="00A74231" w:rsidRPr="00434602">
        <w:rPr>
          <w:color w:val="000000"/>
          <w:sz w:val="20"/>
        </w:rPr>
        <w:t xml:space="preserve">.   </w:t>
      </w:r>
      <w:r w:rsidR="0092414E">
        <w:rPr>
          <w:color w:val="000000"/>
          <w:sz w:val="20"/>
        </w:rPr>
        <w:t xml:space="preserve"> </w:t>
      </w:r>
      <w:r w:rsidR="00777041" w:rsidRPr="00434602">
        <w:rPr>
          <w:color w:val="000000"/>
          <w:sz w:val="20"/>
        </w:rPr>
        <w:t>The FSMC shall provide the specified types of service in the schools/sit</w:t>
      </w:r>
      <w:r w:rsidR="00AB0F9E" w:rsidRPr="00434602">
        <w:rPr>
          <w:color w:val="000000"/>
          <w:sz w:val="20"/>
        </w:rPr>
        <w:t xml:space="preserve">es listed in Attachment </w:t>
      </w:r>
      <w:r w:rsidR="002A1058" w:rsidRPr="00434602">
        <w:rPr>
          <w:color w:val="000000"/>
          <w:sz w:val="20"/>
        </w:rPr>
        <w:t>K</w:t>
      </w:r>
      <w:r w:rsidR="00777041" w:rsidRPr="00434602">
        <w:rPr>
          <w:color w:val="000000"/>
          <w:sz w:val="20"/>
        </w:rPr>
        <w:t xml:space="preserve">, which </w:t>
      </w:r>
    </w:p>
    <w:p w14:paraId="7CEC0B22" w14:textId="77777777" w:rsidR="00777041" w:rsidRPr="0076451D" w:rsidRDefault="0092414E" w:rsidP="00A74231">
      <w:pPr>
        <w:pStyle w:val="Footer"/>
        <w:tabs>
          <w:tab w:val="clear" w:pos="4320"/>
          <w:tab w:val="clear" w:pos="8640"/>
        </w:tabs>
        <w:ind w:left="360"/>
        <w:rPr>
          <w:color w:val="000000"/>
          <w:sz w:val="20"/>
        </w:rPr>
      </w:pPr>
      <w:r>
        <w:rPr>
          <w:color w:val="000000"/>
          <w:sz w:val="20"/>
        </w:rPr>
        <w:t xml:space="preserve">      </w:t>
      </w:r>
      <w:r w:rsidR="00777041" w:rsidRPr="00434602">
        <w:rPr>
          <w:color w:val="000000"/>
          <w:sz w:val="20"/>
        </w:rPr>
        <w:t>is a</w:t>
      </w:r>
      <w:r w:rsidR="00A74231" w:rsidRPr="00434602">
        <w:rPr>
          <w:color w:val="000000"/>
          <w:sz w:val="20"/>
        </w:rPr>
        <w:t xml:space="preserve"> </w:t>
      </w:r>
      <w:r w:rsidR="00777041" w:rsidRPr="00434602">
        <w:rPr>
          <w:color w:val="000000"/>
          <w:sz w:val="20"/>
        </w:rPr>
        <w:t>part of this contract.</w:t>
      </w:r>
    </w:p>
    <w:p w14:paraId="06740487" w14:textId="77777777" w:rsidR="00777041" w:rsidRPr="0076451D" w:rsidRDefault="00777041">
      <w:pPr>
        <w:pStyle w:val="Footer"/>
        <w:tabs>
          <w:tab w:val="clear" w:pos="4320"/>
          <w:tab w:val="clear" w:pos="8640"/>
        </w:tabs>
        <w:rPr>
          <w:color w:val="000000"/>
          <w:sz w:val="20"/>
        </w:rPr>
      </w:pPr>
    </w:p>
    <w:p w14:paraId="2BDE552F" w14:textId="77777777" w:rsidR="00777041" w:rsidRPr="00434602" w:rsidRDefault="004603FB" w:rsidP="00890127">
      <w:pPr>
        <w:pStyle w:val="Footer"/>
        <w:tabs>
          <w:tab w:val="clear" w:pos="4320"/>
          <w:tab w:val="clear" w:pos="8640"/>
        </w:tabs>
        <w:ind w:left="630" w:hanging="270"/>
        <w:rPr>
          <w:color w:val="000000"/>
          <w:sz w:val="20"/>
        </w:rPr>
      </w:pPr>
      <w:r>
        <w:rPr>
          <w:color w:val="000000"/>
          <w:sz w:val="20"/>
        </w:rPr>
        <w:t>J</w:t>
      </w:r>
      <w:r w:rsidR="00A74231">
        <w:rPr>
          <w:color w:val="000000"/>
          <w:sz w:val="20"/>
        </w:rPr>
        <w:t xml:space="preserve">. </w:t>
      </w:r>
      <w:r w:rsidR="003217C0">
        <w:rPr>
          <w:color w:val="000000"/>
          <w:sz w:val="20"/>
        </w:rPr>
        <w:t xml:space="preserve"> </w:t>
      </w:r>
      <w:r w:rsidR="003144B4">
        <w:rPr>
          <w:color w:val="000000"/>
          <w:sz w:val="20"/>
        </w:rPr>
        <w:t>(SFA</w:t>
      </w:r>
      <w:r w:rsidR="00706FAC" w:rsidRPr="00434602">
        <w:rPr>
          <w:color w:val="000000"/>
          <w:sz w:val="20"/>
        </w:rPr>
        <w:t xml:space="preserve">’s Only) </w:t>
      </w:r>
      <w:r w:rsidR="00777041" w:rsidRPr="00434602">
        <w:rPr>
          <w:color w:val="000000"/>
          <w:sz w:val="20"/>
        </w:rPr>
        <w:t>The FSMC shall sell on the premises only those foods and beverages authorized by the SFA and only at the</w:t>
      </w:r>
      <w:r w:rsidR="000F4600" w:rsidRPr="00434602">
        <w:rPr>
          <w:color w:val="000000"/>
          <w:sz w:val="20"/>
        </w:rPr>
        <w:t xml:space="preserve"> </w:t>
      </w:r>
      <w:r w:rsidR="00777041" w:rsidRPr="00434602">
        <w:rPr>
          <w:color w:val="000000"/>
          <w:sz w:val="20"/>
        </w:rPr>
        <w:t xml:space="preserve">times and places designated by the SFA.  </w:t>
      </w:r>
    </w:p>
    <w:p w14:paraId="0B76B103" w14:textId="77777777" w:rsidR="00777041" w:rsidRPr="00434602" w:rsidRDefault="00777041">
      <w:pPr>
        <w:pStyle w:val="Footer"/>
        <w:tabs>
          <w:tab w:val="clear" w:pos="4320"/>
          <w:tab w:val="clear" w:pos="8640"/>
        </w:tabs>
        <w:rPr>
          <w:color w:val="000000"/>
          <w:sz w:val="20"/>
        </w:rPr>
      </w:pPr>
    </w:p>
    <w:p w14:paraId="637177C2" w14:textId="77777777" w:rsidR="0073330B" w:rsidRDefault="00777041" w:rsidP="00826F97">
      <w:pPr>
        <w:pStyle w:val="Footer"/>
        <w:numPr>
          <w:ilvl w:val="0"/>
          <w:numId w:val="63"/>
        </w:numPr>
        <w:tabs>
          <w:tab w:val="clear" w:pos="4320"/>
          <w:tab w:val="clear" w:pos="8640"/>
        </w:tabs>
        <w:ind w:left="360" w:firstLine="0"/>
        <w:rPr>
          <w:color w:val="000000"/>
          <w:sz w:val="20"/>
        </w:rPr>
      </w:pPr>
      <w:r w:rsidRPr="0073330B">
        <w:rPr>
          <w:color w:val="000000"/>
          <w:sz w:val="20"/>
        </w:rPr>
        <w:t xml:space="preserve">No payment will be made to the FSMC for meals that are spoiled or unwholesome at the time of </w:t>
      </w:r>
      <w:r w:rsidR="0073330B">
        <w:rPr>
          <w:color w:val="000000"/>
          <w:sz w:val="20"/>
        </w:rPr>
        <w:t xml:space="preserve">  </w:t>
      </w:r>
    </w:p>
    <w:p w14:paraId="130C4C1C" w14:textId="77777777" w:rsidR="0073330B" w:rsidRDefault="0073330B" w:rsidP="0073330B">
      <w:pPr>
        <w:pStyle w:val="Footer"/>
        <w:tabs>
          <w:tab w:val="clear" w:pos="4320"/>
          <w:tab w:val="clear" w:pos="8640"/>
        </w:tabs>
        <w:ind w:left="360"/>
        <w:rPr>
          <w:color w:val="000000"/>
          <w:sz w:val="20"/>
        </w:rPr>
      </w:pPr>
      <w:r>
        <w:rPr>
          <w:color w:val="000000"/>
          <w:sz w:val="20"/>
        </w:rPr>
        <w:t xml:space="preserve">      </w:t>
      </w:r>
      <w:r w:rsidR="00777041" w:rsidRPr="0073330B">
        <w:rPr>
          <w:color w:val="000000"/>
          <w:sz w:val="20"/>
        </w:rPr>
        <w:t>delivery, do not meet detailed specifications as developed by the SFA</w:t>
      </w:r>
      <w:r w:rsidR="00706FAC" w:rsidRPr="0073330B">
        <w:rPr>
          <w:color w:val="000000"/>
          <w:sz w:val="20"/>
        </w:rPr>
        <w:t>/Sponsor</w:t>
      </w:r>
      <w:r w:rsidR="00777041" w:rsidRPr="0073330B">
        <w:rPr>
          <w:color w:val="000000"/>
          <w:sz w:val="20"/>
        </w:rPr>
        <w:t xml:space="preserve"> for each food component </w:t>
      </w:r>
      <w:r>
        <w:rPr>
          <w:color w:val="000000"/>
          <w:sz w:val="20"/>
        </w:rPr>
        <w:t xml:space="preserve">  </w:t>
      </w:r>
    </w:p>
    <w:p w14:paraId="59D08099" w14:textId="77777777" w:rsidR="0073330B" w:rsidRDefault="0073330B" w:rsidP="004603FB">
      <w:pPr>
        <w:pStyle w:val="Footer"/>
        <w:tabs>
          <w:tab w:val="clear" w:pos="4320"/>
          <w:tab w:val="clear" w:pos="8640"/>
        </w:tabs>
        <w:ind w:left="360"/>
        <w:rPr>
          <w:rFonts w:cs="Arial"/>
          <w:sz w:val="20"/>
          <w:szCs w:val="20"/>
        </w:rPr>
      </w:pPr>
      <w:r>
        <w:rPr>
          <w:color w:val="000000"/>
          <w:sz w:val="20"/>
        </w:rPr>
        <w:t xml:space="preserve">      </w:t>
      </w:r>
      <w:r w:rsidR="00777041" w:rsidRPr="0073330B">
        <w:rPr>
          <w:color w:val="000000"/>
          <w:sz w:val="20"/>
        </w:rPr>
        <w:t>in the meal</w:t>
      </w:r>
      <w:r>
        <w:rPr>
          <w:color w:val="000000"/>
          <w:sz w:val="20"/>
        </w:rPr>
        <w:t xml:space="preserve"> </w:t>
      </w:r>
      <w:r w:rsidR="00777041" w:rsidRPr="00434602">
        <w:rPr>
          <w:color w:val="000000"/>
          <w:sz w:val="20"/>
        </w:rPr>
        <w:t>pattern</w:t>
      </w:r>
      <w:r w:rsidR="000E6434" w:rsidRPr="00434602">
        <w:rPr>
          <w:color w:val="000000"/>
          <w:sz w:val="20"/>
        </w:rPr>
        <w:t>,</w:t>
      </w:r>
      <w:r w:rsidR="00777041" w:rsidRPr="00434602">
        <w:rPr>
          <w:color w:val="000000"/>
          <w:sz w:val="20"/>
        </w:rPr>
        <w:t xml:space="preserve"> or do not otherwise meet the requirements of this </w:t>
      </w:r>
      <w:r w:rsidR="00901EE8" w:rsidRPr="00434602">
        <w:rPr>
          <w:color w:val="000000"/>
          <w:sz w:val="20"/>
        </w:rPr>
        <w:t>C</w:t>
      </w:r>
      <w:r w:rsidR="00777041" w:rsidRPr="00434602">
        <w:rPr>
          <w:color w:val="000000"/>
          <w:sz w:val="20"/>
        </w:rPr>
        <w:t>ontract.</w:t>
      </w:r>
      <w:r w:rsidR="000933E5" w:rsidRPr="00434602">
        <w:rPr>
          <w:color w:val="000000"/>
          <w:sz w:val="20"/>
        </w:rPr>
        <w:t xml:space="preserve">  </w:t>
      </w:r>
      <w:r w:rsidR="000933E5" w:rsidRPr="00434602">
        <w:rPr>
          <w:rFonts w:cs="Arial"/>
          <w:sz w:val="20"/>
          <w:szCs w:val="20"/>
        </w:rPr>
        <w:t>Specific</w:t>
      </w:r>
      <w:r w:rsidR="002E4283" w:rsidRPr="00434602">
        <w:rPr>
          <w:rFonts w:cs="Arial"/>
          <w:sz w:val="20"/>
          <w:szCs w:val="20"/>
        </w:rPr>
        <w:t xml:space="preserve">ations shall </w:t>
      </w:r>
      <w:r>
        <w:rPr>
          <w:rFonts w:cs="Arial"/>
          <w:sz w:val="20"/>
          <w:szCs w:val="20"/>
        </w:rPr>
        <w:t xml:space="preserve"> </w:t>
      </w:r>
    </w:p>
    <w:p w14:paraId="2EE250CA" w14:textId="77777777" w:rsidR="0073330B" w:rsidRDefault="0073330B" w:rsidP="004603FB">
      <w:pPr>
        <w:pStyle w:val="Footer"/>
        <w:tabs>
          <w:tab w:val="clear" w:pos="4320"/>
          <w:tab w:val="clear" w:pos="8640"/>
        </w:tabs>
        <w:ind w:left="360"/>
        <w:rPr>
          <w:rFonts w:cs="Arial"/>
          <w:sz w:val="20"/>
          <w:szCs w:val="20"/>
        </w:rPr>
      </w:pPr>
      <w:r>
        <w:rPr>
          <w:rFonts w:cs="Arial"/>
          <w:sz w:val="20"/>
          <w:szCs w:val="20"/>
        </w:rPr>
        <w:t xml:space="preserve">      </w:t>
      </w:r>
      <w:r w:rsidR="002E4283" w:rsidRPr="00434602">
        <w:rPr>
          <w:rFonts w:cs="Arial"/>
          <w:sz w:val="20"/>
          <w:szCs w:val="20"/>
        </w:rPr>
        <w:t>cover items such as</w:t>
      </w:r>
      <w:r w:rsidR="004603FB" w:rsidRPr="00434602">
        <w:rPr>
          <w:rFonts w:cs="Arial"/>
          <w:sz w:val="20"/>
          <w:szCs w:val="20"/>
        </w:rPr>
        <w:t xml:space="preserve"> </w:t>
      </w:r>
      <w:r w:rsidR="000933E5" w:rsidRPr="00434602">
        <w:rPr>
          <w:rFonts w:cs="Arial"/>
          <w:sz w:val="20"/>
          <w:szCs w:val="20"/>
        </w:rPr>
        <w:t xml:space="preserve">grade, purchase units, style, condition, weight, ingredients, formulations, and </w:t>
      </w:r>
      <w:r>
        <w:rPr>
          <w:rFonts w:cs="Arial"/>
          <w:sz w:val="20"/>
          <w:szCs w:val="20"/>
        </w:rPr>
        <w:t xml:space="preserve"> </w:t>
      </w:r>
    </w:p>
    <w:p w14:paraId="3B421BBE" w14:textId="77777777" w:rsidR="000933E5" w:rsidRPr="00434602" w:rsidRDefault="0073330B" w:rsidP="004603FB">
      <w:pPr>
        <w:pStyle w:val="Footer"/>
        <w:tabs>
          <w:tab w:val="clear" w:pos="4320"/>
          <w:tab w:val="clear" w:pos="8640"/>
        </w:tabs>
        <w:ind w:left="360"/>
        <w:rPr>
          <w:rFonts w:cs="Arial"/>
          <w:sz w:val="20"/>
          <w:szCs w:val="20"/>
        </w:rPr>
      </w:pPr>
      <w:r>
        <w:rPr>
          <w:rFonts w:cs="Arial"/>
          <w:sz w:val="20"/>
          <w:szCs w:val="20"/>
        </w:rPr>
        <w:t xml:space="preserve">      </w:t>
      </w:r>
      <w:r w:rsidR="000933E5" w:rsidRPr="00434602">
        <w:rPr>
          <w:rFonts w:cs="Arial"/>
          <w:sz w:val="20"/>
          <w:szCs w:val="20"/>
        </w:rPr>
        <w:t>delivery time (7 CFR Part 210.16</w:t>
      </w:r>
      <w:r w:rsidR="007177DF" w:rsidRPr="00434602">
        <w:rPr>
          <w:rFonts w:cs="Arial"/>
          <w:sz w:val="20"/>
          <w:szCs w:val="20"/>
        </w:rPr>
        <w:t>(c)</w:t>
      </w:r>
      <w:r w:rsidR="000933E5" w:rsidRPr="00434602">
        <w:rPr>
          <w:rFonts w:cs="Arial"/>
          <w:sz w:val="20"/>
          <w:szCs w:val="20"/>
        </w:rPr>
        <w:t>(3).</w:t>
      </w:r>
    </w:p>
    <w:p w14:paraId="722F1100" w14:textId="77777777" w:rsidR="000A7E26" w:rsidRPr="00434602" w:rsidRDefault="000A7E26" w:rsidP="000A7E26">
      <w:pPr>
        <w:pStyle w:val="ListParagraph"/>
        <w:rPr>
          <w:color w:val="000000"/>
          <w:sz w:val="20"/>
        </w:rPr>
      </w:pPr>
    </w:p>
    <w:p w14:paraId="12AC2A0F" w14:textId="77777777" w:rsidR="000A7E26" w:rsidRPr="00434602" w:rsidRDefault="004603FB" w:rsidP="00A74231">
      <w:pPr>
        <w:pStyle w:val="Footer"/>
        <w:tabs>
          <w:tab w:val="clear" w:pos="4320"/>
          <w:tab w:val="clear" w:pos="8640"/>
        </w:tabs>
        <w:ind w:left="360"/>
        <w:rPr>
          <w:color w:val="000000"/>
          <w:sz w:val="20"/>
        </w:rPr>
      </w:pPr>
      <w:r w:rsidRPr="00434602">
        <w:rPr>
          <w:color w:val="000000"/>
          <w:sz w:val="20"/>
        </w:rPr>
        <w:t>L</w:t>
      </w:r>
      <w:r w:rsidR="00A74231" w:rsidRPr="00434602">
        <w:rPr>
          <w:color w:val="000000"/>
          <w:sz w:val="20"/>
        </w:rPr>
        <w:t xml:space="preserve">. </w:t>
      </w:r>
      <w:r w:rsidR="000A7E26" w:rsidRPr="00434602">
        <w:rPr>
          <w:color w:val="000000"/>
          <w:sz w:val="20"/>
        </w:rPr>
        <w:t>The following requirements apply when meals are delivered from a central kitchen:</w:t>
      </w:r>
    </w:p>
    <w:p w14:paraId="71D63B11" w14:textId="77777777" w:rsidR="000A7E26" w:rsidRPr="00434602" w:rsidRDefault="000A7E26" w:rsidP="000A7E26">
      <w:pPr>
        <w:pStyle w:val="ListParagraph"/>
        <w:rPr>
          <w:color w:val="000000"/>
          <w:sz w:val="20"/>
        </w:rPr>
      </w:pPr>
    </w:p>
    <w:p w14:paraId="42A4EF2A" w14:textId="77777777" w:rsidR="0013676D" w:rsidRPr="00434602" w:rsidRDefault="00706FAC" w:rsidP="00826F97">
      <w:pPr>
        <w:pStyle w:val="Footer"/>
        <w:numPr>
          <w:ilvl w:val="0"/>
          <w:numId w:val="33"/>
        </w:numPr>
        <w:tabs>
          <w:tab w:val="clear" w:pos="4320"/>
          <w:tab w:val="clear" w:pos="8640"/>
        </w:tabs>
        <w:jc w:val="both"/>
        <w:rPr>
          <w:color w:val="000000"/>
          <w:sz w:val="20"/>
        </w:rPr>
      </w:pPr>
      <w:r w:rsidRPr="00434602">
        <w:rPr>
          <w:color w:val="000000"/>
          <w:sz w:val="20"/>
        </w:rPr>
        <w:t xml:space="preserve">(SFAs Only) </w:t>
      </w:r>
      <w:r w:rsidR="0013676D" w:rsidRPr="00434602">
        <w:rPr>
          <w:color w:val="000000"/>
          <w:sz w:val="20"/>
        </w:rPr>
        <w:t xml:space="preserve">The vendor shall provide </w:t>
      </w:r>
      <w:r w:rsidR="000F4600" w:rsidRPr="00434602">
        <w:rPr>
          <w:color w:val="000000"/>
          <w:sz w:val="20"/>
        </w:rPr>
        <w:t xml:space="preserve">the SFA with </w:t>
      </w:r>
      <w:r w:rsidR="0013676D" w:rsidRPr="00434602">
        <w:rPr>
          <w:color w:val="000000"/>
          <w:sz w:val="20"/>
        </w:rPr>
        <w:t>a completed production record that includes all information except</w:t>
      </w:r>
      <w:r w:rsidR="004E6639" w:rsidRPr="00434602">
        <w:rPr>
          <w:color w:val="000000"/>
          <w:sz w:val="20"/>
        </w:rPr>
        <w:t xml:space="preserve"> for the number o</w:t>
      </w:r>
      <w:r w:rsidR="006A0F1C" w:rsidRPr="00434602">
        <w:rPr>
          <w:color w:val="000000"/>
          <w:sz w:val="20"/>
        </w:rPr>
        <w:t xml:space="preserve">f meals served, leftovers, </w:t>
      </w:r>
      <w:r w:rsidR="004E6639" w:rsidRPr="00434602">
        <w:rPr>
          <w:color w:val="000000"/>
          <w:sz w:val="20"/>
        </w:rPr>
        <w:t xml:space="preserve">dispensation of leftovers, and temperature of food upon receipt.  All information </w:t>
      </w:r>
      <w:r w:rsidR="0013676D" w:rsidRPr="00434602">
        <w:rPr>
          <w:color w:val="000000"/>
          <w:sz w:val="20"/>
        </w:rPr>
        <w:t xml:space="preserve">from the </w:t>
      </w:r>
      <w:r w:rsidR="004E6639" w:rsidRPr="00434602">
        <w:rPr>
          <w:color w:val="000000"/>
          <w:sz w:val="20"/>
        </w:rPr>
        <w:t xml:space="preserve">LDOE </w:t>
      </w:r>
      <w:r w:rsidR="0013676D" w:rsidRPr="00434602">
        <w:rPr>
          <w:color w:val="000000"/>
          <w:sz w:val="20"/>
        </w:rPr>
        <w:t xml:space="preserve">prototype SFS-6 report </w:t>
      </w:r>
      <w:r w:rsidR="004E6639" w:rsidRPr="00434602">
        <w:rPr>
          <w:color w:val="000000"/>
          <w:sz w:val="20"/>
        </w:rPr>
        <w:t>must be included in the production record.</w:t>
      </w:r>
      <w:r w:rsidR="006A0F1C" w:rsidRPr="00434602">
        <w:rPr>
          <w:color w:val="000000"/>
          <w:sz w:val="20"/>
        </w:rPr>
        <w:t xml:space="preserve"> The meals served, leftovers, dispensation of leftovers</w:t>
      </w:r>
      <w:r w:rsidR="00E81501" w:rsidRPr="00434602">
        <w:rPr>
          <w:color w:val="000000"/>
          <w:sz w:val="20"/>
        </w:rPr>
        <w:t>, and</w:t>
      </w:r>
      <w:r w:rsidR="006A0F1C" w:rsidRPr="00434602">
        <w:rPr>
          <w:color w:val="000000"/>
          <w:sz w:val="20"/>
        </w:rPr>
        <w:t xml:space="preserve"> ending temperature shall be completed at the end of meal service</w:t>
      </w:r>
      <w:r w:rsidR="00E81501" w:rsidRPr="00434602">
        <w:rPr>
          <w:color w:val="000000"/>
          <w:sz w:val="20"/>
        </w:rPr>
        <w:t xml:space="preserve"> and provided to the SFA.</w:t>
      </w:r>
    </w:p>
    <w:p w14:paraId="4C77FEFD" w14:textId="77777777" w:rsidR="001A332E" w:rsidRPr="00434602" w:rsidRDefault="001A332E" w:rsidP="00826F97">
      <w:pPr>
        <w:pStyle w:val="Footer"/>
        <w:numPr>
          <w:ilvl w:val="0"/>
          <w:numId w:val="33"/>
        </w:numPr>
        <w:tabs>
          <w:tab w:val="clear" w:pos="4320"/>
          <w:tab w:val="clear" w:pos="8640"/>
        </w:tabs>
        <w:jc w:val="both"/>
        <w:rPr>
          <w:color w:val="000000"/>
          <w:sz w:val="20"/>
        </w:rPr>
      </w:pPr>
      <w:r w:rsidRPr="00434602">
        <w:rPr>
          <w:color w:val="000000"/>
          <w:sz w:val="20"/>
        </w:rPr>
        <w:t>The FSMC will provide the SFA/Sponsor with all CN Labels, ingredient labels, and recipes used in the preparation of meals.</w:t>
      </w:r>
      <w:r w:rsidR="0054053F" w:rsidRPr="00434602">
        <w:rPr>
          <w:color w:val="000000"/>
          <w:sz w:val="20"/>
        </w:rPr>
        <w:t xml:space="preserve">  The SFA will maintain these records on site at all times.</w:t>
      </w:r>
    </w:p>
    <w:p w14:paraId="327E1CDB" w14:textId="77777777" w:rsidR="000A7E26" w:rsidRPr="00F469E0" w:rsidRDefault="000A7E26" w:rsidP="00826F97">
      <w:pPr>
        <w:pStyle w:val="Footer"/>
        <w:numPr>
          <w:ilvl w:val="0"/>
          <w:numId w:val="33"/>
        </w:numPr>
        <w:tabs>
          <w:tab w:val="clear" w:pos="4320"/>
          <w:tab w:val="clear" w:pos="8640"/>
        </w:tabs>
        <w:jc w:val="both"/>
        <w:rPr>
          <w:color w:val="000000"/>
          <w:sz w:val="20"/>
        </w:rPr>
      </w:pPr>
      <w:r w:rsidRPr="00F469E0">
        <w:rPr>
          <w:color w:val="000000"/>
          <w:sz w:val="20"/>
        </w:rPr>
        <w:t>The vendor shall provide a delivery slip with the date and the number of meals delivered.</w:t>
      </w:r>
      <w:r w:rsidR="0013676D" w:rsidRPr="00F469E0">
        <w:rPr>
          <w:color w:val="000000"/>
          <w:sz w:val="20"/>
        </w:rPr>
        <w:t xml:space="preserve"> </w:t>
      </w:r>
      <w:r w:rsidRPr="00F469E0">
        <w:rPr>
          <w:color w:val="000000"/>
          <w:sz w:val="20"/>
        </w:rPr>
        <w:t xml:space="preserve">  The SFA</w:t>
      </w:r>
      <w:r w:rsidR="000F4600" w:rsidRPr="00F469E0">
        <w:rPr>
          <w:color w:val="000000"/>
          <w:sz w:val="20"/>
        </w:rPr>
        <w:t>/Sponsor</w:t>
      </w:r>
      <w:r w:rsidRPr="00F469E0">
        <w:rPr>
          <w:color w:val="000000"/>
          <w:sz w:val="20"/>
        </w:rPr>
        <w:t xml:space="preserve"> authorized representative or his/her designee must sign the delivery slip and verify the condition of the meals received.</w:t>
      </w:r>
    </w:p>
    <w:p w14:paraId="2B25DB72" w14:textId="77777777" w:rsidR="000A7E26" w:rsidRDefault="000A7E26" w:rsidP="00826F97">
      <w:pPr>
        <w:pStyle w:val="Footer"/>
        <w:numPr>
          <w:ilvl w:val="0"/>
          <w:numId w:val="33"/>
        </w:numPr>
        <w:tabs>
          <w:tab w:val="clear" w:pos="4320"/>
          <w:tab w:val="clear" w:pos="8640"/>
        </w:tabs>
        <w:jc w:val="both"/>
        <w:rPr>
          <w:color w:val="000000"/>
          <w:sz w:val="20"/>
        </w:rPr>
      </w:pPr>
      <w:r>
        <w:rPr>
          <w:color w:val="000000"/>
          <w:sz w:val="20"/>
        </w:rPr>
        <w:t>Meals must be delivered in closed-topped, sanitary vehicles.</w:t>
      </w:r>
    </w:p>
    <w:p w14:paraId="66606EBE" w14:textId="77777777" w:rsidR="000A7E26" w:rsidRDefault="000A7E26" w:rsidP="00826F97">
      <w:pPr>
        <w:pStyle w:val="Footer"/>
        <w:numPr>
          <w:ilvl w:val="0"/>
          <w:numId w:val="33"/>
        </w:numPr>
        <w:tabs>
          <w:tab w:val="clear" w:pos="4320"/>
          <w:tab w:val="clear" w:pos="8640"/>
        </w:tabs>
        <w:jc w:val="both"/>
        <w:rPr>
          <w:color w:val="000000"/>
          <w:sz w:val="20"/>
        </w:rPr>
      </w:pPr>
      <w:r>
        <w:rPr>
          <w:color w:val="000000"/>
          <w:sz w:val="20"/>
        </w:rPr>
        <w:t>Meals must be delivered in clean, sanitary transporting containers that maintain the proper temperatures of food and are food-grade containers approv</w:t>
      </w:r>
      <w:r w:rsidR="00983CD7">
        <w:rPr>
          <w:color w:val="000000"/>
          <w:sz w:val="20"/>
        </w:rPr>
        <w:t>ed by the local or state health</w:t>
      </w:r>
      <w:r>
        <w:rPr>
          <w:color w:val="000000"/>
          <w:sz w:val="20"/>
        </w:rPr>
        <w:t xml:space="preserve"> departments.</w:t>
      </w:r>
    </w:p>
    <w:p w14:paraId="1C85500F" w14:textId="77777777" w:rsidR="000A7E26" w:rsidRDefault="000A7E26" w:rsidP="00826F97">
      <w:pPr>
        <w:pStyle w:val="Footer"/>
        <w:numPr>
          <w:ilvl w:val="0"/>
          <w:numId w:val="33"/>
        </w:numPr>
        <w:tabs>
          <w:tab w:val="clear" w:pos="4320"/>
          <w:tab w:val="clear" w:pos="8640"/>
        </w:tabs>
        <w:jc w:val="both"/>
        <w:rPr>
          <w:color w:val="000000"/>
          <w:sz w:val="20"/>
        </w:rPr>
      </w:pPr>
      <w:r>
        <w:rPr>
          <w:color w:val="000000"/>
          <w:sz w:val="20"/>
        </w:rPr>
        <w:t>When an emergency prevents the vendor from delivering meals, the vendor shall notify the SFA</w:t>
      </w:r>
      <w:r w:rsidR="000F4600">
        <w:rPr>
          <w:color w:val="000000"/>
          <w:sz w:val="20"/>
        </w:rPr>
        <w:t>/Sponsor</w:t>
      </w:r>
      <w:r>
        <w:rPr>
          <w:color w:val="000000"/>
          <w:sz w:val="20"/>
        </w:rPr>
        <w:t>-authorized representative or his/her designee immediately by phone indicating the reasons for the need for substitution.</w:t>
      </w:r>
    </w:p>
    <w:p w14:paraId="415D0B8B" w14:textId="77777777" w:rsidR="000A7E26" w:rsidRDefault="000A7E26" w:rsidP="00826F97">
      <w:pPr>
        <w:pStyle w:val="Footer"/>
        <w:numPr>
          <w:ilvl w:val="0"/>
          <w:numId w:val="33"/>
        </w:numPr>
        <w:tabs>
          <w:tab w:val="clear" w:pos="4320"/>
          <w:tab w:val="clear" w:pos="8640"/>
        </w:tabs>
        <w:jc w:val="both"/>
        <w:rPr>
          <w:color w:val="000000"/>
          <w:sz w:val="20"/>
        </w:rPr>
      </w:pPr>
      <w:r>
        <w:rPr>
          <w:color w:val="000000"/>
          <w:sz w:val="20"/>
        </w:rPr>
        <w:t>The SFA</w:t>
      </w:r>
      <w:r w:rsidR="000F4600">
        <w:rPr>
          <w:color w:val="000000"/>
          <w:sz w:val="20"/>
        </w:rPr>
        <w:t>/Sponsor</w:t>
      </w:r>
      <w:r>
        <w:rPr>
          <w:color w:val="000000"/>
          <w:sz w:val="20"/>
        </w:rPr>
        <w:t xml:space="preserve"> reserves the right to inspect and determine the qual</w:t>
      </w:r>
      <w:r w:rsidR="000F4600">
        <w:rPr>
          <w:color w:val="000000"/>
          <w:sz w:val="20"/>
        </w:rPr>
        <w:t xml:space="preserve">ity of food delivered.  The SFA/Sponsor </w:t>
      </w:r>
      <w:r>
        <w:rPr>
          <w:color w:val="000000"/>
          <w:sz w:val="20"/>
        </w:rPr>
        <w:t xml:space="preserve">may reject and not pay for any meals or components </w:t>
      </w:r>
      <w:r w:rsidR="00983CD7">
        <w:rPr>
          <w:color w:val="000000"/>
          <w:sz w:val="20"/>
        </w:rPr>
        <w:t>that are unwholesome, judged as poor quality, damaged, incomplete either due to inadequate portion sizes or missing number of meal components, or delivered in unsanitary conditions such as incorrect temperatures.</w:t>
      </w:r>
    </w:p>
    <w:p w14:paraId="2990A0E6" w14:textId="77777777" w:rsidR="00983CD7" w:rsidRPr="00F469E0" w:rsidRDefault="00983CD7" w:rsidP="00826F97">
      <w:pPr>
        <w:pStyle w:val="Footer"/>
        <w:numPr>
          <w:ilvl w:val="0"/>
          <w:numId w:val="33"/>
        </w:numPr>
        <w:tabs>
          <w:tab w:val="clear" w:pos="4320"/>
          <w:tab w:val="clear" w:pos="8640"/>
        </w:tabs>
        <w:jc w:val="both"/>
        <w:rPr>
          <w:color w:val="000000"/>
          <w:sz w:val="20"/>
        </w:rPr>
      </w:pPr>
      <w:r>
        <w:rPr>
          <w:color w:val="000000"/>
          <w:sz w:val="20"/>
        </w:rPr>
        <w:t>The SFA</w:t>
      </w:r>
      <w:r w:rsidR="000F4600">
        <w:rPr>
          <w:color w:val="000000"/>
          <w:sz w:val="20"/>
        </w:rPr>
        <w:t>/Sponsor</w:t>
      </w:r>
      <w:r>
        <w:rPr>
          <w:color w:val="000000"/>
          <w:sz w:val="20"/>
        </w:rPr>
        <w:t xml:space="preserve"> will obtain meals from other sources if meals are rejected or if an insufficient number of meals </w:t>
      </w:r>
      <w:r w:rsidR="000927F1">
        <w:rPr>
          <w:color w:val="000000"/>
          <w:sz w:val="20"/>
        </w:rPr>
        <w:t>are</w:t>
      </w:r>
      <w:r>
        <w:rPr>
          <w:color w:val="000000"/>
          <w:sz w:val="20"/>
        </w:rPr>
        <w:t xml:space="preserve"> delivered.  The SFA</w:t>
      </w:r>
      <w:r w:rsidR="000F4600">
        <w:rPr>
          <w:color w:val="000000"/>
          <w:sz w:val="20"/>
        </w:rPr>
        <w:t>/Sponsor</w:t>
      </w:r>
      <w:r>
        <w:rPr>
          <w:color w:val="000000"/>
          <w:sz w:val="20"/>
        </w:rPr>
        <w:t xml:space="preserve"> will contact the vendor immediately regarding the reasons for rejected meals or if an inadequate number of meals is delivered.  If the vendor cannot replace meals in time for meal service, then the SFA</w:t>
      </w:r>
      <w:r w:rsidR="00B7411C">
        <w:rPr>
          <w:color w:val="000000"/>
          <w:sz w:val="20"/>
        </w:rPr>
        <w:t>/Sponsor</w:t>
      </w:r>
      <w:r>
        <w:rPr>
          <w:color w:val="000000"/>
          <w:sz w:val="20"/>
        </w:rPr>
        <w:t xml:space="preserve"> can obtain meals from another source </w:t>
      </w:r>
      <w:r w:rsidRPr="00F469E0">
        <w:rPr>
          <w:color w:val="000000"/>
          <w:sz w:val="20"/>
        </w:rPr>
        <w:t>and deduct the actual cost of such meals from the monthly bill of the vendor.  The vendor is responsible for the co</w:t>
      </w:r>
      <w:r w:rsidR="000927F1" w:rsidRPr="00F469E0">
        <w:rPr>
          <w:color w:val="000000"/>
          <w:sz w:val="20"/>
        </w:rPr>
        <w:t>s</w:t>
      </w:r>
      <w:r w:rsidRPr="00F469E0">
        <w:rPr>
          <w:color w:val="000000"/>
          <w:sz w:val="20"/>
        </w:rPr>
        <w:t>ts of replacement meals.</w:t>
      </w:r>
    </w:p>
    <w:p w14:paraId="2C796362" w14:textId="77777777" w:rsidR="00983CD7" w:rsidRPr="00F469E0" w:rsidRDefault="00983CD7" w:rsidP="00826F97">
      <w:pPr>
        <w:pStyle w:val="Footer"/>
        <w:numPr>
          <w:ilvl w:val="0"/>
          <w:numId w:val="33"/>
        </w:numPr>
        <w:tabs>
          <w:tab w:val="clear" w:pos="4320"/>
          <w:tab w:val="clear" w:pos="8640"/>
        </w:tabs>
        <w:jc w:val="both"/>
        <w:rPr>
          <w:color w:val="000000"/>
          <w:sz w:val="20"/>
        </w:rPr>
      </w:pPr>
      <w:r w:rsidRPr="00F469E0">
        <w:rPr>
          <w:color w:val="000000"/>
          <w:sz w:val="20"/>
        </w:rPr>
        <w:t>The SFA</w:t>
      </w:r>
      <w:r w:rsidR="00B7411C" w:rsidRPr="00F469E0">
        <w:rPr>
          <w:color w:val="000000"/>
          <w:sz w:val="20"/>
        </w:rPr>
        <w:t>/Sponsor</w:t>
      </w:r>
      <w:r w:rsidRPr="00F469E0">
        <w:rPr>
          <w:color w:val="000000"/>
          <w:sz w:val="20"/>
        </w:rPr>
        <w:t xml:space="preserve"> will not pay for deliveries made later than the regularly scheduled lunch or breakfast periods as listed in Attachment </w:t>
      </w:r>
      <w:r w:rsidR="002A1058" w:rsidRPr="00F469E0">
        <w:rPr>
          <w:color w:val="000000"/>
          <w:sz w:val="20"/>
        </w:rPr>
        <w:t>J</w:t>
      </w:r>
      <w:r w:rsidRPr="00F469E0">
        <w:rPr>
          <w:color w:val="000000"/>
          <w:sz w:val="20"/>
        </w:rPr>
        <w:t>, or as otherwise stated in this contract.</w:t>
      </w:r>
    </w:p>
    <w:p w14:paraId="47E6798C" w14:textId="77777777" w:rsidR="00983CD7" w:rsidRPr="00F469E0" w:rsidRDefault="00983CD7" w:rsidP="00826F97">
      <w:pPr>
        <w:pStyle w:val="Footer"/>
        <w:numPr>
          <w:ilvl w:val="0"/>
          <w:numId w:val="33"/>
        </w:numPr>
        <w:tabs>
          <w:tab w:val="clear" w:pos="4320"/>
          <w:tab w:val="clear" w:pos="8640"/>
        </w:tabs>
        <w:jc w:val="both"/>
        <w:rPr>
          <w:color w:val="000000"/>
          <w:sz w:val="20"/>
        </w:rPr>
      </w:pPr>
      <w:r w:rsidRPr="00F469E0">
        <w:rPr>
          <w:color w:val="000000"/>
          <w:sz w:val="20"/>
        </w:rPr>
        <w:t>Meals shall be delivered with the following items:  condiments, straws for milk, napkins, single service ware and serving utensils.  Vendor shall insert non-food items that are necessary for the meal to be eaten.</w:t>
      </w:r>
    </w:p>
    <w:p w14:paraId="6FD1CC9E" w14:textId="77777777" w:rsidR="00206F0F" w:rsidRPr="00F469E0" w:rsidRDefault="000927F1" w:rsidP="00826F97">
      <w:pPr>
        <w:pStyle w:val="Footer"/>
        <w:numPr>
          <w:ilvl w:val="0"/>
          <w:numId w:val="33"/>
        </w:numPr>
        <w:tabs>
          <w:tab w:val="clear" w:pos="4320"/>
          <w:tab w:val="clear" w:pos="8640"/>
        </w:tabs>
        <w:jc w:val="both"/>
        <w:rPr>
          <w:color w:val="000000"/>
          <w:sz w:val="20"/>
        </w:rPr>
      </w:pPr>
      <w:r w:rsidRPr="00F469E0">
        <w:rPr>
          <w:color w:val="000000"/>
          <w:sz w:val="20"/>
        </w:rPr>
        <w:t xml:space="preserve">All refrigerated foods shall be delivered at an internal temperature of </w:t>
      </w:r>
      <w:r w:rsidRPr="00F469E0">
        <w:rPr>
          <w:rFonts w:cs="Arial"/>
          <w:sz w:val="20"/>
          <w:szCs w:val="20"/>
        </w:rPr>
        <w:t>4</w:t>
      </w:r>
      <w:r w:rsidR="003144B4">
        <w:rPr>
          <w:rFonts w:cs="Arial"/>
          <w:sz w:val="20"/>
          <w:szCs w:val="20"/>
        </w:rPr>
        <w:t>1</w:t>
      </w:r>
      <w:r w:rsidRPr="00F469E0">
        <w:rPr>
          <w:rFonts w:cs="Arial"/>
          <w:sz w:val="20"/>
          <w:szCs w:val="20"/>
          <w:vertAlign w:val="superscript"/>
        </w:rPr>
        <w:t>o</w:t>
      </w:r>
      <w:r w:rsidRPr="00F469E0">
        <w:rPr>
          <w:rFonts w:cs="Arial"/>
          <w:sz w:val="20"/>
          <w:szCs w:val="20"/>
        </w:rPr>
        <w:t>F or below</w:t>
      </w:r>
      <w:r w:rsidRPr="00F469E0">
        <w:rPr>
          <w:rFonts w:cs="Arial"/>
          <w:sz w:val="22"/>
          <w:szCs w:val="22"/>
        </w:rPr>
        <w:t>.</w:t>
      </w:r>
    </w:p>
    <w:p w14:paraId="5EA3C4A7" w14:textId="77777777" w:rsidR="000927F1" w:rsidRPr="00F469E0" w:rsidRDefault="000927F1" w:rsidP="00826F97">
      <w:pPr>
        <w:pStyle w:val="Footer"/>
        <w:numPr>
          <w:ilvl w:val="0"/>
          <w:numId w:val="33"/>
        </w:numPr>
        <w:tabs>
          <w:tab w:val="clear" w:pos="4320"/>
          <w:tab w:val="clear" w:pos="8640"/>
        </w:tabs>
        <w:jc w:val="both"/>
        <w:rPr>
          <w:color w:val="000000"/>
          <w:sz w:val="20"/>
          <w:szCs w:val="20"/>
        </w:rPr>
      </w:pPr>
      <w:r w:rsidRPr="00F469E0">
        <w:rPr>
          <w:rFonts w:cs="Arial"/>
          <w:sz w:val="20"/>
          <w:szCs w:val="20"/>
        </w:rPr>
        <w:t>All frozen food shall be delivered at 0</w:t>
      </w:r>
      <w:r w:rsidRPr="00F469E0">
        <w:rPr>
          <w:rFonts w:cs="Arial"/>
          <w:sz w:val="20"/>
          <w:szCs w:val="20"/>
          <w:vertAlign w:val="superscript"/>
        </w:rPr>
        <w:t>o</w:t>
      </w:r>
      <w:r w:rsidRPr="00F469E0">
        <w:rPr>
          <w:rFonts w:cs="Arial"/>
          <w:sz w:val="20"/>
          <w:szCs w:val="20"/>
        </w:rPr>
        <w:t>F or below.  Frozen products should show no evidence of thawing and re-freezing, freezer burn, or any off color or odors.</w:t>
      </w:r>
    </w:p>
    <w:p w14:paraId="4BBC333A" w14:textId="77777777" w:rsidR="000927F1" w:rsidRPr="00280C10" w:rsidRDefault="000927F1" w:rsidP="00826F97">
      <w:pPr>
        <w:pStyle w:val="Footer"/>
        <w:numPr>
          <w:ilvl w:val="0"/>
          <w:numId w:val="33"/>
        </w:numPr>
        <w:tabs>
          <w:tab w:val="clear" w:pos="4320"/>
          <w:tab w:val="clear" w:pos="8640"/>
        </w:tabs>
        <w:jc w:val="both"/>
        <w:rPr>
          <w:color w:val="000000"/>
          <w:sz w:val="20"/>
          <w:szCs w:val="20"/>
        </w:rPr>
      </w:pPr>
      <w:r w:rsidRPr="00F469E0">
        <w:rPr>
          <w:rFonts w:cs="Arial"/>
          <w:sz w:val="20"/>
          <w:szCs w:val="20"/>
        </w:rPr>
        <w:t>All hot food shall be delivered with an internal temperature of 135</w:t>
      </w:r>
      <w:r w:rsidRPr="00F469E0">
        <w:rPr>
          <w:rFonts w:cs="Arial"/>
          <w:sz w:val="20"/>
          <w:szCs w:val="20"/>
          <w:vertAlign w:val="superscript"/>
        </w:rPr>
        <w:t>o</w:t>
      </w:r>
      <w:r w:rsidRPr="00F469E0">
        <w:rPr>
          <w:rFonts w:cs="Arial"/>
          <w:sz w:val="20"/>
          <w:szCs w:val="20"/>
        </w:rPr>
        <w:t>F or above.</w:t>
      </w:r>
    </w:p>
    <w:p w14:paraId="0E061BE1" w14:textId="77777777" w:rsidR="00280C10" w:rsidRPr="00233BDA" w:rsidRDefault="00280C10" w:rsidP="00826F97">
      <w:pPr>
        <w:pStyle w:val="Footer"/>
        <w:numPr>
          <w:ilvl w:val="0"/>
          <w:numId w:val="33"/>
        </w:numPr>
        <w:tabs>
          <w:tab w:val="clear" w:pos="4320"/>
          <w:tab w:val="clear" w:pos="8640"/>
        </w:tabs>
        <w:jc w:val="both"/>
        <w:rPr>
          <w:color w:val="000000"/>
          <w:sz w:val="20"/>
          <w:szCs w:val="20"/>
        </w:rPr>
      </w:pPr>
      <w:r w:rsidRPr="00233BDA">
        <w:rPr>
          <w:rFonts w:cs="Arial"/>
          <w:sz w:val="20"/>
          <w:szCs w:val="20"/>
        </w:rPr>
        <w:t xml:space="preserve">The SFA/Sponsor is to reject any food item that does not meet the temperature requirements above.  The SFA/Sponsor must not pay for non-reimbursable meals.  This includes meals where the required </w:t>
      </w:r>
      <w:r w:rsidR="00F531A8" w:rsidRPr="00233BDA">
        <w:rPr>
          <w:rFonts w:cs="Arial"/>
          <w:sz w:val="20"/>
          <w:szCs w:val="20"/>
        </w:rPr>
        <w:t>components/</w:t>
      </w:r>
      <w:r w:rsidRPr="00233BDA">
        <w:rPr>
          <w:rFonts w:cs="Arial"/>
          <w:sz w:val="20"/>
          <w:szCs w:val="20"/>
        </w:rPr>
        <w:t xml:space="preserve">quantity </w:t>
      </w:r>
      <w:r w:rsidR="00D72443" w:rsidRPr="00233BDA">
        <w:rPr>
          <w:rFonts w:cs="Arial"/>
          <w:sz w:val="20"/>
          <w:szCs w:val="20"/>
        </w:rPr>
        <w:t>are</w:t>
      </w:r>
      <w:r w:rsidRPr="00233BDA">
        <w:rPr>
          <w:rFonts w:cs="Arial"/>
          <w:sz w:val="20"/>
          <w:szCs w:val="20"/>
        </w:rPr>
        <w:t xml:space="preserve"> not provided</w:t>
      </w:r>
      <w:r w:rsidR="00F531A8" w:rsidRPr="00233BDA">
        <w:rPr>
          <w:rFonts w:cs="Arial"/>
          <w:sz w:val="20"/>
          <w:szCs w:val="20"/>
        </w:rPr>
        <w:t>.</w:t>
      </w:r>
    </w:p>
    <w:p w14:paraId="1B68381E" w14:textId="77777777" w:rsidR="003F40B8" w:rsidRPr="00F469E0" w:rsidRDefault="003F40B8" w:rsidP="00826F97">
      <w:pPr>
        <w:pStyle w:val="Footer"/>
        <w:numPr>
          <w:ilvl w:val="0"/>
          <w:numId w:val="33"/>
        </w:numPr>
        <w:tabs>
          <w:tab w:val="clear" w:pos="4320"/>
          <w:tab w:val="clear" w:pos="8640"/>
        </w:tabs>
        <w:jc w:val="both"/>
        <w:rPr>
          <w:color w:val="000000"/>
          <w:sz w:val="20"/>
          <w:szCs w:val="20"/>
        </w:rPr>
      </w:pPr>
      <w:r w:rsidRPr="00F469E0">
        <w:rPr>
          <w:rFonts w:cs="Arial"/>
          <w:sz w:val="20"/>
          <w:szCs w:val="20"/>
        </w:rPr>
        <w:t>(SFSP Only) All meals prepared by a FSMC shall be unitized, with or without milk or juice</w:t>
      </w:r>
      <w:r w:rsidR="00E81501" w:rsidRPr="00F469E0">
        <w:rPr>
          <w:rFonts w:cs="Arial"/>
          <w:sz w:val="20"/>
          <w:szCs w:val="20"/>
        </w:rPr>
        <w:t xml:space="preserve"> (based on the contract).</w:t>
      </w:r>
    </w:p>
    <w:p w14:paraId="083DA547" w14:textId="77777777" w:rsidR="00777041" w:rsidRPr="00BA560E" w:rsidRDefault="003F40B8" w:rsidP="00826F97">
      <w:pPr>
        <w:pStyle w:val="Footer"/>
        <w:numPr>
          <w:ilvl w:val="0"/>
          <w:numId w:val="33"/>
        </w:numPr>
        <w:tabs>
          <w:tab w:val="clear" w:pos="4320"/>
          <w:tab w:val="clear" w:pos="8640"/>
        </w:tabs>
        <w:jc w:val="both"/>
        <w:rPr>
          <w:color w:val="000000"/>
          <w:sz w:val="20"/>
          <w:szCs w:val="20"/>
        </w:rPr>
      </w:pPr>
      <w:r w:rsidRPr="00434602">
        <w:rPr>
          <w:rFonts w:cs="Arial"/>
          <w:sz w:val="20"/>
          <w:szCs w:val="20"/>
        </w:rPr>
        <w:t>(SFS</w:t>
      </w:r>
      <w:r w:rsidR="00CF0057" w:rsidRPr="00434602">
        <w:rPr>
          <w:rFonts w:cs="Arial"/>
          <w:sz w:val="20"/>
          <w:szCs w:val="20"/>
        </w:rPr>
        <w:t>P Only) FSMCs may not subcontract for the total meal, with or without milk, or for the assembly of the meal.</w:t>
      </w:r>
    </w:p>
    <w:p w14:paraId="3FFA481F" w14:textId="77777777" w:rsidR="00280C10" w:rsidRPr="00434602" w:rsidRDefault="00280C10" w:rsidP="00BA560E">
      <w:pPr>
        <w:pStyle w:val="Footer"/>
        <w:tabs>
          <w:tab w:val="clear" w:pos="4320"/>
          <w:tab w:val="clear" w:pos="8640"/>
        </w:tabs>
        <w:ind w:left="1080"/>
        <w:jc w:val="both"/>
        <w:rPr>
          <w:color w:val="000000"/>
          <w:sz w:val="20"/>
          <w:szCs w:val="20"/>
        </w:rPr>
      </w:pPr>
    </w:p>
    <w:p w14:paraId="7FAD90FE" w14:textId="77777777" w:rsidR="00777041" w:rsidRPr="00434602" w:rsidRDefault="00777041" w:rsidP="00826F97">
      <w:pPr>
        <w:pStyle w:val="Heading1"/>
        <w:numPr>
          <w:ilvl w:val="0"/>
          <w:numId w:val="25"/>
        </w:numPr>
        <w:tabs>
          <w:tab w:val="clear" w:pos="360"/>
          <w:tab w:val="num" w:pos="180"/>
        </w:tabs>
        <w:rPr>
          <w:color w:val="000000"/>
        </w:rPr>
      </w:pPr>
      <w:bookmarkStart w:id="69" w:name="_Toc59194465"/>
      <w:r w:rsidRPr="00434602">
        <w:rPr>
          <w:color w:val="000000"/>
        </w:rPr>
        <w:t>Books and Records</w:t>
      </w:r>
      <w:bookmarkEnd w:id="69"/>
    </w:p>
    <w:p w14:paraId="40A06845" w14:textId="77777777" w:rsidR="00777041" w:rsidRPr="00434602" w:rsidRDefault="00777041">
      <w:pPr>
        <w:pStyle w:val="Footer"/>
        <w:tabs>
          <w:tab w:val="clear" w:pos="4320"/>
          <w:tab w:val="clear" w:pos="8640"/>
        </w:tabs>
        <w:rPr>
          <w:color w:val="000000"/>
          <w:sz w:val="20"/>
        </w:rPr>
      </w:pPr>
    </w:p>
    <w:p w14:paraId="64CCEC9E" w14:textId="77777777" w:rsidR="00777041" w:rsidRPr="00434602" w:rsidRDefault="00777041" w:rsidP="00DC1732">
      <w:pPr>
        <w:pStyle w:val="Footer"/>
        <w:numPr>
          <w:ilvl w:val="1"/>
          <w:numId w:val="7"/>
        </w:numPr>
        <w:tabs>
          <w:tab w:val="clear" w:pos="4320"/>
          <w:tab w:val="clear" w:pos="8640"/>
        </w:tabs>
        <w:jc w:val="both"/>
        <w:rPr>
          <w:color w:val="000000"/>
          <w:sz w:val="20"/>
        </w:rPr>
      </w:pPr>
      <w:r w:rsidRPr="00434602">
        <w:rPr>
          <w:color w:val="000000"/>
          <w:sz w:val="20"/>
        </w:rPr>
        <w:t>The FSMC shall maintain such records (supported by invoices, receipts, or other evidence) as the SFA</w:t>
      </w:r>
      <w:r w:rsidR="00B7411C" w:rsidRPr="00434602">
        <w:rPr>
          <w:color w:val="000000"/>
          <w:sz w:val="20"/>
        </w:rPr>
        <w:t>/Sponsor</w:t>
      </w:r>
      <w:r w:rsidRPr="00434602">
        <w:rPr>
          <w:color w:val="000000"/>
          <w:sz w:val="20"/>
        </w:rPr>
        <w:t xml:space="preserve"> will need to meet monthly reporting responsibilities and shall submit monthly operating statements in a format approved by the SFA</w:t>
      </w:r>
      <w:r w:rsidR="00B7411C" w:rsidRPr="00434602">
        <w:rPr>
          <w:color w:val="000000"/>
          <w:sz w:val="20"/>
        </w:rPr>
        <w:t>/Sponsor</w:t>
      </w:r>
      <w:r w:rsidRPr="00434602">
        <w:rPr>
          <w:color w:val="000000"/>
          <w:sz w:val="20"/>
        </w:rPr>
        <w:t xml:space="preserve"> no later than the tenth calendar day succeeding the month in which services were rendered.  Participation records, including claim information by eligibility category, shall be submitted no later than the fifth working day succeeding the month in which services were rendered.  </w:t>
      </w:r>
      <w:r w:rsidR="00B7411C" w:rsidRPr="00434602">
        <w:rPr>
          <w:color w:val="000000"/>
          <w:sz w:val="20"/>
        </w:rPr>
        <w:t xml:space="preserve">(SFA’s Only) </w:t>
      </w:r>
      <w:r w:rsidRPr="00434602">
        <w:rPr>
          <w:color w:val="000000"/>
          <w:sz w:val="20"/>
        </w:rPr>
        <w:t>The SFA shall perform edit checks on the participation records provided by the FSMC prior to the preparation and submission of the claim for reimbursement</w:t>
      </w:r>
      <w:r w:rsidR="007177DF" w:rsidRPr="00434602">
        <w:rPr>
          <w:color w:val="000000"/>
          <w:sz w:val="20"/>
        </w:rPr>
        <w:t xml:space="preserve"> </w:t>
      </w:r>
      <w:r w:rsidR="00485A30" w:rsidRPr="00434602">
        <w:rPr>
          <w:color w:val="000000"/>
          <w:sz w:val="20"/>
        </w:rPr>
        <w:t>7 CFR Part 210.16(c)(1)</w:t>
      </w:r>
      <w:r w:rsidRPr="00434602">
        <w:rPr>
          <w:color w:val="000000"/>
          <w:sz w:val="20"/>
        </w:rPr>
        <w:t>.</w:t>
      </w:r>
    </w:p>
    <w:p w14:paraId="249E432A" w14:textId="77777777" w:rsidR="00777041" w:rsidRPr="00434602" w:rsidRDefault="00777041">
      <w:pPr>
        <w:pStyle w:val="Footer"/>
        <w:tabs>
          <w:tab w:val="clear" w:pos="4320"/>
          <w:tab w:val="clear" w:pos="8640"/>
        </w:tabs>
        <w:jc w:val="both"/>
        <w:rPr>
          <w:color w:val="000000"/>
          <w:sz w:val="20"/>
        </w:rPr>
      </w:pPr>
    </w:p>
    <w:p w14:paraId="66836CF6" w14:textId="77777777" w:rsidR="00485A30" w:rsidRPr="00434602" w:rsidRDefault="00D050CC" w:rsidP="00485A30">
      <w:pPr>
        <w:pStyle w:val="Footer"/>
        <w:numPr>
          <w:ilvl w:val="1"/>
          <w:numId w:val="7"/>
        </w:numPr>
        <w:tabs>
          <w:tab w:val="clear" w:pos="4320"/>
          <w:tab w:val="clear" w:pos="8640"/>
        </w:tabs>
        <w:jc w:val="both"/>
        <w:rPr>
          <w:color w:val="000000"/>
          <w:sz w:val="20"/>
        </w:rPr>
      </w:pPr>
      <w:r w:rsidRPr="00434602">
        <w:rPr>
          <w:color w:val="000000"/>
          <w:sz w:val="20"/>
        </w:rPr>
        <w:t>All records relating to the Contract, including subsequent renewal Terms, if applicable, are the property of the SFA</w:t>
      </w:r>
      <w:r w:rsidR="00B7411C" w:rsidRPr="00434602">
        <w:rPr>
          <w:color w:val="000000"/>
          <w:sz w:val="20"/>
        </w:rPr>
        <w:t>/Sponsor</w:t>
      </w:r>
      <w:r w:rsidRPr="00434602">
        <w:rPr>
          <w:color w:val="000000"/>
          <w:sz w:val="20"/>
        </w:rPr>
        <w:t xml:space="preserve"> and shall be maintained in original form on SFA</w:t>
      </w:r>
      <w:r w:rsidR="00B7411C" w:rsidRPr="00434602">
        <w:rPr>
          <w:color w:val="000000"/>
          <w:sz w:val="20"/>
        </w:rPr>
        <w:t>/Sponsor</w:t>
      </w:r>
      <w:r w:rsidRPr="00434602">
        <w:rPr>
          <w:color w:val="000000"/>
          <w:sz w:val="20"/>
        </w:rPr>
        <w:t xml:space="preserve"> premises for the duration of the Contract.  At any time during the Contract, the SFA</w:t>
      </w:r>
      <w:r w:rsidR="00B7411C" w:rsidRPr="00434602">
        <w:rPr>
          <w:color w:val="000000"/>
          <w:sz w:val="20"/>
        </w:rPr>
        <w:t>/Sponsor</w:t>
      </w:r>
      <w:r w:rsidRPr="00434602">
        <w:rPr>
          <w:color w:val="000000"/>
          <w:sz w:val="20"/>
        </w:rPr>
        <w:t xml:space="preserve"> reserves the right to require the FSMC to surrender all records relating to the Contract to the SFA</w:t>
      </w:r>
      <w:r w:rsidR="00B7411C" w:rsidRPr="00434602">
        <w:rPr>
          <w:color w:val="000000"/>
          <w:sz w:val="20"/>
        </w:rPr>
        <w:t>/Sponsor</w:t>
      </w:r>
      <w:r w:rsidRPr="00434602">
        <w:rPr>
          <w:color w:val="000000"/>
          <w:sz w:val="20"/>
        </w:rPr>
        <w:t xml:space="preserve"> within 30 days of such request</w:t>
      </w:r>
      <w:r w:rsidR="00485A30" w:rsidRPr="00434602">
        <w:rPr>
          <w:color w:val="000000"/>
          <w:sz w:val="20"/>
        </w:rPr>
        <w:t xml:space="preserve"> 7 CFR Part 210.16(</w:t>
      </w:r>
      <w:r w:rsidR="007D19BE">
        <w:rPr>
          <w:color w:val="000000"/>
          <w:sz w:val="20"/>
        </w:rPr>
        <w:t>c</w:t>
      </w:r>
      <w:r w:rsidR="00485A30" w:rsidRPr="00434602">
        <w:rPr>
          <w:color w:val="000000"/>
          <w:sz w:val="20"/>
        </w:rPr>
        <w:t>)(1).</w:t>
      </w:r>
    </w:p>
    <w:p w14:paraId="5AF7F6E0" w14:textId="77777777" w:rsidR="00485A30" w:rsidRPr="00434602" w:rsidRDefault="00485A30" w:rsidP="00485A30">
      <w:pPr>
        <w:pStyle w:val="ListParagraph"/>
        <w:rPr>
          <w:color w:val="000000"/>
          <w:sz w:val="20"/>
        </w:rPr>
      </w:pPr>
    </w:p>
    <w:p w14:paraId="75C6E396" w14:textId="77777777" w:rsidR="00777041" w:rsidRPr="00434602" w:rsidRDefault="00485A30" w:rsidP="004603FB">
      <w:pPr>
        <w:pStyle w:val="Footer"/>
        <w:tabs>
          <w:tab w:val="clear" w:pos="4320"/>
          <w:tab w:val="clear" w:pos="8640"/>
        </w:tabs>
        <w:ind w:left="360" w:firstLine="360"/>
        <w:jc w:val="both"/>
        <w:rPr>
          <w:color w:val="000000"/>
          <w:sz w:val="20"/>
        </w:rPr>
      </w:pPr>
      <w:r w:rsidRPr="00434602">
        <w:rPr>
          <w:color w:val="000000"/>
          <w:sz w:val="20"/>
        </w:rPr>
        <w:t>Su</w:t>
      </w:r>
      <w:r w:rsidR="00D050CC" w:rsidRPr="00434602">
        <w:rPr>
          <w:color w:val="000000"/>
          <w:sz w:val="20"/>
        </w:rPr>
        <w:t>ch records shall include, but are not limited to:</w:t>
      </w:r>
    </w:p>
    <w:p w14:paraId="6A15E721" w14:textId="77777777" w:rsidR="00D050CC" w:rsidRPr="00434602" w:rsidRDefault="00D050CC" w:rsidP="00D050CC">
      <w:pPr>
        <w:pStyle w:val="ListParagraph"/>
        <w:rPr>
          <w:color w:val="000000"/>
          <w:sz w:val="20"/>
        </w:rPr>
      </w:pPr>
    </w:p>
    <w:p w14:paraId="6550BDB8" w14:textId="77777777" w:rsidR="00D050CC" w:rsidRPr="00434602" w:rsidRDefault="00D050CC" w:rsidP="00826F97">
      <w:pPr>
        <w:pStyle w:val="Footer"/>
        <w:numPr>
          <w:ilvl w:val="0"/>
          <w:numId w:val="32"/>
        </w:numPr>
        <w:tabs>
          <w:tab w:val="clear" w:pos="4320"/>
          <w:tab w:val="clear" w:pos="8640"/>
        </w:tabs>
        <w:jc w:val="both"/>
        <w:rPr>
          <w:color w:val="000000"/>
          <w:sz w:val="20"/>
        </w:rPr>
      </w:pPr>
      <w:r w:rsidRPr="00434602">
        <w:rPr>
          <w:color w:val="000000"/>
          <w:sz w:val="20"/>
        </w:rPr>
        <w:t>All data materials, and products created by the FSMC on behalf of the SFA</w:t>
      </w:r>
      <w:r w:rsidR="00B7411C" w:rsidRPr="00434602">
        <w:rPr>
          <w:color w:val="000000"/>
          <w:sz w:val="20"/>
        </w:rPr>
        <w:t>/Sponsor</w:t>
      </w:r>
      <w:r w:rsidRPr="00434602">
        <w:rPr>
          <w:color w:val="000000"/>
          <w:sz w:val="20"/>
        </w:rPr>
        <w:t xml:space="preserve"> and in furtherance of the Services</w:t>
      </w:r>
    </w:p>
    <w:p w14:paraId="658B28CA" w14:textId="77777777" w:rsidR="00D050CC" w:rsidRPr="00434602" w:rsidRDefault="00D050CC" w:rsidP="00826F97">
      <w:pPr>
        <w:pStyle w:val="Footer"/>
        <w:numPr>
          <w:ilvl w:val="0"/>
          <w:numId w:val="32"/>
        </w:numPr>
        <w:tabs>
          <w:tab w:val="clear" w:pos="4320"/>
          <w:tab w:val="clear" w:pos="8640"/>
        </w:tabs>
        <w:jc w:val="both"/>
        <w:rPr>
          <w:color w:val="000000"/>
          <w:sz w:val="20"/>
        </w:rPr>
      </w:pPr>
      <w:r w:rsidRPr="00434602">
        <w:rPr>
          <w:color w:val="000000"/>
          <w:sz w:val="20"/>
        </w:rPr>
        <w:t>Production records, including quantities and amounts of food used in preparation of each meal and food component of menus</w:t>
      </w:r>
    </w:p>
    <w:p w14:paraId="26A8AB45" w14:textId="77777777" w:rsidR="00D050CC" w:rsidRPr="00434602" w:rsidRDefault="00D050CC" w:rsidP="00826F97">
      <w:pPr>
        <w:pStyle w:val="Footer"/>
        <w:numPr>
          <w:ilvl w:val="0"/>
          <w:numId w:val="32"/>
        </w:numPr>
        <w:tabs>
          <w:tab w:val="clear" w:pos="4320"/>
          <w:tab w:val="clear" w:pos="8640"/>
        </w:tabs>
        <w:jc w:val="both"/>
        <w:rPr>
          <w:color w:val="000000"/>
          <w:sz w:val="20"/>
        </w:rPr>
      </w:pPr>
      <w:r w:rsidRPr="00434602">
        <w:rPr>
          <w:color w:val="000000"/>
          <w:sz w:val="20"/>
        </w:rPr>
        <w:t>Standardized recipes and yields from recipes</w:t>
      </w:r>
    </w:p>
    <w:p w14:paraId="2FBF4066" w14:textId="77777777" w:rsidR="00777041" w:rsidRPr="00434602" w:rsidRDefault="00D050CC" w:rsidP="00826F97">
      <w:pPr>
        <w:pStyle w:val="Footer"/>
        <w:numPr>
          <w:ilvl w:val="0"/>
          <w:numId w:val="32"/>
        </w:numPr>
        <w:tabs>
          <w:tab w:val="clear" w:pos="4320"/>
          <w:tab w:val="clear" w:pos="8640"/>
        </w:tabs>
        <w:jc w:val="both"/>
        <w:rPr>
          <w:color w:val="000000"/>
          <w:sz w:val="20"/>
        </w:rPr>
      </w:pPr>
      <w:r w:rsidRPr="00434602">
        <w:rPr>
          <w:color w:val="000000"/>
          <w:sz w:val="20"/>
        </w:rPr>
        <w:t>Processed product nutritional analysis</w:t>
      </w:r>
    </w:p>
    <w:p w14:paraId="571643B9" w14:textId="77777777" w:rsidR="00D050CC" w:rsidRPr="00434602" w:rsidRDefault="00D050CC" w:rsidP="00826F97">
      <w:pPr>
        <w:pStyle w:val="Footer"/>
        <w:numPr>
          <w:ilvl w:val="0"/>
          <w:numId w:val="32"/>
        </w:numPr>
        <w:tabs>
          <w:tab w:val="clear" w:pos="4320"/>
          <w:tab w:val="clear" w:pos="8640"/>
        </w:tabs>
        <w:jc w:val="both"/>
        <w:rPr>
          <w:color w:val="000000"/>
          <w:sz w:val="20"/>
        </w:rPr>
      </w:pPr>
      <w:r w:rsidRPr="00434602">
        <w:rPr>
          <w:color w:val="000000"/>
          <w:sz w:val="20"/>
        </w:rPr>
        <w:t>Dates of preparation of meals</w:t>
      </w:r>
    </w:p>
    <w:p w14:paraId="0C30F2AB" w14:textId="77777777" w:rsidR="00D050CC" w:rsidRPr="00434602" w:rsidRDefault="00D050CC" w:rsidP="00826F97">
      <w:pPr>
        <w:pStyle w:val="Footer"/>
        <w:numPr>
          <w:ilvl w:val="0"/>
          <w:numId w:val="32"/>
        </w:numPr>
        <w:tabs>
          <w:tab w:val="clear" w:pos="4320"/>
          <w:tab w:val="clear" w:pos="8640"/>
        </w:tabs>
        <w:jc w:val="both"/>
        <w:rPr>
          <w:color w:val="000000"/>
          <w:sz w:val="20"/>
        </w:rPr>
      </w:pPr>
      <w:r w:rsidRPr="00434602">
        <w:rPr>
          <w:color w:val="000000"/>
          <w:sz w:val="20"/>
        </w:rPr>
        <w:t>Number of meals and locations where meals were delivered</w:t>
      </w:r>
    </w:p>
    <w:p w14:paraId="4CDA3129" w14:textId="77777777" w:rsidR="00D050CC" w:rsidRPr="00434602" w:rsidRDefault="00D050CC" w:rsidP="00826F97">
      <w:pPr>
        <w:pStyle w:val="Footer"/>
        <w:numPr>
          <w:ilvl w:val="0"/>
          <w:numId w:val="32"/>
        </w:numPr>
        <w:tabs>
          <w:tab w:val="clear" w:pos="4320"/>
          <w:tab w:val="clear" w:pos="8640"/>
        </w:tabs>
        <w:jc w:val="both"/>
        <w:rPr>
          <w:color w:val="000000"/>
          <w:sz w:val="20"/>
        </w:rPr>
      </w:pPr>
      <w:r w:rsidRPr="00434602">
        <w:rPr>
          <w:color w:val="000000"/>
          <w:sz w:val="20"/>
        </w:rPr>
        <w:t>Signed delivery slips</w:t>
      </w:r>
    </w:p>
    <w:p w14:paraId="699CBDB8" w14:textId="77777777" w:rsidR="00D050CC" w:rsidRPr="00434602" w:rsidRDefault="00DE52BB" w:rsidP="00826F97">
      <w:pPr>
        <w:pStyle w:val="Footer"/>
        <w:numPr>
          <w:ilvl w:val="0"/>
          <w:numId w:val="32"/>
        </w:numPr>
        <w:tabs>
          <w:tab w:val="clear" w:pos="4320"/>
          <w:tab w:val="clear" w:pos="8640"/>
        </w:tabs>
        <w:jc w:val="both"/>
        <w:rPr>
          <w:color w:val="000000"/>
          <w:sz w:val="20"/>
        </w:rPr>
      </w:pPr>
      <w:r w:rsidRPr="00434602">
        <w:rPr>
          <w:color w:val="000000"/>
          <w:sz w:val="20"/>
        </w:rPr>
        <w:t>Nutritional content of individual food items and meals as delivered</w:t>
      </w:r>
    </w:p>
    <w:p w14:paraId="3D273527" w14:textId="77777777" w:rsidR="00DE52BB" w:rsidRPr="00434602" w:rsidRDefault="00DE52BB" w:rsidP="00826F97">
      <w:pPr>
        <w:pStyle w:val="Footer"/>
        <w:numPr>
          <w:ilvl w:val="0"/>
          <w:numId w:val="32"/>
        </w:numPr>
        <w:tabs>
          <w:tab w:val="clear" w:pos="4320"/>
          <w:tab w:val="clear" w:pos="8640"/>
        </w:tabs>
        <w:jc w:val="both"/>
        <w:rPr>
          <w:color w:val="000000"/>
          <w:sz w:val="20"/>
        </w:rPr>
      </w:pPr>
      <w:r w:rsidRPr="00434602">
        <w:rPr>
          <w:color w:val="000000"/>
          <w:sz w:val="20"/>
        </w:rPr>
        <w:t>Bills charged to SFA</w:t>
      </w:r>
      <w:r w:rsidR="00B7411C" w:rsidRPr="00434602">
        <w:rPr>
          <w:color w:val="000000"/>
          <w:sz w:val="20"/>
        </w:rPr>
        <w:t>/Sponsor</w:t>
      </w:r>
      <w:r w:rsidRPr="00434602">
        <w:rPr>
          <w:color w:val="000000"/>
          <w:sz w:val="20"/>
        </w:rPr>
        <w:t xml:space="preserve"> for meals delivered under this contract including the credit of USDA commodities where applicable</w:t>
      </w:r>
    </w:p>
    <w:p w14:paraId="242EF5EE" w14:textId="77777777" w:rsidR="00DE52BB" w:rsidRPr="00434602" w:rsidRDefault="00DE52BB" w:rsidP="00826F97">
      <w:pPr>
        <w:pStyle w:val="Footer"/>
        <w:numPr>
          <w:ilvl w:val="0"/>
          <w:numId w:val="32"/>
        </w:numPr>
        <w:tabs>
          <w:tab w:val="clear" w:pos="4320"/>
          <w:tab w:val="clear" w:pos="8640"/>
        </w:tabs>
        <w:jc w:val="both"/>
        <w:rPr>
          <w:color w:val="000000"/>
          <w:sz w:val="20"/>
        </w:rPr>
      </w:pPr>
      <w:r w:rsidRPr="00434602">
        <w:rPr>
          <w:color w:val="000000"/>
          <w:sz w:val="20"/>
        </w:rPr>
        <w:t>Inventory records</w:t>
      </w:r>
    </w:p>
    <w:p w14:paraId="389D805B" w14:textId="77777777" w:rsidR="00DE52BB" w:rsidRPr="00434602" w:rsidRDefault="00DE52BB" w:rsidP="00826F97">
      <w:pPr>
        <w:pStyle w:val="Footer"/>
        <w:numPr>
          <w:ilvl w:val="0"/>
          <w:numId w:val="32"/>
        </w:numPr>
        <w:tabs>
          <w:tab w:val="clear" w:pos="4320"/>
          <w:tab w:val="clear" w:pos="8640"/>
        </w:tabs>
        <w:jc w:val="both"/>
        <w:rPr>
          <w:color w:val="000000"/>
          <w:sz w:val="20"/>
        </w:rPr>
      </w:pPr>
      <w:r w:rsidRPr="00434602">
        <w:rPr>
          <w:color w:val="000000"/>
          <w:sz w:val="20"/>
        </w:rPr>
        <w:t xml:space="preserve">Food and </w:t>
      </w:r>
      <w:r w:rsidR="008469AF">
        <w:rPr>
          <w:color w:val="000000"/>
          <w:sz w:val="20"/>
        </w:rPr>
        <w:t>proposal</w:t>
      </w:r>
      <w:r w:rsidRPr="00434602">
        <w:rPr>
          <w:color w:val="000000"/>
          <w:sz w:val="20"/>
        </w:rPr>
        <w:t xml:space="preserve"> specifications</w:t>
      </w:r>
    </w:p>
    <w:p w14:paraId="0D51F52F" w14:textId="77777777" w:rsidR="00DE52BB" w:rsidRPr="00434602" w:rsidRDefault="00DE52BB" w:rsidP="00826F97">
      <w:pPr>
        <w:pStyle w:val="Footer"/>
        <w:numPr>
          <w:ilvl w:val="0"/>
          <w:numId w:val="32"/>
        </w:numPr>
        <w:tabs>
          <w:tab w:val="clear" w:pos="4320"/>
          <w:tab w:val="clear" w:pos="8640"/>
        </w:tabs>
        <w:jc w:val="both"/>
        <w:rPr>
          <w:color w:val="000000"/>
          <w:sz w:val="20"/>
        </w:rPr>
      </w:pPr>
      <w:r w:rsidRPr="00434602">
        <w:rPr>
          <w:color w:val="000000"/>
          <w:sz w:val="20"/>
        </w:rPr>
        <w:t xml:space="preserve">All documents and records as noted in this </w:t>
      </w:r>
      <w:r w:rsidR="0002203F" w:rsidRPr="00434602">
        <w:rPr>
          <w:i/>
          <w:color w:val="000000"/>
          <w:sz w:val="20"/>
        </w:rPr>
        <w:t>Request for Proposal</w:t>
      </w:r>
      <w:r w:rsidRPr="00434602">
        <w:rPr>
          <w:i/>
          <w:color w:val="000000"/>
          <w:sz w:val="20"/>
        </w:rPr>
        <w:t xml:space="preserve"> and Contract</w:t>
      </w:r>
    </w:p>
    <w:p w14:paraId="1C37C28D" w14:textId="77777777" w:rsidR="008D47F2" w:rsidRPr="008D47F2" w:rsidRDefault="008D47F2" w:rsidP="0097713A">
      <w:pPr>
        <w:pStyle w:val="Footer"/>
        <w:tabs>
          <w:tab w:val="clear" w:pos="4320"/>
          <w:tab w:val="clear" w:pos="8640"/>
        </w:tabs>
        <w:ind w:left="720"/>
        <w:jc w:val="both"/>
        <w:rPr>
          <w:color w:val="000000"/>
          <w:sz w:val="20"/>
        </w:rPr>
      </w:pPr>
    </w:p>
    <w:p w14:paraId="222F50B9" w14:textId="77777777" w:rsidR="00B7411C" w:rsidRDefault="008D47F2" w:rsidP="00B7411C">
      <w:pPr>
        <w:pStyle w:val="Footer"/>
        <w:tabs>
          <w:tab w:val="clear" w:pos="4320"/>
          <w:tab w:val="clear" w:pos="8640"/>
        </w:tabs>
        <w:ind w:left="720" w:hanging="360"/>
        <w:jc w:val="both"/>
        <w:rPr>
          <w:color w:val="000000"/>
          <w:sz w:val="20"/>
        </w:rPr>
      </w:pPr>
      <w:r>
        <w:rPr>
          <w:color w:val="000000"/>
          <w:sz w:val="20"/>
        </w:rPr>
        <w:t xml:space="preserve">C. </w:t>
      </w:r>
      <w:r w:rsidR="00DE400A">
        <w:rPr>
          <w:color w:val="000000"/>
          <w:sz w:val="20"/>
        </w:rPr>
        <w:t xml:space="preserve"> </w:t>
      </w:r>
      <w:r>
        <w:rPr>
          <w:color w:val="000000"/>
          <w:sz w:val="20"/>
        </w:rPr>
        <w:t>Completed p</w:t>
      </w:r>
      <w:r w:rsidRPr="0076451D">
        <w:rPr>
          <w:color w:val="000000"/>
          <w:sz w:val="20"/>
        </w:rPr>
        <w:t>articipation records, including claim information</w:t>
      </w:r>
      <w:r w:rsidR="00B7411C">
        <w:rPr>
          <w:color w:val="000000"/>
          <w:sz w:val="20"/>
        </w:rPr>
        <w:t xml:space="preserve">, </w:t>
      </w:r>
      <w:r w:rsidR="0013676D">
        <w:rPr>
          <w:color w:val="000000"/>
          <w:sz w:val="20"/>
        </w:rPr>
        <w:t xml:space="preserve">shall </w:t>
      </w:r>
      <w:r w:rsidRPr="0076451D">
        <w:rPr>
          <w:color w:val="000000"/>
          <w:sz w:val="20"/>
        </w:rPr>
        <w:t xml:space="preserve">be submitted </w:t>
      </w:r>
      <w:r>
        <w:rPr>
          <w:color w:val="000000"/>
          <w:sz w:val="20"/>
        </w:rPr>
        <w:t>to the SFA</w:t>
      </w:r>
      <w:r w:rsidR="00B7411C">
        <w:rPr>
          <w:color w:val="000000"/>
          <w:sz w:val="20"/>
        </w:rPr>
        <w:t>/Sponsor</w:t>
      </w:r>
      <w:r>
        <w:rPr>
          <w:color w:val="000000"/>
          <w:sz w:val="20"/>
        </w:rPr>
        <w:t xml:space="preserve"> </w:t>
      </w:r>
      <w:r w:rsidRPr="0076451D">
        <w:rPr>
          <w:color w:val="000000"/>
          <w:sz w:val="20"/>
        </w:rPr>
        <w:t xml:space="preserve">no </w:t>
      </w:r>
      <w:r w:rsidR="00B7411C">
        <w:rPr>
          <w:color w:val="000000"/>
          <w:sz w:val="20"/>
        </w:rPr>
        <w:t xml:space="preserve">     </w:t>
      </w:r>
    </w:p>
    <w:p w14:paraId="0C389736" w14:textId="77777777" w:rsidR="008D47F2" w:rsidRDefault="00DE400A" w:rsidP="00B7411C">
      <w:pPr>
        <w:pStyle w:val="Footer"/>
        <w:tabs>
          <w:tab w:val="clear" w:pos="4320"/>
          <w:tab w:val="clear" w:pos="8640"/>
        </w:tabs>
        <w:ind w:left="720"/>
        <w:jc w:val="both"/>
        <w:rPr>
          <w:color w:val="000000"/>
          <w:sz w:val="20"/>
        </w:rPr>
      </w:pPr>
      <w:r>
        <w:rPr>
          <w:color w:val="000000"/>
          <w:sz w:val="20"/>
        </w:rPr>
        <w:t>l</w:t>
      </w:r>
      <w:r w:rsidR="008D47F2" w:rsidRPr="0076451D">
        <w:rPr>
          <w:color w:val="000000"/>
          <w:sz w:val="20"/>
        </w:rPr>
        <w:t xml:space="preserve">ater than the </w:t>
      </w:r>
      <w:r w:rsidR="008D47F2">
        <w:rPr>
          <w:color w:val="000000"/>
          <w:sz w:val="20"/>
        </w:rPr>
        <w:t>third</w:t>
      </w:r>
      <w:r w:rsidR="008D47F2" w:rsidRPr="0076451D">
        <w:rPr>
          <w:color w:val="000000"/>
          <w:sz w:val="20"/>
        </w:rPr>
        <w:t xml:space="preserve"> working day succeeding the </w:t>
      </w:r>
      <w:r w:rsidR="008D47F2">
        <w:rPr>
          <w:color w:val="000000"/>
          <w:sz w:val="20"/>
        </w:rPr>
        <w:t>week</w:t>
      </w:r>
      <w:r w:rsidR="008D47F2" w:rsidRPr="0076451D">
        <w:rPr>
          <w:color w:val="000000"/>
          <w:sz w:val="20"/>
        </w:rPr>
        <w:t xml:space="preserve"> in which</w:t>
      </w:r>
      <w:r w:rsidR="00B7411C">
        <w:rPr>
          <w:color w:val="000000"/>
          <w:sz w:val="20"/>
        </w:rPr>
        <w:t xml:space="preserve"> </w:t>
      </w:r>
      <w:r w:rsidR="008D47F2" w:rsidRPr="0076451D">
        <w:rPr>
          <w:color w:val="000000"/>
          <w:sz w:val="20"/>
        </w:rPr>
        <w:t xml:space="preserve">services were rendered.  </w:t>
      </w:r>
      <w:r w:rsidR="00B7411C">
        <w:rPr>
          <w:color w:val="000000"/>
          <w:sz w:val="20"/>
        </w:rPr>
        <w:t>SFA’s must receive participation records and claim information by eligibility category.</w:t>
      </w:r>
    </w:p>
    <w:p w14:paraId="720DA976" w14:textId="77777777" w:rsidR="008D47F2" w:rsidRDefault="008D47F2" w:rsidP="0097713A">
      <w:pPr>
        <w:pStyle w:val="ListParagraph"/>
        <w:rPr>
          <w:color w:val="000000"/>
          <w:sz w:val="20"/>
        </w:rPr>
      </w:pPr>
    </w:p>
    <w:p w14:paraId="112B1293" w14:textId="77777777" w:rsidR="008D47F2" w:rsidRPr="0076451D" w:rsidRDefault="008D47F2" w:rsidP="005133C1">
      <w:pPr>
        <w:pStyle w:val="Footer"/>
        <w:tabs>
          <w:tab w:val="clear" w:pos="4320"/>
          <w:tab w:val="clear" w:pos="8640"/>
        </w:tabs>
        <w:ind w:left="720" w:hanging="360"/>
        <w:jc w:val="both"/>
        <w:rPr>
          <w:color w:val="000000"/>
          <w:sz w:val="20"/>
        </w:rPr>
      </w:pPr>
      <w:r>
        <w:rPr>
          <w:color w:val="000000"/>
          <w:sz w:val="20"/>
        </w:rPr>
        <w:t xml:space="preserve">D. </w:t>
      </w:r>
      <w:r w:rsidR="00DE400A">
        <w:rPr>
          <w:color w:val="000000"/>
          <w:sz w:val="20"/>
        </w:rPr>
        <w:t xml:space="preserve"> </w:t>
      </w:r>
      <w:r w:rsidR="00B7411C">
        <w:rPr>
          <w:color w:val="000000"/>
          <w:sz w:val="20"/>
        </w:rPr>
        <w:t xml:space="preserve">(SFAs Only) </w:t>
      </w:r>
      <w:r w:rsidRPr="0076451D">
        <w:rPr>
          <w:color w:val="000000"/>
          <w:sz w:val="20"/>
        </w:rPr>
        <w:t xml:space="preserve">The SFA shall perform edit checks on the participation records provided by the FSMC </w:t>
      </w:r>
      <w:r>
        <w:rPr>
          <w:color w:val="000000"/>
          <w:sz w:val="20"/>
        </w:rPr>
        <w:t>no later</w:t>
      </w:r>
      <w:r w:rsidR="005133C1">
        <w:rPr>
          <w:color w:val="000000"/>
          <w:sz w:val="20"/>
        </w:rPr>
        <w:t xml:space="preserve"> </w:t>
      </w:r>
      <w:r>
        <w:rPr>
          <w:color w:val="000000"/>
          <w:sz w:val="20"/>
        </w:rPr>
        <w:t>than the fifth working day succeeding the week in which services were rendered.</w:t>
      </w:r>
    </w:p>
    <w:p w14:paraId="3C744ADF" w14:textId="77777777" w:rsidR="00DE52BB" w:rsidRDefault="00DE52BB" w:rsidP="0097713A">
      <w:pPr>
        <w:pStyle w:val="Footer"/>
        <w:tabs>
          <w:tab w:val="clear" w:pos="4320"/>
          <w:tab w:val="clear" w:pos="8640"/>
        </w:tabs>
        <w:jc w:val="both"/>
        <w:rPr>
          <w:color w:val="000000"/>
          <w:sz w:val="20"/>
        </w:rPr>
      </w:pPr>
    </w:p>
    <w:p w14:paraId="54693310" w14:textId="77777777" w:rsidR="005133C1" w:rsidRDefault="003B0C4B" w:rsidP="003B0C4B">
      <w:pPr>
        <w:pStyle w:val="Footer"/>
        <w:tabs>
          <w:tab w:val="clear" w:pos="4320"/>
          <w:tab w:val="clear" w:pos="8640"/>
        </w:tabs>
        <w:ind w:left="360"/>
        <w:jc w:val="both"/>
        <w:rPr>
          <w:color w:val="000000"/>
          <w:sz w:val="20"/>
        </w:rPr>
      </w:pPr>
      <w:r>
        <w:rPr>
          <w:color w:val="000000"/>
          <w:sz w:val="20"/>
        </w:rPr>
        <w:t>E.</w:t>
      </w:r>
      <w:r w:rsidR="009E5553">
        <w:rPr>
          <w:color w:val="000000"/>
          <w:sz w:val="20"/>
        </w:rPr>
        <w:t xml:space="preserve">  </w:t>
      </w:r>
      <w:r w:rsidR="00DE52BB">
        <w:rPr>
          <w:color w:val="000000"/>
          <w:sz w:val="20"/>
        </w:rPr>
        <w:t xml:space="preserve">Upon expiration or termination of the Contract, the FSMC shall surrender all records as noted above, </w:t>
      </w:r>
      <w:r w:rsidR="005133C1">
        <w:rPr>
          <w:color w:val="000000"/>
          <w:sz w:val="20"/>
        </w:rPr>
        <w:t xml:space="preserve">  </w:t>
      </w:r>
    </w:p>
    <w:p w14:paraId="62D8D5C9" w14:textId="77777777" w:rsidR="005133C1" w:rsidRDefault="005133C1" w:rsidP="005133C1">
      <w:pPr>
        <w:pStyle w:val="Footer"/>
        <w:tabs>
          <w:tab w:val="clear" w:pos="4320"/>
          <w:tab w:val="clear" w:pos="8640"/>
        </w:tabs>
        <w:ind w:left="360"/>
        <w:jc w:val="both"/>
        <w:rPr>
          <w:color w:val="000000"/>
          <w:sz w:val="20"/>
        </w:rPr>
      </w:pPr>
      <w:r>
        <w:rPr>
          <w:color w:val="000000"/>
          <w:sz w:val="20"/>
        </w:rPr>
        <w:t xml:space="preserve">      </w:t>
      </w:r>
      <w:r w:rsidR="00DE52BB">
        <w:rPr>
          <w:color w:val="000000"/>
          <w:sz w:val="20"/>
        </w:rPr>
        <w:t>relating to the initial Contract and all subsequent renewal Terms, if applicable, to the SFA</w:t>
      </w:r>
      <w:r w:rsidR="00DE400A">
        <w:rPr>
          <w:color w:val="000000"/>
          <w:sz w:val="20"/>
        </w:rPr>
        <w:t>/Sponsor</w:t>
      </w:r>
      <w:r w:rsidR="00DE52BB">
        <w:rPr>
          <w:color w:val="000000"/>
          <w:sz w:val="20"/>
        </w:rPr>
        <w:t xml:space="preserve"> </w:t>
      </w:r>
      <w:r>
        <w:rPr>
          <w:color w:val="000000"/>
          <w:sz w:val="20"/>
        </w:rPr>
        <w:t xml:space="preserve">  </w:t>
      </w:r>
    </w:p>
    <w:p w14:paraId="338E6C38" w14:textId="77777777" w:rsidR="00DE52BB" w:rsidRDefault="005133C1" w:rsidP="005133C1">
      <w:pPr>
        <w:pStyle w:val="Footer"/>
        <w:tabs>
          <w:tab w:val="clear" w:pos="4320"/>
          <w:tab w:val="clear" w:pos="8640"/>
        </w:tabs>
        <w:ind w:left="360"/>
        <w:jc w:val="both"/>
        <w:rPr>
          <w:color w:val="000000"/>
          <w:sz w:val="20"/>
        </w:rPr>
      </w:pPr>
      <w:r>
        <w:rPr>
          <w:color w:val="000000"/>
          <w:sz w:val="20"/>
        </w:rPr>
        <w:t xml:space="preserve">      </w:t>
      </w:r>
      <w:r w:rsidR="00DE52BB">
        <w:rPr>
          <w:color w:val="000000"/>
          <w:sz w:val="20"/>
        </w:rPr>
        <w:t>within 30 days of the Contract expiration or termination.</w:t>
      </w:r>
    </w:p>
    <w:p w14:paraId="79DA5EE8" w14:textId="77777777" w:rsidR="00DE52BB" w:rsidRDefault="00DE52BB" w:rsidP="00DE52BB">
      <w:pPr>
        <w:pStyle w:val="Footer"/>
        <w:tabs>
          <w:tab w:val="clear" w:pos="4320"/>
          <w:tab w:val="clear" w:pos="8640"/>
        </w:tabs>
        <w:jc w:val="both"/>
        <w:rPr>
          <w:color w:val="000000"/>
          <w:sz w:val="20"/>
        </w:rPr>
      </w:pPr>
    </w:p>
    <w:p w14:paraId="4977DDD2" w14:textId="77777777" w:rsidR="003B0C4B" w:rsidRDefault="008D47F2" w:rsidP="008D47F2">
      <w:pPr>
        <w:pStyle w:val="Footer"/>
        <w:tabs>
          <w:tab w:val="clear" w:pos="4320"/>
          <w:tab w:val="clear" w:pos="8640"/>
        </w:tabs>
        <w:ind w:left="360"/>
        <w:jc w:val="both"/>
        <w:rPr>
          <w:color w:val="000000"/>
          <w:sz w:val="20"/>
        </w:rPr>
      </w:pPr>
      <w:r>
        <w:rPr>
          <w:color w:val="000000"/>
          <w:sz w:val="20"/>
        </w:rPr>
        <w:t xml:space="preserve">F. </w:t>
      </w:r>
      <w:r w:rsidR="00DE52BB">
        <w:rPr>
          <w:color w:val="000000"/>
          <w:sz w:val="20"/>
        </w:rPr>
        <w:t xml:space="preserve">The </w:t>
      </w:r>
      <w:r w:rsidR="00DE52BB" w:rsidRPr="00623B3B">
        <w:rPr>
          <w:color w:val="000000"/>
          <w:sz w:val="20"/>
        </w:rPr>
        <w:t>SFA</w:t>
      </w:r>
      <w:r w:rsidR="00DE400A">
        <w:rPr>
          <w:color w:val="000000"/>
          <w:sz w:val="20"/>
        </w:rPr>
        <w:t>/Sponsor</w:t>
      </w:r>
      <w:r w:rsidR="00DE52BB" w:rsidRPr="00623B3B">
        <w:rPr>
          <w:color w:val="000000"/>
          <w:sz w:val="20"/>
        </w:rPr>
        <w:t xml:space="preserve"> shall retain all records relating to the initial Contract and all subsequent </w:t>
      </w:r>
      <w:r w:rsidR="00DE52BB" w:rsidRPr="0049079B">
        <w:rPr>
          <w:color w:val="000000"/>
          <w:sz w:val="20"/>
        </w:rPr>
        <w:t>renewal T</w:t>
      </w:r>
      <w:r w:rsidR="00DE52BB">
        <w:rPr>
          <w:color w:val="000000"/>
          <w:sz w:val="20"/>
        </w:rPr>
        <w:t xml:space="preserve">erms </w:t>
      </w:r>
    </w:p>
    <w:p w14:paraId="16859EBA" w14:textId="77777777" w:rsidR="003B0C4B" w:rsidRDefault="003B0C4B" w:rsidP="008D47F2">
      <w:pPr>
        <w:pStyle w:val="Footer"/>
        <w:tabs>
          <w:tab w:val="clear" w:pos="4320"/>
          <w:tab w:val="clear" w:pos="8640"/>
        </w:tabs>
        <w:ind w:left="360"/>
        <w:jc w:val="both"/>
        <w:rPr>
          <w:color w:val="000000"/>
          <w:sz w:val="20"/>
        </w:rPr>
      </w:pPr>
      <w:r>
        <w:rPr>
          <w:color w:val="000000"/>
          <w:sz w:val="20"/>
        </w:rPr>
        <w:t xml:space="preserve">     </w:t>
      </w:r>
      <w:r w:rsidR="00DE52BB">
        <w:rPr>
          <w:color w:val="000000"/>
          <w:sz w:val="20"/>
        </w:rPr>
        <w:t xml:space="preserve">for a </w:t>
      </w:r>
      <w:r>
        <w:rPr>
          <w:color w:val="000000"/>
          <w:sz w:val="20"/>
        </w:rPr>
        <w:t>p</w:t>
      </w:r>
      <w:r w:rsidR="00DE52BB">
        <w:rPr>
          <w:color w:val="000000"/>
          <w:sz w:val="20"/>
        </w:rPr>
        <w:t xml:space="preserve">eriod of three years either from the date the final Contract </w:t>
      </w:r>
      <w:r w:rsidR="00D72443">
        <w:rPr>
          <w:color w:val="000000"/>
          <w:sz w:val="20"/>
        </w:rPr>
        <w:t>Renewal</w:t>
      </w:r>
      <w:r w:rsidR="00DE52BB">
        <w:rPr>
          <w:color w:val="000000"/>
          <w:sz w:val="20"/>
        </w:rPr>
        <w:t xml:space="preserve"> Term has expired, receipt of the </w:t>
      </w:r>
      <w:r>
        <w:rPr>
          <w:color w:val="000000"/>
          <w:sz w:val="20"/>
        </w:rPr>
        <w:t xml:space="preserve">   </w:t>
      </w:r>
    </w:p>
    <w:p w14:paraId="1F270C74" w14:textId="77777777" w:rsidR="003B0C4B" w:rsidRDefault="003B0C4B" w:rsidP="008D47F2">
      <w:pPr>
        <w:pStyle w:val="Footer"/>
        <w:tabs>
          <w:tab w:val="clear" w:pos="4320"/>
          <w:tab w:val="clear" w:pos="8640"/>
        </w:tabs>
        <w:ind w:left="360"/>
        <w:jc w:val="both"/>
        <w:rPr>
          <w:color w:val="000000"/>
          <w:sz w:val="20"/>
        </w:rPr>
      </w:pPr>
      <w:r>
        <w:rPr>
          <w:color w:val="000000"/>
          <w:sz w:val="20"/>
        </w:rPr>
        <w:t xml:space="preserve">     </w:t>
      </w:r>
      <w:r w:rsidR="00DE52BB">
        <w:rPr>
          <w:color w:val="000000"/>
          <w:sz w:val="20"/>
        </w:rPr>
        <w:t>final payment under the contract is recorded, or after the SFA</w:t>
      </w:r>
      <w:r w:rsidR="00706FAC">
        <w:rPr>
          <w:color w:val="000000"/>
          <w:sz w:val="20"/>
        </w:rPr>
        <w:t>/Sponsor</w:t>
      </w:r>
      <w:r w:rsidR="00DE52BB">
        <w:rPr>
          <w:color w:val="000000"/>
          <w:sz w:val="20"/>
        </w:rPr>
        <w:t xml:space="preserve"> submits the final Claim for </w:t>
      </w:r>
    </w:p>
    <w:p w14:paraId="38159189" w14:textId="77777777" w:rsidR="00DE52BB" w:rsidRDefault="003B0C4B" w:rsidP="008D47F2">
      <w:pPr>
        <w:pStyle w:val="Footer"/>
        <w:tabs>
          <w:tab w:val="clear" w:pos="4320"/>
          <w:tab w:val="clear" w:pos="8640"/>
        </w:tabs>
        <w:ind w:left="360"/>
        <w:jc w:val="both"/>
        <w:rPr>
          <w:color w:val="000000"/>
          <w:sz w:val="20"/>
        </w:rPr>
      </w:pPr>
      <w:r>
        <w:rPr>
          <w:color w:val="000000"/>
          <w:sz w:val="20"/>
        </w:rPr>
        <w:t xml:space="preserve">     </w:t>
      </w:r>
      <w:r w:rsidR="00DE52BB">
        <w:rPr>
          <w:color w:val="000000"/>
          <w:sz w:val="20"/>
        </w:rPr>
        <w:t xml:space="preserve">Reimbursement </w:t>
      </w:r>
      <w:r w:rsidR="00706FAC">
        <w:rPr>
          <w:color w:val="000000"/>
          <w:sz w:val="20"/>
        </w:rPr>
        <w:t xml:space="preserve"> </w:t>
      </w:r>
      <w:r w:rsidR="00DE52BB">
        <w:rPr>
          <w:color w:val="000000"/>
          <w:sz w:val="20"/>
        </w:rPr>
        <w:t xml:space="preserve">for the final </w:t>
      </w:r>
      <w:r w:rsidR="00706FAC">
        <w:rPr>
          <w:color w:val="000000"/>
          <w:sz w:val="20"/>
        </w:rPr>
        <w:t>f</w:t>
      </w:r>
      <w:r w:rsidR="00DE52BB">
        <w:rPr>
          <w:color w:val="000000"/>
          <w:sz w:val="20"/>
        </w:rPr>
        <w:t>iscal year of</w:t>
      </w:r>
      <w:r w:rsidR="00DE400A">
        <w:rPr>
          <w:color w:val="000000"/>
          <w:sz w:val="20"/>
        </w:rPr>
        <w:t xml:space="preserve"> </w:t>
      </w:r>
      <w:r w:rsidR="00DE52BB">
        <w:rPr>
          <w:color w:val="000000"/>
          <w:sz w:val="20"/>
        </w:rPr>
        <w:t>the contract</w:t>
      </w:r>
      <w:r w:rsidR="000A6A95">
        <w:rPr>
          <w:color w:val="000000"/>
          <w:sz w:val="20"/>
        </w:rPr>
        <w:t xml:space="preserve"> </w:t>
      </w:r>
      <w:r w:rsidR="000F5537">
        <w:rPr>
          <w:color w:val="000000"/>
          <w:sz w:val="20"/>
        </w:rPr>
        <w:t>(</w:t>
      </w:r>
      <w:r w:rsidR="000D0F39">
        <w:rPr>
          <w:color w:val="000000"/>
          <w:sz w:val="20"/>
        </w:rPr>
        <w:t xml:space="preserve">7 CFR </w:t>
      </w:r>
      <w:r w:rsidR="000F5537">
        <w:rPr>
          <w:color w:val="000000"/>
          <w:sz w:val="20"/>
        </w:rPr>
        <w:t xml:space="preserve">Part </w:t>
      </w:r>
      <w:r w:rsidR="000D0F39">
        <w:rPr>
          <w:color w:val="000000"/>
          <w:sz w:val="20"/>
        </w:rPr>
        <w:t>210.23 (c)</w:t>
      </w:r>
      <w:r w:rsidR="000F5537">
        <w:rPr>
          <w:color w:val="000000"/>
          <w:sz w:val="20"/>
        </w:rPr>
        <w:t>)</w:t>
      </w:r>
      <w:r w:rsidR="000D0F39">
        <w:rPr>
          <w:color w:val="000000"/>
          <w:sz w:val="20"/>
        </w:rPr>
        <w:t>.</w:t>
      </w:r>
    </w:p>
    <w:p w14:paraId="2E7D14FB" w14:textId="77777777" w:rsidR="008D47F2" w:rsidRPr="00DE52BB" w:rsidRDefault="008D47F2" w:rsidP="008D47F2">
      <w:pPr>
        <w:pStyle w:val="Footer"/>
        <w:tabs>
          <w:tab w:val="clear" w:pos="4320"/>
          <w:tab w:val="clear" w:pos="8640"/>
        </w:tabs>
        <w:ind w:left="360"/>
        <w:jc w:val="both"/>
        <w:rPr>
          <w:color w:val="000000"/>
          <w:sz w:val="20"/>
        </w:rPr>
      </w:pPr>
    </w:p>
    <w:p w14:paraId="0F9A9D5B" w14:textId="77777777" w:rsidR="00777041" w:rsidRPr="0076451D" w:rsidRDefault="008D47F2" w:rsidP="008D47F2">
      <w:pPr>
        <w:pStyle w:val="Footer"/>
        <w:tabs>
          <w:tab w:val="clear" w:pos="4320"/>
          <w:tab w:val="clear" w:pos="8640"/>
        </w:tabs>
        <w:ind w:left="360"/>
        <w:jc w:val="both"/>
        <w:rPr>
          <w:color w:val="000000"/>
          <w:sz w:val="20"/>
        </w:rPr>
      </w:pPr>
      <w:r>
        <w:rPr>
          <w:color w:val="000000"/>
          <w:sz w:val="20"/>
        </w:rPr>
        <w:t xml:space="preserve">G. </w:t>
      </w:r>
      <w:r w:rsidR="00777041" w:rsidRPr="0076451D">
        <w:rPr>
          <w:color w:val="000000"/>
          <w:sz w:val="20"/>
        </w:rPr>
        <w:t>The FSMC shall provide the SFA</w:t>
      </w:r>
      <w:r w:rsidR="00DE400A">
        <w:rPr>
          <w:color w:val="000000"/>
          <w:sz w:val="20"/>
        </w:rPr>
        <w:t>(Sponsor)</w:t>
      </w:r>
      <w:r w:rsidR="00777041" w:rsidRPr="0076451D">
        <w:rPr>
          <w:color w:val="000000"/>
          <w:sz w:val="20"/>
        </w:rPr>
        <w:t xml:space="preserve"> with a year-end statement.</w:t>
      </w:r>
    </w:p>
    <w:p w14:paraId="39935A11" w14:textId="77777777" w:rsidR="00777041" w:rsidRPr="0076451D" w:rsidRDefault="00777041">
      <w:pPr>
        <w:pStyle w:val="Footer"/>
        <w:tabs>
          <w:tab w:val="clear" w:pos="4320"/>
          <w:tab w:val="clear" w:pos="8640"/>
        </w:tabs>
        <w:jc w:val="both"/>
        <w:rPr>
          <w:color w:val="000000"/>
          <w:sz w:val="20"/>
        </w:rPr>
      </w:pPr>
    </w:p>
    <w:p w14:paraId="64F305E1" w14:textId="77777777" w:rsidR="0084727C" w:rsidRDefault="008D47F2" w:rsidP="008D47F2">
      <w:pPr>
        <w:pStyle w:val="Footer"/>
        <w:tabs>
          <w:tab w:val="clear" w:pos="4320"/>
          <w:tab w:val="clear" w:pos="8640"/>
        </w:tabs>
        <w:ind w:left="360"/>
        <w:jc w:val="both"/>
        <w:rPr>
          <w:color w:val="000000"/>
          <w:sz w:val="20"/>
        </w:rPr>
      </w:pPr>
      <w:r>
        <w:rPr>
          <w:color w:val="000000"/>
          <w:sz w:val="20"/>
        </w:rPr>
        <w:t xml:space="preserve">H. </w:t>
      </w:r>
      <w:r w:rsidR="00777041" w:rsidRPr="0076451D">
        <w:rPr>
          <w:color w:val="000000"/>
          <w:sz w:val="20"/>
        </w:rPr>
        <w:t>The SFA</w:t>
      </w:r>
      <w:r w:rsidR="00DE400A">
        <w:rPr>
          <w:color w:val="000000"/>
          <w:sz w:val="20"/>
        </w:rPr>
        <w:t>/Sponsor</w:t>
      </w:r>
      <w:r w:rsidR="00777041" w:rsidRPr="0076451D">
        <w:rPr>
          <w:color w:val="000000"/>
          <w:sz w:val="20"/>
        </w:rPr>
        <w:t xml:space="preserve"> shall conduct an internal audit of food, labor, </w:t>
      </w:r>
      <w:r w:rsidR="00393CB9" w:rsidRPr="0076451D">
        <w:rPr>
          <w:color w:val="000000"/>
          <w:sz w:val="20"/>
        </w:rPr>
        <w:t xml:space="preserve">meal requirements, </w:t>
      </w:r>
      <w:r w:rsidR="008C3D1B">
        <w:rPr>
          <w:color w:val="000000"/>
          <w:sz w:val="20"/>
        </w:rPr>
        <w:t xml:space="preserve">meal equivalent </w:t>
      </w:r>
      <w:r w:rsidR="0084727C">
        <w:rPr>
          <w:color w:val="000000"/>
          <w:sz w:val="20"/>
        </w:rPr>
        <w:t xml:space="preserve">   </w:t>
      </w:r>
    </w:p>
    <w:p w14:paraId="5A35826C" w14:textId="77777777" w:rsidR="0084727C" w:rsidRDefault="0084727C" w:rsidP="008D47F2">
      <w:pPr>
        <w:pStyle w:val="Footer"/>
        <w:tabs>
          <w:tab w:val="clear" w:pos="4320"/>
          <w:tab w:val="clear" w:pos="8640"/>
        </w:tabs>
        <w:ind w:left="360"/>
        <w:jc w:val="both"/>
        <w:rPr>
          <w:color w:val="000000"/>
          <w:sz w:val="20"/>
        </w:rPr>
      </w:pPr>
      <w:r>
        <w:rPr>
          <w:color w:val="000000"/>
          <w:sz w:val="20"/>
        </w:rPr>
        <w:t xml:space="preserve">     c</w:t>
      </w:r>
      <w:r w:rsidR="008C3D1B">
        <w:rPr>
          <w:color w:val="000000"/>
          <w:sz w:val="20"/>
        </w:rPr>
        <w:t>alculations</w:t>
      </w:r>
      <w:r>
        <w:rPr>
          <w:color w:val="000000"/>
          <w:sz w:val="20"/>
        </w:rPr>
        <w:t xml:space="preserve"> </w:t>
      </w:r>
      <w:r w:rsidR="00777041" w:rsidRPr="0076451D">
        <w:rPr>
          <w:color w:val="000000"/>
          <w:sz w:val="20"/>
        </w:rPr>
        <w:t xml:space="preserve">and other large expense items quarterly as well as performing random audits on smaller </w:t>
      </w:r>
      <w:r>
        <w:rPr>
          <w:color w:val="000000"/>
          <w:sz w:val="20"/>
        </w:rPr>
        <w:t xml:space="preserve">  </w:t>
      </w:r>
    </w:p>
    <w:p w14:paraId="51D94279" w14:textId="77777777" w:rsidR="00777041" w:rsidRPr="0076451D" w:rsidRDefault="0084727C" w:rsidP="008D47F2">
      <w:pPr>
        <w:pStyle w:val="Footer"/>
        <w:tabs>
          <w:tab w:val="clear" w:pos="4320"/>
          <w:tab w:val="clear" w:pos="8640"/>
        </w:tabs>
        <w:ind w:left="360"/>
        <w:jc w:val="both"/>
        <w:rPr>
          <w:color w:val="000000"/>
          <w:sz w:val="20"/>
        </w:rPr>
      </w:pPr>
      <w:r>
        <w:rPr>
          <w:color w:val="000000"/>
          <w:sz w:val="20"/>
        </w:rPr>
        <w:t xml:space="preserve">     </w:t>
      </w:r>
      <w:r w:rsidR="00777041" w:rsidRPr="0076451D">
        <w:rPr>
          <w:color w:val="000000"/>
          <w:sz w:val="20"/>
        </w:rPr>
        <w:t>expense categories.</w:t>
      </w:r>
    </w:p>
    <w:p w14:paraId="16D8029D" w14:textId="77777777" w:rsidR="00473E6F" w:rsidRDefault="00473E6F" w:rsidP="00473E6F">
      <w:pPr>
        <w:pStyle w:val="Footer"/>
        <w:tabs>
          <w:tab w:val="clear" w:pos="4320"/>
          <w:tab w:val="clear" w:pos="8640"/>
        </w:tabs>
        <w:jc w:val="both"/>
        <w:rPr>
          <w:color w:val="000000"/>
          <w:sz w:val="20"/>
        </w:rPr>
      </w:pPr>
    </w:p>
    <w:p w14:paraId="77E8EEAA" w14:textId="77777777" w:rsidR="00777041" w:rsidRDefault="000F5537" w:rsidP="006B714A">
      <w:pPr>
        <w:pStyle w:val="Footer"/>
        <w:tabs>
          <w:tab w:val="clear" w:pos="4320"/>
          <w:tab w:val="clear" w:pos="8640"/>
        </w:tabs>
        <w:ind w:left="630" w:hanging="270"/>
        <w:rPr>
          <w:color w:val="000000"/>
          <w:sz w:val="20"/>
        </w:rPr>
      </w:pPr>
      <w:r>
        <w:rPr>
          <w:color w:val="000000"/>
          <w:sz w:val="20"/>
        </w:rPr>
        <w:t xml:space="preserve"> </w:t>
      </w:r>
      <w:r w:rsidR="008D47F2">
        <w:rPr>
          <w:color w:val="000000"/>
          <w:sz w:val="20"/>
        </w:rPr>
        <w:t>I</w:t>
      </w:r>
      <w:r w:rsidR="00473E6F">
        <w:rPr>
          <w:color w:val="000000"/>
          <w:sz w:val="20"/>
        </w:rPr>
        <w:t>.</w:t>
      </w:r>
      <w:r w:rsidR="008D47F2">
        <w:rPr>
          <w:color w:val="000000"/>
          <w:sz w:val="20"/>
        </w:rPr>
        <w:t xml:space="preserve"> </w:t>
      </w:r>
      <w:r w:rsidR="00777041" w:rsidRPr="0076451D">
        <w:rPr>
          <w:color w:val="000000"/>
          <w:sz w:val="20"/>
        </w:rPr>
        <w:t>The SFA</w:t>
      </w:r>
      <w:r w:rsidR="00DE400A">
        <w:rPr>
          <w:color w:val="000000"/>
          <w:sz w:val="20"/>
        </w:rPr>
        <w:t>/Sponsor</w:t>
      </w:r>
      <w:r w:rsidR="00777041" w:rsidRPr="0076451D">
        <w:rPr>
          <w:color w:val="000000"/>
          <w:sz w:val="20"/>
        </w:rPr>
        <w:t xml:space="preserve"> and the FSMC must provide all documents as necessary for the independent auditor to conduct the SFA’s</w:t>
      </w:r>
      <w:r w:rsidR="00DE400A">
        <w:rPr>
          <w:color w:val="000000"/>
          <w:sz w:val="20"/>
        </w:rPr>
        <w:t>/Sponsor’s</w:t>
      </w:r>
      <w:r w:rsidR="00777041" w:rsidRPr="0076451D">
        <w:rPr>
          <w:color w:val="000000"/>
          <w:sz w:val="20"/>
        </w:rPr>
        <w:t xml:space="preserve"> single audit.</w:t>
      </w:r>
    </w:p>
    <w:p w14:paraId="3E18E159" w14:textId="77777777" w:rsidR="000F5537" w:rsidRDefault="000F5537" w:rsidP="006B714A">
      <w:pPr>
        <w:pStyle w:val="Footer"/>
        <w:tabs>
          <w:tab w:val="clear" w:pos="4320"/>
          <w:tab w:val="clear" w:pos="8640"/>
        </w:tabs>
        <w:ind w:left="630" w:hanging="270"/>
        <w:rPr>
          <w:color w:val="000000"/>
          <w:sz w:val="20"/>
        </w:rPr>
      </w:pPr>
    </w:p>
    <w:p w14:paraId="5B89FB42" w14:textId="77777777" w:rsidR="000F5537" w:rsidRPr="000F5537" w:rsidRDefault="000F5537" w:rsidP="000F5537">
      <w:pPr>
        <w:pStyle w:val="Footer"/>
        <w:tabs>
          <w:tab w:val="clear" w:pos="4320"/>
          <w:tab w:val="clear" w:pos="8640"/>
        </w:tabs>
        <w:ind w:left="630" w:hanging="270"/>
        <w:rPr>
          <w:rFonts w:cs="Arial"/>
          <w:sz w:val="20"/>
          <w:szCs w:val="20"/>
        </w:rPr>
      </w:pPr>
      <w:r>
        <w:rPr>
          <w:color w:val="000000"/>
          <w:sz w:val="20"/>
        </w:rPr>
        <w:t xml:space="preserve"> J. </w:t>
      </w:r>
      <w:r>
        <w:rPr>
          <w:rFonts w:cs="Arial"/>
          <w:sz w:val="20"/>
          <w:szCs w:val="20"/>
        </w:rPr>
        <w:t>The FSMC will m</w:t>
      </w:r>
      <w:r w:rsidRPr="000F5537">
        <w:rPr>
          <w:rFonts w:cs="Arial"/>
          <w:sz w:val="20"/>
          <w:szCs w:val="20"/>
        </w:rPr>
        <w:t xml:space="preserve">ake all records available to the SFA upon request; and retain all records for a period of </w:t>
      </w:r>
      <w:r w:rsidR="00D72443" w:rsidRPr="000F5537">
        <w:rPr>
          <w:rFonts w:cs="Arial"/>
          <w:sz w:val="20"/>
          <w:szCs w:val="20"/>
        </w:rPr>
        <w:t xml:space="preserve">three </w:t>
      </w:r>
      <w:r w:rsidR="00D72443">
        <w:rPr>
          <w:rFonts w:cs="Arial"/>
          <w:sz w:val="20"/>
          <w:szCs w:val="20"/>
        </w:rPr>
        <w:t>(</w:t>
      </w:r>
      <w:r w:rsidRPr="000F5537">
        <w:rPr>
          <w:rFonts w:cs="Arial"/>
          <w:sz w:val="20"/>
          <w:szCs w:val="20"/>
        </w:rPr>
        <w:t xml:space="preserve">3) years after the SFA submits the final Claim for Reimbursement for the fiscal year for inspection and audit by representatives of the SFA, State agency, USDA and Comptroller General.  In instances where audit findings have not been resolved, the records must be retained beyond the 3-year period until resolution of the issues raised by the audit.  </w:t>
      </w:r>
      <w:r w:rsidRPr="000F5537">
        <w:rPr>
          <w:sz w:val="20"/>
          <w:szCs w:val="20"/>
        </w:rPr>
        <w:t xml:space="preserve">2 CFR </w:t>
      </w:r>
      <w:r>
        <w:rPr>
          <w:sz w:val="20"/>
          <w:szCs w:val="20"/>
        </w:rPr>
        <w:t xml:space="preserve">Part </w:t>
      </w:r>
      <w:r w:rsidRPr="000F5537">
        <w:rPr>
          <w:sz w:val="20"/>
          <w:szCs w:val="20"/>
        </w:rPr>
        <w:t xml:space="preserve">210.23(c) and </w:t>
      </w:r>
      <w:r w:rsidRPr="000F5537">
        <w:rPr>
          <w:rFonts w:cs="Arial"/>
          <w:sz w:val="20"/>
          <w:szCs w:val="20"/>
        </w:rPr>
        <w:t xml:space="preserve">2 CFR </w:t>
      </w:r>
      <w:r>
        <w:rPr>
          <w:color w:val="000000"/>
          <w:sz w:val="20"/>
          <w:szCs w:val="20"/>
        </w:rPr>
        <w:t xml:space="preserve">Part </w:t>
      </w:r>
      <w:r w:rsidRPr="000F5537">
        <w:rPr>
          <w:rFonts w:cs="Arial"/>
          <w:sz w:val="20"/>
          <w:szCs w:val="20"/>
        </w:rPr>
        <w:t>200.333(a).”</w:t>
      </w:r>
    </w:p>
    <w:p w14:paraId="5778EA58" w14:textId="77777777" w:rsidR="00777041" w:rsidRPr="000F5537" w:rsidRDefault="001D119F" w:rsidP="000F5537">
      <w:pPr>
        <w:pStyle w:val="ListParagraph"/>
        <w:autoSpaceDE w:val="0"/>
        <w:autoSpaceDN w:val="0"/>
        <w:adjustRightInd w:val="0"/>
        <w:ind w:left="360"/>
        <w:rPr>
          <w:color w:val="000000"/>
          <w:sz w:val="20"/>
          <w:szCs w:val="20"/>
        </w:rPr>
      </w:pPr>
      <w:r w:rsidRPr="000F5537">
        <w:rPr>
          <w:color w:val="000000"/>
          <w:sz w:val="20"/>
          <w:szCs w:val="20"/>
        </w:rPr>
        <w:tab/>
      </w:r>
    </w:p>
    <w:p w14:paraId="54C303DD" w14:textId="77777777" w:rsidR="00777041" w:rsidRDefault="00777041" w:rsidP="00826F97">
      <w:pPr>
        <w:pStyle w:val="Footer"/>
        <w:numPr>
          <w:ilvl w:val="0"/>
          <w:numId w:val="79"/>
        </w:numPr>
        <w:tabs>
          <w:tab w:val="clear" w:pos="4320"/>
          <w:tab w:val="clear" w:pos="8640"/>
        </w:tabs>
        <w:ind w:left="630" w:hanging="270"/>
        <w:jc w:val="both"/>
        <w:rPr>
          <w:color w:val="000000"/>
          <w:sz w:val="20"/>
        </w:rPr>
      </w:pPr>
      <w:r w:rsidRPr="0076451D">
        <w:rPr>
          <w:color w:val="000000"/>
          <w:sz w:val="20"/>
        </w:rPr>
        <w:t>The FSMC shall not remove federally required records from SFA</w:t>
      </w:r>
      <w:r w:rsidR="00706FAC">
        <w:rPr>
          <w:color w:val="000000"/>
          <w:sz w:val="20"/>
        </w:rPr>
        <w:t>/Sponsor</w:t>
      </w:r>
      <w:r w:rsidRPr="0076451D">
        <w:rPr>
          <w:color w:val="000000"/>
          <w:sz w:val="20"/>
        </w:rPr>
        <w:t xml:space="preserve"> premises upon contract termination.</w:t>
      </w:r>
    </w:p>
    <w:p w14:paraId="58782394" w14:textId="77777777" w:rsidR="004B7738" w:rsidRDefault="004B7738" w:rsidP="004B7738">
      <w:pPr>
        <w:pStyle w:val="Footer"/>
        <w:tabs>
          <w:tab w:val="clear" w:pos="4320"/>
          <w:tab w:val="clear" w:pos="8640"/>
        </w:tabs>
        <w:jc w:val="both"/>
        <w:rPr>
          <w:color w:val="000000"/>
          <w:sz w:val="20"/>
        </w:rPr>
      </w:pPr>
    </w:p>
    <w:p w14:paraId="13F9CCFE" w14:textId="77777777" w:rsidR="00777041" w:rsidRPr="0076451D" w:rsidRDefault="00777041" w:rsidP="00826F97">
      <w:pPr>
        <w:pStyle w:val="Heading1"/>
        <w:numPr>
          <w:ilvl w:val="0"/>
          <w:numId w:val="25"/>
        </w:numPr>
        <w:rPr>
          <w:color w:val="000000"/>
        </w:rPr>
      </w:pPr>
      <w:bookmarkStart w:id="70" w:name="_Toc59194466"/>
      <w:r w:rsidRPr="0076451D">
        <w:rPr>
          <w:color w:val="000000"/>
        </w:rPr>
        <w:t>Employees</w:t>
      </w:r>
      <w:bookmarkEnd w:id="70"/>
      <w:r w:rsidR="00393CB9" w:rsidRPr="0076451D">
        <w:rPr>
          <w:color w:val="000000"/>
        </w:rPr>
        <w:t xml:space="preserve"> </w:t>
      </w:r>
    </w:p>
    <w:p w14:paraId="7139F926" w14:textId="77777777" w:rsidR="00777041" w:rsidRPr="0076451D" w:rsidRDefault="00777041">
      <w:pPr>
        <w:pStyle w:val="Footer"/>
        <w:tabs>
          <w:tab w:val="clear" w:pos="4320"/>
          <w:tab w:val="clear" w:pos="8640"/>
        </w:tabs>
        <w:jc w:val="both"/>
        <w:rPr>
          <w:color w:val="000000"/>
          <w:sz w:val="20"/>
        </w:rPr>
      </w:pPr>
    </w:p>
    <w:p w14:paraId="58180E94" w14:textId="77777777" w:rsidR="00777041" w:rsidRPr="00EC140B" w:rsidRDefault="00777041" w:rsidP="00826F97">
      <w:pPr>
        <w:pStyle w:val="Footer"/>
        <w:numPr>
          <w:ilvl w:val="0"/>
          <w:numId w:val="58"/>
        </w:numPr>
        <w:tabs>
          <w:tab w:val="clear" w:pos="4320"/>
          <w:tab w:val="clear" w:pos="8640"/>
        </w:tabs>
        <w:jc w:val="both"/>
        <w:rPr>
          <w:color w:val="000000"/>
          <w:sz w:val="20"/>
        </w:rPr>
      </w:pPr>
      <w:r w:rsidRPr="0076451D">
        <w:rPr>
          <w:color w:val="000000"/>
          <w:sz w:val="20"/>
        </w:rPr>
        <w:t>The SFA</w:t>
      </w:r>
      <w:r w:rsidR="00DE400A">
        <w:rPr>
          <w:color w:val="000000"/>
          <w:sz w:val="20"/>
        </w:rPr>
        <w:t>/Sponsor</w:t>
      </w:r>
      <w:r w:rsidRPr="0076451D">
        <w:rPr>
          <w:color w:val="000000"/>
          <w:sz w:val="20"/>
        </w:rPr>
        <w:t xml:space="preserve"> must designate if </w:t>
      </w:r>
      <w:r w:rsidRPr="0076451D">
        <w:rPr>
          <w:b/>
          <w:bCs/>
          <w:i/>
          <w:iCs/>
          <w:color w:val="000000"/>
          <w:sz w:val="20"/>
        </w:rPr>
        <w:t>CURRENT</w:t>
      </w:r>
      <w:r w:rsidRPr="0076451D">
        <w:rPr>
          <w:color w:val="000000"/>
          <w:sz w:val="20"/>
        </w:rPr>
        <w:t xml:space="preserve"> SFA</w:t>
      </w:r>
      <w:r w:rsidR="00DE400A">
        <w:rPr>
          <w:color w:val="000000"/>
          <w:sz w:val="20"/>
        </w:rPr>
        <w:t>/Sponsor</w:t>
      </w:r>
      <w:r w:rsidRPr="0076451D">
        <w:rPr>
          <w:color w:val="000000"/>
          <w:sz w:val="20"/>
        </w:rPr>
        <w:t xml:space="preserve"> employees, including site and area managers as well as any other staff, will be retained by the SFA</w:t>
      </w:r>
      <w:r w:rsidR="00706FAC">
        <w:rPr>
          <w:color w:val="000000"/>
          <w:sz w:val="20"/>
        </w:rPr>
        <w:t>/Sponsor</w:t>
      </w:r>
      <w:r w:rsidRPr="0076451D">
        <w:rPr>
          <w:color w:val="000000"/>
          <w:sz w:val="20"/>
        </w:rPr>
        <w:t xml:space="preserve"> or be subject to employment by the FSMC.  This must agree with the information reported </w:t>
      </w:r>
      <w:r w:rsidRPr="00623B3B">
        <w:rPr>
          <w:color w:val="000000"/>
          <w:sz w:val="20"/>
        </w:rPr>
        <w:t xml:space="preserve">on </w:t>
      </w:r>
      <w:r w:rsidR="008E6F8A" w:rsidRPr="00EC140B">
        <w:rPr>
          <w:color w:val="000000"/>
          <w:sz w:val="20"/>
        </w:rPr>
        <w:t xml:space="preserve">Attachment A </w:t>
      </w:r>
      <w:r w:rsidRPr="00EC140B">
        <w:rPr>
          <w:color w:val="000000"/>
          <w:sz w:val="20"/>
        </w:rPr>
        <w:t xml:space="preserve">and </w:t>
      </w:r>
      <w:r w:rsidR="003704D0" w:rsidRPr="00EC140B">
        <w:rPr>
          <w:color w:val="000000"/>
          <w:sz w:val="20"/>
        </w:rPr>
        <w:t>Attachment B</w:t>
      </w:r>
      <w:r w:rsidR="00E631F2" w:rsidRPr="00EC140B">
        <w:rPr>
          <w:color w:val="000000"/>
          <w:sz w:val="20"/>
        </w:rPr>
        <w:t>.</w:t>
      </w:r>
      <w:r w:rsidR="008E6F8A" w:rsidRPr="00EC140B">
        <w:rPr>
          <w:color w:val="000000"/>
          <w:sz w:val="20"/>
        </w:rPr>
        <w:t xml:space="preserve"> </w:t>
      </w:r>
    </w:p>
    <w:p w14:paraId="2DF433A3" w14:textId="77777777" w:rsidR="00EF2046" w:rsidRDefault="00777041">
      <w:pPr>
        <w:pStyle w:val="Footer"/>
        <w:tabs>
          <w:tab w:val="clear" w:pos="4320"/>
          <w:tab w:val="clear" w:pos="8640"/>
        </w:tabs>
        <w:ind w:firstLine="720"/>
        <w:jc w:val="both"/>
        <w:rPr>
          <w:color w:val="000000"/>
          <w:sz w:val="20"/>
        </w:rPr>
      </w:pPr>
      <w:r w:rsidRPr="00623B3B">
        <w:rPr>
          <w:color w:val="000000"/>
          <w:sz w:val="20"/>
        </w:rPr>
        <w:t>Employee</w:t>
      </w:r>
      <w:r w:rsidR="006B714A">
        <w:rPr>
          <w:color w:val="000000"/>
          <w:sz w:val="20"/>
        </w:rPr>
        <w:t>s</w:t>
      </w:r>
      <w:r w:rsidRPr="00623B3B">
        <w:rPr>
          <w:color w:val="000000"/>
          <w:sz w:val="20"/>
        </w:rPr>
        <w:t xml:space="preserve"> retained by:</w:t>
      </w:r>
    </w:p>
    <w:p w14:paraId="0C6DAEF6" w14:textId="77777777" w:rsidR="00EF2046" w:rsidRDefault="00EF2046">
      <w:pPr>
        <w:pStyle w:val="Footer"/>
        <w:tabs>
          <w:tab w:val="clear" w:pos="4320"/>
          <w:tab w:val="clear" w:pos="8640"/>
        </w:tabs>
        <w:ind w:firstLine="720"/>
        <w:jc w:val="both"/>
        <w:rPr>
          <w:color w:val="000000"/>
          <w:sz w:val="20"/>
        </w:rPr>
      </w:pPr>
    </w:p>
    <w:p w14:paraId="66DDD66D" w14:textId="77777777" w:rsidR="00777041" w:rsidRPr="00F259AD" w:rsidRDefault="008D7A4E">
      <w:pPr>
        <w:pStyle w:val="Footer"/>
        <w:tabs>
          <w:tab w:val="clear" w:pos="4320"/>
          <w:tab w:val="clear" w:pos="8640"/>
        </w:tabs>
        <w:ind w:firstLine="720"/>
        <w:jc w:val="both"/>
        <w:rPr>
          <w:rFonts w:cs="Arial"/>
          <w:b/>
          <w:color w:val="006699"/>
          <w:sz w:val="20"/>
        </w:rPr>
      </w:pPr>
      <w:r>
        <w:rPr>
          <w:color w:val="000000"/>
          <w:sz w:val="20"/>
        </w:rPr>
        <w:tab/>
      </w:r>
      <w:r>
        <w:rPr>
          <w:color w:val="000000"/>
          <w:sz w:val="20"/>
        </w:rPr>
        <w:tab/>
      </w:r>
      <w:r w:rsidR="00777041" w:rsidRPr="00623B3B">
        <w:rPr>
          <w:color w:val="000000"/>
          <w:sz w:val="20"/>
        </w:rPr>
        <w:tab/>
      </w:r>
      <w:sdt>
        <w:sdtPr>
          <w:rPr>
            <w:b/>
            <w:color w:val="006699"/>
            <w:sz w:val="20"/>
          </w:rPr>
          <w:id w:val="-933665026"/>
          <w14:checkbox>
            <w14:checked w14:val="0"/>
            <w14:checkedState w14:val="2612" w14:font="MS Gothic"/>
            <w14:uncheckedState w14:val="2610" w14:font="MS Gothic"/>
          </w14:checkbox>
        </w:sdtPr>
        <w:sdtEndPr/>
        <w:sdtContent>
          <w:r w:rsidR="00F06202">
            <w:rPr>
              <w:rFonts w:ascii="MS Gothic" w:eastAsia="MS Gothic" w:hAnsi="MS Gothic" w:hint="eastAsia"/>
              <w:b/>
              <w:color w:val="006699"/>
              <w:sz w:val="20"/>
            </w:rPr>
            <w:t>☐</w:t>
          </w:r>
        </w:sdtContent>
      </w:sdt>
      <w:r w:rsidR="00777041" w:rsidRPr="00F259AD">
        <w:rPr>
          <w:rFonts w:cs="Arial"/>
          <w:b/>
          <w:color w:val="006699"/>
          <w:sz w:val="32"/>
        </w:rPr>
        <w:t xml:space="preserve"> </w:t>
      </w:r>
      <w:r w:rsidR="00206F0F" w:rsidRPr="00F259AD">
        <w:rPr>
          <w:rFonts w:cs="Arial"/>
          <w:b/>
          <w:color w:val="006699"/>
          <w:sz w:val="20"/>
        </w:rPr>
        <w:t>SFA</w:t>
      </w:r>
      <w:r w:rsidR="00706FAC">
        <w:rPr>
          <w:rFonts w:cs="Arial"/>
          <w:b/>
          <w:color w:val="006699"/>
          <w:sz w:val="20"/>
        </w:rPr>
        <w:t>/Sponsor</w:t>
      </w:r>
      <w:r w:rsidR="00206F0F" w:rsidRPr="00F259AD">
        <w:rPr>
          <w:rFonts w:cs="Arial"/>
          <w:b/>
          <w:color w:val="006699"/>
          <w:sz w:val="20"/>
        </w:rPr>
        <w:t xml:space="preserve"> (See </w:t>
      </w:r>
      <w:r w:rsidR="008E6F8A" w:rsidRPr="00F259AD">
        <w:rPr>
          <w:rFonts w:cs="Arial"/>
          <w:b/>
          <w:color w:val="006699"/>
          <w:sz w:val="20"/>
        </w:rPr>
        <w:t xml:space="preserve">Attachment </w:t>
      </w:r>
      <w:r w:rsidR="003704D0" w:rsidRPr="00F259AD">
        <w:rPr>
          <w:rFonts w:cs="Arial"/>
          <w:b/>
          <w:color w:val="006699"/>
          <w:sz w:val="20"/>
        </w:rPr>
        <w:t>A</w:t>
      </w:r>
      <w:r w:rsidR="00777041" w:rsidRPr="00F259AD">
        <w:rPr>
          <w:rFonts w:cs="Arial"/>
          <w:b/>
          <w:color w:val="006699"/>
          <w:sz w:val="20"/>
        </w:rPr>
        <w:t>)</w:t>
      </w:r>
    </w:p>
    <w:p w14:paraId="6778033D" w14:textId="77777777" w:rsidR="00777041" w:rsidRPr="00F259AD" w:rsidRDefault="00777041">
      <w:pPr>
        <w:pStyle w:val="Footer"/>
        <w:tabs>
          <w:tab w:val="clear" w:pos="4320"/>
          <w:tab w:val="clear" w:pos="8640"/>
        </w:tabs>
        <w:ind w:firstLine="720"/>
        <w:jc w:val="both"/>
        <w:rPr>
          <w:rFonts w:cs="Arial"/>
          <w:b/>
          <w:color w:val="006699"/>
          <w:sz w:val="20"/>
        </w:rPr>
      </w:pPr>
    </w:p>
    <w:p w14:paraId="02212DBB" w14:textId="77777777" w:rsidR="00777041" w:rsidRPr="00F259AD" w:rsidRDefault="00777041">
      <w:pPr>
        <w:pStyle w:val="Footer"/>
        <w:tabs>
          <w:tab w:val="clear" w:pos="4320"/>
          <w:tab w:val="clear" w:pos="8640"/>
        </w:tabs>
        <w:ind w:firstLine="720"/>
        <w:jc w:val="both"/>
        <w:rPr>
          <w:rFonts w:cs="Arial"/>
          <w:b/>
          <w:color w:val="006699"/>
          <w:sz w:val="20"/>
        </w:rPr>
      </w:pPr>
      <w:r w:rsidRPr="00F259AD">
        <w:rPr>
          <w:rFonts w:cs="Arial"/>
          <w:b/>
          <w:color w:val="006699"/>
          <w:sz w:val="20"/>
        </w:rPr>
        <w:tab/>
      </w:r>
      <w:r w:rsidRPr="00F259AD">
        <w:rPr>
          <w:rFonts w:cs="Arial"/>
          <w:b/>
          <w:color w:val="006699"/>
          <w:sz w:val="20"/>
        </w:rPr>
        <w:tab/>
      </w:r>
      <w:r w:rsidRPr="00F259AD">
        <w:rPr>
          <w:rFonts w:cs="Arial"/>
          <w:b/>
          <w:color w:val="006699"/>
          <w:sz w:val="20"/>
        </w:rPr>
        <w:tab/>
      </w:r>
      <w:sdt>
        <w:sdtPr>
          <w:rPr>
            <w:rFonts w:cs="Arial"/>
            <w:b/>
            <w:color w:val="006699"/>
            <w:sz w:val="20"/>
          </w:rPr>
          <w:id w:val="237600976"/>
          <w14:checkbox>
            <w14:checked w14:val="0"/>
            <w14:checkedState w14:val="2612" w14:font="MS Gothic"/>
            <w14:uncheckedState w14:val="2610" w14:font="MS Gothic"/>
          </w14:checkbox>
        </w:sdtPr>
        <w:sdtEndPr/>
        <w:sdtContent>
          <w:r w:rsidR="00080A16" w:rsidRPr="00F259AD">
            <w:rPr>
              <w:rFonts w:ascii="MS Gothic" w:eastAsia="MS Gothic" w:hAnsi="MS Gothic" w:cs="Arial" w:hint="eastAsia"/>
              <w:b/>
              <w:color w:val="006699"/>
              <w:sz w:val="20"/>
            </w:rPr>
            <w:t>☐</w:t>
          </w:r>
        </w:sdtContent>
      </w:sdt>
      <w:r w:rsidRPr="00F259AD">
        <w:rPr>
          <w:rFonts w:cs="Arial"/>
          <w:b/>
          <w:color w:val="006699"/>
          <w:sz w:val="32"/>
        </w:rPr>
        <w:t xml:space="preserve"> </w:t>
      </w:r>
      <w:r w:rsidRPr="00F259AD">
        <w:rPr>
          <w:rFonts w:cs="Arial"/>
          <w:b/>
          <w:color w:val="006699"/>
          <w:sz w:val="20"/>
        </w:rPr>
        <w:t>FSMC</w:t>
      </w:r>
      <w:r w:rsidR="003704D0" w:rsidRPr="00F259AD">
        <w:rPr>
          <w:rFonts w:cs="Arial"/>
          <w:b/>
          <w:color w:val="006699"/>
          <w:sz w:val="20"/>
        </w:rPr>
        <w:t xml:space="preserve"> (See Attachment B)</w:t>
      </w:r>
    </w:p>
    <w:p w14:paraId="4DE407FE" w14:textId="77777777" w:rsidR="00777041" w:rsidRPr="00F259AD" w:rsidRDefault="00777041">
      <w:pPr>
        <w:pStyle w:val="Footer"/>
        <w:tabs>
          <w:tab w:val="clear" w:pos="4320"/>
          <w:tab w:val="clear" w:pos="8640"/>
        </w:tabs>
        <w:ind w:firstLine="720"/>
        <w:jc w:val="both"/>
        <w:rPr>
          <w:rFonts w:cs="Arial"/>
          <w:b/>
          <w:color w:val="006699"/>
          <w:sz w:val="20"/>
        </w:rPr>
      </w:pPr>
    </w:p>
    <w:p w14:paraId="401389CC" w14:textId="77777777" w:rsidR="00777041" w:rsidRPr="00F259AD" w:rsidRDefault="00777041">
      <w:pPr>
        <w:pStyle w:val="Footer"/>
        <w:tabs>
          <w:tab w:val="clear" w:pos="4320"/>
          <w:tab w:val="clear" w:pos="8640"/>
        </w:tabs>
        <w:ind w:firstLine="720"/>
        <w:jc w:val="both"/>
        <w:rPr>
          <w:rFonts w:cs="Arial"/>
          <w:b/>
          <w:color w:val="006699"/>
          <w:sz w:val="20"/>
        </w:rPr>
      </w:pPr>
      <w:r w:rsidRPr="00F259AD">
        <w:rPr>
          <w:rFonts w:cs="Arial"/>
          <w:b/>
          <w:color w:val="006699"/>
          <w:sz w:val="20"/>
        </w:rPr>
        <w:tab/>
      </w:r>
      <w:r w:rsidRPr="00F259AD">
        <w:rPr>
          <w:rFonts w:cs="Arial"/>
          <w:b/>
          <w:color w:val="006699"/>
          <w:sz w:val="20"/>
        </w:rPr>
        <w:tab/>
      </w:r>
      <w:r w:rsidRPr="00F259AD">
        <w:rPr>
          <w:rFonts w:cs="Arial"/>
          <w:b/>
          <w:color w:val="006699"/>
          <w:sz w:val="20"/>
        </w:rPr>
        <w:tab/>
      </w:r>
      <w:sdt>
        <w:sdtPr>
          <w:rPr>
            <w:rFonts w:cs="Arial"/>
            <w:b/>
            <w:color w:val="006699"/>
            <w:sz w:val="20"/>
          </w:rPr>
          <w:id w:val="524833273"/>
          <w14:checkbox>
            <w14:checked w14:val="0"/>
            <w14:checkedState w14:val="2612" w14:font="MS Gothic"/>
            <w14:uncheckedState w14:val="2610" w14:font="MS Gothic"/>
          </w14:checkbox>
        </w:sdtPr>
        <w:sdtEndPr/>
        <w:sdtContent>
          <w:r w:rsidR="00F259AD">
            <w:rPr>
              <w:rFonts w:ascii="MS Gothic" w:eastAsia="MS Gothic" w:hAnsi="MS Gothic" w:cs="Arial" w:hint="eastAsia"/>
              <w:b/>
              <w:color w:val="006699"/>
              <w:sz w:val="20"/>
            </w:rPr>
            <w:t>☐</w:t>
          </w:r>
        </w:sdtContent>
      </w:sdt>
      <w:r w:rsidR="00F259AD">
        <w:rPr>
          <w:rFonts w:cs="Arial"/>
          <w:b/>
          <w:color w:val="006699"/>
          <w:sz w:val="20"/>
        </w:rPr>
        <w:t xml:space="preserve"> </w:t>
      </w:r>
      <w:r w:rsidR="00384664" w:rsidRPr="00F259AD">
        <w:rPr>
          <w:rFonts w:cs="Arial"/>
          <w:b/>
          <w:color w:val="006699"/>
          <w:sz w:val="20"/>
        </w:rPr>
        <w:t>B</w:t>
      </w:r>
      <w:r w:rsidRPr="00F259AD">
        <w:rPr>
          <w:rFonts w:cs="Arial"/>
          <w:b/>
          <w:color w:val="006699"/>
          <w:sz w:val="20"/>
        </w:rPr>
        <w:t>oth SFA</w:t>
      </w:r>
      <w:r w:rsidR="00706FAC">
        <w:rPr>
          <w:rFonts w:cs="Arial"/>
          <w:b/>
          <w:color w:val="006699"/>
          <w:sz w:val="20"/>
        </w:rPr>
        <w:t>/Sponsor</w:t>
      </w:r>
      <w:r w:rsidRPr="00F259AD">
        <w:rPr>
          <w:rFonts w:cs="Arial"/>
          <w:b/>
          <w:color w:val="006699"/>
          <w:sz w:val="20"/>
        </w:rPr>
        <w:t xml:space="preserve"> and FSMC</w:t>
      </w:r>
    </w:p>
    <w:p w14:paraId="489A1E84" w14:textId="77777777" w:rsidR="00777041" w:rsidRPr="00623B3B" w:rsidRDefault="00777041">
      <w:pPr>
        <w:pStyle w:val="Footer"/>
        <w:tabs>
          <w:tab w:val="clear" w:pos="4320"/>
          <w:tab w:val="clear" w:pos="8640"/>
        </w:tabs>
        <w:jc w:val="both"/>
        <w:rPr>
          <w:rFonts w:cs="Arial"/>
          <w:color w:val="000000"/>
          <w:sz w:val="20"/>
        </w:rPr>
      </w:pPr>
    </w:p>
    <w:p w14:paraId="5B918BC3" w14:textId="77777777" w:rsidR="00777041" w:rsidRPr="00233BDA" w:rsidRDefault="00777041" w:rsidP="00826F97">
      <w:pPr>
        <w:pStyle w:val="Footer"/>
        <w:numPr>
          <w:ilvl w:val="0"/>
          <w:numId w:val="58"/>
        </w:numPr>
        <w:tabs>
          <w:tab w:val="clear" w:pos="4320"/>
          <w:tab w:val="clear" w:pos="8640"/>
        </w:tabs>
        <w:jc w:val="both"/>
        <w:rPr>
          <w:rFonts w:cs="Arial"/>
          <w:color w:val="000000"/>
          <w:sz w:val="20"/>
          <w:szCs w:val="20"/>
        </w:rPr>
      </w:pPr>
      <w:r w:rsidRPr="00ED694F">
        <w:rPr>
          <w:rFonts w:cs="Arial"/>
          <w:color w:val="000000"/>
          <w:sz w:val="20"/>
          <w:szCs w:val="20"/>
        </w:rPr>
        <w:t>The FSMC shall provide the SFA</w:t>
      </w:r>
      <w:r w:rsidR="00DE400A" w:rsidRPr="00ED694F">
        <w:rPr>
          <w:rFonts w:cs="Arial"/>
          <w:color w:val="000000"/>
          <w:sz w:val="20"/>
          <w:szCs w:val="20"/>
        </w:rPr>
        <w:t>/Sponsor</w:t>
      </w:r>
      <w:r w:rsidRPr="00ED694F">
        <w:rPr>
          <w:rFonts w:cs="Arial"/>
          <w:color w:val="000000"/>
          <w:sz w:val="20"/>
          <w:szCs w:val="20"/>
        </w:rPr>
        <w:t xml:space="preserve"> with a schedule of employees, positions, assigned locations, salaries, and hours to be worked as part of the </w:t>
      </w:r>
      <w:r w:rsidR="008469AF" w:rsidRPr="00ED694F">
        <w:rPr>
          <w:rFonts w:cs="Arial"/>
          <w:color w:val="000000"/>
          <w:sz w:val="20"/>
          <w:szCs w:val="20"/>
        </w:rPr>
        <w:t>proposal</w:t>
      </w:r>
      <w:r w:rsidRPr="00ED694F">
        <w:rPr>
          <w:rFonts w:cs="Arial"/>
          <w:color w:val="000000"/>
          <w:sz w:val="20"/>
          <w:szCs w:val="20"/>
        </w:rPr>
        <w:t xml:space="preserve"> on </w:t>
      </w:r>
      <w:r w:rsidR="0062102E" w:rsidRPr="00ED694F">
        <w:rPr>
          <w:rFonts w:cs="Arial"/>
          <w:color w:val="000000"/>
          <w:sz w:val="20"/>
          <w:szCs w:val="20"/>
        </w:rPr>
        <w:t>Attachment B</w:t>
      </w:r>
      <w:r w:rsidRPr="00ED694F">
        <w:rPr>
          <w:rFonts w:cs="Arial"/>
          <w:color w:val="000000"/>
          <w:sz w:val="20"/>
          <w:szCs w:val="20"/>
        </w:rPr>
        <w:t>.  Specific locations and assignments will be provided to the SFA</w:t>
      </w:r>
      <w:r w:rsidR="00706FAC" w:rsidRPr="00ED694F">
        <w:rPr>
          <w:rFonts w:cs="Arial"/>
          <w:color w:val="000000"/>
          <w:sz w:val="20"/>
          <w:szCs w:val="20"/>
        </w:rPr>
        <w:t>/Sponsor</w:t>
      </w:r>
      <w:r w:rsidRPr="00ED694F">
        <w:rPr>
          <w:rFonts w:cs="Arial"/>
          <w:color w:val="000000"/>
          <w:sz w:val="20"/>
          <w:szCs w:val="20"/>
        </w:rPr>
        <w:t xml:space="preserve"> two full calendar weeks prior to the commencement of operation.</w:t>
      </w:r>
      <w:r w:rsidR="00616E80" w:rsidRPr="00ED694F">
        <w:rPr>
          <w:rFonts w:cs="Arial"/>
          <w:color w:val="000000"/>
          <w:sz w:val="20"/>
          <w:szCs w:val="20"/>
        </w:rPr>
        <w:t xml:space="preserve">  </w:t>
      </w:r>
      <w:r w:rsidR="00616E80" w:rsidRPr="00233BDA">
        <w:rPr>
          <w:rFonts w:cs="Arial"/>
          <w:color w:val="000000"/>
          <w:sz w:val="20"/>
          <w:szCs w:val="20"/>
        </w:rPr>
        <w:t xml:space="preserve">Failure of the FSMC to complete Attachment B </w:t>
      </w:r>
      <w:r w:rsidR="00E801DC" w:rsidRPr="00233BDA">
        <w:rPr>
          <w:rFonts w:cs="Arial"/>
          <w:color w:val="000000"/>
          <w:sz w:val="20"/>
          <w:szCs w:val="20"/>
        </w:rPr>
        <w:t xml:space="preserve">and D </w:t>
      </w:r>
      <w:r w:rsidR="00616E80" w:rsidRPr="00233BDA">
        <w:rPr>
          <w:rFonts w:cs="Arial"/>
          <w:color w:val="000000"/>
          <w:sz w:val="20"/>
          <w:szCs w:val="20"/>
        </w:rPr>
        <w:t xml:space="preserve">constitutes a non-responsive </w:t>
      </w:r>
      <w:r w:rsidR="00EA4BFE">
        <w:rPr>
          <w:rFonts w:cs="Arial"/>
          <w:color w:val="000000"/>
          <w:sz w:val="20"/>
          <w:szCs w:val="20"/>
        </w:rPr>
        <w:t>proposal.</w:t>
      </w:r>
    </w:p>
    <w:p w14:paraId="79ABA18F" w14:textId="77777777" w:rsidR="00777041" w:rsidRPr="00F469E0" w:rsidRDefault="00777041">
      <w:pPr>
        <w:pStyle w:val="Footer"/>
        <w:tabs>
          <w:tab w:val="clear" w:pos="4320"/>
          <w:tab w:val="clear" w:pos="8640"/>
        </w:tabs>
        <w:jc w:val="both"/>
        <w:rPr>
          <w:rFonts w:cs="Arial"/>
          <w:color w:val="000000"/>
          <w:sz w:val="20"/>
        </w:rPr>
      </w:pPr>
    </w:p>
    <w:p w14:paraId="4861F677" w14:textId="77777777" w:rsidR="00777041" w:rsidRPr="00F469E0" w:rsidRDefault="00777041" w:rsidP="00826F97">
      <w:pPr>
        <w:pStyle w:val="Footer"/>
        <w:numPr>
          <w:ilvl w:val="0"/>
          <w:numId w:val="58"/>
        </w:numPr>
        <w:tabs>
          <w:tab w:val="clear" w:pos="4320"/>
          <w:tab w:val="clear" w:pos="8640"/>
        </w:tabs>
        <w:jc w:val="both"/>
        <w:rPr>
          <w:rFonts w:cs="Arial"/>
          <w:color w:val="000000"/>
          <w:sz w:val="20"/>
        </w:rPr>
      </w:pPr>
      <w:r w:rsidRPr="00F469E0">
        <w:rPr>
          <w:rFonts w:cs="Arial"/>
          <w:color w:val="000000"/>
          <w:sz w:val="20"/>
        </w:rPr>
        <w:t>The SFA</w:t>
      </w:r>
      <w:r w:rsidR="00DE400A" w:rsidRPr="00F469E0">
        <w:rPr>
          <w:rFonts w:cs="Arial"/>
          <w:color w:val="000000"/>
          <w:sz w:val="20"/>
        </w:rPr>
        <w:t>/Sponsor</w:t>
      </w:r>
      <w:r w:rsidRPr="00F469E0">
        <w:rPr>
          <w:rFonts w:cs="Arial"/>
          <w:color w:val="000000"/>
          <w:sz w:val="20"/>
        </w:rPr>
        <w:t xml:space="preserve"> shall have final approval regarding the hiring</w:t>
      </w:r>
      <w:r w:rsidR="00616E80">
        <w:rPr>
          <w:rFonts w:cs="Arial"/>
          <w:color w:val="000000"/>
          <w:sz w:val="20"/>
        </w:rPr>
        <w:t xml:space="preserve"> and termination</w:t>
      </w:r>
      <w:r w:rsidRPr="00F469E0">
        <w:rPr>
          <w:rFonts w:cs="Arial"/>
          <w:color w:val="000000"/>
          <w:sz w:val="20"/>
        </w:rPr>
        <w:t xml:space="preserve"> of the FSMC’s site manager</w:t>
      </w:r>
      <w:r w:rsidR="00DE400A" w:rsidRPr="00F469E0">
        <w:rPr>
          <w:rFonts w:cs="Arial"/>
          <w:color w:val="000000"/>
          <w:sz w:val="20"/>
        </w:rPr>
        <w:t>, if applicable</w:t>
      </w:r>
      <w:r w:rsidRPr="00F469E0">
        <w:rPr>
          <w:rFonts w:cs="Arial"/>
          <w:color w:val="000000"/>
          <w:sz w:val="20"/>
        </w:rPr>
        <w:t>.</w:t>
      </w:r>
    </w:p>
    <w:p w14:paraId="71391575" w14:textId="77777777" w:rsidR="00777041" w:rsidRPr="00F469E0" w:rsidRDefault="00777041">
      <w:pPr>
        <w:pStyle w:val="Footer"/>
        <w:tabs>
          <w:tab w:val="clear" w:pos="4320"/>
          <w:tab w:val="clear" w:pos="8640"/>
        </w:tabs>
        <w:jc w:val="both"/>
        <w:rPr>
          <w:rFonts w:cs="Arial"/>
          <w:color w:val="000000"/>
          <w:sz w:val="20"/>
        </w:rPr>
      </w:pPr>
    </w:p>
    <w:p w14:paraId="35F92EBA" w14:textId="77777777" w:rsidR="00777041" w:rsidRDefault="00777041" w:rsidP="00826F97">
      <w:pPr>
        <w:pStyle w:val="Footer"/>
        <w:numPr>
          <w:ilvl w:val="0"/>
          <w:numId w:val="58"/>
        </w:numPr>
        <w:tabs>
          <w:tab w:val="clear" w:pos="4320"/>
          <w:tab w:val="clear" w:pos="8640"/>
        </w:tabs>
        <w:jc w:val="both"/>
        <w:rPr>
          <w:rFonts w:cs="Arial"/>
          <w:color w:val="000000"/>
          <w:sz w:val="20"/>
        </w:rPr>
      </w:pPr>
      <w:r w:rsidRPr="00F469E0">
        <w:rPr>
          <w:rFonts w:cs="Arial"/>
          <w:color w:val="000000"/>
          <w:sz w:val="20"/>
        </w:rPr>
        <w:t>The FSMC shall comply with all wage and hours of employment requirements of federal and state laws.  The FSMC shall be responsible for supervising and training personnel, including SFA</w:t>
      </w:r>
      <w:r w:rsidR="00DE400A" w:rsidRPr="00F469E0">
        <w:rPr>
          <w:rFonts w:cs="Arial"/>
          <w:color w:val="000000"/>
          <w:sz w:val="20"/>
        </w:rPr>
        <w:t>/Sponsor</w:t>
      </w:r>
      <w:r w:rsidRPr="00F469E0">
        <w:rPr>
          <w:rFonts w:cs="Arial"/>
          <w:color w:val="000000"/>
          <w:sz w:val="20"/>
        </w:rPr>
        <w:t>-employed staff.  Supervision activities include employee and labor relations, personnel development, and hiring and termination of FSMC management staff, except the site manager.  The FSMC shall also be responsible for the hiring and termination of non</w:t>
      </w:r>
      <w:r w:rsidR="00E16915" w:rsidRPr="00F469E0">
        <w:rPr>
          <w:rFonts w:cs="Arial"/>
          <w:color w:val="000000"/>
          <w:sz w:val="20"/>
        </w:rPr>
        <w:t>-</w:t>
      </w:r>
      <w:r w:rsidRPr="00F469E0">
        <w:rPr>
          <w:rFonts w:cs="Arial"/>
          <w:color w:val="000000"/>
          <w:sz w:val="20"/>
        </w:rPr>
        <w:t>management staff who are employees of the FSMC.</w:t>
      </w:r>
    </w:p>
    <w:p w14:paraId="33826DE9" w14:textId="77777777" w:rsidR="001F4990" w:rsidRDefault="001F4990" w:rsidP="001F4990">
      <w:pPr>
        <w:pStyle w:val="ListParagraph"/>
        <w:rPr>
          <w:rFonts w:cs="Arial"/>
          <w:color w:val="000000"/>
          <w:sz w:val="20"/>
        </w:rPr>
      </w:pPr>
    </w:p>
    <w:p w14:paraId="2DBF6368" w14:textId="77777777" w:rsidR="00B56381" w:rsidRPr="00F469E0" w:rsidRDefault="00B56381" w:rsidP="00C800DE">
      <w:pPr>
        <w:pStyle w:val="Footer"/>
        <w:tabs>
          <w:tab w:val="clear" w:pos="4320"/>
          <w:tab w:val="clear" w:pos="8640"/>
        </w:tabs>
        <w:ind w:left="720"/>
        <w:jc w:val="both"/>
        <w:rPr>
          <w:rFonts w:cs="Arial"/>
          <w:color w:val="000000"/>
          <w:sz w:val="20"/>
        </w:rPr>
      </w:pPr>
      <w:r w:rsidRPr="00F469E0">
        <w:rPr>
          <w:rFonts w:cs="Arial"/>
          <w:color w:val="000000"/>
          <w:sz w:val="20"/>
        </w:rPr>
        <w:t>The FSMC shall be responsible fo</w:t>
      </w:r>
      <w:r w:rsidR="00C800DE" w:rsidRPr="00F469E0">
        <w:rPr>
          <w:rFonts w:cs="Arial"/>
          <w:color w:val="000000"/>
          <w:sz w:val="20"/>
        </w:rPr>
        <w:t xml:space="preserve">r training all employees prior to active employment.  </w:t>
      </w:r>
      <w:r w:rsidR="00D436A5" w:rsidRPr="00F469E0">
        <w:rPr>
          <w:rFonts w:cs="Arial"/>
          <w:color w:val="000000"/>
          <w:sz w:val="20"/>
        </w:rPr>
        <w:t xml:space="preserve">The topics must include but are not limited to the </w:t>
      </w:r>
      <w:r w:rsidR="00D72443" w:rsidRPr="00F469E0">
        <w:rPr>
          <w:rFonts w:cs="Arial"/>
          <w:color w:val="000000"/>
          <w:sz w:val="20"/>
        </w:rPr>
        <w:t>following:</w:t>
      </w:r>
    </w:p>
    <w:p w14:paraId="22554581" w14:textId="77777777" w:rsidR="00C800DE" w:rsidRPr="00F469E0" w:rsidRDefault="00C800DE" w:rsidP="00826F97">
      <w:pPr>
        <w:pStyle w:val="Footer"/>
        <w:numPr>
          <w:ilvl w:val="0"/>
          <w:numId w:val="61"/>
        </w:numPr>
        <w:tabs>
          <w:tab w:val="clear" w:pos="4320"/>
          <w:tab w:val="clear" w:pos="8640"/>
        </w:tabs>
        <w:jc w:val="both"/>
        <w:rPr>
          <w:rFonts w:cs="Arial"/>
          <w:color w:val="000000"/>
          <w:sz w:val="20"/>
        </w:rPr>
      </w:pPr>
      <w:r w:rsidRPr="00F469E0">
        <w:rPr>
          <w:rFonts w:cs="Arial"/>
          <w:color w:val="000000"/>
          <w:sz w:val="20"/>
        </w:rPr>
        <w:t>Menu Pattern Requirements for applicable programs</w:t>
      </w:r>
    </w:p>
    <w:p w14:paraId="3C582C99" w14:textId="77777777" w:rsidR="00C800DE" w:rsidRPr="00F469E0" w:rsidRDefault="00C800DE" w:rsidP="00826F97">
      <w:pPr>
        <w:pStyle w:val="Footer"/>
        <w:numPr>
          <w:ilvl w:val="0"/>
          <w:numId w:val="61"/>
        </w:numPr>
        <w:tabs>
          <w:tab w:val="clear" w:pos="4320"/>
          <w:tab w:val="clear" w:pos="8640"/>
        </w:tabs>
        <w:jc w:val="both"/>
        <w:rPr>
          <w:rFonts w:cs="Arial"/>
          <w:color w:val="000000"/>
          <w:sz w:val="20"/>
        </w:rPr>
      </w:pPr>
      <w:r w:rsidRPr="00F469E0">
        <w:rPr>
          <w:rFonts w:cs="Arial"/>
          <w:color w:val="000000"/>
          <w:sz w:val="20"/>
        </w:rPr>
        <w:t>Offer Versus Serve</w:t>
      </w:r>
    </w:p>
    <w:p w14:paraId="1DB3AF0B" w14:textId="77777777" w:rsidR="00C800DE" w:rsidRPr="00F469E0" w:rsidRDefault="00C800DE" w:rsidP="00826F97">
      <w:pPr>
        <w:pStyle w:val="Footer"/>
        <w:numPr>
          <w:ilvl w:val="0"/>
          <w:numId w:val="61"/>
        </w:numPr>
        <w:tabs>
          <w:tab w:val="clear" w:pos="4320"/>
          <w:tab w:val="clear" w:pos="8640"/>
        </w:tabs>
        <w:jc w:val="both"/>
        <w:rPr>
          <w:rFonts w:cs="Arial"/>
          <w:color w:val="000000"/>
          <w:sz w:val="20"/>
        </w:rPr>
      </w:pPr>
      <w:r w:rsidRPr="00F469E0">
        <w:rPr>
          <w:rFonts w:cs="Arial"/>
          <w:color w:val="000000"/>
          <w:sz w:val="20"/>
        </w:rPr>
        <w:t>Recordkeeping (as applicable to the employee)</w:t>
      </w:r>
    </w:p>
    <w:p w14:paraId="114EFB16" w14:textId="77777777" w:rsidR="00C800DE" w:rsidRPr="00F469E0" w:rsidRDefault="00C800DE" w:rsidP="00826F97">
      <w:pPr>
        <w:pStyle w:val="Footer"/>
        <w:numPr>
          <w:ilvl w:val="0"/>
          <w:numId w:val="61"/>
        </w:numPr>
        <w:tabs>
          <w:tab w:val="clear" w:pos="4320"/>
          <w:tab w:val="clear" w:pos="8640"/>
        </w:tabs>
        <w:jc w:val="both"/>
        <w:rPr>
          <w:rFonts w:cs="Arial"/>
          <w:color w:val="000000"/>
          <w:sz w:val="20"/>
        </w:rPr>
      </w:pPr>
      <w:r w:rsidRPr="00F469E0">
        <w:rPr>
          <w:rFonts w:cs="Arial"/>
          <w:color w:val="000000"/>
          <w:sz w:val="20"/>
        </w:rPr>
        <w:t>HACCP Plan</w:t>
      </w:r>
    </w:p>
    <w:p w14:paraId="1E03366A" w14:textId="77777777" w:rsidR="00C800DE" w:rsidRDefault="00C800DE" w:rsidP="00826F97">
      <w:pPr>
        <w:pStyle w:val="Footer"/>
        <w:numPr>
          <w:ilvl w:val="0"/>
          <w:numId w:val="61"/>
        </w:numPr>
        <w:tabs>
          <w:tab w:val="clear" w:pos="4320"/>
          <w:tab w:val="clear" w:pos="8640"/>
        </w:tabs>
        <w:jc w:val="both"/>
        <w:rPr>
          <w:rFonts w:cs="Arial"/>
          <w:color w:val="000000"/>
          <w:sz w:val="20"/>
        </w:rPr>
      </w:pPr>
      <w:r w:rsidRPr="00F469E0">
        <w:rPr>
          <w:rFonts w:cs="Arial"/>
          <w:color w:val="000000"/>
          <w:sz w:val="20"/>
        </w:rPr>
        <w:t>Meal Counting and Claiming</w:t>
      </w:r>
    </w:p>
    <w:p w14:paraId="7C4B358E" w14:textId="77777777" w:rsidR="00C800DE" w:rsidRPr="00F469E0" w:rsidRDefault="00C800DE" w:rsidP="00C800DE">
      <w:pPr>
        <w:pStyle w:val="Footer"/>
        <w:tabs>
          <w:tab w:val="clear" w:pos="4320"/>
          <w:tab w:val="clear" w:pos="8640"/>
        </w:tabs>
        <w:ind w:left="720"/>
        <w:jc w:val="both"/>
        <w:rPr>
          <w:rFonts w:cs="Arial"/>
          <w:color w:val="000000"/>
          <w:sz w:val="20"/>
        </w:rPr>
      </w:pPr>
    </w:p>
    <w:p w14:paraId="6C527980" w14:textId="77777777" w:rsidR="00C800DE" w:rsidRPr="00F469E0" w:rsidRDefault="00C800DE" w:rsidP="00C800DE">
      <w:pPr>
        <w:pStyle w:val="Footer"/>
        <w:tabs>
          <w:tab w:val="clear" w:pos="4320"/>
          <w:tab w:val="clear" w:pos="8640"/>
        </w:tabs>
        <w:ind w:left="720"/>
        <w:jc w:val="both"/>
        <w:rPr>
          <w:rFonts w:cs="Arial"/>
          <w:color w:val="000000"/>
          <w:sz w:val="20"/>
        </w:rPr>
      </w:pPr>
      <w:r w:rsidRPr="00F469E0">
        <w:rPr>
          <w:rFonts w:cs="Arial"/>
          <w:color w:val="000000"/>
          <w:sz w:val="20"/>
        </w:rPr>
        <w:t>The FSMC shall be responsible for providing the agen</w:t>
      </w:r>
      <w:r w:rsidR="00D436A5" w:rsidRPr="00F469E0">
        <w:rPr>
          <w:rFonts w:cs="Arial"/>
          <w:color w:val="000000"/>
          <w:sz w:val="20"/>
        </w:rPr>
        <w:t xml:space="preserve">da and sign-in sheet to the SFA upon hire of new employees and annually for all </w:t>
      </w:r>
      <w:r w:rsidR="00D436A5" w:rsidRPr="00ED694F">
        <w:rPr>
          <w:rFonts w:cs="Arial"/>
          <w:color w:val="000000"/>
          <w:sz w:val="20"/>
        </w:rPr>
        <w:t>employees</w:t>
      </w:r>
      <w:r w:rsidR="00D436A5" w:rsidRPr="00233BDA">
        <w:rPr>
          <w:rFonts w:cs="Arial"/>
          <w:color w:val="000000"/>
          <w:sz w:val="20"/>
        </w:rPr>
        <w:t>.</w:t>
      </w:r>
      <w:r w:rsidR="00616E80" w:rsidRPr="00233BDA">
        <w:rPr>
          <w:rFonts w:cs="Arial"/>
          <w:color w:val="000000"/>
          <w:sz w:val="20"/>
        </w:rPr>
        <w:t xml:space="preserve">  The FSMC is responsible for ensuring that all employees have received the required annual trai</w:t>
      </w:r>
      <w:r w:rsidR="00DC7009" w:rsidRPr="00233BDA">
        <w:rPr>
          <w:rFonts w:cs="Arial"/>
          <w:color w:val="000000"/>
          <w:sz w:val="20"/>
        </w:rPr>
        <w:t xml:space="preserve">nings/hours as required by USDA.  </w:t>
      </w:r>
      <w:r w:rsidR="00616E80" w:rsidRPr="00233BDA">
        <w:rPr>
          <w:rFonts w:cs="Arial"/>
          <w:color w:val="000000"/>
          <w:sz w:val="20"/>
        </w:rPr>
        <w:t xml:space="preserve">The FSMC shall be responsible for the completion of </w:t>
      </w:r>
      <w:r w:rsidR="00DC7009" w:rsidRPr="00233BDA">
        <w:rPr>
          <w:rFonts w:cs="Arial"/>
          <w:color w:val="000000"/>
          <w:sz w:val="20"/>
        </w:rPr>
        <w:t xml:space="preserve">a </w:t>
      </w:r>
      <w:r w:rsidR="00616E80" w:rsidRPr="00233BDA">
        <w:rPr>
          <w:rFonts w:cs="Arial"/>
          <w:color w:val="000000"/>
          <w:sz w:val="20"/>
        </w:rPr>
        <w:t>Professional Standards Tracking</w:t>
      </w:r>
      <w:r w:rsidR="00DC7009" w:rsidRPr="00233BDA">
        <w:rPr>
          <w:rFonts w:cs="Arial"/>
          <w:color w:val="000000"/>
          <w:sz w:val="20"/>
        </w:rPr>
        <w:t xml:space="preserve"> tool</w:t>
      </w:r>
      <w:r w:rsidR="00616E80" w:rsidRPr="00233BDA">
        <w:rPr>
          <w:rFonts w:cs="Arial"/>
          <w:color w:val="000000"/>
          <w:sz w:val="20"/>
        </w:rPr>
        <w:t xml:space="preserve"> for all </w:t>
      </w:r>
      <w:r w:rsidR="00F531A8" w:rsidRPr="00233BDA">
        <w:rPr>
          <w:rFonts w:cs="Arial"/>
          <w:color w:val="000000"/>
          <w:sz w:val="20"/>
        </w:rPr>
        <w:t xml:space="preserve">FSMC </w:t>
      </w:r>
      <w:r w:rsidR="00616E80" w:rsidRPr="00233BDA">
        <w:rPr>
          <w:rFonts w:cs="Arial"/>
          <w:color w:val="000000"/>
          <w:sz w:val="20"/>
        </w:rPr>
        <w:t>employees.</w:t>
      </w:r>
    </w:p>
    <w:p w14:paraId="330C1983" w14:textId="77777777" w:rsidR="00777041" w:rsidRPr="00F469E0" w:rsidRDefault="00777041">
      <w:pPr>
        <w:pStyle w:val="Footer"/>
        <w:tabs>
          <w:tab w:val="clear" w:pos="4320"/>
          <w:tab w:val="clear" w:pos="8640"/>
        </w:tabs>
        <w:jc w:val="both"/>
        <w:rPr>
          <w:rFonts w:cs="Arial"/>
          <w:color w:val="000000"/>
          <w:sz w:val="20"/>
        </w:rPr>
      </w:pPr>
    </w:p>
    <w:p w14:paraId="723B93B9" w14:textId="77777777" w:rsidR="00777041" w:rsidRPr="00F469E0" w:rsidRDefault="00777041" w:rsidP="00826F97">
      <w:pPr>
        <w:pStyle w:val="Footer"/>
        <w:numPr>
          <w:ilvl w:val="0"/>
          <w:numId w:val="58"/>
        </w:numPr>
        <w:tabs>
          <w:tab w:val="clear" w:pos="4320"/>
          <w:tab w:val="clear" w:pos="8640"/>
        </w:tabs>
        <w:jc w:val="both"/>
        <w:rPr>
          <w:rFonts w:cs="Arial"/>
          <w:color w:val="000000"/>
          <w:sz w:val="20"/>
        </w:rPr>
      </w:pPr>
      <w:r w:rsidRPr="00F469E0">
        <w:rPr>
          <w:rFonts w:cs="Arial"/>
          <w:color w:val="000000"/>
          <w:sz w:val="20"/>
        </w:rPr>
        <w:t>The FSMC shall provide Workers’ Compensation coverage for all its employees.</w:t>
      </w:r>
    </w:p>
    <w:p w14:paraId="729F17F1" w14:textId="77777777" w:rsidR="00777041" w:rsidRPr="0076451D" w:rsidRDefault="00777041">
      <w:pPr>
        <w:pStyle w:val="Footer"/>
        <w:tabs>
          <w:tab w:val="clear" w:pos="4320"/>
          <w:tab w:val="clear" w:pos="8640"/>
        </w:tabs>
        <w:jc w:val="both"/>
        <w:rPr>
          <w:rFonts w:cs="Arial"/>
          <w:color w:val="000000"/>
          <w:sz w:val="20"/>
        </w:rPr>
      </w:pPr>
    </w:p>
    <w:p w14:paraId="5C665C94" w14:textId="77777777" w:rsidR="00777041" w:rsidRPr="0076451D" w:rsidRDefault="00777041" w:rsidP="00826F97">
      <w:pPr>
        <w:pStyle w:val="Footer"/>
        <w:numPr>
          <w:ilvl w:val="0"/>
          <w:numId w:val="58"/>
        </w:numPr>
        <w:tabs>
          <w:tab w:val="clear" w:pos="4320"/>
          <w:tab w:val="clear" w:pos="8640"/>
        </w:tabs>
        <w:jc w:val="both"/>
        <w:rPr>
          <w:rFonts w:cs="Arial"/>
          <w:color w:val="000000"/>
          <w:sz w:val="20"/>
        </w:rPr>
      </w:pPr>
      <w:r w:rsidRPr="0076451D">
        <w:rPr>
          <w:rFonts w:cs="Arial"/>
          <w:color w:val="000000"/>
          <w:sz w:val="20"/>
        </w:rPr>
        <w:t>The FSMC shall instruct its employees to abide by the policies, rules, and regulations with respect to use of SFA’s</w:t>
      </w:r>
      <w:r w:rsidR="00DE400A">
        <w:rPr>
          <w:rFonts w:cs="Arial"/>
          <w:color w:val="000000"/>
          <w:sz w:val="20"/>
        </w:rPr>
        <w:t>/Sponsors</w:t>
      </w:r>
      <w:r w:rsidRPr="0076451D">
        <w:rPr>
          <w:rFonts w:cs="Arial"/>
          <w:color w:val="000000"/>
          <w:sz w:val="20"/>
        </w:rPr>
        <w:t xml:space="preserve"> premises as established by the SFA</w:t>
      </w:r>
      <w:r w:rsidR="00DE400A">
        <w:rPr>
          <w:rFonts w:cs="Arial"/>
          <w:color w:val="000000"/>
          <w:sz w:val="20"/>
        </w:rPr>
        <w:t>/Sponsor</w:t>
      </w:r>
      <w:r w:rsidRPr="0076451D">
        <w:rPr>
          <w:rFonts w:cs="Arial"/>
          <w:color w:val="000000"/>
          <w:sz w:val="20"/>
        </w:rPr>
        <w:t xml:space="preserve"> and which are furnished in writing to the FSMC.</w:t>
      </w:r>
    </w:p>
    <w:p w14:paraId="5DFA867C" w14:textId="77777777" w:rsidR="00777041" w:rsidRPr="0076451D" w:rsidRDefault="00777041">
      <w:pPr>
        <w:pStyle w:val="Footer"/>
        <w:tabs>
          <w:tab w:val="clear" w:pos="4320"/>
          <w:tab w:val="clear" w:pos="8640"/>
        </w:tabs>
        <w:jc w:val="both"/>
        <w:rPr>
          <w:rFonts w:cs="Arial"/>
          <w:color w:val="000000"/>
          <w:sz w:val="20"/>
        </w:rPr>
      </w:pPr>
    </w:p>
    <w:p w14:paraId="6F063263" w14:textId="77777777" w:rsidR="00777041" w:rsidRPr="006459B6" w:rsidRDefault="00777041" w:rsidP="006459B6">
      <w:pPr>
        <w:pStyle w:val="Footer"/>
        <w:numPr>
          <w:ilvl w:val="0"/>
          <w:numId w:val="58"/>
        </w:numPr>
        <w:tabs>
          <w:tab w:val="clear" w:pos="4320"/>
          <w:tab w:val="clear" w:pos="8640"/>
        </w:tabs>
        <w:jc w:val="both"/>
        <w:rPr>
          <w:rFonts w:cs="Arial"/>
          <w:color w:val="000000"/>
          <w:sz w:val="20"/>
        </w:rPr>
      </w:pPr>
      <w:r w:rsidRPr="006459B6">
        <w:rPr>
          <w:rFonts w:cs="Arial"/>
          <w:color w:val="000000"/>
          <w:sz w:val="20"/>
        </w:rPr>
        <w:t>Staffing patterns, except for the site manager, shall be mutually agreed upon</w:t>
      </w:r>
      <w:r w:rsidR="006459B6" w:rsidRPr="006459B6">
        <w:rPr>
          <w:rFonts w:cs="Arial"/>
          <w:color w:val="000000"/>
          <w:sz w:val="20"/>
        </w:rPr>
        <w:t>.</w:t>
      </w:r>
    </w:p>
    <w:p w14:paraId="5BC7FD05" w14:textId="77777777" w:rsidR="006459B6" w:rsidRPr="006459B6" w:rsidRDefault="006459B6" w:rsidP="006459B6">
      <w:pPr>
        <w:pStyle w:val="ListParagraph"/>
        <w:rPr>
          <w:rFonts w:cs="Arial"/>
          <w:color w:val="000000"/>
          <w:sz w:val="20"/>
        </w:rPr>
      </w:pPr>
    </w:p>
    <w:p w14:paraId="224288CD" w14:textId="77777777" w:rsidR="00777041" w:rsidRPr="006459B6" w:rsidRDefault="00777041" w:rsidP="00826F97">
      <w:pPr>
        <w:pStyle w:val="Footer"/>
        <w:numPr>
          <w:ilvl w:val="0"/>
          <w:numId w:val="58"/>
        </w:numPr>
        <w:tabs>
          <w:tab w:val="clear" w:pos="4320"/>
          <w:tab w:val="clear" w:pos="8640"/>
        </w:tabs>
        <w:jc w:val="both"/>
        <w:rPr>
          <w:rFonts w:cs="Arial"/>
          <w:color w:val="000000"/>
          <w:sz w:val="20"/>
        </w:rPr>
      </w:pPr>
      <w:r w:rsidRPr="006459B6">
        <w:rPr>
          <w:rFonts w:cs="Arial"/>
          <w:color w:val="000000"/>
          <w:sz w:val="20"/>
        </w:rPr>
        <w:t>The FSMC shall not be responsible for hiring employees in excess of the number required for efficient operation.</w:t>
      </w:r>
    </w:p>
    <w:p w14:paraId="6D86EE19" w14:textId="77777777" w:rsidR="00777041" w:rsidRPr="0076451D" w:rsidRDefault="00777041">
      <w:pPr>
        <w:pStyle w:val="Footer"/>
        <w:tabs>
          <w:tab w:val="clear" w:pos="4320"/>
          <w:tab w:val="clear" w:pos="8640"/>
        </w:tabs>
        <w:jc w:val="both"/>
        <w:rPr>
          <w:rFonts w:cs="Arial"/>
          <w:color w:val="000000"/>
          <w:sz w:val="20"/>
        </w:rPr>
      </w:pPr>
    </w:p>
    <w:p w14:paraId="6C6915D0" w14:textId="77777777" w:rsidR="00777041" w:rsidRPr="0076451D" w:rsidRDefault="00777041" w:rsidP="00826F97">
      <w:pPr>
        <w:pStyle w:val="Footer"/>
        <w:numPr>
          <w:ilvl w:val="0"/>
          <w:numId w:val="58"/>
        </w:numPr>
        <w:tabs>
          <w:tab w:val="clear" w:pos="4320"/>
          <w:tab w:val="clear" w:pos="8640"/>
        </w:tabs>
        <w:jc w:val="both"/>
        <w:rPr>
          <w:rFonts w:cs="Arial"/>
          <w:color w:val="000000"/>
          <w:sz w:val="20"/>
        </w:rPr>
      </w:pPr>
      <w:r w:rsidRPr="0076451D">
        <w:rPr>
          <w:rFonts w:cs="Arial"/>
          <w:color w:val="000000"/>
          <w:sz w:val="20"/>
        </w:rPr>
        <w:t>The SFA</w:t>
      </w:r>
      <w:r w:rsidR="00DE400A">
        <w:rPr>
          <w:rFonts w:cs="Arial"/>
          <w:color w:val="000000"/>
          <w:sz w:val="20"/>
        </w:rPr>
        <w:t>/Sponsor</w:t>
      </w:r>
      <w:r w:rsidRPr="0076451D">
        <w:rPr>
          <w:rFonts w:cs="Arial"/>
          <w:color w:val="000000"/>
          <w:sz w:val="20"/>
        </w:rPr>
        <w:t xml:space="preserve"> shall provide sanitary toilet and hand</w:t>
      </w:r>
      <w:r w:rsidR="00E16915">
        <w:rPr>
          <w:rFonts w:cs="Arial"/>
          <w:color w:val="000000"/>
          <w:sz w:val="20"/>
        </w:rPr>
        <w:t xml:space="preserve"> </w:t>
      </w:r>
      <w:r w:rsidRPr="0076451D">
        <w:rPr>
          <w:rFonts w:cs="Arial"/>
          <w:color w:val="000000"/>
          <w:sz w:val="20"/>
        </w:rPr>
        <w:t>washing facilities for the employees of the FSMC.</w:t>
      </w:r>
    </w:p>
    <w:p w14:paraId="1676B996" w14:textId="77777777" w:rsidR="00777041" w:rsidRPr="0076451D" w:rsidRDefault="00777041">
      <w:pPr>
        <w:pStyle w:val="Footer"/>
        <w:tabs>
          <w:tab w:val="clear" w:pos="4320"/>
          <w:tab w:val="clear" w:pos="8640"/>
        </w:tabs>
        <w:jc w:val="both"/>
        <w:rPr>
          <w:rFonts w:cs="Arial"/>
          <w:color w:val="000000"/>
          <w:sz w:val="20"/>
        </w:rPr>
      </w:pPr>
    </w:p>
    <w:p w14:paraId="63BA6E0E" w14:textId="77777777" w:rsidR="00777041" w:rsidRPr="0076451D" w:rsidRDefault="00777041" w:rsidP="00826F97">
      <w:pPr>
        <w:pStyle w:val="Footer"/>
        <w:numPr>
          <w:ilvl w:val="0"/>
          <w:numId w:val="58"/>
        </w:numPr>
        <w:tabs>
          <w:tab w:val="clear" w:pos="4320"/>
          <w:tab w:val="clear" w:pos="8640"/>
        </w:tabs>
        <w:jc w:val="both"/>
        <w:rPr>
          <w:rFonts w:cs="Arial"/>
          <w:color w:val="000000"/>
          <w:sz w:val="20"/>
        </w:rPr>
      </w:pPr>
      <w:r w:rsidRPr="0076451D">
        <w:rPr>
          <w:rFonts w:cs="Arial"/>
          <w:color w:val="000000"/>
          <w:sz w:val="20"/>
        </w:rPr>
        <w:t>The SFA</w:t>
      </w:r>
      <w:r w:rsidR="00DE400A">
        <w:rPr>
          <w:rFonts w:cs="Arial"/>
          <w:color w:val="000000"/>
          <w:sz w:val="20"/>
        </w:rPr>
        <w:t>/Sponsor</w:t>
      </w:r>
      <w:r w:rsidRPr="0076451D">
        <w:rPr>
          <w:rFonts w:cs="Arial"/>
          <w:color w:val="000000"/>
          <w:sz w:val="20"/>
        </w:rPr>
        <w:t xml:space="preserve"> may request in writing the removal of any employee of the FSMC who violates health requirements or conducts himself or herself in a manner that is detrimental to the well-being of the students, provided such request is not in violation of any federal, state, or local employment laws.</w:t>
      </w:r>
      <w:r w:rsidRPr="0076451D">
        <w:rPr>
          <w:rFonts w:cs="Arial"/>
          <w:color w:val="000000"/>
          <w:sz w:val="20"/>
        </w:rPr>
        <w:tab/>
      </w:r>
    </w:p>
    <w:p w14:paraId="021D02A1" w14:textId="77777777" w:rsidR="00777041" w:rsidRPr="0076451D" w:rsidRDefault="00777041">
      <w:pPr>
        <w:pStyle w:val="Footer"/>
        <w:tabs>
          <w:tab w:val="clear" w:pos="4320"/>
          <w:tab w:val="clear" w:pos="8640"/>
        </w:tabs>
        <w:jc w:val="both"/>
        <w:rPr>
          <w:rFonts w:cs="Arial"/>
          <w:color w:val="000000"/>
          <w:sz w:val="20"/>
        </w:rPr>
      </w:pPr>
    </w:p>
    <w:p w14:paraId="2DFA916A" w14:textId="77777777" w:rsidR="00777041" w:rsidRPr="0076451D" w:rsidRDefault="00777041" w:rsidP="00826F97">
      <w:pPr>
        <w:pStyle w:val="Footer"/>
        <w:numPr>
          <w:ilvl w:val="0"/>
          <w:numId w:val="58"/>
        </w:numPr>
        <w:tabs>
          <w:tab w:val="clear" w:pos="4320"/>
          <w:tab w:val="clear" w:pos="8640"/>
        </w:tabs>
        <w:jc w:val="both"/>
        <w:rPr>
          <w:rFonts w:cs="Arial"/>
          <w:color w:val="000000"/>
          <w:sz w:val="20"/>
        </w:rPr>
      </w:pPr>
      <w:r w:rsidRPr="0076451D">
        <w:rPr>
          <w:rFonts w:cs="Arial"/>
          <w:color w:val="000000"/>
          <w:sz w:val="20"/>
        </w:rPr>
        <w:t>In the event of the removal or suspension of any such employee, the FSMC shall immediately restructure the food service staff without disruption of service.</w:t>
      </w:r>
    </w:p>
    <w:p w14:paraId="00A94876" w14:textId="77777777" w:rsidR="00777041" w:rsidRPr="0076451D" w:rsidRDefault="00777041">
      <w:pPr>
        <w:pStyle w:val="Footer"/>
        <w:tabs>
          <w:tab w:val="clear" w:pos="4320"/>
          <w:tab w:val="clear" w:pos="8640"/>
        </w:tabs>
        <w:jc w:val="both"/>
        <w:rPr>
          <w:rFonts w:cs="Arial"/>
          <w:color w:val="000000"/>
          <w:sz w:val="20"/>
        </w:rPr>
      </w:pPr>
    </w:p>
    <w:p w14:paraId="794D7CC7" w14:textId="77777777" w:rsidR="00777041" w:rsidRDefault="00777041" w:rsidP="00826F97">
      <w:pPr>
        <w:pStyle w:val="Footer"/>
        <w:numPr>
          <w:ilvl w:val="0"/>
          <w:numId w:val="58"/>
        </w:numPr>
        <w:tabs>
          <w:tab w:val="clear" w:pos="4320"/>
          <w:tab w:val="clear" w:pos="8640"/>
        </w:tabs>
        <w:jc w:val="both"/>
        <w:rPr>
          <w:rFonts w:cs="Arial"/>
          <w:color w:val="000000"/>
          <w:sz w:val="20"/>
        </w:rPr>
      </w:pPr>
      <w:r w:rsidRPr="0076451D">
        <w:rPr>
          <w:rFonts w:cs="Arial"/>
          <w:color w:val="000000"/>
          <w:sz w:val="20"/>
        </w:rPr>
        <w:t>All SFA</w:t>
      </w:r>
      <w:r w:rsidR="00DE400A">
        <w:rPr>
          <w:rFonts w:cs="Arial"/>
          <w:color w:val="000000"/>
          <w:sz w:val="20"/>
        </w:rPr>
        <w:t>, Sponsor,</w:t>
      </w:r>
      <w:r w:rsidRPr="0076451D">
        <w:rPr>
          <w:rFonts w:cs="Arial"/>
          <w:color w:val="000000"/>
          <w:sz w:val="20"/>
        </w:rPr>
        <w:t xml:space="preserve"> and/or FSMC personnel assigned to the food service operation in each school shall be instructed in the use of all emergency valves, switches, and fire safety devices in the kitchen and cafeteria areas.</w:t>
      </w:r>
    </w:p>
    <w:p w14:paraId="2CB8DB0D" w14:textId="77777777" w:rsidR="00E16915" w:rsidRDefault="00E16915" w:rsidP="00E16915">
      <w:pPr>
        <w:pStyle w:val="ListParagraph"/>
        <w:rPr>
          <w:rFonts w:cs="Arial"/>
          <w:color w:val="000000"/>
          <w:sz w:val="20"/>
        </w:rPr>
      </w:pPr>
    </w:p>
    <w:p w14:paraId="4AB8515F" w14:textId="77777777" w:rsidR="00E16915" w:rsidRPr="0049079B" w:rsidRDefault="00E16915" w:rsidP="00826F97">
      <w:pPr>
        <w:pStyle w:val="Footer"/>
        <w:numPr>
          <w:ilvl w:val="0"/>
          <w:numId w:val="58"/>
        </w:numPr>
        <w:tabs>
          <w:tab w:val="clear" w:pos="4320"/>
          <w:tab w:val="clear" w:pos="8640"/>
        </w:tabs>
        <w:jc w:val="both"/>
        <w:rPr>
          <w:rFonts w:cs="Arial"/>
          <w:color w:val="000000"/>
          <w:sz w:val="20"/>
        </w:rPr>
      </w:pPr>
      <w:r w:rsidRPr="00F469E0">
        <w:rPr>
          <w:rFonts w:cs="Arial"/>
          <w:color w:val="000000"/>
          <w:sz w:val="20"/>
        </w:rPr>
        <w:t xml:space="preserve">The FSMC shall conduct civil rights training for all food service employees, including front-line staff, </w:t>
      </w:r>
      <w:r w:rsidR="00C800DE" w:rsidRPr="00F469E0">
        <w:rPr>
          <w:rFonts w:cs="Arial"/>
          <w:color w:val="000000"/>
          <w:sz w:val="20"/>
        </w:rPr>
        <w:t>upon hire,</w:t>
      </w:r>
      <w:r w:rsidR="00C800DE">
        <w:rPr>
          <w:rFonts w:cs="Arial"/>
          <w:color w:val="000000"/>
          <w:sz w:val="20"/>
        </w:rPr>
        <w:t xml:space="preserve"> and </w:t>
      </w:r>
      <w:r w:rsidRPr="0049079B">
        <w:rPr>
          <w:rFonts w:cs="Arial"/>
          <w:color w:val="000000"/>
          <w:sz w:val="20"/>
        </w:rPr>
        <w:t xml:space="preserve">on an </w:t>
      </w:r>
      <w:r w:rsidR="00B55F4A">
        <w:rPr>
          <w:rFonts w:cs="Arial"/>
          <w:color w:val="000000"/>
          <w:sz w:val="20"/>
        </w:rPr>
        <w:t xml:space="preserve">at least an </w:t>
      </w:r>
      <w:r w:rsidRPr="0049079B">
        <w:rPr>
          <w:rFonts w:cs="Arial"/>
          <w:color w:val="000000"/>
          <w:sz w:val="20"/>
        </w:rPr>
        <w:t>annual basis.  Civil rights training must include:</w:t>
      </w:r>
    </w:p>
    <w:p w14:paraId="1C168693" w14:textId="77777777" w:rsidR="00E16915" w:rsidRPr="0049079B" w:rsidRDefault="00E16915" w:rsidP="00E16915">
      <w:pPr>
        <w:pStyle w:val="ListParagraph"/>
        <w:rPr>
          <w:rFonts w:cs="Arial"/>
          <w:color w:val="000000"/>
          <w:sz w:val="20"/>
        </w:rPr>
      </w:pPr>
    </w:p>
    <w:p w14:paraId="27357FCF" w14:textId="77777777" w:rsidR="00E16915" w:rsidRPr="0049079B" w:rsidRDefault="00E16915" w:rsidP="00826F97">
      <w:pPr>
        <w:pStyle w:val="Footer"/>
        <w:numPr>
          <w:ilvl w:val="0"/>
          <w:numId w:val="30"/>
        </w:numPr>
        <w:tabs>
          <w:tab w:val="clear" w:pos="4320"/>
          <w:tab w:val="clear" w:pos="8640"/>
        </w:tabs>
        <w:jc w:val="both"/>
        <w:rPr>
          <w:rFonts w:cs="Arial"/>
          <w:color w:val="000000"/>
          <w:sz w:val="20"/>
        </w:rPr>
      </w:pPr>
      <w:r w:rsidRPr="0049079B">
        <w:rPr>
          <w:rFonts w:cs="Arial"/>
          <w:color w:val="000000"/>
          <w:sz w:val="20"/>
        </w:rPr>
        <w:t>Collection and use of data,</w:t>
      </w:r>
    </w:p>
    <w:p w14:paraId="4A74E9D6" w14:textId="77777777" w:rsidR="00E16915" w:rsidRPr="0049079B" w:rsidRDefault="00E16915" w:rsidP="00826F97">
      <w:pPr>
        <w:pStyle w:val="Footer"/>
        <w:numPr>
          <w:ilvl w:val="0"/>
          <w:numId w:val="30"/>
        </w:numPr>
        <w:tabs>
          <w:tab w:val="clear" w:pos="4320"/>
          <w:tab w:val="clear" w:pos="8640"/>
        </w:tabs>
        <w:jc w:val="both"/>
        <w:rPr>
          <w:rFonts w:cs="Arial"/>
          <w:color w:val="000000"/>
          <w:sz w:val="20"/>
        </w:rPr>
      </w:pPr>
      <w:r w:rsidRPr="0049079B">
        <w:rPr>
          <w:rFonts w:cs="Arial"/>
          <w:color w:val="000000"/>
          <w:sz w:val="20"/>
        </w:rPr>
        <w:t>Effective public notification systems,</w:t>
      </w:r>
    </w:p>
    <w:p w14:paraId="023B9515" w14:textId="77777777" w:rsidR="00E16915" w:rsidRPr="0049079B" w:rsidRDefault="00E16915" w:rsidP="00826F97">
      <w:pPr>
        <w:pStyle w:val="Footer"/>
        <w:numPr>
          <w:ilvl w:val="0"/>
          <w:numId w:val="30"/>
        </w:numPr>
        <w:tabs>
          <w:tab w:val="clear" w:pos="4320"/>
          <w:tab w:val="clear" w:pos="8640"/>
        </w:tabs>
        <w:jc w:val="both"/>
        <w:rPr>
          <w:rFonts w:cs="Arial"/>
          <w:color w:val="000000"/>
          <w:sz w:val="20"/>
        </w:rPr>
      </w:pPr>
      <w:r w:rsidRPr="0049079B">
        <w:rPr>
          <w:rFonts w:cs="Arial"/>
          <w:color w:val="000000"/>
          <w:sz w:val="20"/>
        </w:rPr>
        <w:t>Complaint procedures</w:t>
      </w:r>
    </w:p>
    <w:p w14:paraId="42D2EE0B" w14:textId="77777777" w:rsidR="00E16915" w:rsidRPr="0049079B" w:rsidRDefault="00E16915" w:rsidP="00826F97">
      <w:pPr>
        <w:pStyle w:val="Footer"/>
        <w:numPr>
          <w:ilvl w:val="0"/>
          <w:numId w:val="30"/>
        </w:numPr>
        <w:tabs>
          <w:tab w:val="clear" w:pos="4320"/>
          <w:tab w:val="clear" w:pos="8640"/>
        </w:tabs>
        <w:jc w:val="both"/>
        <w:rPr>
          <w:rFonts w:cs="Arial"/>
          <w:color w:val="000000"/>
          <w:sz w:val="20"/>
        </w:rPr>
      </w:pPr>
      <w:r w:rsidRPr="0049079B">
        <w:rPr>
          <w:rFonts w:cs="Arial"/>
          <w:color w:val="000000"/>
          <w:sz w:val="20"/>
        </w:rPr>
        <w:t>Compliance review techniques,</w:t>
      </w:r>
    </w:p>
    <w:p w14:paraId="3102E44E" w14:textId="77777777" w:rsidR="00E16915" w:rsidRPr="0049079B" w:rsidRDefault="00E16915" w:rsidP="00826F97">
      <w:pPr>
        <w:pStyle w:val="Footer"/>
        <w:numPr>
          <w:ilvl w:val="0"/>
          <w:numId w:val="30"/>
        </w:numPr>
        <w:tabs>
          <w:tab w:val="clear" w:pos="4320"/>
          <w:tab w:val="clear" w:pos="8640"/>
        </w:tabs>
        <w:jc w:val="both"/>
        <w:rPr>
          <w:rFonts w:cs="Arial"/>
          <w:color w:val="000000"/>
          <w:sz w:val="20"/>
        </w:rPr>
      </w:pPr>
      <w:r w:rsidRPr="0049079B">
        <w:rPr>
          <w:rFonts w:cs="Arial"/>
          <w:color w:val="000000"/>
          <w:sz w:val="20"/>
        </w:rPr>
        <w:t>Resolution of noncompliance,</w:t>
      </w:r>
    </w:p>
    <w:p w14:paraId="56FD59AE" w14:textId="77777777" w:rsidR="00E16915" w:rsidRPr="0049079B" w:rsidRDefault="00E16915" w:rsidP="00826F97">
      <w:pPr>
        <w:pStyle w:val="Footer"/>
        <w:numPr>
          <w:ilvl w:val="0"/>
          <w:numId w:val="30"/>
        </w:numPr>
        <w:tabs>
          <w:tab w:val="clear" w:pos="4320"/>
          <w:tab w:val="clear" w:pos="8640"/>
        </w:tabs>
        <w:jc w:val="both"/>
        <w:rPr>
          <w:rFonts w:cs="Arial"/>
          <w:color w:val="000000"/>
          <w:sz w:val="20"/>
        </w:rPr>
      </w:pPr>
      <w:r w:rsidRPr="0049079B">
        <w:rPr>
          <w:rFonts w:cs="Arial"/>
          <w:color w:val="000000"/>
          <w:sz w:val="20"/>
        </w:rPr>
        <w:t>Requirements for reasonable accommodation of persons with disabilities</w:t>
      </w:r>
    </w:p>
    <w:p w14:paraId="50663DC7" w14:textId="77777777" w:rsidR="00E16915" w:rsidRPr="0049079B" w:rsidRDefault="00E16915" w:rsidP="00826F97">
      <w:pPr>
        <w:pStyle w:val="Footer"/>
        <w:numPr>
          <w:ilvl w:val="0"/>
          <w:numId w:val="30"/>
        </w:numPr>
        <w:tabs>
          <w:tab w:val="clear" w:pos="4320"/>
          <w:tab w:val="clear" w:pos="8640"/>
        </w:tabs>
        <w:jc w:val="both"/>
        <w:rPr>
          <w:rFonts w:cs="Arial"/>
          <w:color w:val="000000"/>
          <w:sz w:val="20"/>
        </w:rPr>
      </w:pPr>
      <w:r w:rsidRPr="0049079B">
        <w:rPr>
          <w:rFonts w:cs="Arial"/>
          <w:color w:val="000000"/>
          <w:sz w:val="20"/>
        </w:rPr>
        <w:t>Requirements for language assistance</w:t>
      </w:r>
    </w:p>
    <w:p w14:paraId="7D5CE5C3" w14:textId="77777777" w:rsidR="00E16915" w:rsidRPr="0049079B" w:rsidRDefault="00E16915" w:rsidP="00826F97">
      <w:pPr>
        <w:pStyle w:val="Footer"/>
        <w:numPr>
          <w:ilvl w:val="0"/>
          <w:numId w:val="30"/>
        </w:numPr>
        <w:tabs>
          <w:tab w:val="clear" w:pos="4320"/>
          <w:tab w:val="clear" w:pos="8640"/>
        </w:tabs>
        <w:jc w:val="both"/>
        <w:rPr>
          <w:rFonts w:cs="Arial"/>
          <w:color w:val="000000"/>
          <w:sz w:val="20"/>
        </w:rPr>
      </w:pPr>
      <w:r w:rsidRPr="0049079B">
        <w:rPr>
          <w:rFonts w:cs="Arial"/>
          <w:color w:val="000000"/>
          <w:sz w:val="20"/>
        </w:rPr>
        <w:t>Conflict resolution, and</w:t>
      </w:r>
    </w:p>
    <w:p w14:paraId="6FE76E4F" w14:textId="77777777" w:rsidR="00E16915" w:rsidRDefault="00E16915" w:rsidP="00826F97">
      <w:pPr>
        <w:pStyle w:val="Footer"/>
        <w:numPr>
          <w:ilvl w:val="0"/>
          <w:numId w:val="30"/>
        </w:numPr>
        <w:tabs>
          <w:tab w:val="clear" w:pos="4320"/>
          <w:tab w:val="clear" w:pos="8640"/>
        </w:tabs>
        <w:jc w:val="both"/>
        <w:rPr>
          <w:rFonts w:cs="Arial"/>
          <w:color w:val="000000"/>
          <w:sz w:val="20"/>
        </w:rPr>
      </w:pPr>
      <w:r w:rsidRPr="0049079B">
        <w:rPr>
          <w:rFonts w:cs="Arial"/>
          <w:color w:val="000000"/>
          <w:sz w:val="20"/>
        </w:rPr>
        <w:t>Customer service.</w:t>
      </w:r>
    </w:p>
    <w:p w14:paraId="1C7FD24D" w14:textId="77777777" w:rsidR="008D47F2" w:rsidRDefault="008D47F2" w:rsidP="0097713A">
      <w:pPr>
        <w:pStyle w:val="Footer"/>
        <w:tabs>
          <w:tab w:val="clear" w:pos="4320"/>
          <w:tab w:val="clear" w:pos="8640"/>
        </w:tabs>
        <w:ind w:left="720"/>
        <w:jc w:val="both"/>
        <w:rPr>
          <w:rFonts w:cs="Arial"/>
          <w:color w:val="000000"/>
          <w:sz w:val="20"/>
        </w:rPr>
      </w:pPr>
    </w:p>
    <w:p w14:paraId="6EB3825A" w14:textId="77777777" w:rsidR="008D47F2" w:rsidRDefault="008D47F2" w:rsidP="00826F97">
      <w:pPr>
        <w:pStyle w:val="Footer"/>
        <w:numPr>
          <w:ilvl w:val="0"/>
          <w:numId w:val="58"/>
        </w:numPr>
        <w:tabs>
          <w:tab w:val="clear" w:pos="4320"/>
          <w:tab w:val="clear" w:pos="8640"/>
        </w:tabs>
        <w:jc w:val="both"/>
        <w:rPr>
          <w:rFonts w:cs="Arial"/>
          <w:color w:val="000000"/>
          <w:sz w:val="20"/>
        </w:rPr>
      </w:pPr>
      <w:r w:rsidRPr="006A0F1C">
        <w:rPr>
          <w:rFonts w:cs="Arial"/>
          <w:color w:val="000000"/>
          <w:sz w:val="20"/>
        </w:rPr>
        <w:t>The FSMC shall conduct a security check on each prospec</w:t>
      </w:r>
      <w:r w:rsidR="006A0F1C">
        <w:rPr>
          <w:rFonts w:cs="Arial"/>
          <w:color w:val="000000"/>
          <w:sz w:val="20"/>
        </w:rPr>
        <w:t>tive employee working with the program</w:t>
      </w:r>
      <w:r w:rsidRPr="006A0F1C">
        <w:rPr>
          <w:rFonts w:cs="Arial"/>
          <w:color w:val="000000"/>
          <w:sz w:val="20"/>
        </w:rPr>
        <w:t xml:space="preserve"> prior to </w:t>
      </w:r>
      <w:r w:rsidRPr="00434602">
        <w:rPr>
          <w:rFonts w:cs="Arial"/>
          <w:color w:val="000000"/>
          <w:sz w:val="20"/>
        </w:rPr>
        <w:t>employment of such person.  The security check must include submission of the prospective employees fingerprints in a form acceptable to the Louisiana Bureau of Criminal Identification and Infor</w:t>
      </w:r>
      <w:r w:rsidR="001F4990" w:rsidRPr="00434602">
        <w:rPr>
          <w:rFonts w:cs="Arial"/>
          <w:color w:val="000000"/>
          <w:sz w:val="20"/>
        </w:rPr>
        <w:t>mation (Reference R.S. 17.15 (B</w:t>
      </w:r>
      <w:r w:rsidRPr="00434602">
        <w:rPr>
          <w:rFonts w:cs="Arial"/>
          <w:color w:val="000000"/>
          <w:sz w:val="20"/>
        </w:rPr>
        <w:t>)</w:t>
      </w:r>
      <w:r w:rsidR="00CF11A7">
        <w:rPr>
          <w:rFonts w:cs="Arial"/>
          <w:color w:val="000000"/>
          <w:sz w:val="20"/>
        </w:rPr>
        <w:t>)</w:t>
      </w:r>
      <w:r w:rsidRPr="00434602">
        <w:rPr>
          <w:rFonts w:cs="Arial"/>
          <w:color w:val="000000"/>
          <w:sz w:val="20"/>
        </w:rPr>
        <w:t>.</w:t>
      </w:r>
    </w:p>
    <w:p w14:paraId="779CA13E" w14:textId="77777777" w:rsidR="00B93AEE" w:rsidRPr="00434602" w:rsidRDefault="00B93AEE" w:rsidP="00B93AEE">
      <w:pPr>
        <w:pStyle w:val="Footer"/>
        <w:tabs>
          <w:tab w:val="clear" w:pos="4320"/>
          <w:tab w:val="clear" w:pos="8640"/>
        </w:tabs>
        <w:jc w:val="both"/>
        <w:rPr>
          <w:rFonts w:cs="Arial"/>
          <w:color w:val="000000"/>
          <w:sz w:val="20"/>
        </w:rPr>
      </w:pPr>
    </w:p>
    <w:p w14:paraId="4EE2ACC0" w14:textId="77777777" w:rsidR="00777041" w:rsidRPr="00434602" w:rsidRDefault="00777041" w:rsidP="00826F97">
      <w:pPr>
        <w:pStyle w:val="Heading1"/>
        <w:numPr>
          <w:ilvl w:val="0"/>
          <w:numId w:val="25"/>
        </w:numPr>
        <w:rPr>
          <w:color w:val="000000"/>
        </w:rPr>
      </w:pPr>
      <w:bookmarkStart w:id="71" w:name="_Toc59194467"/>
      <w:r w:rsidRPr="00434602">
        <w:rPr>
          <w:color w:val="000000"/>
        </w:rPr>
        <w:t>Monitoring</w:t>
      </w:r>
      <w:bookmarkEnd w:id="71"/>
    </w:p>
    <w:p w14:paraId="690A2ADF" w14:textId="77777777" w:rsidR="00777041" w:rsidRPr="00434602" w:rsidRDefault="00777041">
      <w:pPr>
        <w:pStyle w:val="Footer"/>
        <w:tabs>
          <w:tab w:val="clear" w:pos="4320"/>
          <w:tab w:val="clear" w:pos="8640"/>
        </w:tabs>
        <w:jc w:val="both"/>
        <w:rPr>
          <w:rFonts w:cs="Arial"/>
          <w:color w:val="000000"/>
          <w:sz w:val="20"/>
        </w:rPr>
      </w:pPr>
    </w:p>
    <w:p w14:paraId="461BA725" w14:textId="77777777" w:rsidR="00A61BAD" w:rsidRDefault="00525DE6" w:rsidP="00525DE6">
      <w:pPr>
        <w:pStyle w:val="Footer"/>
        <w:tabs>
          <w:tab w:val="clear" w:pos="4320"/>
          <w:tab w:val="clear" w:pos="8640"/>
          <w:tab w:val="left" w:pos="540"/>
          <w:tab w:val="left" w:pos="720"/>
        </w:tabs>
        <w:ind w:left="360"/>
        <w:jc w:val="both"/>
        <w:rPr>
          <w:rFonts w:cs="Arial"/>
          <w:color w:val="000000"/>
          <w:sz w:val="20"/>
        </w:rPr>
      </w:pPr>
      <w:r w:rsidRPr="00434602">
        <w:rPr>
          <w:rFonts w:cs="Arial"/>
          <w:color w:val="000000"/>
          <w:sz w:val="20"/>
        </w:rPr>
        <w:t xml:space="preserve">A.  </w:t>
      </w:r>
      <w:r w:rsidR="00706FAC" w:rsidRPr="00434602">
        <w:rPr>
          <w:rFonts w:cs="Arial"/>
          <w:color w:val="000000"/>
          <w:sz w:val="20"/>
        </w:rPr>
        <w:t xml:space="preserve">(SFAs only) </w:t>
      </w:r>
      <w:r w:rsidR="00777041" w:rsidRPr="00434602">
        <w:rPr>
          <w:rFonts w:cs="Arial"/>
          <w:color w:val="000000"/>
          <w:sz w:val="20"/>
        </w:rPr>
        <w:t xml:space="preserve">The SFA shall monitor the food service operation of the FSMC through periodic on-site visits </w:t>
      </w:r>
      <w:r w:rsidR="00A61BAD">
        <w:rPr>
          <w:rFonts w:cs="Arial"/>
          <w:color w:val="000000"/>
          <w:sz w:val="20"/>
        </w:rPr>
        <w:t xml:space="preserve">   </w:t>
      </w:r>
    </w:p>
    <w:p w14:paraId="2DE81321" w14:textId="77777777" w:rsidR="00A61BAD" w:rsidRDefault="00A61BAD" w:rsidP="00525DE6">
      <w:pPr>
        <w:pStyle w:val="Footer"/>
        <w:tabs>
          <w:tab w:val="clear" w:pos="4320"/>
          <w:tab w:val="clear" w:pos="8640"/>
          <w:tab w:val="left" w:pos="540"/>
          <w:tab w:val="left" w:pos="720"/>
        </w:tabs>
        <w:ind w:left="360"/>
        <w:jc w:val="both"/>
        <w:rPr>
          <w:rFonts w:cs="Arial"/>
          <w:color w:val="000000"/>
          <w:sz w:val="20"/>
        </w:rPr>
      </w:pPr>
      <w:r>
        <w:rPr>
          <w:rFonts w:cs="Arial"/>
          <w:color w:val="000000"/>
          <w:sz w:val="20"/>
        </w:rPr>
        <w:t xml:space="preserve">      t</w:t>
      </w:r>
      <w:r w:rsidR="00777041" w:rsidRPr="00434602">
        <w:rPr>
          <w:rFonts w:cs="Arial"/>
          <w:color w:val="000000"/>
          <w:sz w:val="20"/>
        </w:rPr>
        <w:t>o</w:t>
      </w:r>
      <w:r>
        <w:rPr>
          <w:rFonts w:cs="Arial"/>
          <w:color w:val="000000"/>
          <w:sz w:val="20"/>
        </w:rPr>
        <w:t xml:space="preserve"> ens</w:t>
      </w:r>
      <w:r w:rsidR="00777041" w:rsidRPr="00434602">
        <w:rPr>
          <w:rFonts w:cs="Arial"/>
          <w:color w:val="000000"/>
          <w:sz w:val="20"/>
        </w:rPr>
        <w:t xml:space="preserve">ure that the food service is in conformance with USDA </w:t>
      </w:r>
      <w:r w:rsidR="00485A30" w:rsidRPr="00434602">
        <w:rPr>
          <w:rFonts w:cs="Arial"/>
          <w:color w:val="000000"/>
          <w:sz w:val="20"/>
        </w:rPr>
        <w:t xml:space="preserve">program regulation </w:t>
      </w:r>
      <w:r w:rsidR="00777041" w:rsidRPr="00434602">
        <w:rPr>
          <w:rFonts w:cs="Arial"/>
          <w:color w:val="000000"/>
          <w:sz w:val="20"/>
        </w:rPr>
        <w:t xml:space="preserve">7 CFR </w:t>
      </w:r>
      <w:r w:rsidR="000B763D" w:rsidRPr="00434602">
        <w:rPr>
          <w:rFonts w:cs="Arial"/>
          <w:color w:val="000000"/>
          <w:sz w:val="20"/>
        </w:rPr>
        <w:t xml:space="preserve">Part </w:t>
      </w:r>
      <w:r>
        <w:rPr>
          <w:rFonts w:cs="Arial"/>
          <w:color w:val="000000"/>
          <w:sz w:val="20"/>
        </w:rPr>
        <w:t xml:space="preserve"> </w:t>
      </w:r>
    </w:p>
    <w:p w14:paraId="3B32A6EA" w14:textId="77777777" w:rsidR="00A61BAD" w:rsidRDefault="00A61BAD" w:rsidP="00525DE6">
      <w:pPr>
        <w:pStyle w:val="Footer"/>
        <w:tabs>
          <w:tab w:val="clear" w:pos="4320"/>
          <w:tab w:val="clear" w:pos="8640"/>
          <w:tab w:val="left" w:pos="540"/>
          <w:tab w:val="left" w:pos="720"/>
        </w:tabs>
        <w:ind w:left="360"/>
        <w:jc w:val="both"/>
        <w:rPr>
          <w:rFonts w:cs="Arial"/>
          <w:color w:val="000000"/>
          <w:sz w:val="20"/>
        </w:rPr>
      </w:pPr>
      <w:r>
        <w:rPr>
          <w:rFonts w:cs="Arial"/>
          <w:color w:val="000000"/>
          <w:sz w:val="20"/>
        </w:rPr>
        <w:t xml:space="preserve">      </w:t>
      </w:r>
      <w:r w:rsidR="00777041" w:rsidRPr="00434602">
        <w:rPr>
          <w:rFonts w:cs="Arial"/>
          <w:color w:val="000000"/>
          <w:sz w:val="20"/>
        </w:rPr>
        <w:t>210.16</w:t>
      </w:r>
      <w:r w:rsidR="00562A37" w:rsidRPr="00434602">
        <w:rPr>
          <w:rFonts w:cs="Arial"/>
          <w:color w:val="000000"/>
          <w:sz w:val="20"/>
        </w:rPr>
        <w:t>(a)(3).</w:t>
      </w:r>
      <w:r>
        <w:rPr>
          <w:rFonts w:cs="Arial"/>
          <w:color w:val="000000"/>
          <w:sz w:val="20"/>
        </w:rPr>
        <w:t xml:space="preserve">  </w:t>
      </w:r>
      <w:r w:rsidR="00777041" w:rsidRPr="00434602">
        <w:rPr>
          <w:rFonts w:cs="Arial"/>
          <w:color w:val="000000"/>
          <w:sz w:val="20"/>
        </w:rPr>
        <w:t xml:space="preserve">Further, if there is more than one site, there is an additional requirement that the SFA </w:t>
      </w:r>
    </w:p>
    <w:p w14:paraId="213A3541" w14:textId="77777777" w:rsidR="00A61BAD" w:rsidRDefault="00A61BAD" w:rsidP="00A61BAD">
      <w:pPr>
        <w:pStyle w:val="Footer"/>
        <w:tabs>
          <w:tab w:val="clear" w:pos="4320"/>
          <w:tab w:val="clear" w:pos="8640"/>
          <w:tab w:val="left" w:pos="540"/>
          <w:tab w:val="left" w:pos="720"/>
        </w:tabs>
        <w:ind w:left="360"/>
        <w:jc w:val="both"/>
        <w:rPr>
          <w:rFonts w:cs="Arial"/>
          <w:sz w:val="20"/>
          <w:szCs w:val="20"/>
        </w:rPr>
      </w:pPr>
      <w:r>
        <w:rPr>
          <w:rFonts w:cs="Arial"/>
          <w:color w:val="000000"/>
          <w:sz w:val="20"/>
        </w:rPr>
        <w:t xml:space="preserve">      </w:t>
      </w:r>
      <w:r w:rsidR="00777041" w:rsidRPr="00434602">
        <w:rPr>
          <w:rFonts w:cs="Arial"/>
          <w:color w:val="000000"/>
          <w:sz w:val="20"/>
        </w:rPr>
        <w:t xml:space="preserve">conduct an on-site </w:t>
      </w:r>
      <w:r w:rsidR="00485A30" w:rsidRPr="00434602">
        <w:rPr>
          <w:rFonts w:cs="Arial"/>
          <w:color w:val="000000"/>
          <w:sz w:val="20"/>
        </w:rPr>
        <w:t>r</w:t>
      </w:r>
      <w:r w:rsidR="00777041" w:rsidRPr="00434602">
        <w:rPr>
          <w:rFonts w:cs="Arial"/>
          <w:color w:val="000000"/>
          <w:sz w:val="20"/>
        </w:rPr>
        <w:t xml:space="preserve">eview of the counting and claiming system no later than February 1 of each </w:t>
      </w:r>
      <w:r w:rsidR="00D72443" w:rsidRPr="00434602">
        <w:rPr>
          <w:rFonts w:cs="Arial"/>
          <w:color w:val="000000"/>
          <w:sz w:val="20"/>
        </w:rPr>
        <w:t>year.</w:t>
      </w:r>
      <w:r w:rsidR="00562A37" w:rsidRPr="00434602">
        <w:rPr>
          <w:rFonts w:cs="Arial"/>
          <w:sz w:val="20"/>
          <w:szCs w:val="20"/>
        </w:rPr>
        <w:t xml:space="preserve"> </w:t>
      </w:r>
      <w:r>
        <w:rPr>
          <w:rFonts w:cs="Arial"/>
          <w:sz w:val="20"/>
          <w:szCs w:val="20"/>
        </w:rPr>
        <w:t xml:space="preserve"> </w:t>
      </w:r>
    </w:p>
    <w:p w14:paraId="5119B4B6" w14:textId="77777777" w:rsidR="00A61BAD" w:rsidRDefault="00A61BAD" w:rsidP="00A61BAD">
      <w:pPr>
        <w:pStyle w:val="Footer"/>
        <w:tabs>
          <w:tab w:val="clear" w:pos="4320"/>
          <w:tab w:val="clear" w:pos="8640"/>
          <w:tab w:val="left" w:pos="540"/>
          <w:tab w:val="left" w:pos="720"/>
        </w:tabs>
        <w:ind w:left="360"/>
        <w:jc w:val="both"/>
        <w:rPr>
          <w:rFonts w:cs="Arial"/>
          <w:sz w:val="20"/>
          <w:szCs w:val="20"/>
        </w:rPr>
      </w:pPr>
      <w:r>
        <w:rPr>
          <w:rFonts w:cs="Arial"/>
          <w:sz w:val="20"/>
          <w:szCs w:val="20"/>
        </w:rPr>
        <w:t xml:space="preserve">      </w:t>
      </w:r>
      <w:r w:rsidR="00562A37" w:rsidRPr="00434602">
        <w:rPr>
          <w:rFonts w:cs="Arial"/>
          <w:sz w:val="20"/>
          <w:szCs w:val="20"/>
        </w:rPr>
        <w:t xml:space="preserve">Each on-site review </w:t>
      </w:r>
      <w:r w:rsidR="00D72443" w:rsidRPr="00434602">
        <w:rPr>
          <w:rFonts w:cs="Arial"/>
          <w:sz w:val="20"/>
          <w:szCs w:val="20"/>
        </w:rPr>
        <w:t>shall ensure</w:t>
      </w:r>
      <w:r w:rsidR="00562A37" w:rsidRPr="00434602">
        <w:rPr>
          <w:rFonts w:cs="Arial"/>
          <w:sz w:val="20"/>
          <w:szCs w:val="20"/>
        </w:rPr>
        <w:t xml:space="preserve"> that the school's claim is based on the counting system authorized by </w:t>
      </w:r>
      <w:r>
        <w:rPr>
          <w:rFonts w:cs="Arial"/>
          <w:sz w:val="20"/>
          <w:szCs w:val="20"/>
        </w:rPr>
        <w:t xml:space="preserve">   </w:t>
      </w:r>
    </w:p>
    <w:p w14:paraId="62368980" w14:textId="77777777" w:rsidR="00A61BAD" w:rsidRDefault="00A61BAD" w:rsidP="00A61BAD">
      <w:pPr>
        <w:pStyle w:val="Footer"/>
        <w:tabs>
          <w:tab w:val="clear" w:pos="4320"/>
          <w:tab w:val="clear" w:pos="8640"/>
          <w:tab w:val="left" w:pos="540"/>
          <w:tab w:val="left" w:pos="720"/>
        </w:tabs>
        <w:ind w:left="360"/>
        <w:jc w:val="both"/>
        <w:rPr>
          <w:rFonts w:cs="Arial"/>
          <w:sz w:val="20"/>
          <w:szCs w:val="20"/>
        </w:rPr>
      </w:pPr>
      <w:r>
        <w:rPr>
          <w:rFonts w:cs="Arial"/>
          <w:sz w:val="20"/>
          <w:szCs w:val="20"/>
        </w:rPr>
        <w:t xml:space="preserve">      </w:t>
      </w:r>
      <w:r w:rsidR="00562A37" w:rsidRPr="00434602">
        <w:rPr>
          <w:rFonts w:cs="Arial"/>
          <w:sz w:val="20"/>
          <w:szCs w:val="20"/>
        </w:rPr>
        <w:t xml:space="preserve">the State agency under </w:t>
      </w:r>
      <w:r w:rsidR="000B763D" w:rsidRPr="00434602">
        <w:rPr>
          <w:rFonts w:cs="Arial"/>
          <w:sz w:val="20"/>
          <w:szCs w:val="20"/>
        </w:rPr>
        <w:t xml:space="preserve">7 CFR Part </w:t>
      </w:r>
      <w:r w:rsidR="00562A37" w:rsidRPr="00434602">
        <w:rPr>
          <w:rFonts w:cs="Arial"/>
          <w:sz w:val="20"/>
          <w:szCs w:val="20"/>
        </w:rPr>
        <w:t xml:space="preserve">210.7(c) of this part and that the counting system, as implemented, </w:t>
      </w:r>
    </w:p>
    <w:p w14:paraId="6145D61B" w14:textId="77777777" w:rsidR="00A61BAD" w:rsidRDefault="00A61BAD" w:rsidP="00A61BAD">
      <w:pPr>
        <w:pStyle w:val="Footer"/>
        <w:tabs>
          <w:tab w:val="clear" w:pos="4320"/>
          <w:tab w:val="clear" w:pos="8640"/>
          <w:tab w:val="left" w:pos="540"/>
          <w:tab w:val="left" w:pos="720"/>
        </w:tabs>
        <w:ind w:left="360"/>
        <w:jc w:val="both"/>
        <w:rPr>
          <w:rFonts w:cs="Arial"/>
          <w:sz w:val="20"/>
          <w:szCs w:val="20"/>
        </w:rPr>
      </w:pPr>
      <w:r>
        <w:rPr>
          <w:rFonts w:cs="Arial"/>
          <w:sz w:val="20"/>
          <w:szCs w:val="20"/>
        </w:rPr>
        <w:t xml:space="preserve">      </w:t>
      </w:r>
      <w:r w:rsidR="00562A37" w:rsidRPr="00434602">
        <w:rPr>
          <w:rFonts w:cs="Arial"/>
          <w:sz w:val="20"/>
          <w:szCs w:val="20"/>
        </w:rPr>
        <w:t>yields the actual number of reimbursable free, reduced price and paid lunches, resp</w:t>
      </w:r>
      <w:r w:rsidR="00186E24" w:rsidRPr="00434602">
        <w:rPr>
          <w:rFonts w:cs="Arial"/>
          <w:sz w:val="20"/>
          <w:szCs w:val="20"/>
        </w:rPr>
        <w:t xml:space="preserve">ectively, served for </w:t>
      </w:r>
      <w:r>
        <w:rPr>
          <w:rFonts w:cs="Arial"/>
          <w:sz w:val="20"/>
          <w:szCs w:val="20"/>
        </w:rPr>
        <w:t xml:space="preserve">   </w:t>
      </w:r>
    </w:p>
    <w:p w14:paraId="4F33A525" w14:textId="77777777" w:rsidR="00A61BAD" w:rsidRDefault="00A61BAD" w:rsidP="00A61BAD">
      <w:pPr>
        <w:pStyle w:val="Footer"/>
        <w:tabs>
          <w:tab w:val="clear" w:pos="4320"/>
          <w:tab w:val="clear" w:pos="8640"/>
          <w:tab w:val="left" w:pos="540"/>
          <w:tab w:val="left" w:pos="720"/>
        </w:tabs>
        <w:ind w:left="360"/>
        <w:jc w:val="both"/>
        <w:rPr>
          <w:rFonts w:cs="Arial"/>
          <w:sz w:val="20"/>
          <w:szCs w:val="20"/>
        </w:rPr>
      </w:pPr>
      <w:r>
        <w:rPr>
          <w:rFonts w:cs="Arial"/>
          <w:sz w:val="20"/>
          <w:szCs w:val="20"/>
        </w:rPr>
        <w:t xml:space="preserve">      </w:t>
      </w:r>
      <w:r w:rsidR="00186E24" w:rsidRPr="00434602">
        <w:rPr>
          <w:rFonts w:cs="Arial"/>
          <w:sz w:val="20"/>
          <w:szCs w:val="20"/>
        </w:rPr>
        <w:t>each day.</w:t>
      </w:r>
      <w:r w:rsidR="00562A37" w:rsidRPr="00434602">
        <w:rPr>
          <w:rFonts w:cs="Arial"/>
          <w:sz w:val="20"/>
          <w:szCs w:val="20"/>
        </w:rPr>
        <w:t xml:space="preserve"> Each on-site review shall ensure that the school's claim is based on the counting system </w:t>
      </w:r>
    </w:p>
    <w:p w14:paraId="0B536665" w14:textId="77777777" w:rsidR="00A61BAD" w:rsidRDefault="00A61BAD" w:rsidP="00A61BAD">
      <w:pPr>
        <w:pStyle w:val="Footer"/>
        <w:tabs>
          <w:tab w:val="clear" w:pos="4320"/>
          <w:tab w:val="clear" w:pos="8640"/>
          <w:tab w:val="left" w:pos="540"/>
          <w:tab w:val="left" w:pos="720"/>
        </w:tabs>
        <w:ind w:left="360"/>
        <w:jc w:val="both"/>
        <w:rPr>
          <w:rFonts w:cs="Arial"/>
          <w:sz w:val="20"/>
          <w:szCs w:val="20"/>
        </w:rPr>
      </w:pPr>
      <w:r>
        <w:rPr>
          <w:rFonts w:cs="Arial"/>
          <w:sz w:val="20"/>
          <w:szCs w:val="20"/>
        </w:rPr>
        <w:t xml:space="preserve">      </w:t>
      </w:r>
      <w:r w:rsidR="00562A37" w:rsidRPr="00434602">
        <w:rPr>
          <w:rFonts w:cs="Arial"/>
          <w:sz w:val="20"/>
          <w:szCs w:val="20"/>
        </w:rPr>
        <w:t xml:space="preserve">authorized by the State agency under §210.7(c) of this part and that the counting system, as </w:t>
      </w:r>
    </w:p>
    <w:p w14:paraId="198BDE07" w14:textId="77777777" w:rsidR="00A61BAD" w:rsidRDefault="00A61BAD" w:rsidP="00A61BAD">
      <w:pPr>
        <w:pStyle w:val="Footer"/>
        <w:tabs>
          <w:tab w:val="clear" w:pos="4320"/>
          <w:tab w:val="clear" w:pos="8640"/>
          <w:tab w:val="left" w:pos="540"/>
          <w:tab w:val="left" w:pos="720"/>
        </w:tabs>
        <w:ind w:left="360"/>
        <w:jc w:val="both"/>
        <w:rPr>
          <w:rFonts w:cs="Arial"/>
          <w:sz w:val="20"/>
          <w:szCs w:val="20"/>
        </w:rPr>
      </w:pPr>
      <w:r>
        <w:rPr>
          <w:rFonts w:cs="Arial"/>
          <w:sz w:val="20"/>
          <w:szCs w:val="20"/>
        </w:rPr>
        <w:t xml:space="preserve">      </w:t>
      </w:r>
      <w:r w:rsidR="00562A37" w:rsidRPr="00434602">
        <w:rPr>
          <w:rFonts w:cs="Arial"/>
          <w:sz w:val="20"/>
          <w:szCs w:val="20"/>
        </w:rPr>
        <w:t xml:space="preserve">implemented, yields the actual number of reimbursable free, reduced price and paid lunches, </w:t>
      </w:r>
    </w:p>
    <w:p w14:paraId="25D161E6" w14:textId="77777777" w:rsidR="00562A37" w:rsidRPr="00434602" w:rsidRDefault="00A61BAD" w:rsidP="00A61BAD">
      <w:pPr>
        <w:pStyle w:val="Footer"/>
        <w:tabs>
          <w:tab w:val="clear" w:pos="4320"/>
          <w:tab w:val="clear" w:pos="8640"/>
          <w:tab w:val="left" w:pos="540"/>
          <w:tab w:val="left" w:pos="720"/>
        </w:tabs>
        <w:ind w:left="360"/>
        <w:jc w:val="both"/>
        <w:rPr>
          <w:rFonts w:cs="Arial"/>
          <w:sz w:val="20"/>
          <w:szCs w:val="16"/>
        </w:rPr>
      </w:pPr>
      <w:r>
        <w:rPr>
          <w:rFonts w:cs="Arial"/>
          <w:sz w:val="20"/>
          <w:szCs w:val="20"/>
        </w:rPr>
        <w:t xml:space="preserve">      </w:t>
      </w:r>
      <w:r w:rsidR="00562A37" w:rsidRPr="00434602">
        <w:rPr>
          <w:rFonts w:cs="Arial"/>
          <w:sz w:val="20"/>
          <w:szCs w:val="20"/>
        </w:rPr>
        <w:t>respectively, s</w:t>
      </w:r>
      <w:r w:rsidR="00485A30" w:rsidRPr="00434602">
        <w:rPr>
          <w:rFonts w:cs="Arial"/>
          <w:sz w:val="20"/>
          <w:szCs w:val="20"/>
        </w:rPr>
        <w:t xml:space="preserve">erved for each day of operation 7 CFR </w:t>
      </w:r>
      <w:r w:rsidR="000B763D" w:rsidRPr="00434602">
        <w:rPr>
          <w:rFonts w:cs="Arial"/>
          <w:sz w:val="20"/>
          <w:szCs w:val="20"/>
        </w:rPr>
        <w:t xml:space="preserve">Part </w:t>
      </w:r>
      <w:r w:rsidR="00485A30" w:rsidRPr="00434602">
        <w:rPr>
          <w:rFonts w:cs="Arial"/>
          <w:sz w:val="20"/>
          <w:szCs w:val="20"/>
        </w:rPr>
        <w:t>210.8(a)(1).</w:t>
      </w:r>
    </w:p>
    <w:p w14:paraId="6CA58699" w14:textId="77777777" w:rsidR="00562A37" w:rsidRPr="00434602" w:rsidRDefault="00562A37" w:rsidP="00562A37">
      <w:pPr>
        <w:rPr>
          <w:rFonts w:cs="Arial"/>
          <w:sz w:val="20"/>
          <w:szCs w:val="16"/>
        </w:rPr>
      </w:pPr>
    </w:p>
    <w:p w14:paraId="252997D1" w14:textId="77777777" w:rsidR="00777041" w:rsidRPr="00434602" w:rsidRDefault="00706FAC" w:rsidP="00826F97">
      <w:pPr>
        <w:pStyle w:val="Footer"/>
        <w:numPr>
          <w:ilvl w:val="2"/>
          <w:numId w:val="31"/>
        </w:numPr>
        <w:tabs>
          <w:tab w:val="clear" w:pos="4320"/>
          <w:tab w:val="clear" w:pos="8640"/>
        </w:tabs>
        <w:jc w:val="both"/>
        <w:rPr>
          <w:rFonts w:cs="Arial"/>
          <w:color w:val="000000"/>
          <w:sz w:val="20"/>
        </w:rPr>
      </w:pPr>
      <w:r w:rsidRPr="00434602">
        <w:rPr>
          <w:rFonts w:cs="Arial"/>
          <w:color w:val="000000"/>
          <w:sz w:val="20"/>
        </w:rPr>
        <w:t>(SFAs only)</w:t>
      </w:r>
      <w:r w:rsidR="00890127">
        <w:rPr>
          <w:rFonts w:cs="Arial"/>
          <w:color w:val="000000"/>
          <w:sz w:val="20"/>
        </w:rPr>
        <w:t xml:space="preserve"> </w:t>
      </w:r>
      <w:r w:rsidR="00777041" w:rsidRPr="00434602">
        <w:rPr>
          <w:rFonts w:cs="Arial"/>
          <w:color w:val="000000"/>
          <w:sz w:val="20"/>
        </w:rPr>
        <w:t>The records necessary for the SFA to complete the required monitoring activities must be maintained by the FSMC under this contract and must be made available to the Auditor General, USDA, the state agency, and the SFA upon request for the purpose of auditing, examination, and review.</w:t>
      </w:r>
    </w:p>
    <w:p w14:paraId="47B1E6B2" w14:textId="77777777" w:rsidR="00777041" w:rsidRPr="00434602" w:rsidRDefault="00777041">
      <w:pPr>
        <w:pStyle w:val="Footer"/>
        <w:tabs>
          <w:tab w:val="clear" w:pos="4320"/>
          <w:tab w:val="clear" w:pos="8640"/>
        </w:tabs>
        <w:jc w:val="both"/>
        <w:rPr>
          <w:rFonts w:cs="Arial"/>
          <w:color w:val="000000"/>
          <w:sz w:val="20"/>
        </w:rPr>
      </w:pPr>
    </w:p>
    <w:p w14:paraId="0EEC163B" w14:textId="77777777" w:rsidR="00777041" w:rsidRDefault="00777041" w:rsidP="00826F97">
      <w:pPr>
        <w:pStyle w:val="Footer"/>
        <w:numPr>
          <w:ilvl w:val="2"/>
          <w:numId w:val="31"/>
        </w:numPr>
        <w:tabs>
          <w:tab w:val="clear" w:pos="4320"/>
          <w:tab w:val="clear" w:pos="8640"/>
        </w:tabs>
        <w:jc w:val="both"/>
        <w:rPr>
          <w:rFonts w:cs="Arial"/>
          <w:color w:val="000000"/>
          <w:sz w:val="20"/>
        </w:rPr>
      </w:pPr>
      <w:r w:rsidRPr="00434602">
        <w:rPr>
          <w:rFonts w:cs="Arial"/>
          <w:color w:val="000000"/>
          <w:sz w:val="20"/>
        </w:rPr>
        <w:t>The SFA</w:t>
      </w:r>
      <w:r w:rsidR="00525DE6" w:rsidRPr="00434602">
        <w:rPr>
          <w:rFonts w:cs="Arial"/>
          <w:color w:val="000000"/>
          <w:sz w:val="20"/>
        </w:rPr>
        <w:t>/Sponsor</w:t>
      </w:r>
      <w:r w:rsidRPr="00434602">
        <w:rPr>
          <w:rFonts w:cs="Arial"/>
          <w:color w:val="000000"/>
          <w:sz w:val="20"/>
        </w:rPr>
        <w:t xml:space="preserve"> as a SFSP sponsor, is responsible for conducting and documenting the required SFSP site visits of all sites for preapproval and during operation of the program.</w:t>
      </w:r>
    </w:p>
    <w:p w14:paraId="121D8790" w14:textId="77777777" w:rsidR="00992887" w:rsidRDefault="00992887" w:rsidP="00E40A86">
      <w:pPr>
        <w:pStyle w:val="ListParagraph"/>
        <w:rPr>
          <w:rFonts w:cs="Arial"/>
          <w:color w:val="000000"/>
          <w:sz w:val="20"/>
        </w:rPr>
      </w:pPr>
    </w:p>
    <w:p w14:paraId="11E666A6" w14:textId="77777777" w:rsidR="00777041" w:rsidRDefault="002F1178" w:rsidP="00826F97">
      <w:pPr>
        <w:pStyle w:val="Heading1"/>
        <w:numPr>
          <w:ilvl w:val="0"/>
          <w:numId w:val="25"/>
        </w:numPr>
        <w:rPr>
          <w:color w:val="000000"/>
        </w:rPr>
      </w:pPr>
      <w:bookmarkStart w:id="72" w:name="_Toc59194468"/>
      <w:r>
        <w:rPr>
          <w:color w:val="000000"/>
        </w:rPr>
        <w:t>U</w:t>
      </w:r>
      <w:r w:rsidR="00777041" w:rsidRPr="00F469E0">
        <w:rPr>
          <w:color w:val="000000"/>
        </w:rPr>
        <w:t>se of Advisory Group/Menus</w:t>
      </w:r>
      <w:bookmarkEnd w:id="72"/>
    </w:p>
    <w:p w14:paraId="4EFC9EC8" w14:textId="77777777" w:rsidR="00777041" w:rsidRPr="00F469E0" w:rsidRDefault="00777041">
      <w:pPr>
        <w:pStyle w:val="Footer"/>
        <w:tabs>
          <w:tab w:val="clear" w:pos="4320"/>
          <w:tab w:val="clear" w:pos="8640"/>
        </w:tabs>
        <w:jc w:val="both"/>
        <w:rPr>
          <w:rFonts w:cs="Arial"/>
          <w:color w:val="000000"/>
          <w:sz w:val="20"/>
        </w:rPr>
      </w:pPr>
    </w:p>
    <w:p w14:paraId="4C644C80" w14:textId="77777777" w:rsidR="00777041" w:rsidRPr="00890127" w:rsidRDefault="00525DE6" w:rsidP="00174517">
      <w:pPr>
        <w:pStyle w:val="Footer"/>
        <w:numPr>
          <w:ilvl w:val="3"/>
          <w:numId w:val="7"/>
        </w:numPr>
        <w:tabs>
          <w:tab w:val="clear" w:pos="4320"/>
          <w:tab w:val="clear" w:pos="8640"/>
        </w:tabs>
        <w:jc w:val="both"/>
        <w:rPr>
          <w:rFonts w:cs="Arial"/>
          <w:color w:val="000000"/>
          <w:sz w:val="20"/>
          <w:u w:val="single"/>
        </w:rPr>
      </w:pPr>
      <w:r w:rsidRPr="00890127">
        <w:rPr>
          <w:rFonts w:cs="Arial"/>
          <w:color w:val="000000"/>
          <w:sz w:val="20"/>
          <w:u w:val="single"/>
        </w:rPr>
        <w:t xml:space="preserve">(SFAs Only) </w:t>
      </w:r>
      <w:r w:rsidR="00777041" w:rsidRPr="00890127">
        <w:rPr>
          <w:rFonts w:cs="Arial"/>
          <w:color w:val="000000"/>
          <w:sz w:val="20"/>
          <w:u w:val="single"/>
        </w:rPr>
        <w:t xml:space="preserve">The SFA shall establish and the FSMC shall participate in the formation, establishment, and periodic meetings of the SFA advisory board composed of student, teachers, and parents to assist in menu planning. </w:t>
      </w:r>
      <w:r w:rsidRPr="00890127">
        <w:rPr>
          <w:rFonts w:cs="Arial"/>
          <w:color w:val="000000"/>
          <w:sz w:val="20"/>
          <w:u w:val="single"/>
        </w:rPr>
        <w:t xml:space="preserve">The SFA shall approve the menus no later than two weeks prior to service. </w:t>
      </w:r>
      <w:r w:rsidR="002C22DF" w:rsidRPr="00890127">
        <w:rPr>
          <w:rFonts w:cs="Arial"/>
          <w:color w:val="000000"/>
          <w:sz w:val="20"/>
          <w:u w:val="single"/>
        </w:rPr>
        <w:t xml:space="preserve">(Reference 7 CFR Part </w:t>
      </w:r>
      <w:r w:rsidR="00777041" w:rsidRPr="00890127">
        <w:rPr>
          <w:rFonts w:cs="Arial"/>
          <w:color w:val="000000"/>
          <w:sz w:val="20"/>
          <w:u w:val="single"/>
        </w:rPr>
        <w:t>210.16{a}{8})</w:t>
      </w:r>
    </w:p>
    <w:p w14:paraId="3ED7AF47" w14:textId="77777777" w:rsidR="00777041" w:rsidRPr="00890127" w:rsidRDefault="00777041" w:rsidP="00174517">
      <w:pPr>
        <w:pStyle w:val="Footer"/>
        <w:tabs>
          <w:tab w:val="clear" w:pos="4320"/>
          <w:tab w:val="clear" w:pos="8640"/>
        </w:tabs>
        <w:ind w:left="360"/>
        <w:jc w:val="both"/>
        <w:rPr>
          <w:rFonts w:cs="Arial"/>
          <w:color w:val="000000"/>
          <w:sz w:val="20"/>
          <w:u w:val="single"/>
        </w:rPr>
      </w:pPr>
    </w:p>
    <w:p w14:paraId="736C1C65" w14:textId="77777777" w:rsidR="00777041" w:rsidRDefault="006A0F1C" w:rsidP="00174517">
      <w:pPr>
        <w:pStyle w:val="Footer"/>
        <w:numPr>
          <w:ilvl w:val="3"/>
          <w:numId w:val="7"/>
        </w:numPr>
        <w:tabs>
          <w:tab w:val="clear" w:pos="4320"/>
          <w:tab w:val="clear" w:pos="8640"/>
        </w:tabs>
        <w:jc w:val="both"/>
        <w:rPr>
          <w:rFonts w:cs="Arial"/>
          <w:color w:val="000000"/>
          <w:sz w:val="20"/>
        </w:rPr>
      </w:pPr>
      <w:r>
        <w:rPr>
          <w:rFonts w:cs="Arial"/>
          <w:color w:val="000000"/>
          <w:sz w:val="20"/>
        </w:rPr>
        <w:t xml:space="preserve">(SFAs Only) </w:t>
      </w:r>
      <w:r w:rsidR="00777041" w:rsidRPr="00525DE6">
        <w:rPr>
          <w:rFonts w:cs="Arial"/>
          <w:color w:val="000000"/>
          <w:sz w:val="20"/>
        </w:rPr>
        <w:t xml:space="preserve">The FSMC must comply with the </w:t>
      </w:r>
      <w:r w:rsidR="0046536A">
        <w:rPr>
          <w:rFonts w:cs="Arial"/>
          <w:color w:val="000000"/>
          <w:sz w:val="20"/>
        </w:rPr>
        <w:t>food specifications</w:t>
      </w:r>
      <w:r w:rsidR="00777041" w:rsidRPr="00525DE6">
        <w:rPr>
          <w:rFonts w:cs="Arial"/>
          <w:color w:val="000000"/>
          <w:sz w:val="20"/>
        </w:rPr>
        <w:t xml:space="preserve"> </w:t>
      </w:r>
      <w:r w:rsidR="00BD7A89" w:rsidRPr="00525DE6">
        <w:rPr>
          <w:rFonts w:cs="Arial"/>
          <w:color w:val="000000"/>
          <w:sz w:val="20"/>
        </w:rPr>
        <w:t>(</w:t>
      </w:r>
      <w:r w:rsidR="00BD7A89" w:rsidRPr="00525DE6">
        <w:rPr>
          <w:color w:val="000000"/>
          <w:sz w:val="20"/>
        </w:rPr>
        <w:t xml:space="preserve">Attachments </w:t>
      </w:r>
      <w:r w:rsidR="002A1058">
        <w:rPr>
          <w:color w:val="000000"/>
          <w:sz w:val="20"/>
        </w:rPr>
        <w:t>L</w:t>
      </w:r>
      <w:r w:rsidR="003222E2" w:rsidRPr="00525DE6">
        <w:rPr>
          <w:color w:val="000000"/>
          <w:sz w:val="20"/>
        </w:rPr>
        <w:t xml:space="preserve">, </w:t>
      </w:r>
      <w:r w:rsidR="0046536A">
        <w:rPr>
          <w:color w:val="000000"/>
          <w:sz w:val="20"/>
        </w:rPr>
        <w:t xml:space="preserve">and </w:t>
      </w:r>
      <w:r w:rsidR="00BD7A89" w:rsidRPr="00525DE6">
        <w:rPr>
          <w:color w:val="000000"/>
          <w:sz w:val="20"/>
        </w:rPr>
        <w:t>M1-M</w:t>
      </w:r>
      <w:r w:rsidR="009A5CCE">
        <w:rPr>
          <w:color w:val="000000"/>
          <w:sz w:val="20"/>
        </w:rPr>
        <w:t>-8</w:t>
      </w:r>
      <w:r w:rsidR="00034F07" w:rsidRPr="00525DE6">
        <w:rPr>
          <w:color w:val="000000"/>
          <w:sz w:val="20"/>
        </w:rPr>
        <w:t>)</w:t>
      </w:r>
      <w:r w:rsidR="003222E2" w:rsidRPr="00525DE6">
        <w:rPr>
          <w:color w:val="000000"/>
          <w:sz w:val="20"/>
        </w:rPr>
        <w:t xml:space="preserve"> </w:t>
      </w:r>
      <w:r w:rsidR="00777041" w:rsidRPr="00525DE6">
        <w:rPr>
          <w:rFonts w:cs="Arial"/>
          <w:color w:val="000000"/>
          <w:sz w:val="20"/>
        </w:rPr>
        <w:t xml:space="preserve">developed by the SFA for the NSLP.  The FSMC must also comply with the </w:t>
      </w:r>
      <w:r w:rsidR="002A1058">
        <w:rPr>
          <w:rFonts w:cs="Arial"/>
          <w:color w:val="000000"/>
          <w:sz w:val="20"/>
        </w:rPr>
        <w:t xml:space="preserve">21-day </w:t>
      </w:r>
      <w:r w:rsidR="00777041" w:rsidRPr="00525DE6">
        <w:rPr>
          <w:rFonts w:cs="Arial"/>
          <w:color w:val="000000"/>
          <w:sz w:val="20"/>
        </w:rPr>
        <w:t>menu cycle</w:t>
      </w:r>
      <w:r w:rsidR="002A1058">
        <w:rPr>
          <w:rFonts w:cs="Arial"/>
          <w:color w:val="000000"/>
          <w:sz w:val="20"/>
        </w:rPr>
        <w:t>s</w:t>
      </w:r>
      <w:r w:rsidR="00777041" w:rsidRPr="00525DE6">
        <w:rPr>
          <w:rFonts w:cs="Arial"/>
          <w:color w:val="000000"/>
          <w:sz w:val="20"/>
        </w:rPr>
        <w:t xml:space="preserve"> as specified by the</w:t>
      </w:r>
      <w:r w:rsidR="00DA2A51" w:rsidRPr="00525DE6">
        <w:rPr>
          <w:rFonts w:cs="Arial"/>
          <w:color w:val="000000"/>
          <w:sz w:val="20"/>
        </w:rPr>
        <w:t xml:space="preserve"> SFA</w:t>
      </w:r>
      <w:r w:rsidR="00525DE6">
        <w:rPr>
          <w:rFonts w:cs="Arial"/>
          <w:color w:val="000000"/>
          <w:sz w:val="20"/>
        </w:rPr>
        <w:t>/Sponsor</w:t>
      </w:r>
      <w:r w:rsidR="00DA2A51" w:rsidRPr="00525DE6">
        <w:rPr>
          <w:rFonts w:cs="Arial"/>
          <w:color w:val="000000"/>
          <w:sz w:val="20"/>
        </w:rPr>
        <w:t xml:space="preserve"> for the </w:t>
      </w:r>
      <w:r w:rsidR="002A1058">
        <w:rPr>
          <w:rFonts w:cs="Arial"/>
          <w:color w:val="000000"/>
          <w:sz w:val="20"/>
        </w:rPr>
        <w:t xml:space="preserve">NSLP, </w:t>
      </w:r>
      <w:r w:rsidR="00DA2A51" w:rsidRPr="00525DE6">
        <w:rPr>
          <w:rFonts w:cs="Arial"/>
          <w:color w:val="000000"/>
          <w:sz w:val="20"/>
        </w:rPr>
        <w:t>SBP,</w:t>
      </w:r>
      <w:r w:rsidR="00777041" w:rsidRPr="00525DE6">
        <w:rPr>
          <w:rFonts w:cs="Arial"/>
          <w:color w:val="000000"/>
          <w:sz w:val="20"/>
        </w:rPr>
        <w:t xml:space="preserve"> ASSP</w:t>
      </w:r>
      <w:r w:rsidR="00E61D7B" w:rsidRPr="00525DE6">
        <w:rPr>
          <w:rFonts w:cs="Arial"/>
          <w:color w:val="000000"/>
          <w:sz w:val="20"/>
        </w:rPr>
        <w:t>, SFSP</w:t>
      </w:r>
      <w:r w:rsidR="00FF3B73">
        <w:rPr>
          <w:rFonts w:cs="Arial"/>
          <w:color w:val="000000"/>
          <w:sz w:val="20"/>
        </w:rPr>
        <w:t>, CACFP,</w:t>
      </w:r>
      <w:r w:rsidR="00777041" w:rsidRPr="00525DE6">
        <w:rPr>
          <w:rFonts w:cs="Arial"/>
          <w:color w:val="000000"/>
          <w:sz w:val="20"/>
        </w:rPr>
        <w:t xml:space="preserve"> </w:t>
      </w:r>
      <w:r w:rsidR="00DA2A51" w:rsidRPr="00525DE6">
        <w:rPr>
          <w:rFonts w:cs="Arial"/>
          <w:color w:val="000000"/>
          <w:sz w:val="20"/>
        </w:rPr>
        <w:t xml:space="preserve">and </w:t>
      </w:r>
      <w:r w:rsidR="00777041" w:rsidRPr="00525DE6">
        <w:rPr>
          <w:rFonts w:cs="Arial"/>
          <w:color w:val="000000"/>
          <w:sz w:val="20"/>
        </w:rPr>
        <w:t xml:space="preserve">included in </w:t>
      </w:r>
      <w:r w:rsidR="0002203F">
        <w:rPr>
          <w:rFonts w:cs="Arial"/>
          <w:color w:val="000000"/>
          <w:sz w:val="20"/>
        </w:rPr>
        <w:t>Request for Proposal</w:t>
      </w:r>
      <w:r w:rsidR="00E631F2" w:rsidRPr="00525DE6">
        <w:rPr>
          <w:rFonts w:cs="Arial"/>
          <w:color w:val="000000"/>
          <w:sz w:val="20"/>
        </w:rPr>
        <w:t>/Contract</w:t>
      </w:r>
      <w:r w:rsidR="00777041" w:rsidRPr="00525DE6">
        <w:rPr>
          <w:rFonts w:cs="Arial"/>
          <w:color w:val="000000"/>
          <w:sz w:val="20"/>
        </w:rPr>
        <w:t xml:space="preserve">.  Any changes made by the FSMC </w:t>
      </w:r>
      <w:r w:rsidR="00777041" w:rsidRPr="00F531A8">
        <w:rPr>
          <w:rFonts w:cs="Arial"/>
          <w:color w:val="000000"/>
          <w:sz w:val="20"/>
        </w:rPr>
        <w:t xml:space="preserve">after the first initial menu cycle for the NSLP, SBP, </w:t>
      </w:r>
      <w:r w:rsidR="00D72443" w:rsidRPr="00F531A8">
        <w:rPr>
          <w:rFonts w:cs="Arial"/>
          <w:color w:val="000000"/>
          <w:sz w:val="20"/>
        </w:rPr>
        <w:t>SFSP, CACFP</w:t>
      </w:r>
      <w:r w:rsidR="00FF3B73" w:rsidRPr="00F531A8">
        <w:rPr>
          <w:rFonts w:cs="Arial"/>
          <w:color w:val="000000"/>
          <w:sz w:val="20"/>
        </w:rPr>
        <w:t>,</w:t>
      </w:r>
      <w:r w:rsidR="00E61D7B" w:rsidRPr="00F531A8">
        <w:rPr>
          <w:rFonts w:cs="Arial"/>
          <w:color w:val="000000"/>
          <w:sz w:val="20"/>
        </w:rPr>
        <w:t xml:space="preserve"> </w:t>
      </w:r>
      <w:r w:rsidR="00777041" w:rsidRPr="00F531A8">
        <w:rPr>
          <w:rFonts w:cs="Arial"/>
          <w:color w:val="000000"/>
          <w:sz w:val="20"/>
        </w:rPr>
        <w:t>and/o</w:t>
      </w:r>
      <w:r w:rsidR="00C61DEA" w:rsidRPr="00F531A8">
        <w:rPr>
          <w:rFonts w:cs="Arial"/>
          <w:color w:val="000000"/>
          <w:sz w:val="20"/>
        </w:rPr>
        <w:t xml:space="preserve">r ASSP may be made only with </w:t>
      </w:r>
      <w:r w:rsidR="00CF11A7" w:rsidRPr="00F531A8">
        <w:rPr>
          <w:rFonts w:cs="Arial"/>
          <w:color w:val="000000"/>
          <w:sz w:val="20"/>
          <w:u w:val="single"/>
        </w:rPr>
        <w:t>written</w:t>
      </w:r>
      <w:r w:rsidR="00CF11A7" w:rsidRPr="00F531A8">
        <w:rPr>
          <w:rFonts w:cs="Arial"/>
          <w:color w:val="000000"/>
          <w:sz w:val="20"/>
        </w:rPr>
        <w:t xml:space="preserve"> </w:t>
      </w:r>
      <w:r w:rsidR="00777041" w:rsidRPr="00F531A8">
        <w:rPr>
          <w:rFonts w:cs="Arial"/>
          <w:color w:val="000000"/>
          <w:sz w:val="20"/>
        </w:rPr>
        <w:t>approval</w:t>
      </w:r>
      <w:r w:rsidR="00777041" w:rsidRPr="00525DE6">
        <w:rPr>
          <w:rFonts w:cs="Arial"/>
          <w:color w:val="000000"/>
          <w:sz w:val="20"/>
        </w:rPr>
        <w:t xml:space="preserve"> of the SFA.  </w:t>
      </w:r>
    </w:p>
    <w:p w14:paraId="158A3439" w14:textId="77777777" w:rsidR="00A44702" w:rsidRDefault="00A44702" w:rsidP="0005099E">
      <w:pPr>
        <w:pStyle w:val="Footer"/>
        <w:tabs>
          <w:tab w:val="clear" w:pos="4320"/>
          <w:tab w:val="clear" w:pos="8640"/>
        </w:tabs>
        <w:ind w:left="360"/>
        <w:jc w:val="both"/>
        <w:rPr>
          <w:rFonts w:cs="Arial"/>
          <w:color w:val="000000"/>
          <w:sz w:val="20"/>
        </w:rPr>
      </w:pPr>
    </w:p>
    <w:p w14:paraId="720226FA" w14:textId="77777777" w:rsidR="00777041" w:rsidRPr="00434602" w:rsidRDefault="00777041" w:rsidP="00826F97">
      <w:pPr>
        <w:pStyle w:val="Heading1"/>
        <w:numPr>
          <w:ilvl w:val="0"/>
          <w:numId w:val="25"/>
        </w:numPr>
        <w:rPr>
          <w:color w:val="000000"/>
        </w:rPr>
      </w:pPr>
      <w:bookmarkStart w:id="73" w:name="_Toc59194469"/>
      <w:r w:rsidRPr="0076451D">
        <w:rPr>
          <w:color w:val="000000"/>
        </w:rPr>
        <w:t>Use of Facili</w:t>
      </w:r>
      <w:r w:rsidRPr="00434602">
        <w:rPr>
          <w:color w:val="000000"/>
        </w:rPr>
        <w:t>ties, Inventory, Equipment, and Storage</w:t>
      </w:r>
      <w:bookmarkEnd w:id="73"/>
    </w:p>
    <w:p w14:paraId="579E2E78" w14:textId="77777777" w:rsidR="00777041" w:rsidRPr="00434602" w:rsidRDefault="00777041">
      <w:pPr>
        <w:pStyle w:val="Footer"/>
        <w:tabs>
          <w:tab w:val="clear" w:pos="4320"/>
          <w:tab w:val="clear" w:pos="8640"/>
        </w:tabs>
        <w:jc w:val="both"/>
        <w:rPr>
          <w:rFonts w:cs="Arial"/>
          <w:color w:val="000000"/>
          <w:sz w:val="20"/>
        </w:rPr>
      </w:pPr>
    </w:p>
    <w:p w14:paraId="6A698FED" w14:textId="77777777" w:rsidR="00777041" w:rsidRPr="00434602" w:rsidRDefault="00777041" w:rsidP="00826F97">
      <w:pPr>
        <w:pStyle w:val="Footer"/>
        <w:numPr>
          <w:ilvl w:val="0"/>
          <w:numId w:val="29"/>
        </w:numPr>
        <w:tabs>
          <w:tab w:val="clear" w:pos="4320"/>
          <w:tab w:val="clear" w:pos="8640"/>
        </w:tabs>
        <w:jc w:val="both"/>
        <w:rPr>
          <w:rFonts w:cs="Arial"/>
          <w:color w:val="000000"/>
          <w:sz w:val="20"/>
        </w:rPr>
      </w:pPr>
      <w:r w:rsidRPr="00434602">
        <w:rPr>
          <w:rFonts w:cs="Arial"/>
          <w:color w:val="000000"/>
          <w:sz w:val="20"/>
        </w:rPr>
        <w:t>The SFA</w:t>
      </w:r>
      <w:r w:rsidR="00525DE6" w:rsidRPr="00434602">
        <w:rPr>
          <w:rFonts w:cs="Arial"/>
          <w:color w:val="000000"/>
          <w:sz w:val="20"/>
        </w:rPr>
        <w:t>/Sponsor</w:t>
      </w:r>
      <w:r w:rsidRPr="00434602">
        <w:rPr>
          <w:rFonts w:cs="Arial"/>
          <w:color w:val="000000"/>
          <w:sz w:val="20"/>
        </w:rPr>
        <w:t xml:space="preserve"> will make available, without any cost or charge to the FSMC, area(s) of the premises agreeable to both parties in which the FSMC shall render its services.</w:t>
      </w:r>
    </w:p>
    <w:p w14:paraId="6EC36B3C" w14:textId="77777777" w:rsidR="00310C01" w:rsidRPr="00434602" w:rsidRDefault="00310C01" w:rsidP="00310C01">
      <w:pPr>
        <w:pStyle w:val="Footer"/>
        <w:tabs>
          <w:tab w:val="clear" w:pos="4320"/>
          <w:tab w:val="clear" w:pos="8640"/>
        </w:tabs>
        <w:ind w:left="720"/>
        <w:jc w:val="both"/>
        <w:rPr>
          <w:rFonts w:cs="Arial"/>
          <w:color w:val="000000"/>
          <w:sz w:val="20"/>
        </w:rPr>
      </w:pPr>
    </w:p>
    <w:p w14:paraId="59F5CB77" w14:textId="77777777" w:rsidR="00310C01" w:rsidRPr="00434602" w:rsidRDefault="006826FA" w:rsidP="00826F97">
      <w:pPr>
        <w:pStyle w:val="Footer"/>
        <w:numPr>
          <w:ilvl w:val="0"/>
          <w:numId w:val="29"/>
        </w:numPr>
        <w:tabs>
          <w:tab w:val="clear" w:pos="4320"/>
          <w:tab w:val="clear" w:pos="8640"/>
        </w:tabs>
        <w:jc w:val="both"/>
        <w:rPr>
          <w:rFonts w:cs="Arial"/>
          <w:color w:val="000000"/>
          <w:sz w:val="20"/>
        </w:rPr>
      </w:pPr>
      <w:r w:rsidRPr="00434602">
        <w:rPr>
          <w:rFonts w:cs="Arial"/>
          <w:b/>
          <w:color w:val="006699"/>
          <w:sz w:val="20"/>
        </w:rPr>
        <w:t>The</w:t>
      </w:r>
      <w:r w:rsidR="00384664" w:rsidRPr="00434602">
        <w:rPr>
          <w:rFonts w:cs="Arial"/>
          <w:b/>
          <w:color w:val="006699"/>
          <w:sz w:val="20"/>
        </w:rPr>
        <w:t xml:space="preserve"> </w:t>
      </w:r>
      <w:sdt>
        <w:sdtPr>
          <w:rPr>
            <w:rFonts w:cs="Arial"/>
            <w:b/>
            <w:color w:val="006699"/>
            <w:sz w:val="20"/>
          </w:rPr>
          <w:id w:val="118971054"/>
          <w14:checkbox>
            <w14:checked w14:val="0"/>
            <w14:checkedState w14:val="2612" w14:font="MS Gothic"/>
            <w14:uncheckedState w14:val="2610" w14:font="MS Gothic"/>
          </w14:checkbox>
        </w:sdtPr>
        <w:sdtEndPr/>
        <w:sdtContent>
          <w:r w:rsidR="007D6D9C">
            <w:rPr>
              <w:rFonts w:ascii="MS Gothic" w:eastAsia="MS Gothic" w:hAnsi="MS Gothic" w:cs="Arial" w:hint="eastAsia"/>
              <w:b/>
              <w:color w:val="006699"/>
              <w:sz w:val="20"/>
            </w:rPr>
            <w:t>☐</w:t>
          </w:r>
        </w:sdtContent>
      </w:sdt>
      <w:r w:rsidRPr="00434602">
        <w:rPr>
          <w:rFonts w:cs="Arial"/>
          <w:b/>
          <w:color w:val="006699"/>
          <w:sz w:val="20"/>
        </w:rPr>
        <w:t xml:space="preserve"> </w:t>
      </w:r>
      <w:r w:rsidR="00384664" w:rsidRPr="00434602">
        <w:rPr>
          <w:rFonts w:cs="Arial"/>
          <w:b/>
          <w:color w:val="006699"/>
          <w:sz w:val="20"/>
        </w:rPr>
        <w:t>SFA</w:t>
      </w:r>
      <w:r w:rsidR="00525DE6" w:rsidRPr="00434602">
        <w:rPr>
          <w:rFonts w:cs="Arial"/>
          <w:b/>
          <w:color w:val="006699"/>
          <w:sz w:val="20"/>
        </w:rPr>
        <w:t>/Sponsor</w:t>
      </w:r>
      <w:r w:rsidR="00384664" w:rsidRPr="00434602">
        <w:rPr>
          <w:rFonts w:cs="Arial"/>
          <w:b/>
          <w:color w:val="006699"/>
          <w:sz w:val="20"/>
        </w:rPr>
        <w:t xml:space="preserve">  or </w:t>
      </w:r>
      <w:sdt>
        <w:sdtPr>
          <w:rPr>
            <w:rFonts w:cs="Arial"/>
            <w:b/>
            <w:color w:val="006699"/>
            <w:sz w:val="20"/>
          </w:rPr>
          <w:id w:val="715784268"/>
          <w14:checkbox>
            <w14:checked w14:val="0"/>
            <w14:checkedState w14:val="2612" w14:font="MS Gothic"/>
            <w14:uncheckedState w14:val="2610" w14:font="MS Gothic"/>
          </w14:checkbox>
        </w:sdtPr>
        <w:sdtEndPr/>
        <w:sdtContent>
          <w:r w:rsidR="00384664" w:rsidRPr="00434602">
            <w:rPr>
              <w:rFonts w:ascii="MS Gothic" w:eastAsia="MS Gothic" w:hAnsi="MS Gothic" w:cs="Arial" w:hint="eastAsia"/>
              <w:b/>
              <w:color w:val="006699"/>
              <w:sz w:val="20"/>
            </w:rPr>
            <w:t>☐</w:t>
          </w:r>
        </w:sdtContent>
      </w:sdt>
      <w:r w:rsidR="00384664" w:rsidRPr="00434602">
        <w:rPr>
          <w:rFonts w:cs="Arial"/>
          <w:b/>
          <w:color w:val="006699"/>
          <w:sz w:val="20"/>
        </w:rPr>
        <w:t>FSMC</w:t>
      </w:r>
      <w:r w:rsidR="00384664" w:rsidRPr="00434602">
        <w:rPr>
          <w:rFonts w:cs="Arial"/>
          <w:color w:val="006699"/>
          <w:sz w:val="20"/>
        </w:rPr>
        <w:t xml:space="preserve"> </w:t>
      </w:r>
      <w:r w:rsidRPr="00434602">
        <w:rPr>
          <w:rFonts w:cs="Arial"/>
          <w:sz w:val="20"/>
        </w:rPr>
        <w:t>shall provide all equipment to hold and serve the meals.</w:t>
      </w:r>
    </w:p>
    <w:p w14:paraId="458B7902" w14:textId="77777777" w:rsidR="00777041" w:rsidRPr="00434602" w:rsidRDefault="00777041">
      <w:pPr>
        <w:pStyle w:val="Footer"/>
        <w:tabs>
          <w:tab w:val="clear" w:pos="4320"/>
          <w:tab w:val="clear" w:pos="8640"/>
        </w:tabs>
        <w:jc w:val="both"/>
        <w:rPr>
          <w:rFonts w:cs="Arial"/>
          <w:color w:val="000000"/>
          <w:sz w:val="20"/>
        </w:rPr>
      </w:pPr>
    </w:p>
    <w:p w14:paraId="12AE2755" w14:textId="77777777" w:rsidR="00777041" w:rsidRPr="00434602" w:rsidRDefault="00562A37" w:rsidP="00826F97">
      <w:pPr>
        <w:pStyle w:val="Footer"/>
        <w:numPr>
          <w:ilvl w:val="0"/>
          <w:numId w:val="29"/>
        </w:numPr>
        <w:tabs>
          <w:tab w:val="clear" w:pos="4320"/>
          <w:tab w:val="clear" w:pos="8640"/>
        </w:tabs>
        <w:jc w:val="both"/>
        <w:rPr>
          <w:rFonts w:cs="Arial"/>
          <w:color w:val="000000"/>
          <w:sz w:val="20"/>
        </w:rPr>
      </w:pPr>
      <w:r w:rsidRPr="00434602">
        <w:rPr>
          <w:rFonts w:cs="Arial"/>
          <w:color w:val="000000"/>
          <w:sz w:val="20"/>
        </w:rPr>
        <w:t>T</w:t>
      </w:r>
      <w:r w:rsidR="00777041" w:rsidRPr="00434602">
        <w:rPr>
          <w:rFonts w:cs="Arial"/>
          <w:color w:val="000000"/>
          <w:sz w:val="20"/>
        </w:rPr>
        <w:t>he SFA</w:t>
      </w:r>
      <w:r w:rsidR="00A77138" w:rsidRPr="00434602">
        <w:rPr>
          <w:rFonts w:cs="Arial"/>
          <w:color w:val="000000"/>
          <w:sz w:val="20"/>
        </w:rPr>
        <w:t>/Sponsor</w:t>
      </w:r>
      <w:r w:rsidR="00777041" w:rsidRPr="00434602">
        <w:rPr>
          <w:rFonts w:cs="Arial"/>
          <w:color w:val="000000"/>
          <w:sz w:val="20"/>
        </w:rPr>
        <w:t xml:space="preserve"> reserves the right, at its sole discretion, to sell or dispense food or beverages, provided such use does not interfere with the operation of the CNP.  </w:t>
      </w:r>
    </w:p>
    <w:p w14:paraId="3E27A70B" w14:textId="77777777" w:rsidR="00BA047E" w:rsidRPr="00434602" w:rsidRDefault="00BA047E" w:rsidP="00BA047E">
      <w:pPr>
        <w:pStyle w:val="ListParagraph"/>
        <w:rPr>
          <w:rFonts w:cs="Arial"/>
          <w:color w:val="000000"/>
          <w:sz w:val="20"/>
        </w:rPr>
      </w:pPr>
    </w:p>
    <w:p w14:paraId="12402F8F" w14:textId="77777777" w:rsidR="00777041" w:rsidRPr="00434602" w:rsidRDefault="00777041" w:rsidP="00826F97">
      <w:pPr>
        <w:pStyle w:val="Footer"/>
        <w:numPr>
          <w:ilvl w:val="0"/>
          <w:numId w:val="29"/>
        </w:numPr>
        <w:tabs>
          <w:tab w:val="clear" w:pos="4320"/>
          <w:tab w:val="clear" w:pos="8640"/>
        </w:tabs>
        <w:jc w:val="both"/>
        <w:rPr>
          <w:rFonts w:cs="Arial"/>
          <w:color w:val="000000"/>
          <w:sz w:val="20"/>
        </w:rPr>
      </w:pPr>
      <w:r w:rsidRPr="00434602">
        <w:rPr>
          <w:rFonts w:cs="Arial"/>
          <w:color w:val="000000"/>
          <w:sz w:val="20"/>
        </w:rPr>
        <w:t>The FSMC and the SFA</w:t>
      </w:r>
      <w:r w:rsidR="00A77138" w:rsidRPr="00434602">
        <w:rPr>
          <w:rFonts w:cs="Arial"/>
          <w:color w:val="000000"/>
          <w:sz w:val="20"/>
        </w:rPr>
        <w:t>/Sponsor</w:t>
      </w:r>
      <w:r w:rsidRPr="00434602">
        <w:rPr>
          <w:rFonts w:cs="Arial"/>
          <w:color w:val="000000"/>
          <w:sz w:val="20"/>
        </w:rPr>
        <w:t xml:space="preserve"> shall inventory the equipment owned by the SFA</w:t>
      </w:r>
      <w:r w:rsidR="00A77138" w:rsidRPr="00434602">
        <w:rPr>
          <w:rFonts w:cs="Arial"/>
          <w:color w:val="000000"/>
          <w:sz w:val="20"/>
        </w:rPr>
        <w:t>/Sponsor</w:t>
      </w:r>
      <w:r w:rsidRPr="00434602">
        <w:rPr>
          <w:rFonts w:cs="Arial"/>
          <w:color w:val="000000"/>
          <w:sz w:val="20"/>
        </w:rPr>
        <w:t xml:space="preserve"> at the beginning of the school year, including (but not limited to) silverware, trays, chinaware, glassware, and/or kitchen utensils.</w:t>
      </w:r>
      <w:r w:rsidR="006826FA" w:rsidRPr="00434602">
        <w:rPr>
          <w:rFonts w:cs="Arial"/>
          <w:color w:val="000000"/>
          <w:sz w:val="20"/>
        </w:rPr>
        <w:t xml:space="preserve">  The FSMC will be responsible for correcting any discrepancies that are not the result of normal wear and tear within 30 days of the end-of-the-school-year inventory.</w:t>
      </w:r>
    </w:p>
    <w:p w14:paraId="436D3D44" w14:textId="77777777" w:rsidR="00777041" w:rsidRPr="00434602" w:rsidRDefault="00777041">
      <w:pPr>
        <w:pStyle w:val="Footer"/>
        <w:tabs>
          <w:tab w:val="clear" w:pos="4320"/>
          <w:tab w:val="clear" w:pos="8640"/>
        </w:tabs>
        <w:jc w:val="both"/>
        <w:rPr>
          <w:rFonts w:cs="Arial"/>
          <w:color w:val="000000"/>
          <w:sz w:val="20"/>
        </w:rPr>
      </w:pPr>
    </w:p>
    <w:p w14:paraId="50D43C02" w14:textId="77777777" w:rsidR="00777041" w:rsidRPr="00434602" w:rsidRDefault="00777041" w:rsidP="00826F97">
      <w:pPr>
        <w:pStyle w:val="Footer"/>
        <w:numPr>
          <w:ilvl w:val="0"/>
          <w:numId w:val="29"/>
        </w:numPr>
        <w:tabs>
          <w:tab w:val="clear" w:pos="4320"/>
          <w:tab w:val="clear" w:pos="8640"/>
        </w:tabs>
        <w:jc w:val="both"/>
        <w:rPr>
          <w:rFonts w:cs="Arial"/>
          <w:color w:val="000000"/>
          <w:sz w:val="20"/>
        </w:rPr>
      </w:pPr>
      <w:r w:rsidRPr="00434602">
        <w:rPr>
          <w:rFonts w:cs="Arial"/>
          <w:color w:val="000000"/>
          <w:sz w:val="20"/>
        </w:rPr>
        <w:t>The FSMC shall maintain the inventory of silverware, chinaware, kitchen utensils, and other operating items necessary for the food service operation and at the inventory level as specified by the SFA</w:t>
      </w:r>
      <w:r w:rsidR="00A77138" w:rsidRPr="00434602">
        <w:rPr>
          <w:rFonts w:cs="Arial"/>
          <w:color w:val="000000"/>
          <w:sz w:val="20"/>
        </w:rPr>
        <w:t>/Sponsor</w:t>
      </w:r>
      <w:r w:rsidRPr="00434602">
        <w:rPr>
          <w:rFonts w:cs="Arial"/>
          <w:color w:val="000000"/>
          <w:sz w:val="20"/>
        </w:rPr>
        <w:t>.</w:t>
      </w:r>
    </w:p>
    <w:p w14:paraId="790EFE8D" w14:textId="77777777" w:rsidR="00681CA9" w:rsidRPr="00434602" w:rsidRDefault="00681CA9" w:rsidP="00681CA9">
      <w:pPr>
        <w:pStyle w:val="Footer"/>
        <w:tabs>
          <w:tab w:val="clear" w:pos="4320"/>
          <w:tab w:val="clear" w:pos="8640"/>
        </w:tabs>
        <w:ind w:left="360"/>
        <w:jc w:val="both"/>
        <w:rPr>
          <w:rFonts w:cs="Arial"/>
          <w:color w:val="000000"/>
          <w:sz w:val="20"/>
        </w:rPr>
      </w:pPr>
    </w:p>
    <w:p w14:paraId="4F4861A8" w14:textId="77777777" w:rsidR="00777041" w:rsidRPr="00434602" w:rsidRDefault="00777041" w:rsidP="00826F97">
      <w:pPr>
        <w:pStyle w:val="Footer"/>
        <w:numPr>
          <w:ilvl w:val="0"/>
          <w:numId w:val="29"/>
        </w:numPr>
        <w:tabs>
          <w:tab w:val="clear" w:pos="4320"/>
          <w:tab w:val="clear" w:pos="8640"/>
        </w:tabs>
        <w:jc w:val="both"/>
        <w:rPr>
          <w:rFonts w:cs="Arial"/>
          <w:color w:val="000000"/>
          <w:sz w:val="20"/>
        </w:rPr>
      </w:pPr>
      <w:r w:rsidRPr="00434602">
        <w:rPr>
          <w:rFonts w:cs="Arial"/>
          <w:color w:val="000000"/>
          <w:sz w:val="20"/>
        </w:rPr>
        <w:t>The SFA</w:t>
      </w:r>
      <w:r w:rsidR="00A77138" w:rsidRPr="00434602">
        <w:rPr>
          <w:rFonts w:cs="Arial"/>
          <w:color w:val="000000"/>
          <w:sz w:val="20"/>
        </w:rPr>
        <w:t>/Sponsor</w:t>
      </w:r>
      <w:r w:rsidRPr="00434602">
        <w:rPr>
          <w:rFonts w:cs="Arial"/>
          <w:color w:val="000000"/>
          <w:sz w:val="20"/>
        </w:rPr>
        <w:t xml:space="preserve"> will replace expendable equipment and replace, repair, and maintain nonexpendable equipment except when damages result from the use of less than reasonable care by the employees of the FSMC</w:t>
      </w:r>
      <w:r w:rsidR="00FF3B73" w:rsidRPr="00434602">
        <w:rPr>
          <w:rFonts w:cs="Arial"/>
          <w:color w:val="000000"/>
          <w:sz w:val="20"/>
        </w:rPr>
        <w:t>.</w:t>
      </w:r>
    </w:p>
    <w:p w14:paraId="26D73C61" w14:textId="77777777" w:rsidR="00777041" w:rsidRPr="0076451D" w:rsidRDefault="00777041">
      <w:pPr>
        <w:pStyle w:val="Footer"/>
        <w:tabs>
          <w:tab w:val="clear" w:pos="4320"/>
          <w:tab w:val="clear" w:pos="8640"/>
        </w:tabs>
        <w:jc w:val="both"/>
        <w:rPr>
          <w:rFonts w:cs="Arial"/>
          <w:color w:val="000000"/>
          <w:sz w:val="20"/>
        </w:rPr>
      </w:pPr>
    </w:p>
    <w:p w14:paraId="2A34209E" w14:textId="77777777" w:rsidR="00777041" w:rsidRPr="0076451D" w:rsidRDefault="00777041" w:rsidP="00826F97">
      <w:pPr>
        <w:pStyle w:val="Footer"/>
        <w:numPr>
          <w:ilvl w:val="0"/>
          <w:numId w:val="29"/>
        </w:numPr>
        <w:tabs>
          <w:tab w:val="clear" w:pos="4320"/>
          <w:tab w:val="clear" w:pos="8640"/>
        </w:tabs>
        <w:jc w:val="both"/>
        <w:rPr>
          <w:rFonts w:cs="Arial"/>
          <w:color w:val="000000"/>
          <w:sz w:val="20"/>
        </w:rPr>
      </w:pPr>
      <w:r w:rsidRPr="0076451D">
        <w:rPr>
          <w:rFonts w:cs="Arial"/>
          <w:color w:val="000000"/>
          <w:sz w:val="20"/>
        </w:rPr>
        <w:t>The FSMC shall maintain adequate storage procedures, inventory, and control of USDA donated foods</w:t>
      </w:r>
      <w:r w:rsidR="00706FAC">
        <w:rPr>
          <w:rFonts w:cs="Arial"/>
          <w:color w:val="000000"/>
          <w:sz w:val="20"/>
        </w:rPr>
        <w:t xml:space="preserve"> (SFAs Only)</w:t>
      </w:r>
      <w:r w:rsidRPr="0076451D">
        <w:rPr>
          <w:rFonts w:cs="Arial"/>
          <w:color w:val="000000"/>
          <w:sz w:val="20"/>
        </w:rPr>
        <w:t xml:space="preserve"> in conformance with the SFA’s agreement with the state agency.</w:t>
      </w:r>
    </w:p>
    <w:p w14:paraId="2CD41CE6" w14:textId="77777777" w:rsidR="00777041" w:rsidRPr="0076451D" w:rsidRDefault="00777041">
      <w:pPr>
        <w:pStyle w:val="Footer"/>
        <w:tabs>
          <w:tab w:val="clear" w:pos="4320"/>
          <w:tab w:val="clear" w:pos="8640"/>
        </w:tabs>
        <w:jc w:val="both"/>
        <w:rPr>
          <w:rFonts w:cs="Arial"/>
          <w:color w:val="000000"/>
          <w:sz w:val="20"/>
        </w:rPr>
      </w:pPr>
    </w:p>
    <w:p w14:paraId="606572AD" w14:textId="77777777" w:rsidR="00777041" w:rsidRPr="0076451D" w:rsidRDefault="00777041" w:rsidP="00826F97">
      <w:pPr>
        <w:pStyle w:val="Footer"/>
        <w:numPr>
          <w:ilvl w:val="0"/>
          <w:numId w:val="29"/>
        </w:numPr>
        <w:tabs>
          <w:tab w:val="clear" w:pos="4320"/>
          <w:tab w:val="clear" w:pos="8640"/>
        </w:tabs>
        <w:jc w:val="both"/>
        <w:rPr>
          <w:rFonts w:cs="Arial"/>
          <w:color w:val="000000"/>
          <w:sz w:val="20"/>
        </w:rPr>
      </w:pPr>
      <w:r w:rsidRPr="0076451D">
        <w:rPr>
          <w:rFonts w:cs="Arial"/>
          <w:color w:val="000000"/>
          <w:sz w:val="20"/>
        </w:rPr>
        <w:t>The FSMC shall provide the SFA</w:t>
      </w:r>
      <w:r w:rsidR="00A77138">
        <w:rPr>
          <w:rFonts w:cs="Arial"/>
          <w:color w:val="000000"/>
          <w:sz w:val="20"/>
        </w:rPr>
        <w:t>/Sponsor</w:t>
      </w:r>
      <w:r w:rsidRPr="0076451D">
        <w:rPr>
          <w:rFonts w:cs="Arial"/>
          <w:color w:val="000000"/>
          <w:sz w:val="20"/>
        </w:rPr>
        <w:t xml:space="preserve"> with one set of keys for all food service areas secured with locks.</w:t>
      </w:r>
    </w:p>
    <w:p w14:paraId="2EED4FDC" w14:textId="77777777" w:rsidR="00777041" w:rsidRPr="0076451D" w:rsidRDefault="00777041">
      <w:pPr>
        <w:pStyle w:val="Footer"/>
        <w:tabs>
          <w:tab w:val="clear" w:pos="4320"/>
          <w:tab w:val="clear" w:pos="8640"/>
        </w:tabs>
        <w:jc w:val="both"/>
        <w:rPr>
          <w:rFonts w:cs="Arial"/>
          <w:color w:val="000000"/>
          <w:sz w:val="20"/>
        </w:rPr>
      </w:pPr>
    </w:p>
    <w:p w14:paraId="611D6BCF" w14:textId="77777777" w:rsidR="00777041" w:rsidRPr="0076451D" w:rsidRDefault="00A77138" w:rsidP="00826F97">
      <w:pPr>
        <w:pStyle w:val="Footer"/>
        <w:numPr>
          <w:ilvl w:val="0"/>
          <w:numId w:val="29"/>
        </w:numPr>
        <w:tabs>
          <w:tab w:val="clear" w:pos="4320"/>
          <w:tab w:val="clear" w:pos="8640"/>
        </w:tabs>
        <w:jc w:val="both"/>
        <w:rPr>
          <w:rFonts w:cs="Arial"/>
          <w:color w:val="000000"/>
          <w:sz w:val="20"/>
        </w:rPr>
      </w:pPr>
      <w:r>
        <w:rPr>
          <w:rFonts w:cs="Arial"/>
          <w:color w:val="000000"/>
          <w:sz w:val="20"/>
        </w:rPr>
        <w:t xml:space="preserve">(SFAs Only) </w:t>
      </w:r>
      <w:r w:rsidR="00777041" w:rsidRPr="0076451D">
        <w:rPr>
          <w:rFonts w:cs="Arial"/>
          <w:color w:val="000000"/>
          <w:sz w:val="20"/>
        </w:rPr>
        <w:t>The SFA shall provide the FSMC with local telephone service.</w:t>
      </w:r>
    </w:p>
    <w:p w14:paraId="40BDC994" w14:textId="77777777" w:rsidR="00777041" w:rsidRPr="0076451D" w:rsidRDefault="00777041">
      <w:pPr>
        <w:pStyle w:val="Footer"/>
        <w:tabs>
          <w:tab w:val="clear" w:pos="4320"/>
          <w:tab w:val="clear" w:pos="8640"/>
        </w:tabs>
        <w:jc w:val="both"/>
        <w:rPr>
          <w:rFonts w:cs="Arial"/>
          <w:color w:val="000000"/>
          <w:sz w:val="20"/>
        </w:rPr>
      </w:pPr>
    </w:p>
    <w:p w14:paraId="4BEB0363" w14:textId="77777777" w:rsidR="00777041" w:rsidRPr="00D534B8" w:rsidRDefault="00777041" w:rsidP="00826F97">
      <w:pPr>
        <w:pStyle w:val="Footer"/>
        <w:numPr>
          <w:ilvl w:val="0"/>
          <w:numId w:val="29"/>
        </w:numPr>
        <w:tabs>
          <w:tab w:val="clear" w:pos="4320"/>
          <w:tab w:val="clear" w:pos="8640"/>
        </w:tabs>
        <w:jc w:val="both"/>
        <w:rPr>
          <w:rFonts w:cs="Arial"/>
          <w:color w:val="000000"/>
          <w:sz w:val="20"/>
        </w:rPr>
      </w:pPr>
      <w:r w:rsidRPr="00D534B8">
        <w:rPr>
          <w:rFonts w:cs="Arial"/>
          <w:color w:val="000000"/>
          <w:sz w:val="20"/>
        </w:rPr>
        <w:t>The SFA</w:t>
      </w:r>
      <w:r w:rsidR="00A77138">
        <w:rPr>
          <w:rFonts w:cs="Arial"/>
          <w:color w:val="000000"/>
          <w:sz w:val="20"/>
        </w:rPr>
        <w:t>/Sponsor</w:t>
      </w:r>
      <w:r w:rsidRPr="00D534B8">
        <w:rPr>
          <w:rFonts w:cs="Arial"/>
          <w:color w:val="000000"/>
          <w:sz w:val="20"/>
        </w:rPr>
        <w:t xml:space="preserve"> shall furnish and install any equipment and/or make any structural changes needed to comply with federal, state, or local laws, ordinances, rules, and regulations.</w:t>
      </w:r>
    </w:p>
    <w:p w14:paraId="11EDD7E4" w14:textId="77777777" w:rsidR="00777041" w:rsidRPr="0076451D" w:rsidRDefault="00777041">
      <w:pPr>
        <w:pStyle w:val="Footer"/>
        <w:tabs>
          <w:tab w:val="clear" w:pos="4320"/>
          <w:tab w:val="clear" w:pos="8640"/>
        </w:tabs>
        <w:jc w:val="both"/>
        <w:rPr>
          <w:rFonts w:cs="Arial"/>
          <w:color w:val="000000"/>
          <w:sz w:val="20"/>
        </w:rPr>
      </w:pPr>
    </w:p>
    <w:p w14:paraId="6C800105" w14:textId="77777777" w:rsidR="00777041" w:rsidRPr="0076451D" w:rsidRDefault="00A77138" w:rsidP="00826F97">
      <w:pPr>
        <w:pStyle w:val="Footer"/>
        <w:numPr>
          <w:ilvl w:val="0"/>
          <w:numId w:val="29"/>
        </w:numPr>
        <w:tabs>
          <w:tab w:val="clear" w:pos="4320"/>
          <w:tab w:val="clear" w:pos="8640"/>
        </w:tabs>
        <w:jc w:val="both"/>
        <w:rPr>
          <w:rFonts w:cs="Arial"/>
          <w:color w:val="000000"/>
          <w:sz w:val="20"/>
        </w:rPr>
      </w:pPr>
      <w:r>
        <w:rPr>
          <w:rFonts w:cs="Arial"/>
          <w:color w:val="000000"/>
          <w:sz w:val="20"/>
        </w:rPr>
        <w:t xml:space="preserve">(SFAs Only) </w:t>
      </w:r>
      <w:r w:rsidR="00777041" w:rsidRPr="0076451D">
        <w:rPr>
          <w:rFonts w:cs="Arial"/>
          <w:color w:val="000000"/>
          <w:sz w:val="20"/>
        </w:rPr>
        <w:t>The SFA shall be responsible for any losses, including USDA donated foods, which may arise due to equipment malfunction or loss of electrical power not within the control of the FSMC.</w:t>
      </w:r>
    </w:p>
    <w:p w14:paraId="05B409B1" w14:textId="77777777" w:rsidR="00777041" w:rsidRPr="0076451D" w:rsidRDefault="00777041">
      <w:pPr>
        <w:pStyle w:val="Footer"/>
        <w:tabs>
          <w:tab w:val="clear" w:pos="4320"/>
          <w:tab w:val="clear" w:pos="8640"/>
        </w:tabs>
        <w:jc w:val="both"/>
        <w:rPr>
          <w:rFonts w:cs="Arial"/>
          <w:color w:val="000000"/>
          <w:sz w:val="20"/>
        </w:rPr>
      </w:pPr>
    </w:p>
    <w:p w14:paraId="66E47BED" w14:textId="77777777" w:rsidR="00777041" w:rsidRPr="0076451D" w:rsidRDefault="00777041" w:rsidP="00826F97">
      <w:pPr>
        <w:pStyle w:val="Footer"/>
        <w:numPr>
          <w:ilvl w:val="0"/>
          <w:numId w:val="29"/>
        </w:numPr>
        <w:tabs>
          <w:tab w:val="clear" w:pos="4320"/>
          <w:tab w:val="clear" w:pos="8640"/>
        </w:tabs>
        <w:jc w:val="both"/>
        <w:rPr>
          <w:rFonts w:cs="Arial"/>
          <w:color w:val="000000"/>
          <w:sz w:val="20"/>
        </w:rPr>
      </w:pPr>
      <w:r w:rsidRPr="0076451D">
        <w:rPr>
          <w:rFonts w:cs="Arial"/>
          <w:color w:val="000000"/>
          <w:sz w:val="20"/>
        </w:rPr>
        <w:t>All food preparation and serving equipment owned by the SFA</w:t>
      </w:r>
      <w:r w:rsidR="00A77138">
        <w:rPr>
          <w:rFonts w:cs="Arial"/>
          <w:color w:val="000000"/>
          <w:sz w:val="20"/>
        </w:rPr>
        <w:t>/Sponsor</w:t>
      </w:r>
      <w:r w:rsidRPr="0076451D">
        <w:rPr>
          <w:rFonts w:cs="Arial"/>
          <w:color w:val="000000"/>
          <w:sz w:val="20"/>
        </w:rPr>
        <w:t xml:space="preserve"> shall re</w:t>
      </w:r>
      <w:r w:rsidR="00A77138">
        <w:rPr>
          <w:rFonts w:cs="Arial"/>
          <w:color w:val="000000"/>
          <w:sz w:val="20"/>
        </w:rPr>
        <w:t>main on the premises of the SFA/Sponsor.</w:t>
      </w:r>
    </w:p>
    <w:p w14:paraId="66732EE1" w14:textId="77777777" w:rsidR="00777041" w:rsidRPr="0076451D" w:rsidRDefault="00777041">
      <w:pPr>
        <w:pStyle w:val="Footer"/>
        <w:tabs>
          <w:tab w:val="clear" w:pos="4320"/>
          <w:tab w:val="clear" w:pos="8640"/>
        </w:tabs>
        <w:jc w:val="both"/>
        <w:rPr>
          <w:rFonts w:cs="Arial"/>
          <w:color w:val="000000"/>
          <w:sz w:val="20"/>
        </w:rPr>
      </w:pPr>
    </w:p>
    <w:p w14:paraId="6BDA4A46" w14:textId="77777777" w:rsidR="00777041" w:rsidRPr="0076451D" w:rsidRDefault="00777041" w:rsidP="00826F97">
      <w:pPr>
        <w:pStyle w:val="Footer"/>
        <w:numPr>
          <w:ilvl w:val="0"/>
          <w:numId w:val="29"/>
        </w:numPr>
        <w:tabs>
          <w:tab w:val="clear" w:pos="4320"/>
          <w:tab w:val="clear" w:pos="8640"/>
        </w:tabs>
        <w:jc w:val="both"/>
        <w:rPr>
          <w:rFonts w:cs="Arial"/>
          <w:color w:val="000000"/>
          <w:sz w:val="20"/>
        </w:rPr>
      </w:pPr>
      <w:r w:rsidRPr="0076451D">
        <w:rPr>
          <w:rFonts w:cs="Arial"/>
          <w:color w:val="000000"/>
          <w:sz w:val="20"/>
        </w:rPr>
        <w:t>The SFA</w:t>
      </w:r>
      <w:r w:rsidR="00A77138">
        <w:rPr>
          <w:rFonts w:cs="Arial"/>
          <w:color w:val="000000"/>
          <w:sz w:val="20"/>
        </w:rPr>
        <w:t>/Sponsor</w:t>
      </w:r>
      <w:r w:rsidRPr="0076451D">
        <w:rPr>
          <w:rFonts w:cs="Arial"/>
          <w:color w:val="000000"/>
          <w:sz w:val="20"/>
        </w:rPr>
        <w:t xml:space="preserve"> shall not be responsible for loss or damage to equipment owned by the FSMC and located on the SFA</w:t>
      </w:r>
      <w:r w:rsidR="00A77138">
        <w:rPr>
          <w:rFonts w:cs="Arial"/>
          <w:color w:val="000000"/>
          <w:sz w:val="20"/>
        </w:rPr>
        <w:t>/Sponsor</w:t>
      </w:r>
      <w:r w:rsidRPr="0076451D">
        <w:rPr>
          <w:rFonts w:cs="Arial"/>
          <w:color w:val="000000"/>
          <w:sz w:val="20"/>
        </w:rPr>
        <w:t xml:space="preserve"> premises.</w:t>
      </w:r>
    </w:p>
    <w:p w14:paraId="306045C8" w14:textId="77777777" w:rsidR="00777041" w:rsidRPr="0076451D" w:rsidRDefault="00777041">
      <w:pPr>
        <w:pStyle w:val="Footer"/>
        <w:tabs>
          <w:tab w:val="clear" w:pos="4320"/>
          <w:tab w:val="clear" w:pos="8640"/>
        </w:tabs>
        <w:jc w:val="both"/>
        <w:rPr>
          <w:rFonts w:cs="Arial"/>
          <w:color w:val="000000"/>
          <w:sz w:val="20"/>
        </w:rPr>
      </w:pPr>
    </w:p>
    <w:p w14:paraId="7861E84A" w14:textId="77777777" w:rsidR="00777041" w:rsidRPr="0076451D" w:rsidRDefault="00777041" w:rsidP="00826F97">
      <w:pPr>
        <w:pStyle w:val="Footer"/>
        <w:numPr>
          <w:ilvl w:val="0"/>
          <w:numId w:val="29"/>
        </w:numPr>
        <w:tabs>
          <w:tab w:val="clear" w:pos="4320"/>
          <w:tab w:val="clear" w:pos="8640"/>
        </w:tabs>
        <w:jc w:val="both"/>
        <w:rPr>
          <w:rFonts w:cs="Arial"/>
          <w:color w:val="000000"/>
          <w:sz w:val="20"/>
        </w:rPr>
      </w:pPr>
      <w:r w:rsidRPr="0076451D">
        <w:rPr>
          <w:rFonts w:cs="Arial"/>
          <w:color w:val="000000"/>
          <w:sz w:val="20"/>
        </w:rPr>
        <w:t>The FSMC shall notify the SFA</w:t>
      </w:r>
      <w:r w:rsidR="00A77138">
        <w:rPr>
          <w:rFonts w:cs="Arial"/>
          <w:color w:val="000000"/>
          <w:sz w:val="20"/>
        </w:rPr>
        <w:t>/Sponsor</w:t>
      </w:r>
      <w:r w:rsidRPr="0076451D">
        <w:rPr>
          <w:rFonts w:cs="Arial"/>
          <w:color w:val="000000"/>
          <w:sz w:val="20"/>
        </w:rPr>
        <w:t xml:space="preserve"> of any equipment belonging to the FSMC on the SFA</w:t>
      </w:r>
      <w:r w:rsidR="00A77138">
        <w:rPr>
          <w:rFonts w:cs="Arial"/>
          <w:color w:val="000000"/>
          <w:sz w:val="20"/>
        </w:rPr>
        <w:t>/Sponsor</w:t>
      </w:r>
      <w:r w:rsidRPr="0076451D">
        <w:rPr>
          <w:rFonts w:cs="Arial"/>
          <w:color w:val="000000"/>
          <w:sz w:val="20"/>
        </w:rPr>
        <w:t xml:space="preserve"> premises within 10 days of its placement on </w:t>
      </w:r>
      <w:r w:rsidR="00A77138">
        <w:rPr>
          <w:rFonts w:cs="Arial"/>
          <w:color w:val="000000"/>
          <w:sz w:val="20"/>
        </w:rPr>
        <w:t xml:space="preserve">the </w:t>
      </w:r>
      <w:r w:rsidRPr="0076451D">
        <w:rPr>
          <w:rFonts w:cs="Arial"/>
          <w:color w:val="000000"/>
          <w:sz w:val="20"/>
        </w:rPr>
        <w:t>premises.</w:t>
      </w:r>
    </w:p>
    <w:p w14:paraId="5F194888" w14:textId="77777777" w:rsidR="00777041" w:rsidRPr="0076451D" w:rsidRDefault="00777041">
      <w:pPr>
        <w:pStyle w:val="Footer"/>
        <w:tabs>
          <w:tab w:val="clear" w:pos="4320"/>
          <w:tab w:val="clear" w:pos="8640"/>
        </w:tabs>
        <w:jc w:val="both"/>
        <w:rPr>
          <w:rFonts w:cs="Arial"/>
          <w:color w:val="000000"/>
          <w:sz w:val="20"/>
        </w:rPr>
      </w:pPr>
    </w:p>
    <w:p w14:paraId="680067BD" w14:textId="77777777" w:rsidR="00777041" w:rsidRPr="0076451D" w:rsidRDefault="00777041" w:rsidP="00826F97">
      <w:pPr>
        <w:pStyle w:val="Footer"/>
        <w:numPr>
          <w:ilvl w:val="0"/>
          <w:numId w:val="29"/>
        </w:numPr>
        <w:tabs>
          <w:tab w:val="clear" w:pos="4320"/>
          <w:tab w:val="clear" w:pos="8640"/>
        </w:tabs>
        <w:jc w:val="both"/>
        <w:rPr>
          <w:rFonts w:cs="Arial"/>
          <w:color w:val="000000"/>
          <w:sz w:val="20"/>
        </w:rPr>
      </w:pPr>
      <w:r w:rsidRPr="0076451D">
        <w:rPr>
          <w:rFonts w:cs="Arial"/>
          <w:color w:val="000000"/>
          <w:sz w:val="20"/>
        </w:rPr>
        <w:t>The SFA</w:t>
      </w:r>
      <w:r w:rsidR="00A77138">
        <w:rPr>
          <w:rFonts w:cs="Arial"/>
          <w:color w:val="000000"/>
          <w:sz w:val="20"/>
        </w:rPr>
        <w:t>/Sponsor</w:t>
      </w:r>
      <w:r w:rsidRPr="0076451D">
        <w:rPr>
          <w:rFonts w:cs="Arial"/>
          <w:color w:val="000000"/>
          <w:sz w:val="20"/>
        </w:rPr>
        <w:t xml:space="preserve"> shall have access, with or without notice, to all of the SFA’s</w:t>
      </w:r>
      <w:r w:rsidR="00A77138">
        <w:rPr>
          <w:rFonts w:cs="Arial"/>
          <w:color w:val="000000"/>
          <w:sz w:val="20"/>
        </w:rPr>
        <w:t>/Sponsor’s</w:t>
      </w:r>
      <w:r w:rsidRPr="0076451D">
        <w:rPr>
          <w:rFonts w:cs="Arial"/>
          <w:color w:val="000000"/>
          <w:sz w:val="20"/>
        </w:rPr>
        <w:t xml:space="preserve"> facilities used by the FSMC for the purposes of inspection and audit.</w:t>
      </w:r>
    </w:p>
    <w:p w14:paraId="7298B1CC" w14:textId="77777777" w:rsidR="00777041" w:rsidRPr="0076451D" w:rsidRDefault="00777041">
      <w:pPr>
        <w:pStyle w:val="Footer"/>
        <w:tabs>
          <w:tab w:val="clear" w:pos="4320"/>
          <w:tab w:val="clear" w:pos="8640"/>
        </w:tabs>
        <w:jc w:val="both"/>
        <w:rPr>
          <w:rFonts w:cs="Arial"/>
          <w:color w:val="000000"/>
          <w:sz w:val="20"/>
        </w:rPr>
      </w:pPr>
    </w:p>
    <w:p w14:paraId="66E9CDC7" w14:textId="77777777" w:rsidR="00777041" w:rsidRPr="00280C10" w:rsidRDefault="00777041" w:rsidP="00826F97">
      <w:pPr>
        <w:pStyle w:val="Footer"/>
        <w:numPr>
          <w:ilvl w:val="0"/>
          <w:numId w:val="29"/>
        </w:numPr>
        <w:tabs>
          <w:tab w:val="clear" w:pos="4320"/>
          <w:tab w:val="clear" w:pos="8640"/>
        </w:tabs>
        <w:jc w:val="both"/>
        <w:rPr>
          <w:rFonts w:cs="Arial"/>
          <w:color w:val="000000"/>
          <w:sz w:val="20"/>
        </w:rPr>
      </w:pPr>
      <w:r w:rsidRPr="00280C10">
        <w:rPr>
          <w:rFonts w:cs="Arial"/>
          <w:color w:val="000000"/>
          <w:sz w:val="20"/>
        </w:rPr>
        <w:t>The FSMC shall not use the SFA’s</w:t>
      </w:r>
      <w:r w:rsidR="00A77138" w:rsidRPr="00280C10">
        <w:rPr>
          <w:rFonts w:cs="Arial"/>
          <w:color w:val="000000"/>
          <w:sz w:val="20"/>
        </w:rPr>
        <w:t>/Sponsor’s</w:t>
      </w:r>
      <w:r w:rsidRPr="00280C10">
        <w:rPr>
          <w:rFonts w:cs="Arial"/>
          <w:color w:val="000000"/>
          <w:sz w:val="20"/>
        </w:rPr>
        <w:t xml:space="preserve"> facilities to produce food, meals, or services for other organizations without the approval of the SFA</w:t>
      </w:r>
      <w:r w:rsidR="00A77138" w:rsidRPr="00280C10">
        <w:rPr>
          <w:rFonts w:cs="Arial"/>
          <w:color w:val="000000"/>
          <w:sz w:val="20"/>
        </w:rPr>
        <w:t>/Sponsor</w:t>
      </w:r>
      <w:r w:rsidRPr="00280C10">
        <w:rPr>
          <w:rFonts w:cs="Arial"/>
          <w:color w:val="000000"/>
          <w:sz w:val="20"/>
        </w:rPr>
        <w:t>.  If such usage is mutually acceptable, there shall be a signed agreement which stipulates the fees to be paid by the FSMC to the SFA</w:t>
      </w:r>
      <w:r w:rsidR="00A77138" w:rsidRPr="00280C10">
        <w:rPr>
          <w:rFonts w:cs="Arial"/>
          <w:color w:val="000000"/>
          <w:sz w:val="20"/>
        </w:rPr>
        <w:t>/Sponsor</w:t>
      </w:r>
      <w:r w:rsidRPr="00280C10">
        <w:rPr>
          <w:rFonts w:cs="Arial"/>
          <w:color w:val="000000"/>
          <w:sz w:val="20"/>
        </w:rPr>
        <w:t xml:space="preserve"> for such facility usage.</w:t>
      </w:r>
      <w:r w:rsidR="00101399" w:rsidRPr="00280C10">
        <w:rPr>
          <w:rFonts w:cs="Arial"/>
          <w:color w:val="000000"/>
          <w:sz w:val="20"/>
        </w:rPr>
        <w:t xml:space="preserve">  The SFA must submit this written agreement to the State Agency before receiving approval of the FSMC contract.</w:t>
      </w:r>
    </w:p>
    <w:p w14:paraId="32883013" w14:textId="77777777" w:rsidR="00101399" w:rsidRDefault="00101399" w:rsidP="00101399">
      <w:pPr>
        <w:pStyle w:val="ListParagraph"/>
        <w:rPr>
          <w:rFonts w:cs="Arial"/>
          <w:color w:val="000000"/>
          <w:sz w:val="20"/>
        </w:rPr>
      </w:pPr>
    </w:p>
    <w:p w14:paraId="2DA90825" w14:textId="77777777" w:rsidR="00777041" w:rsidRDefault="00777041" w:rsidP="00826F97">
      <w:pPr>
        <w:pStyle w:val="Footer"/>
        <w:numPr>
          <w:ilvl w:val="0"/>
          <w:numId w:val="29"/>
        </w:numPr>
        <w:tabs>
          <w:tab w:val="clear" w:pos="4320"/>
          <w:tab w:val="clear" w:pos="8640"/>
        </w:tabs>
        <w:jc w:val="both"/>
        <w:rPr>
          <w:rFonts w:cs="Arial"/>
          <w:color w:val="000000"/>
          <w:sz w:val="20"/>
        </w:rPr>
      </w:pPr>
      <w:r w:rsidRPr="0076451D">
        <w:rPr>
          <w:rFonts w:cs="Arial"/>
          <w:color w:val="000000"/>
          <w:sz w:val="20"/>
        </w:rPr>
        <w:t>The FSMC shall surrender to the SFA</w:t>
      </w:r>
      <w:r w:rsidR="00A77138">
        <w:rPr>
          <w:rFonts w:cs="Arial"/>
          <w:color w:val="000000"/>
          <w:sz w:val="20"/>
        </w:rPr>
        <w:t>(Sponsor)</w:t>
      </w:r>
      <w:r w:rsidRPr="0076451D">
        <w:rPr>
          <w:rFonts w:cs="Arial"/>
          <w:color w:val="000000"/>
          <w:sz w:val="20"/>
        </w:rPr>
        <w:t>, upon termination of the contract, all equipment and furnishings in good repair and condition, reasonable wear and tear ex</w:t>
      </w:r>
      <w:r w:rsidR="007A6413" w:rsidRPr="0076451D">
        <w:rPr>
          <w:rFonts w:cs="Arial"/>
          <w:color w:val="000000"/>
          <w:sz w:val="20"/>
        </w:rPr>
        <w:t>c</w:t>
      </w:r>
      <w:r w:rsidRPr="0076451D">
        <w:rPr>
          <w:rFonts w:cs="Arial"/>
          <w:color w:val="000000"/>
          <w:sz w:val="20"/>
        </w:rPr>
        <w:t>e</w:t>
      </w:r>
      <w:r w:rsidR="007A6413" w:rsidRPr="0076451D">
        <w:rPr>
          <w:rFonts w:cs="Arial"/>
          <w:color w:val="000000"/>
          <w:sz w:val="20"/>
        </w:rPr>
        <w:t>p</w:t>
      </w:r>
      <w:r w:rsidRPr="0076451D">
        <w:rPr>
          <w:rFonts w:cs="Arial"/>
          <w:color w:val="000000"/>
          <w:sz w:val="20"/>
        </w:rPr>
        <w:t>ted.</w:t>
      </w:r>
      <w:r w:rsidR="006826FA">
        <w:rPr>
          <w:rFonts w:cs="Arial"/>
          <w:color w:val="000000"/>
          <w:sz w:val="20"/>
        </w:rPr>
        <w:t xml:space="preserve"> </w:t>
      </w:r>
    </w:p>
    <w:p w14:paraId="48AA329B" w14:textId="77777777" w:rsidR="007A6413" w:rsidRPr="0076451D" w:rsidRDefault="007A6413" w:rsidP="007A6413">
      <w:pPr>
        <w:pStyle w:val="Footer"/>
        <w:tabs>
          <w:tab w:val="clear" w:pos="4320"/>
          <w:tab w:val="clear" w:pos="8640"/>
        </w:tabs>
        <w:ind w:left="360"/>
        <w:jc w:val="both"/>
        <w:rPr>
          <w:rFonts w:cs="Arial"/>
          <w:color w:val="000000"/>
          <w:sz w:val="20"/>
        </w:rPr>
      </w:pPr>
    </w:p>
    <w:p w14:paraId="446442DE" w14:textId="77777777" w:rsidR="00777041" w:rsidRDefault="00777041" w:rsidP="00826F97">
      <w:pPr>
        <w:pStyle w:val="Heading1"/>
        <w:numPr>
          <w:ilvl w:val="0"/>
          <w:numId w:val="25"/>
        </w:numPr>
        <w:rPr>
          <w:color w:val="000000"/>
          <w:sz w:val="20"/>
        </w:rPr>
      </w:pPr>
      <w:bookmarkStart w:id="74" w:name="_Toc59194470"/>
      <w:r w:rsidRPr="0076451D">
        <w:rPr>
          <w:color w:val="000000"/>
        </w:rPr>
        <w:t>Purchases</w:t>
      </w:r>
      <w:bookmarkEnd w:id="74"/>
      <w:r w:rsidRPr="0076451D">
        <w:rPr>
          <w:color w:val="000000"/>
          <w:sz w:val="20"/>
        </w:rPr>
        <w:t xml:space="preserve"> </w:t>
      </w:r>
    </w:p>
    <w:p w14:paraId="55662154" w14:textId="77777777" w:rsidR="00186E24" w:rsidRDefault="00186E24" w:rsidP="00186E24"/>
    <w:p w14:paraId="4A1975D2" w14:textId="77777777" w:rsidR="007A6413" w:rsidRDefault="00777041" w:rsidP="007A6413">
      <w:pPr>
        <w:pStyle w:val="Footer"/>
        <w:tabs>
          <w:tab w:val="clear" w:pos="4320"/>
          <w:tab w:val="clear" w:pos="8640"/>
        </w:tabs>
        <w:ind w:left="360"/>
        <w:jc w:val="both"/>
        <w:rPr>
          <w:rFonts w:cs="Arial"/>
          <w:color w:val="000000"/>
          <w:sz w:val="20"/>
          <w:szCs w:val="20"/>
        </w:rPr>
      </w:pPr>
      <w:r w:rsidRPr="0076451D">
        <w:rPr>
          <w:rFonts w:cs="Arial"/>
          <w:color w:val="000000"/>
          <w:sz w:val="20"/>
          <w:szCs w:val="20"/>
        </w:rPr>
        <w:t>If the FSMC is procuring goods or services which are being charged to the SFA</w:t>
      </w:r>
      <w:r w:rsidR="00CA547A">
        <w:rPr>
          <w:rFonts w:cs="Arial"/>
          <w:color w:val="000000"/>
          <w:sz w:val="20"/>
          <w:szCs w:val="20"/>
        </w:rPr>
        <w:t>/Sponsor</w:t>
      </w:r>
      <w:r w:rsidRPr="0076451D">
        <w:rPr>
          <w:rFonts w:cs="Arial"/>
          <w:color w:val="000000"/>
          <w:sz w:val="20"/>
          <w:szCs w:val="20"/>
        </w:rPr>
        <w:t xml:space="preserve"> under the contract</w:t>
      </w:r>
      <w:r w:rsidR="00204B10">
        <w:rPr>
          <w:rFonts w:cs="Arial"/>
          <w:color w:val="000000"/>
          <w:sz w:val="20"/>
          <w:szCs w:val="20"/>
        </w:rPr>
        <w:t xml:space="preserve"> outside of the fixed price per meal (</w:t>
      </w:r>
      <w:r w:rsidR="00955150">
        <w:rPr>
          <w:rFonts w:cs="Arial"/>
          <w:color w:val="000000"/>
          <w:sz w:val="20"/>
          <w:szCs w:val="20"/>
        </w:rPr>
        <w:t>i.e. equipment</w:t>
      </w:r>
      <w:r w:rsidR="0097410E">
        <w:rPr>
          <w:rFonts w:cs="Arial"/>
          <w:color w:val="000000"/>
          <w:sz w:val="20"/>
          <w:szCs w:val="20"/>
        </w:rPr>
        <w:t>)</w:t>
      </w:r>
      <w:r w:rsidRPr="0076451D">
        <w:rPr>
          <w:rFonts w:cs="Arial"/>
          <w:color w:val="000000"/>
          <w:sz w:val="20"/>
          <w:szCs w:val="20"/>
        </w:rPr>
        <w:t>, the FSMC is acting as an agent for the SFA</w:t>
      </w:r>
      <w:r w:rsidR="00CA547A">
        <w:rPr>
          <w:rFonts w:cs="Arial"/>
          <w:color w:val="000000"/>
          <w:sz w:val="20"/>
          <w:szCs w:val="20"/>
        </w:rPr>
        <w:t>/Sponsor</w:t>
      </w:r>
      <w:r w:rsidRPr="0076451D">
        <w:rPr>
          <w:rFonts w:cs="Arial"/>
          <w:color w:val="000000"/>
          <w:sz w:val="20"/>
          <w:szCs w:val="20"/>
        </w:rPr>
        <w:t xml:space="preserve"> and must follow the same procurement rules under which the SFA</w:t>
      </w:r>
      <w:r w:rsidR="00CA547A">
        <w:rPr>
          <w:rFonts w:cs="Arial"/>
          <w:color w:val="000000"/>
          <w:sz w:val="20"/>
          <w:szCs w:val="20"/>
        </w:rPr>
        <w:t>/Sponsor</w:t>
      </w:r>
      <w:r w:rsidR="00F259D1">
        <w:rPr>
          <w:rFonts w:cs="Arial"/>
          <w:color w:val="000000"/>
          <w:sz w:val="20"/>
          <w:szCs w:val="20"/>
        </w:rPr>
        <w:t xml:space="preserve"> must operate </w:t>
      </w:r>
      <w:r w:rsidR="00D72443">
        <w:rPr>
          <w:rFonts w:cs="Arial"/>
          <w:color w:val="000000"/>
          <w:sz w:val="20"/>
          <w:szCs w:val="20"/>
        </w:rPr>
        <w:t xml:space="preserve">and </w:t>
      </w:r>
      <w:r w:rsidR="00D72443" w:rsidRPr="0076451D">
        <w:rPr>
          <w:rFonts w:cs="Arial"/>
          <w:color w:val="000000"/>
          <w:sz w:val="20"/>
          <w:szCs w:val="20"/>
        </w:rPr>
        <w:t>the</w:t>
      </w:r>
      <w:r w:rsidRPr="0076451D">
        <w:rPr>
          <w:rFonts w:cs="Arial"/>
          <w:color w:val="000000"/>
          <w:sz w:val="20"/>
          <w:szCs w:val="20"/>
        </w:rPr>
        <w:t xml:space="preserve"> FSMC may not serve as a vendor.  Any rebates, discounts, </w:t>
      </w:r>
      <w:r w:rsidR="00563949">
        <w:rPr>
          <w:rFonts w:cs="Arial"/>
          <w:color w:val="000000"/>
          <w:sz w:val="20"/>
          <w:szCs w:val="20"/>
        </w:rPr>
        <w:t>and applicable credits</w:t>
      </w:r>
      <w:r w:rsidRPr="0076451D">
        <w:rPr>
          <w:rFonts w:cs="Arial"/>
          <w:color w:val="000000"/>
          <w:sz w:val="20"/>
          <w:szCs w:val="20"/>
        </w:rPr>
        <w:t xml:space="preserve"> associated in any manner with purchases must be returned to the nonprofit school food service account.  Only net costs may be charged to the SFA</w:t>
      </w:r>
      <w:r w:rsidR="00CA547A">
        <w:rPr>
          <w:rFonts w:cs="Arial"/>
          <w:color w:val="000000"/>
          <w:sz w:val="20"/>
          <w:szCs w:val="20"/>
        </w:rPr>
        <w:t>/Sponsor</w:t>
      </w:r>
      <w:r w:rsidR="007A6413" w:rsidRPr="0076451D">
        <w:rPr>
          <w:rFonts w:cs="Arial"/>
          <w:color w:val="000000"/>
          <w:sz w:val="20"/>
          <w:szCs w:val="20"/>
        </w:rPr>
        <w:t>.</w:t>
      </w:r>
    </w:p>
    <w:p w14:paraId="4DC9DF1E" w14:textId="77777777" w:rsidR="009D339C" w:rsidRDefault="009D339C" w:rsidP="007A6413">
      <w:pPr>
        <w:pStyle w:val="Footer"/>
        <w:tabs>
          <w:tab w:val="clear" w:pos="4320"/>
          <w:tab w:val="clear" w:pos="8640"/>
        </w:tabs>
        <w:ind w:left="360"/>
        <w:jc w:val="both"/>
        <w:rPr>
          <w:rFonts w:cs="Arial"/>
          <w:color w:val="000000"/>
          <w:sz w:val="20"/>
          <w:szCs w:val="20"/>
        </w:rPr>
      </w:pPr>
    </w:p>
    <w:p w14:paraId="548155F8" w14:textId="77777777" w:rsidR="0097410E" w:rsidRDefault="0097410E" w:rsidP="007A6413">
      <w:pPr>
        <w:pStyle w:val="Footer"/>
        <w:tabs>
          <w:tab w:val="clear" w:pos="4320"/>
          <w:tab w:val="clear" w:pos="8640"/>
        </w:tabs>
        <w:ind w:left="360"/>
        <w:jc w:val="both"/>
        <w:rPr>
          <w:rFonts w:cs="Arial"/>
          <w:color w:val="000000"/>
          <w:sz w:val="20"/>
          <w:szCs w:val="20"/>
        </w:rPr>
      </w:pPr>
      <w:r>
        <w:rPr>
          <w:rFonts w:cs="Arial"/>
          <w:color w:val="000000"/>
          <w:sz w:val="20"/>
          <w:szCs w:val="20"/>
        </w:rPr>
        <w:t>Any purchase of food must meet the specification</w:t>
      </w:r>
      <w:r w:rsidR="00A75DA7">
        <w:rPr>
          <w:rFonts w:cs="Arial"/>
          <w:color w:val="000000"/>
          <w:sz w:val="20"/>
          <w:szCs w:val="20"/>
        </w:rPr>
        <w:t>s</w:t>
      </w:r>
      <w:r>
        <w:rPr>
          <w:rFonts w:cs="Arial"/>
          <w:color w:val="000000"/>
          <w:sz w:val="20"/>
          <w:szCs w:val="20"/>
        </w:rPr>
        <w:t xml:space="preserve"> listed in </w:t>
      </w:r>
      <w:r w:rsidR="0046536A">
        <w:rPr>
          <w:rFonts w:cs="Arial"/>
          <w:color w:val="000000"/>
          <w:sz w:val="20"/>
          <w:szCs w:val="20"/>
        </w:rPr>
        <w:t>Attachment L</w:t>
      </w:r>
      <w:r w:rsidR="00A75DA7" w:rsidRPr="004274BA">
        <w:rPr>
          <w:rFonts w:cs="Arial"/>
          <w:color w:val="000000"/>
          <w:sz w:val="20"/>
          <w:szCs w:val="20"/>
        </w:rPr>
        <w:t>.</w:t>
      </w:r>
    </w:p>
    <w:p w14:paraId="00CBDD4B" w14:textId="77777777" w:rsidR="0097410E" w:rsidRPr="0076451D" w:rsidRDefault="0097410E" w:rsidP="007A6413">
      <w:pPr>
        <w:pStyle w:val="Footer"/>
        <w:tabs>
          <w:tab w:val="clear" w:pos="4320"/>
          <w:tab w:val="clear" w:pos="8640"/>
        </w:tabs>
        <w:ind w:left="360"/>
        <w:jc w:val="both"/>
        <w:rPr>
          <w:rFonts w:cs="Arial"/>
          <w:color w:val="000000"/>
          <w:sz w:val="20"/>
          <w:szCs w:val="20"/>
        </w:rPr>
      </w:pPr>
    </w:p>
    <w:p w14:paraId="27F543B0" w14:textId="77777777" w:rsidR="00777041" w:rsidRPr="0076451D" w:rsidRDefault="00CA547A" w:rsidP="007A6413">
      <w:pPr>
        <w:pStyle w:val="Footer"/>
        <w:tabs>
          <w:tab w:val="clear" w:pos="4320"/>
          <w:tab w:val="clear" w:pos="8640"/>
        </w:tabs>
        <w:ind w:left="360"/>
        <w:jc w:val="both"/>
        <w:rPr>
          <w:rFonts w:cs="Arial"/>
          <w:color w:val="000000"/>
          <w:sz w:val="32"/>
        </w:rPr>
      </w:pPr>
      <w:r>
        <w:rPr>
          <w:rFonts w:cs="Arial"/>
          <w:color w:val="000000"/>
          <w:sz w:val="20"/>
        </w:rPr>
        <w:t xml:space="preserve">(SFAs Only) </w:t>
      </w:r>
      <w:r w:rsidR="00777041" w:rsidRPr="0076451D">
        <w:rPr>
          <w:rFonts w:cs="Arial"/>
          <w:color w:val="000000"/>
          <w:sz w:val="20"/>
        </w:rPr>
        <w:t>The FSMC will buy the beginning inventory, exclusive of commodities, from the SFA</w:t>
      </w:r>
      <w:r w:rsidR="00FE0429">
        <w:rPr>
          <w:rFonts w:cs="Arial"/>
          <w:color w:val="000000"/>
          <w:sz w:val="20"/>
        </w:rPr>
        <w:t>.</w:t>
      </w:r>
      <w:r w:rsidR="00777041" w:rsidRPr="0076451D">
        <w:rPr>
          <w:rFonts w:cs="Arial"/>
          <w:color w:val="000000"/>
          <w:sz w:val="20"/>
        </w:rPr>
        <w:t xml:space="preserve"> </w:t>
      </w:r>
    </w:p>
    <w:p w14:paraId="07328EAF" w14:textId="77777777" w:rsidR="00777041" w:rsidRPr="0076451D" w:rsidRDefault="00777041">
      <w:pPr>
        <w:pStyle w:val="Footer"/>
        <w:tabs>
          <w:tab w:val="clear" w:pos="4320"/>
          <w:tab w:val="clear" w:pos="8640"/>
        </w:tabs>
        <w:jc w:val="both"/>
        <w:rPr>
          <w:rFonts w:cs="Arial"/>
          <w:color w:val="000000"/>
          <w:sz w:val="32"/>
        </w:rPr>
      </w:pPr>
    </w:p>
    <w:p w14:paraId="39988317" w14:textId="77777777" w:rsidR="00777041" w:rsidRPr="0076451D" w:rsidRDefault="00777041" w:rsidP="00826F97">
      <w:pPr>
        <w:pStyle w:val="Heading1"/>
        <w:numPr>
          <w:ilvl w:val="0"/>
          <w:numId w:val="25"/>
        </w:numPr>
        <w:rPr>
          <w:color w:val="000000"/>
        </w:rPr>
      </w:pPr>
      <w:bookmarkStart w:id="75" w:name="_Toc59194471"/>
      <w:r w:rsidRPr="0076451D">
        <w:rPr>
          <w:color w:val="000000"/>
        </w:rPr>
        <w:t>Sanitation</w:t>
      </w:r>
      <w:bookmarkEnd w:id="75"/>
    </w:p>
    <w:p w14:paraId="2AE9CB55" w14:textId="77777777" w:rsidR="00777041" w:rsidRPr="0076451D" w:rsidRDefault="00777041">
      <w:pPr>
        <w:pStyle w:val="Footer"/>
        <w:tabs>
          <w:tab w:val="clear" w:pos="4320"/>
          <w:tab w:val="clear" w:pos="8640"/>
        </w:tabs>
        <w:jc w:val="both"/>
        <w:rPr>
          <w:rFonts w:cs="Arial"/>
          <w:color w:val="000000"/>
          <w:sz w:val="20"/>
        </w:rPr>
      </w:pPr>
    </w:p>
    <w:p w14:paraId="662A4010" w14:textId="77777777" w:rsidR="00777041" w:rsidRPr="00FE0429" w:rsidRDefault="00777041" w:rsidP="00DC1732">
      <w:pPr>
        <w:pStyle w:val="Footer"/>
        <w:numPr>
          <w:ilvl w:val="1"/>
          <w:numId w:val="9"/>
        </w:numPr>
        <w:tabs>
          <w:tab w:val="clear" w:pos="4320"/>
          <w:tab w:val="clear" w:pos="8640"/>
        </w:tabs>
        <w:jc w:val="both"/>
        <w:rPr>
          <w:rFonts w:cs="Arial"/>
          <w:color w:val="000000"/>
          <w:sz w:val="20"/>
        </w:rPr>
      </w:pPr>
      <w:r w:rsidRPr="00FE0429">
        <w:rPr>
          <w:rFonts w:cs="Arial"/>
          <w:color w:val="000000"/>
          <w:sz w:val="20"/>
        </w:rPr>
        <w:t>The FSMC shall place garbage and trash in containers in designated areas as specified by the SFA</w:t>
      </w:r>
      <w:r w:rsidR="00CA547A">
        <w:rPr>
          <w:rFonts w:cs="Arial"/>
          <w:color w:val="000000"/>
          <w:sz w:val="20"/>
        </w:rPr>
        <w:t>/Sponsor</w:t>
      </w:r>
      <w:r w:rsidRPr="00FE0429">
        <w:rPr>
          <w:rFonts w:cs="Arial"/>
          <w:color w:val="000000"/>
          <w:sz w:val="20"/>
        </w:rPr>
        <w:t>.</w:t>
      </w:r>
    </w:p>
    <w:p w14:paraId="7DE88AE3" w14:textId="77777777" w:rsidR="00777041" w:rsidRPr="00FE0429" w:rsidRDefault="00777041">
      <w:pPr>
        <w:pStyle w:val="Footer"/>
        <w:tabs>
          <w:tab w:val="clear" w:pos="4320"/>
          <w:tab w:val="clear" w:pos="8640"/>
        </w:tabs>
        <w:jc w:val="both"/>
        <w:rPr>
          <w:rFonts w:cs="Arial"/>
          <w:color w:val="000000"/>
          <w:sz w:val="20"/>
        </w:rPr>
      </w:pPr>
    </w:p>
    <w:p w14:paraId="5D2527F1" w14:textId="77777777" w:rsidR="00777041" w:rsidRPr="00FE0429" w:rsidRDefault="00777041" w:rsidP="00DC1732">
      <w:pPr>
        <w:pStyle w:val="Footer"/>
        <w:numPr>
          <w:ilvl w:val="1"/>
          <w:numId w:val="9"/>
        </w:numPr>
        <w:tabs>
          <w:tab w:val="clear" w:pos="4320"/>
          <w:tab w:val="clear" w:pos="8640"/>
        </w:tabs>
        <w:jc w:val="both"/>
        <w:rPr>
          <w:rFonts w:cs="Arial"/>
          <w:color w:val="000000"/>
          <w:sz w:val="20"/>
        </w:rPr>
      </w:pPr>
      <w:r w:rsidRPr="00FE0429">
        <w:rPr>
          <w:rFonts w:cs="Arial"/>
          <w:color w:val="000000"/>
          <w:sz w:val="20"/>
        </w:rPr>
        <w:t>The SFA</w:t>
      </w:r>
      <w:r w:rsidR="00CA547A">
        <w:rPr>
          <w:rFonts w:cs="Arial"/>
          <w:color w:val="000000"/>
          <w:sz w:val="20"/>
        </w:rPr>
        <w:t>/Sponsor</w:t>
      </w:r>
      <w:r w:rsidRPr="00FE0429">
        <w:rPr>
          <w:rFonts w:cs="Arial"/>
          <w:color w:val="000000"/>
          <w:sz w:val="20"/>
        </w:rPr>
        <w:t xml:space="preserve"> shall remove all garbage and trash from the designated areas.</w:t>
      </w:r>
    </w:p>
    <w:p w14:paraId="757A1D97" w14:textId="77777777" w:rsidR="00777041" w:rsidRPr="00FE0429" w:rsidRDefault="00777041">
      <w:pPr>
        <w:pStyle w:val="Footer"/>
        <w:tabs>
          <w:tab w:val="clear" w:pos="4320"/>
          <w:tab w:val="clear" w:pos="8640"/>
        </w:tabs>
        <w:jc w:val="both"/>
        <w:rPr>
          <w:rFonts w:cs="Arial"/>
          <w:color w:val="000000"/>
          <w:sz w:val="20"/>
        </w:rPr>
      </w:pPr>
    </w:p>
    <w:p w14:paraId="68CE3046" w14:textId="77777777" w:rsidR="00777041" w:rsidRPr="004274BA" w:rsidRDefault="00777041" w:rsidP="00DC1732">
      <w:pPr>
        <w:pStyle w:val="Footer"/>
        <w:numPr>
          <w:ilvl w:val="1"/>
          <w:numId w:val="9"/>
        </w:numPr>
        <w:tabs>
          <w:tab w:val="clear" w:pos="4320"/>
          <w:tab w:val="clear" w:pos="8640"/>
        </w:tabs>
        <w:jc w:val="both"/>
        <w:rPr>
          <w:rFonts w:cs="Arial"/>
          <w:color w:val="000000"/>
          <w:sz w:val="20"/>
        </w:rPr>
      </w:pPr>
      <w:r w:rsidRPr="00FE0429">
        <w:rPr>
          <w:rFonts w:cs="Arial"/>
          <w:color w:val="000000"/>
          <w:sz w:val="20"/>
        </w:rPr>
        <w:t xml:space="preserve">The FSMC shall clean the kitchen and dining room areas as indicated in </w:t>
      </w:r>
      <w:r w:rsidRPr="004274BA">
        <w:rPr>
          <w:rFonts w:cs="Arial"/>
          <w:color w:val="000000"/>
          <w:sz w:val="20"/>
        </w:rPr>
        <w:t xml:space="preserve">Attachment </w:t>
      </w:r>
      <w:r w:rsidR="00285181">
        <w:rPr>
          <w:rFonts w:cs="Arial"/>
          <w:color w:val="000000"/>
          <w:sz w:val="20"/>
        </w:rPr>
        <w:t>J</w:t>
      </w:r>
      <w:r w:rsidR="003E356A">
        <w:rPr>
          <w:rFonts w:cs="Arial"/>
          <w:color w:val="000000"/>
          <w:sz w:val="20"/>
        </w:rPr>
        <w:t>.</w:t>
      </w:r>
    </w:p>
    <w:p w14:paraId="491EE889" w14:textId="77777777" w:rsidR="00777041" w:rsidRPr="0076451D" w:rsidRDefault="00777041">
      <w:pPr>
        <w:pStyle w:val="Footer"/>
        <w:tabs>
          <w:tab w:val="clear" w:pos="4320"/>
          <w:tab w:val="clear" w:pos="8640"/>
        </w:tabs>
        <w:jc w:val="both"/>
        <w:rPr>
          <w:rFonts w:cs="Arial"/>
          <w:color w:val="000000"/>
          <w:sz w:val="20"/>
        </w:rPr>
      </w:pPr>
    </w:p>
    <w:p w14:paraId="41CBBA51" w14:textId="77777777" w:rsidR="00777041" w:rsidRPr="00FE0429" w:rsidRDefault="00777041" w:rsidP="00DC1732">
      <w:pPr>
        <w:pStyle w:val="Footer"/>
        <w:numPr>
          <w:ilvl w:val="1"/>
          <w:numId w:val="9"/>
        </w:numPr>
        <w:tabs>
          <w:tab w:val="clear" w:pos="4320"/>
          <w:tab w:val="clear" w:pos="8640"/>
        </w:tabs>
        <w:jc w:val="both"/>
        <w:rPr>
          <w:rFonts w:cs="Arial"/>
          <w:color w:val="000000"/>
          <w:sz w:val="20"/>
        </w:rPr>
      </w:pPr>
      <w:r w:rsidRPr="00FE0429">
        <w:rPr>
          <w:rFonts w:cs="Arial"/>
          <w:color w:val="000000"/>
          <w:sz w:val="20"/>
        </w:rPr>
        <w:t>The FSMC shall operate and care for all equipment and food service areas in a clean safe, and healthy condition in accordance</w:t>
      </w:r>
      <w:r w:rsidR="00065E83">
        <w:rPr>
          <w:rFonts w:cs="Arial"/>
          <w:color w:val="000000"/>
          <w:sz w:val="20"/>
        </w:rPr>
        <w:t xml:space="preserve"> with </w:t>
      </w:r>
      <w:r w:rsidRPr="00FE0429">
        <w:rPr>
          <w:rFonts w:cs="Arial"/>
          <w:color w:val="000000"/>
          <w:sz w:val="20"/>
        </w:rPr>
        <w:t>the standards acceptable to the SFA</w:t>
      </w:r>
      <w:r w:rsidR="00CA547A">
        <w:rPr>
          <w:rFonts w:cs="Arial"/>
          <w:color w:val="000000"/>
          <w:sz w:val="20"/>
        </w:rPr>
        <w:t>/Sponsor</w:t>
      </w:r>
      <w:r w:rsidRPr="00FE0429">
        <w:rPr>
          <w:rFonts w:cs="Arial"/>
          <w:color w:val="000000"/>
          <w:sz w:val="20"/>
        </w:rPr>
        <w:t xml:space="preserve"> and comply with all applicable laws, ordinances, regulations, and rules of federal, state, and local authorities, including laws related to recycling.  </w:t>
      </w:r>
    </w:p>
    <w:p w14:paraId="3FB79A81" w14:textId="77777777" w:rsidR="00777041" w:rsidRPr="00FE0429" w:rsidRDefault="00777041">
      <w:pPr>
        <w:pStyle w:val="Footer"/>
        <w:tabs>
          <w:tab w:val="clear" w:pos="4320"/>
          <w:tab w:val="clear" w:pos="8640"/>
        </w:tabs>
        <w:jc w:val="both"/>
        <w:rPr>
          <w:rFonts w:cs="Arial"/>
          <w:color w:val="000000"/>
          <w:sz w:val="20"/>
        </w:rPr>
      </w:pPr>
    </w:p>
    <w:p w14:paraId="01AF21FB" w14:textId="77777777" w:rsidR="00777041" w:rsidRPr="00FE0429" w:rsidRDefault="00777041" w:rsidP="00DC1732">
      <w:pPr>
        <w:pStyle w:val="Footer"/>
        <w:numPr>
          <w:ilvl w:val="1"/>
          <w:numId w:val="9"/>
        </w:numPr>
        <w:tabs>
          <w:tab w:val="clear" w:pos="4320"/>
          <w:tab w:val="clear" w:pos="8640"/>
        </w:tabs>
        <w:jc w:val="both"/>
        <w:rPr>
          <w:rFonts w:cs="Arial"/>
          <w:color w:val="000000"/>
          <w:sz w:val="20"/>
        </w:rPr>
      </w:pPr>
      <w:r w:rsidRPr="00FE0429">
        <w:rPr>
          <w:rFonts w:cs="Arial"/>
          <w:color w:val="000000"/>
          <w:sz w:val="20"/>
        </w:rPr>
        <w:t>The SFA</w:t>
      </w:r>
      <w:r w:rsidR="00CA547A">
        <w:rPr>
          <w:rFonts w:cs="Arial"/>
          <w:color w:val="000000"/>
          <w:sz w:val="20"/>
        </w:rPr>
        <w:t>/Sponsor</w:t>
      </w:r>
      <w:r w:rsidRPr="00FE0429">
        <w:rPr>
          <w:rFonts w:cs="Arial"/>
          <w:color w:val="000000"/>
          <w:sz w:val="20"/>
        </w:rPr>
        <w:t xml:space="preserve"> shall clean ducts and hoods above the filter line.</w:t>
      </w:r>
    </w:p>
    <w:p w14:paraId="36B748DD" w14:textId="77777777" w:rsidR="00777041" w:rsidRPr="00FE0429" w:rsidRDefault="00777041">
      <w:pPr>
        <w:pStyle w:val="Footer"/>
        <w:tabs>
          <w:tab w:val="clear" w:pos="4320"/>
          <w:tab w:val="clear" w:pos="8640"/>
        </w:tabs>
        <w:jc w:val="both"/>
        <w:rPr>
          <w:rFonts w:cs="Arial"/>
          <w:color w:val="000000"/>
          <w:sz w:val="20"/>
        </w:rPr>
      </w:pPr>
    </w:p>
    <w:p w14:paraId="30732659" w14:textId="77777777" w:rsidR="00FE0429" w:rsidRDefault="00777041" w:rsidP="00DC1732">
      <w:pPr>
        <w:pStyle w:val="Footer"/>
        <w:numPr>
          <w:ilvl w:val="1"/>
          <w:numId w:val="9"/>
        </w:numPr>
        <w:tabs>
          <w:tab w:val="clear" w:pos="720"/>
          <w:tab w:val="clear" w:pos="4320"/>
          <w:tab w:val="clear" w:pos="8640"/>
        </w:tabs>
        <w:jc w:val="both"/>
        <w:rPr>
          <w:rFonts w:cs="Arial"/>
          <w:color w:val="000000"/>
          <w:sz w:val="20"/>
        </w:rPr>
      </w:pPr>
      <w:r w:rsidRPr="00FE0429">
        <w:rPr>
          <w:rFonts w:cs="Arial"/>
          <w:color w:val="000000"/>
          <w:sz w:val="20"/>
        </w:rPr>
        <w:t>The SFA</w:t>
      </w:r>
      <w:r w:rsidR="00CA547A">
        <w:rPr>
          <w:rFonts w:cs="Arial"/>
          <w:color w:val="000000"/>
          <w:sz w:val="20"/>
        </w:rPr>
        <w:t>/Sponsor</w:t>
      </w:r>
      <w:r w:rsidRPr="00FE0429">
        <w:rPr>
          <w:rFonts w:cs="Arial"/>
          <w:color w:val="000000"/>
          <w:sz w:val="20"/>
        </w:rPr>
        <w:t xml:space="preserve"> shall provide extermination services as needed.</w:t>
      </w:r>
    </w:p>
    <w:p w14:paraId="4C92E991" w14:textId="77777777" w:rsidR="00FE0429" w:rsidRDefault="00FE0429" w:rsidP="00FE0429">
      <w:pPr>
        <w:pStyle w:val="Footer"/>
        <w:tabs>
          <w:tab w:val="clear" w:pos="4320"/>
          <w:tab w:val="clear" w:pos="8640"/>
        </w:tabs>
        <w:jc w:val="both"/>
        <w:rPr>
          <w:rFonts w:cs="Arial"/>
          <w:color w:val="000000"/>
          <w:sz w:val="20"/>
        </w:rPr>
      </w:pPr>
    </w:p>
    <w:p w14:paraId="3B173339" w14:textId="77777777" w:rsidR="00777041" w:rsidRDefault="00777041" w:rsidP="00DC1732">
      <w:pPr>
        <w:pStyle w:val="Footer"/>
        <w:numPr>
          <w:ilvl w:val="1"/>
          <w:numId w:val="9"/>
        </w:numPr>
        <w:tabs>
          <w:tab w:val="clear" w:pos="720"/>
          <w:tab w:val="clear" w:pos="4320"/>
          <w:tab w:val="clear" w:pos="8640"/>
        </w:tabs>
        <w:jc w:val="both"/>
        <w:rPr>
          <w:rFonts w:cs="Arial"/>
          <w:color w:val="000000"/>
          <w:sz w:val="20"/>
        </w:rPr>
      </w:pPr>
      <w:r w:rsidRPr="00FE0429">
        <w:rPr>
          <w:rFonts w:cs="Arial"/>
          <w:color w:val="000000"/>
          <w:sz w:val="20"/>
        </w:rPr>
        <w:t>The FSMC shall comply with all local and state sanitation requirements in the preparation of food.</w:t>
      </w:r>
    </w:p>
    <w:p w14:paraId="0414D97E" w14:textId="77777777" w:rsidR="008C2C45" w:rsidRDefault="008C2C45" w:rsidP="003E356A">
      <w:pPr>
        <w:pStyle w:val="Footer"/>
        <w:tabs>
          <w:tab w:val="clear" w:pos="4320"/>
          <w:tab w:val="clear" w:pos="8640"/>
        </w:tabs>
        <w:ind w:left="360" w:firstLine="720"/>
        <w:jc w:val="both"/>
        <w:rPr>
          <w:rFonts w:cs="Arial"/>
          <w:color w:val="000000"/>
          <w:sz w:val="20"/>
        </w:rPr>
      </w:pPr>
    </w:p>
    <w:p w14:paraId="2EE86AB3" w14:textId="77777777" w:rsidR="00475C33" w:rsidRDefault="003663C2" w:rsidP="00475C33">
      <w:pPr>
        <w:pStyle w:val="Footer"/>
        <w:tabs>
          <w:tab w:val="clear" w:pos="4320"/>
          <w:tab w:val="clear" w:pos="8640"/>
        </w:tabs>
        <w:ind w:left="360"/>
        <w:rPr>
          <w:rFonts w:cs="Arial"/>
          <w:color w:val="000000"/>
          <w:sz w:val="20"/>
        </w:rPr>
      </w:pPr>
      <w:r w:rsidRPr="00F469E0">
        <w:rPr>
          <w:rFonts w:cs="Arial"/>
          <w:color w:val="000000"/>
          <w:sz w:val="20"/>
        </w:rPr>
        <w:t xml:space="preserve">H.   The FSMC shall prepare a sample plate that includes all potentially hazardous foods served.  The </w:t>
      </w:r>
      <w:r w:rsidR="00475C33">
        <w:rPr>
          <w:rFonts w:cs="Arial"/>
          <w:color w:val="000000"/>
          <w:sz w:val="20"/>
        </w:rPr>
        <w:t xml:space="preserve">  </w:t>
      </w:r>
    </w:p>
    <w:p w14:paraId="25522A26" w14:textId="77777777" w:rsidR="008C2C45" w:rsidRPr="00F469E0" w:rsidRDefault="00475C33" w:rsidP="00475C33">
      <w:pPr>
        <w:pStyle w:val="Footer"/>
        <w:tabs>
          <w:tab w:val="clear" w:pos="4320"/>
          <w:tab w:val="clear" w:pos="8640"/>
        </w:tabs>
        <w:ind w:left="360"/>
        <w:rPr>
          <w:rFonts w:cs="Arial"/>
          <w:color w:val="000000"/>
          <w:sz w:val="20"/>
        </w:rPr>
      </w:pPr>
      <w:r>
        <w:rPr>
          <w:rFonts w:cs="Arial"/>
          <w:color w:val="000000"/>
          <w:sz w:val="20"/>
        </w:rPr>
        <w:t xml:space="preserve">       s</w:t>
      </w:r>
      <w:r w:rsidR="003663C2" w:rsidRPr="00F469E0">
        <w:rPr>
          <w:rFonts w:cs="Arial"/>
          <w:color w:val="000000"/>
          <w:sz w:val="20"/>
        </w:rPr>
        <w:t>ample</w:t>
      </w:r>
      <w:r>
        <w:rPr>
          <w:rFonts w:cs="Arial"/>
          <w:color w:val="000000"/>
          <w:sz w:val="20"/>
        </w:rPr>
        <w:t xml:space="preserve"> </w:t>
      </w:r>
      <w:r w:rsidR="003663C2" w:rsidRPr="00F469E0">
        <w:rPr>
          <w:rFonts w:cs="Arial"/>
          <w:color w:val="000000"/>
          <w:sz w:val="20"/>
        </w:rPr>
        <w:t>shall be maintained under refrigeration for 48 hours at the school site.</w:t>
      </w:r>
    </w:p>
    <w:p w14:paraId="5C27B477" w14:textId="77777777" w:rsidR="007A6413" w:rsidRDefault="007A6413" w:rsidP="00475C33">
      <w:pPr>
        <w:pStyle w:val="Footer"/>
        <w:tabs>
          <w:tab w:val="clear" w:pos="4320"/>
          <w:tab w:val="clear" w:pos="8640"/>
        </w:tabs>
        <w:ind w:left="360"/>
        <w:rPr>
          <w:rFonts w:cs="Arial"/>
          <w:color w:val="000000"/>
          <w:sz w:val="20"/>
          <w:highlight w:val="yellow"/>
        </w:rPr>
      </w:pPr>
    </w:p>
    <w:p w14:paraId="7A433010" w14:textId="77777777" w:rsidR="00F531A8" w:rsidRDefault="00F531A8" w:rsidP="00475C33">
      <w:pPr>
        <w:pStyle w:val="Footer"/>
        <w:tabs>
          <w:tab w:val="clear" w:pos="4320"/>
          <w:tab w:val="clear" w:pos="8640"/>
        </w:tabs>
        <w:ind w:left="360"/>
        <w:rPr>
          <w:rFonts w:cs="Arial"/>
          <w:color w:val="000000"/>
          <w:sz w:val="20"/>
          <w:highlight w:val="yellow"/>
        </w:rPr>
      </w:pPr>
    </w:p>
    <w:p w14:paraId="7E97D929" w14:textId="77777777" w:rsidR="00F531A8" w:rsidRDefault="00F531A8" w:rsidP="00475C33">
      <w:pPr>
        <w:pStyle w:val="Footer"/>
        <w:tabs>
          <w:tab w:val="clear" w:pos="4320"/>
          <w:tab w:val="clear" w:pos="8640"/>
        </w:tabs>
        <w:ind w:left="360"/>
        <w:rPr>
          <w:rFonts w:cs="Arial"/>
          <w:color w:val="000000"/>
          <w:sz w:val="20"/>
          <w:highlight w:val="yellow"/>
        </w:rPr>
      </w:pPr>
    </w:p>
    <w:p w14:paraId="2272E3C5" w14:textId="77777777" w:rsidR="00777041" w:rsidRPr="0076451D" w:rsidRDefault="00777041" w:rsidP="00826F97">
      <w:pPr>
        <w:pStyle w:val="Heading1"/>
        <w:numPr>
          <w:ilvl w:val="0"/>
          <w:numId w:val="25"/>
        </w:numPr>
        <w:rPr>
          <w:color w:val="000000"/>
        </w:rPr>
      </w:pPr>
      <w:bookmarkStart w:id="76" w:name="_Toc59194472"/>
      <w:r w:rsidRPr="0076451D">
        <w:rPr>
          <w:color w:val="000000"/>
        </w:rPr>
        <w:t>Licenses, Fees, and Taxes</w:t>
      </w:r>
      <w:bookmarkEnd w:id="76"/>
    </w:p>
    <w:p w14:paraId="2C98C95F" w14:textId="77777777" w:rsidR="00777041" w:rsidRPr="0076451D" w:rsidRDefault="00777041">
      <w:pPr>
        <w:pStyle w:val="Footer"/>
        <w:tabs>
          <w:tab w:val="clear" w:pos="4320"/>
          <w:tab w:val="clear" w:pos="8640"/>
        </w:tabs>
        <w:jc w:val="both"/>
        <w:rPr>
          <w:rFonts w:cs="Arial"/>
          <w:color w:val="000000"/>
          <w:sz w:val="20"/>
        </w:rPr>
      </w:pPr>
    </w:p>
    <w:p w14:paraId="7C71FBF4" w14:textId="77777777" w:rsidR="00777041" w:rsidRPr="0076451D" w:rsidRDefault="00777041" w:rsidP="00DC1732">
      <w:pPr>
        <w:pStyle w:val="Footer"/>
        <w:numPr>
          <w:ilvl w:val="3"/>
          <w:numId w:val="9"/>
        </w:numPr>
        <w:tabs>
          <w:tab w:val="clear" w:pos="4320"/>
          <w:tab w:val="clear" w:pos="8640"/>
        </w:tabs>
        <w:jc w:val="both"/>
        <w:rPr>
          <w:rFonts w:cs="Arial"/>
          <w:color w:val="000000"/>
          <w:sz w:val="20"/>
        </w:rPr>
      </w:pPr>
      <w:r w:rsidRPr="0076451D">
        <w:rPr>
          <w:rFonts w:cs="Arial"/>
          <w:color w:val="000000"/>
          <w:sz w:val="20"/>
        </w:rPr>
        <w:t>The FSMC shall be responsible for paying all applicable taxes and fees, including (but not limited to) excise tax, state and local income tax, payroll and withholding taxes</w:t>
      </w:r>
      <w:r w:rsidR="004E2965" w:rsidRPr="0076451D">
        <w:rPr>
          <w:rFonts w:cs="Arial"/>
          <w:color w:val="000000"/>
          <w:sz w:val="20"/>
        </w:rPr>
        <w:t>,</w:t>
      </w:r>
      <w:r w:rsidRPr="0076451D">
        <w:rPr>
          <w:rFonts w:cs="Arial"/>
          <w:color w:val="000000"/>
          <w:sz w:val="20"/>
        </w:rPr>
        <w:t xml:space="preserve"> for FSMC employees; the FSMC shall hold the SFA</w:t>
      </w:r>
      <w:r w:rsidR="005C7010">
        <w:rPr>
          <w:rFonts w:cs="Arial"/>
          <w:color w:val="000000"/>
          <w:sz w:val="20"/>
        </w:rPr>
        <w:t>/Sponsor</w:t>
      </w:r>
      <w:r w:rsidRPr="0076451D">
        <w:rPr>
          <w:rFonts w:cs="Arial"/>
          <w:color w:val="000000"/>
          <w:sz w:val="20"/>
        </w:rPr>
        <w:t xml:space="preserve"> harmless for all claims arising from payment of such taxes and fees.</w:t>
      </w:r>
    </w:p>
    <w:p w14:paraId="3BDBB38E" w14:textId="77777777" w:rsidR="00777041" w:rsidRPr="0076451D" w:rsidRDefault="00777041">
      <w:pPr>
        <w:pStyle w:val="Footer"/>
        <w:tabs>
          <w:tab w:val="clear" w:pos="4320"/>
          <w:tab w:val="clear" w:pos="8640"/>
        </w:tabs>
        <w:jc w:val="both"/>
        <w:rPr>
          <w:rFonts w:cs="Arial"/>
          <w:color w:val="000000"/>
          <w:sz w:val="20"/>
        </w:rPr>
      </w:pPr>
    </w:p>
    <w:p w14:paraId="7684286C" w14:textId="77777777" w:rsidR="00777041" w:rsidRDefault="00777041" w:rsidP="00DC1732">
      <w:pPr>
        <w:pStyle w:val="Footer"/>
        <w:numPr>
          <w:ilvl w:val="3"/>
          <w:numId w:val="9"/>
        </w:numPr>
        <w:tabs>
          <w:tab w:val="clear" w:pos="4320"/>
          <w:tab w:val="clear" w:pos="8640"/>
        </w:tabs>
        <w:jc w:val="both"/>
        <w:rPr>
          <w:rFonts w:cs="Arial"/>
          <w:color w:val="000000"/>
          <w:sz w:val="20"/>
        </w:rPr>
      </w:pPr>
      <w:r w:rsidRPr="0076451D">
        <w:rPr>
          <w:rFonts w:cs="Arial"/>
          <w:color w:val="000000"/>
          <w:sz w:val="20"/>
        </w:rPr>
        <w:t>The FSMC shall obtain and post all licenses and permits as required by federal, state, and/or local law.</w:t>
      </w:r>
    </w:p>
    <w:p w14:paraId="470FAF45" w14:textId="77777777" w:rsidR="00101399" w:rsidRDefault="00101399" w:rsidP="00101399">
      <w:pPr>
        <w:pStyle w:val="ListParagraph"/>
        <w:rPr>
          <w:rFonts w:cs="Arial"/>
          <w:color w:val="000000"/>
          <w:sz w:val="20"/>
        </w:rPr>
      </w:pPr>
    </w:p>
    <w:p w14:paraId="3FC3C39B" w14:textId="77777777" w:rsidR="00101399" w:rsidRPr="00233BDA" w:rsidRDefault="00101399" w:rsidP="00DC1732">
      <w:pPr>
        <w:pStyle w:val="Footer"/>
        <w:numPr>
          <w:ilvl w:val="3"/>
          <w:numId w:val="9"/>
        </w:numPr>
        <w:tabs>
          <w:tab w:val="clear" w:pos="4320"/>
          <w:tab w:val="clear" w:pos="8640"/>
        </w:tabs>
        <w:jc w:val="both"/>
        <w:rPr>
          <w:rFonts w:cs="Arial"/>
          <w:color w:val="000000"/>
          <w:sz w:val="20"/>
        </w:rPr>
      </w:pPr>
      <w:r w:rsidRPr="00233BDA">
        <w:rPr>
          <w:rFonts w:cs="Arial"/>
          <w:color w:val="000000"/>
          <w:sz w:val="20"/>
        </w:rPr>
        <w:t xml:space="preserve">The FSMC shall provide the SFA with a copy of all Permits to Operate and health inspections </w:t>
      </w:r>
      <w:r w:rsidR="00312CB3" w:rsidRPr="00233BDA">
        <w:rPr>
          <w:rFonts w:cs="Arial"/>
          <w:color w:val="000000"/>
          <w:sz w:val="20"/>
        </w:rPr>
        <w:t>received from the Louisiana Department of Health in a timely manner.</w:t>
      </w:r>
    </w:p>
    <w:p w14:paraId="5433ED78" w14:textId="77777777" w:rsidR="00777041" w:rsidRPr="0076451D" w:rsidRDefault="00777041">
      <w:pPr>
        <w:pStyle w:val="Footer"/>
        <w:tabs>
          <w:tab w:val="clear" w:pos="4320"/>
          <w:tab w:val="clear" w:pos="8640"/>
        </w:tabs>
        <w:jc w:val="both"/>
        <w:rPr>
          <w:rFonts w:cs="Arial"/>
          <w:color w:val="000000"/>
          <w:sz w:val="20"/>
        </w:rPr>
      </w:pPr>
    </w:p>
    <w:p w14:paraId="6729FE77" w14:textId="77777777" w:rsidR="00777041" w:rsidRDefault="00777041" w:rsidP="00DC1732">
      <w:pPr>
        <w:pStyle w:val="Footer"/>
        <w:numPr>
          <w:ilvl w:val="3"/>
          <w:numId w:val="9"/>
        </w:numPr>
        <w:tabs>
          <w:tab w:val="clear" w:pos="4320"/>
          <w:tab w:val="clear" w:pos="8640"/>
        </w:tabs>
        <w:jc w:val="both"/>
        <w:rPr>
          <w:rFonts w:cs="Arial"/>
          <w:color w:val="000000"/>
          <w:sz w:val="20"/>
        </w:rPr>
      </w:pPr>
      <w:r w:rsidRPr="00065E83">
        <w:rPr>
          <w:rFonts w:cs="Arial"/>
          <w:color w:val="000000"/>
          <w:sz w:val="20"/>
        </w:rPr>
        <w:t>The FSMC shall comply with all SFA</w:t>
      </w:r>
      <w:r w:rsidR="005C7010">
        <w:rPr>
          <w:rFonts w:cs="Arial"/>
          <w:color w:val="000000"/>
          <w:sz w:val="20"/>
        </w:rPr>
        <w:t>/Sponsor</w:t>
      </w:r>
      <w:r w:rsidRPr="00065E83">
        <w:rPr>
          <w:rFonts w:cs="Arial"/>
          <w:color w:val="000000"/>
          <w:sz w:val="20"/>
        </w:rPr>
        <w:t xml:space="preserve"> building rules and regulations.</w:t>
      </w:r>
    </w:p>
    <w:p w14:paraId="51140E52" w14:textId="77777777" w:rsidR="004B7738" w:rsidRDefault="004B7738" w:rsidP="00262966">
      <w:pPr>
        <w:pStyle w:val="ListParagraph"/>
        <w:rPr>
          <w:rFonts w:cs="Arial"/>
          <w:color w:val="000000"/>
          <w:sz w:val="20"/>
        </w:rPr>
      </w:pPr>
    </w:p>
    <w:p w14:paraId="097639A2" w14:textId="77777777" w:rsidR="00777041" w:rsidRPr="0076451D" w:rsidRDefault="00777041" w:rsidP="00826F97">
      <w:pPr>
        <w:pStyle w:val="Heading1"/>
        <w:numPr>
          <w:ilvl w:val="0"/>
          <w:numId w:val="25"/>
        </w:numPr>
        <w:rPr>
          <w:color w:val="000000"/>
        </w:rPr>
      </w:pPr>
      <w:bookmarkStart w:id="77" w:name="_Toc59194473"/>
      <w:r w:rsidRPr="0076451D">
        <w:rPr>
          <w:color w:val="000000"/>
        </w:rPr>
        <w:t>Non</w:t>
      </w:r>
      <w:r w:rsidR="00635EDB">
        <w:rPr>
          <w:color w:val="000000"/>
        </w:rPr>
        <w:t>-</w:t>
      </w:r>
      <w:r w:rsidRPr="0076451D">
        <w:rPr>
          <w:color w:val="000000"/>
        </w:rPr>
        <w:t>discrimination</w:t>
      </w:r>
      <w:bookmarkEnd w:id="77"/>
    </w:p>
    <w:p w14:paraId="178DA72A" w14:textId="77777777" w:rsidR="00777041" w:rsidRPr="0076451D" w:rsidRDefault="00777041">
      <w:pPr>
        <w:pStyle w:val="Footer"/>
        <w:tabs>
          <w:tab w:val="clear" w:pos="4320"/>
          <w:tab w:val="clear" w:pos="8640"/>
        </w:tabs>
        <w:jc w:val="both"/>
        <w:rPr>
          <w:rFonts w:cs="Arial"/>
          <w:color w:val="000000"/>
          <w:sz w:val="20"/>
        </w:rPr>
      </w:pPr>
    </w:p>
    <w:p w14:paraId="3052A949" w14:textId="77777777" w:rsidR="00262966" w:rsidRPr="007F5EF1" w:rsidRDefault="00777041" w:rsidP="007F5EF1">
      <w:pPr>
        <w:jc w:val="both"/>
        <w:rPr>
          <w:rFonts w:cs="Arial"/>
          <w:sz w:val="20"/>
          <w:szCs w:val="20"/>
        </w:rPr>
      </w:pPr>
      <w:r w:rsidRPr="007F5EF1">
        <w:rPr>
          <w:rFonts w:cs="Arial"/>
          <w:color w:val="000000"/>
          <w:sz w:val="20"/>
          <w:szCs w:val="20"/>
        </w:rPr>
        <w:t>Both the SFA</w:t>
      </w:r>
      <w:r w:rsidR="005C7010">
        <w:rPr>
          <w:rFonts w:cs="Arial"/>
          <w:color w:val="000000"/>
          <w:sz w:val="20"/>
          <w:szCs w:val="20"/>
        </w:rPr>
        <w:t>/Sponsor</w:t>
      </w:r>
      <w:r w:rsidRPr="007F5EF1">
        <w:rPr>
          <w:rFonts w:cs="Arial"/>
          <w:color w:val="000000"/>
          <w:sz w:val="20"/>
          <w:szCs w:val="20"/>
        </w:rPr>
        <w:t xml:space="preserve"> and the FSMC agree that no child wh</w:t>
      </w:r>
      <w:r w:rsidR="00E801DC">
        <w:rPr>
          <w:rFonts w:cs="Arial"/>
          <w:color w:val="000000"/>
          <w:sz w:val="20"/>
          <w:szCs w:val="20"/>
        </w:rPr>
        <w:t>o participates in the NSLP, SBP,</w:t>
      </w:r>
      <w:r w:rsidRPr="007F5EF1">
        <w:rPr>
          <w:rFonts w:cs="Arial"/>
          <w:color w:val="000000"/>
          <w:sz w:val="20"/>
          <w:szCs w:val="20"/>
        </w:rPr>
        <w:t xml:space="preserve"> ASSP,</w:t>
      </w:r>
      <w:r w:rsidR="003E356A">
        <w:rPr>
          <w:rFonts w:cs="Arial"/>
          <w:color w:val="000000"/>
          <w:sz w:val="20"/>
          <w:szCs w:val="20"/>
        </w:rPr>
        <w:t xml:space="preserve"> CACFP,</w:t>
      </w:r>
      <w:r w:rsidRPr="007F5EF1">
        <w:rPr>
          <w:rFonts w:cs="Arial"/>
          <w:color w:val="000000"/>
          <w:sz w:val="20"/>
          <w:szCs w:val="20"/>
        </w:rPr>
        <w:t xml:space="preserve"> or SFSP</w:t>
      </w:r>
      <w:r w:rsidR="003E356A">
        <w:rPr>
          <w:rFonts w:cs="Arial"/>
          <w:color w:val="000000"/>
          <w:sz w:val="20"/>
          <w:szCs w:val="20"/>
        </w:rPr>
        <w:t xml:space="preserve"> program</w:t>
      </w:r>
      <w:r w:rsidRPr="007F5EF1">
        <w:rPr>
          <w:rFonts w:cs="Arial"/>
          <w:color w:val="000000"/>
          <w:sz w:val="20"/>
          <w:szCs w:val="20"/>
        </w:rPr>
        <w:t xml:space="preserve"> will be discriminated against </w:t>
      </w:r>
      <w:r w:rsidR="007F5EF1" w:rsidRPr="007F5EF1">
        <w:rPr>
          <w:rFonts w:cs="Arial"/>
          <w:sz w:val="20"/>
          <w:szCs w:val="20"/>
        </w:rPr>
        <w:t xml:space="preserve">on the basis </w:t>
      </w:r>
      <w:r w:rsidR="007F5EF1" w:rsidRPr="007F5EF1">
        <w:rPr>
          <w:sz w:val="20"/>
          <w:szCs w:val="20"/>
        </w:rPr>
        <w:t xml:space="preserve">of race, color, national origin, </w:t>
      </w:r>
      <w:r w:rsidR="00E801DC">
        <w:rPr>
          <w:sz w:val="20"/>
          <w:szCs w:val="20"/>
        </w:rPr>
        <w:t xml:space="preserve">sex, </w:t>
      </w:r>
      <w:r w:rsidR="009642B3">
        <w:rPr>
          <w:sz w:val="20"/>
          <w:szCs w:val="20"/>
        </w:rPr>
        <w:t>age, disability, and</w:t>
      </w:r>
      <w:r w:rsidR="00E801DC">
        <w:rPr>
          <w:sz w:val="20"/>
          <w:szCs w:val="20"/>
        </w:rPr>
        <w:t xml:space="preserve"> reprisal or retaliation for prior civil rights activity</w:t>
      </w:r>
      <w:r w:rsidR="009642B3">
        <w:rPr>
          <w:sz w:val="20"/>
          <w:szCs w:val="20"/>
        </w:rPr>
        <w:t>.</w:t>
      </w:r>
    </w:p>
    <w:p w14:paraId="6E3523BE" w14:textId="77777777" w:rsidR="00777041" w:rsidRPr="0076451D" w:rsidRDefault="00777041" w:rsidP="00826F97">
      <w:pPr>
        <w:pStyle w:val="Heading1"/>
        <w:numPr>
          <w:ilvl w:val="0"/>
          <w:numId w:val="25"/>
        </w:numPr>
        <w:rPr>
          <w:color w:val="000000"/>
        </w:rPr>
      </w:pPr>
      <w:bookmarkStart w:id="78" w:name="_Toc59194474"/>
      <w:r w:rsidRPr="0076451D">
        <w:rPr>
          <w:color w:val="000000"/>
        </w:rPr>
        <w:t>Emergency Closing</w:t>
      </w:r>
      <w:bookmarkEnd w:id="78"/>
    </w:p>
    <w:p w14:paraId="07A92225" w14:textId="77777777" w:rsidR="00777041" w:rsidRPr="0076451D" w:rsidRDefault="00777041">
      <w:pPr>
        <w:pStyle w:val="Footer"/>
        <w:tabs>
          <w:tab w:val="clear" w:pos="4320"/>
          <w:tab w:val="clear" w:pos="8640"/>
        </w:tabs>
        <w:jc w:val="both"/>
        <w:rPr>
          <w:rFonts w:cs="Arial"/>
          <w:color w:val="000000"/>
          <w:sz w:val="20"/>
        </w:rPr>
      </w:pPr>
    </w:p>
    <w:p w14:paraId="7E8F8B20" w14:textId="77777777" w:rsidR="00777041" w:rsidRPr="0076451D" w:rsidRDefault="00777041" w:rsidP="00DC1732">
      <w:pPr>
        <w:pStyle w:val="Footer"/>
        <w:numPr>
          <w:ilvl w:val="1"/>
          <w:numId w:val="10"/>
        </w:numPr>
        <w:tabs>
          <w:tab w:val="clear" w:pos="4320"/>
          <w:tab w:val="clear" w:pos="8640"/>
        </w:tabs>
        <w:jc w:val="both"/>
        <w:rPr>
          <w:rFonts w:cs="Arial"/>
          <w:color w:val="000000"/>
          <w:sz w:val="20"/>
        </w:rPr>
      </w:pPr>
      <w:r w:rsidRPr="0076451D">
        <w:rPr>
          <w:rFonts w:cs="Arial"/>
          <w:color w:val="000000"/>
          <w:sz w:val="20"/>
        </w:rPr>
        <w:t>The SFA</w:t>
      </w:r>
      <w:r w:rsidR="005C7010">
        <w:rPr>
          <w:rFonts w:cs="Arial"/>
          <w:color w:val="000000"/>
          <w:sz w:val="20"/>
        </w:rPr>
        <w:t>/Sponsor</w:t>
      </w:r>
      <w:r w:rsidRPr="0076451D">
        <w:rPr>
          <w:rFonts w:cs="Arial"/>
          <w:color w:val="000000"/>
          <w:sz w:val="20"/>
        </w:rPr>
        <w:t xml:space="preserve"> shall notify the FSMC of any interruption in utility service of which it has knowledge.</w:t>
      </w:r>
    </w:p>
    <w:p w14:paraId="63D958D6" w14:textId="77777777" w:rsidR="00777041" w:rsidRPr="0076451D" w:rsidRDefault="00777041">
      <w:pPr>
        <w:pStyle w:val="Footer"/>
        <w:tabs>
          <w:tab w:val="clear" w:pos="4320"/>
          <w:tab w:val="clear" w:pos="8640"/>
        </w:tabs>
        <w:jc w:val="both"/>
        <w:rPr>
          <w:rFonts w:cs="Arial"/>
          <w:color w:val="000000"/>
          <w:sz w:val="20"/>
        </w:rPr>
      </w:pPr>
    </w:p>
    <w:p w14:paraId="243200A8" w14:textId="77777777" w:rsidR="00777041" w:rsidRPr="0076451D" w:rsidRDefault="005C7010" w:rsidP="00DC1732">
      <w:pPr>
        <w:pStyle w:val="Footer"/>
        <w:numPr>
          <w:ilvl w:val="1"/>
          <w:numId w:val="10"/>
        </w:numPr>
        <w:tabs>
          <w:tab w:val="clear" w:pos="4320"/>
          <w:tab w:val="clear" w:pos="8640"/>
        </w:tabs>
        <w:jc w:val="both"/>
        <w:rPr>
          <w:rFonts w:cs="Arial"/>
          <w:color w:val="000000"/>
          <w:sz w:val="20"/>
        </w:rPr>
      </w:pPr>
      <w:r>
        <w:rPr>
          <w:rFonts w:cs="Arial"/>
          <w:color w:val="000000"/>
          <w:sz w:val="20"/>
        </w:rPr>
        <w:t xml:space="preserve">(SFAs Only) </w:t>
      </w:r>
      <w:r w:rsidR="00777041" w:rsidRPr="0076451D">
        <w:rPr>
          <w:rFonts w:cs="Arial"/>
          <w:color w:val="000000"/>
          <w:sz w:val="20"/>
        </w:rPr>
        <w:t>The SFA shall notify the FSMC of any delay in the beginning of the school day or the closing of school(s) due to snow or other emergency conditions.</w:t>
      </w:r>
    </w:p>
    <w:p w14:paraId="2D4FEAA0" w14:textId="77777777" w:rsidR="00777041" w:rsidRPr="0076451D" w:rsidRDefault="00777041">
      <w:pPr>
        <w:pStyle w:val="Footer"/>
        <w:tabs>
          <w:tab w:val="clear" w:pos="4320"/>
          <w:tab w:val="clear" w:pos="8640"/>
        </w:tabs>
        <w:jc w:val="both"/>
        <w:rPr>
          <w:rFonts w:cs="Arial"/>
          <w:color w:val="000000"/>
          <w:sz w:val="20"/>
        </w:rPr>
      </w:pPr>
    </w:p>
    <w:p w14:paraId="6DE8BB70" w14:textId="77777777" w:rsidR="00777041" w:rsidRDefault="00777041" w:rsidP="00E72CBC">
      <w:pPr>
        <w:pStyle w:val="Heading1"/>
        <w:numPr>
          <w:ilvl w:val="0"/>
          <w:numId w:val="10"/>
        </w:numPr>
      </w:pPr>
      <w:bookmarkStart w:id="79" w:name="_Toc59194475"/>
      <w:r w:rsidRPr="00E300EB">
        <w:t>Terms and Termination</w:t>
      </w:r>
      <w:r w:rsidR="00E300EB">
        <w:t xml:space="preserve"> (To be reviewed and approved by the SFA’s School Board Attorney</w:t>
      </w:r>
      <w:r w:rsidR="002E4159">
        <w:t>)</w:t>
      </w:r>
      <w:bookmarkEnd w:id="79"/>
    </w:p>
    <w:p w14:paraId="146BA430" w14:textId="77777777" w:rsidR="003313F0" w:rsidRPr="003313F0" w:rsidRDefault="003313F0" w:rsidP="003313F0"/>
    <w:p w14:paraId="00867984" w14:textId="77777777" w:rsidR="00475C33" w:rsidRPr="00475C33" w:rsidRDefault="00DB4826" w:rsidP="00826F97">
      <w:pPr>
        <w:pStyle w:val="ListParagraph"/>
        <w:numPr>
          <w:ilvl w:val="0"/>
          <w:numId w:val="62"/>
        </w:numPr>
        <w:ind w:left="360" w:firstLine="0"/>
        <w:rPr>
          <w:rFonts w:cs="Arial"/>
          <w:color w:val="000000"/>
          <w:sz w:val="20"/>
        </w:rPr>
      </w:pPr>
      <w:r w:rsidRPr="00434602">
        <w:rPr>
          <w:rFonts w:cs="Arial"/>
          <w:sz w:val="20"/>
          <w:szCs w:val="20"/>
        </w:rPr>
        <w:t xml:space="preserve">The contract between a school food authority and food service management company shall be of a </w:t>
      </w:r>
      <w:r w:rsidR="00475C33">
        <w:rPr>
          <w:rFonts w:cs="Arial"/>
          <w:sz w:val="20"/>
          <w:szCs w:val="20"/>
        </w:rPr>
        <w:t xml:space="preserve">       </w:t>
      </w:r>
    </w:p>
    <w:p w14:paraId="41F079A5" w14:textId="77777777" w:rsidR="00475C33" w:rsidRDefault="00475C33" w:rsidP="00475C33">
      <w:pPr>
        <w:ind w:left="360"/>
        <w:rPr>
          <w:rFonts w:cs="Arial"/>
          <w:sz w:val="20"/>
          <w:szCs w:val="20"/>
        </w:rPr>
      </w:pPr>
      <w:r>
        <w:rPr>
          <w:rFonts w:cs="Arial"/>
          <w:sz w:val="20"/>
          <w:szCs w:val="20"/>
        </w:rPr>
        <w:t xml:space="preserve">       </w:t>
      </w:r>
      <w:r w:rsidR="00DB4826" w:rsidRPr="00475C33">
        <w:rPr>
          <w:rFonts w:cs="Arial"/>
          <w:sz w:val="20"/>
          <w:szCs w:val="20"/>
        </w:rPr>
        <w:t xml:space="preserve">duration of </w:t>
      </w:r>
      <w:r w:rsidR="00DB4826" w:rsidRPr="00434602">
        <w:rPr>
          <w:rFonts w:cs="Arial"/>
          <w:sz w:val="20"/>
          <w:szCs w:val="20"/>
        </w:rPr>
        <w:t xml:space="preserve">no longer than 1 year; and options for the yearly renewal of a contract signed after February </w:t>
      </w:r>
      <w:r>
        <w:rPr>
          <w:rFonts w:cs="Arial"/>
          <w:sz w:val="20"/>
          <w:szCs w:val="20"/>
        </w:rPr>
        <w:t xml:space="preserve">  </w:t>
      </w:r>
    </w:p>
    <w:p w14:paraId="41778DBA" w14:textId="77777777" w:rsidR="00475C33" w:rsidRDefault="00475C33" w:rsidP="00475C33">
      <w:pPr>
        <w:ind w:left="360"/>
        <w:rPr>
          <w:rFonts w:cs="Arial"/>
          <w:sz w:val="20"/>
          <w:szCs w:val="20"/>
        </w:rPr>
      </w:pPr>
      <w:r>
        <w:rPr>
          <w:rFonts w:cs="Arial"/>
          <w:sz w:val="20"/>
          <w:szCs w:val="20"/>
        </w:rPr>
        <w:t xml:space="preserve">       </w:t>
      </w:r>
      <w:r w:rsidR="00DB4826" w:rsidRPr="00434602">
        <w:rPr>
          <w:rFonts w:cs="Arial"/>
          <w:sz w:val="20"/>
          <w:szCs w:val="20"/>
        </w:rPr>
        <w:t xml:space="preserve">16, 1988, may not exceed 4 additional years. Either party may cancel for cause with 60-day notification </w:t>
      </w:r>
    </w:p>
    <w:p w14:paraId="2284F542" w14:textId="77777777" w:rsidR="007155E6" w:rsidRDefault="00475C33" w:rsidP="00475C33">
      <w:pPr>
        <w:ind w:left="360"/>
        <w:rPr>
          <w:rFonts w:cs="Arial"/>
          <w:color w:val="000000"/>
          <w:sz w:val="20"/>
        </w:rPr>
      </w:pPr>
      <w:r>
        <w:rPr>
          <w:rFonts w:cs="Arial"/>
          <w:sz w:val="20"/>
          <w:szCs w:val="20"/>
        </w:rPr>
        <w:t xml:space="preserve">       </w:t>
      </w:r>
      <w:r w:rsidR="00DB4826" w:rsidRPr="00434602">
        <w:rPr>
          <w:rFonts w:cs="Arial"/>
          <w:sz w:val="20"/>
          <w:szCs w:val="20"/>
        </w:rPr>
        <w:t>(</w:t>
      </w:r>
      <w:r w:rsidR="00DB4826" w:rsidRPr="00434602">
        <w:rPr>
          <w:rFonts w:cs="Arial"/>
          <w:color w:val="000000"/>
          <w:sz w:val="20"/>
        </w:rPr>
        <w:t xml:space="preserve">7 </w:t>
      </w:r>
      <w:r w:rsidR="00E300EB" w:rsidRPr="00434602">
        <w:rPr>
          <w:rFonts w:cs="Arial"/>
          <w:color w:val="000000"/>
          <w:sz w:val="20"/>
        </w:rPr>
        <w:t>C</w:t>
      </w:r>
      <w:r w:rsidR="007F0B6D" w:rsidRPr="00434602">
        <w:rPr>
          <w:rFonts w:cs="Arial"/>
          <w:color w:val="000000"/>
          <w:sz w:val="20"/>
        </w:rPr>
        <w:t xml:space="preserve">FR </w:t>
      </w:r>
      <w:r w:rsidR="002C22DF" w:rsidRPr="00434602">
        <w:rPr>
          <w:rFonts w:cs="Arial"/>
          <w:color w:val="000000"/>
          <w:sz w:val="20"/>
        </w:rPr>
        <w:t xml:space="preserve">Part </w:t>
      </w:r>
      <w:r w:rsidR="007F0B6D" w:rsidRPr="00434602">
        <w:rPr>
          <w:rFonts w:cs="Arial"/>
          <w:color w:val="000000"/>
          <w:sz w:val="20"/>
        </w:rPr>
        <w:t>210.16(d)</w:t>
      </w:r>
      <w:r w:rsidR="00B45709" w:rsidRPr="00434602">
        <w:rPr>
          <w:rFonts w:cs="Arial"/>
          <w:color w:val="000000"/>
          <w:sz w:val="20"/>
        </w:rPr>
        <w:t xml:space="preserve">, </w:t>
      </w:r>
      <w:r w:rsidR="00B25AF1" w:rsidRPr="00434602">
        <w:rPr>
          <w:rFonts w:cs="Arial"/>
          <w:color w:val="000000"/>
          <w:sz w:val="20"/>
        </w:rPr>
        <w:t xml:space="preserve">Appendix II </w:t>
      </w:r>
      <w:r w:rsidR="002C22DF" w:rsidRPr="00434602">
        <w:rPr>
          <w:rFonts w:cs="Arial"/>
          <w:color w:val="000000"/>
          <w:sz w:val="20"/>
        </w:rPr>
        <w:t>of 2 CFR Part 200</w:t>
      </w:r>
      <w:r w:rsidR="00B25AF1" w:rsidRPr="00434602">
        <w:rPr>
          <w:rFonts w:cs="Arial"/>
          <w:color w:val="000000"/>
          <w:sz w:val="20"/>
        </w:rPr>
        <w:t xml:space="preserve"> (B)</w:t>
      </w:r>
      <w:r w:rsidR="005E7FB4" w:rsidRPr="00434602">
        <w:rPr>
          <w:rFonts w:cs="Arial"/>
          <w:color w:val="000000"/>
          <w:sz w:val="20"/>
        </w:rPr>
        <w:t>.</w:t>
      </w:r>
    </w:p>
    <w:p w14:paraId="61C1B2E6" w14:textId="77777777" w:rsidR="002E4159" w:rsidRPr="00312CB3" w:rsidRDefault="00352C0C" w:rsidP="00352C0C">
      <w:pPr>
        <w:rPr>
          <w:b/>
        </w:rPr>
      </w:pPr>
      <w:r>
        <w:t xml:space="preserve">           </w:t>
      </w:r>
      <w:r w:rsidRPr="00352C0C">
        <w:t xml:space="preserve"> </w:t>
      </w:r>
      <w:r w:rsidR="003313F0" w:rsidRPr="00312CB3">
        <w:rPr>
          <w:b/>
        </w:rPr>
        <w:t>Non-Performance/</w:t>
      </w:r>
      <w:r w:rsidR="002E4159" w:rsidRPr="00312CB3">
        <w:rPr>
          <w:b/>
        </w:rPr>
        <w:t>Breach of Contract</w:t>
      </w:r>
    </w:p>
    <w:p w14:paraId="5EF91E29" w14:textId="77777777" w:rsidR="003313F0" w:rsidRPr="00434602" w:rsidRDefault="003313F0" w:rsidP="003313F0"/>
    <w:p w14:paraId="1606E75C" w14:textId="77777777" w:rsidR="00E72CBC" w:rsidRPr="00434602" w:rsidRDefault="00E72CBC" w:rsidP="00E72CBC">
      <w:pPr>
        <w:autoSpaceDE w:val="0"/>
        <w:autoSpaceDN w:val="0"/>
        <w:adjustRightInd w:val="0"/>
        <w:ind w:left="360"/>
        <w:rPr>
          <w:rFonts w:cs="Arial"/>
          <w:color w:val="000000"/>
          <w:sz w:val="20"/>
        </w:rPr>
      </w:pPr>
      <w:r w:rsidRPr="00434602">
        <w:rPr>
          <w:rFonts w:cs="Arial"/>
          <w:color w:val="000000"/>
          <w:sz w:val="20"/>
        </w:rPr>
        <w:t xml:space="preserve">       In the event of the FSMC’s nonperformance under this contract and/or the violation or breach of the     </w:t>
      </w:r>
    </w:p>
    <w:p w14:paraId="21E66D72" w14:textId="77777777" w:rsidR="00E72CBC" w:rsidRPr="00434602" w:rsidRDefault="00E72CBC" w:rsidP="00E72CBC">
      <w:pPr>
        <w:autoSpaceDE w:val="0"/>
        <w:autoSpaceDN w:val="0"/>
        <w:adjustRightInd w:val="0"/>
        <w:ind w:left="360"/>
        <w:rPr>
          <w:rFonts w:cs="Arial"/>
          <w:color w:val="000000"/>
          <w:sz w:val="20"/>
        </w:rPr>
      </w:pPr>
      <w:r w:rsidRPr="00434602">
        <w:rPr>
          <w:rFonts w:cs="Arial"/>
          <w:color w:val="000000"/>
          <w:sz w:val="20"/>
        </w:rPr>
        <w:t xml:space="preserve">       contract terms, the SFA/Sponsor shall have the right to pursue all administrative, contractual, and legal   </w:t>
      </w:r>
    </w:p>
    <w:p w14:paraId="20016AA9" w14:textId="77777777" w:rsidR="00E72CBC" w:rsidRPr="00434602" w:rsidRDefault="00E72CBC" w:rsidP="00E72CBC">
      <w:pPr>
        <w:autoSpaceDE w:val="0"/>
        <w:autoSpaceDN w:val="0"/>
        <w:adjustRightInd w:val="0"/>
        <w:ind w:left="360"/>
        <w:rPr>
          <w:rFonts w:cs="Arial"/>
          <w:color w:val="000000"/>
          <w:sz w:val="20"/>
        </w:rPr>
      </w:pPr>
      <w:r w:rsidRPr="00434602">
        <w:rPr>
          <w:rFonts w:cs="Arial"/>
          <w:color w:val="000000"/>
          <w:sz w:val="20"/>
        </w:rPr>
        <w:t xml:space="preserve">       remedies against the FSMC and shall have the right to seek all sanctions and penalties as may be </w:t>
      </w:r>
    </w:p>
    <w:p w14:paraId="71658A5E" w14:textId="77777777" w:rsidR="00E72CBC" w:rsidRPr="00434602" w:rsidRDefault="00E72CBC" w:rsidP="00E72CBC">
      <w:pPr>
        <w:autoSpaceDE w:val="0"/>
        <w:autoSpaceDN w:val="0"/>
        <w:adjustRightInd w:val="0"/>
        <w:ind w:left="360"/>
        <w:rPr>
          <w:rFonts w:cs="Arial"/>
          <w:sz w:val="20"/>
          <w:szCs w:val="20"/>
        </w:rPr>
      </w:pPr>
      <w:r w:rsidRPr="00434602">
        <w:rPr>
          <w:rFonts w:cs="Arial"/>
          <w:color w:val="000000"/>
          <w:sz w:val="20"/>
        </w:rPr>
        <w:t xml:space="preserve">       appropriate </w:t>
      </w:r>
      <w:r w:rsidR="003B65A3">
        <w:rPr>
          <w:rFonts w:cs="Arial"/>
          <w:sz w:val="20"/>
          <w:szCs w:val="20"/>
        </w:rPr>
        <w:t>(Appendix II</w:t>
      </w:r>
      <w:r w:rsidRPr="00434602">
        <w:rPr>
          <w:rFonts w:cs="Arial"/>
          <w:sz w:val="20"/>
          <w:szCs w:val="20"/>
        </w:rPr>
        <w:t xml:space="preserve"> of 2 CFR Part 200</w:t>
      </w:r>
      <w:r w:rsidR="003B65A3">
        <w:rPr>
          <w:rFonts w:cs="Arial"/>
          <w:sz w:val="20"/>
          <w:szCs w:val="20"/>
        </w:rPr>
        <w:t>(A</w:t>
      </w:r>
      <w:r w:rsidRPr="00434602">
        <w:rPr>
          <w:rFonts w:cs="Arial"/>
          <w:sz w:val="20"/>
          <w:szCs w:val="20"/>
        </w:rPr>
        <w:t>)</w:t>
      </w:r>
      <w:r w:rsidR="00312CB3">
        <w:rPr>
          <w:rFonts w:cs="Arial"/>
          <w:sz w:val="20"/>
          <w:szCs w:val="20"/>
        </w:rPr>
        <w:t>)</w:t>
      </w:r>
      <w:r w:rsidRPr="00434602">
        <w:rPr>
          <w:rFonts w:cs="Arial"/>
          <w:sz w:val="20"/>
          <w:szCs w:val="20"/>
        </w:rPr>
        <w:t>.</w:t>
      </w:r>
    </w:p>
    <w:p w14:paraId="5F7A2218" w14:textId="77777777" w:rsidR="00E72CBC" w:rsidRPr="00434602" w:rsidRDefault="00E72CBC" w:rsidP="003313F0"/>
    <w:p w14:paraId="6B7AECED" w14:textId="77777777" w:rsidR="002E4159" w:rsidRPr="00434602" w:rsidRDefault="002E4159" w:rsidP="00EE352D">
      <w:pPr>
        <w:pStyle w:val="Footer"/>
        <w:tabs>
          <w:tab w:val="clear" w:pos="4320"/>
          <w:tab w:val="clear" w:pos="8640"/>
        </w:tabs>
        <w:ind w:left="720" w:hanging="270"/>
        <w:jc w:val="both"/>
        <w:rPr>
          <w:rFonts w:cs="Arial"/>
          <w:sz w:val="20"/>
          <w:szCs w:val="20"/>
        </w:rPr>
      </w:pPr>
      <w:r w:rsidRPr="00434602">
        <w:rPr>
          <w:rFonts w:cs="Arial"/>
          <w:color w:val="000000"/>
          <w:sz w:val="20"/>
        </w:rPr>
        <w:t xml:space="preserve">     </w:t>
      </w:r>
      <w:r w:rsidR="00E72CBC" w:rsidRPr="00434602">
        <w:rPr>
          <w:rFonts w:cs="Arial"/>
          <w:color w:val="000000"/>
          <w:sz w:val="20"/>
        </w:rPr>
        <w:t xml:space="preserve">In the event either party commits a material breach, the nonbreaching party may terminate this agreement for cause by giving 60 </w:t>
      </w:r>
      <w:r w:rsidR="00D72443" w:rsidRPr="00434602">
        <w:rPr>
          <w:rFonts w:cs="Arial"/>
          <w:color w:val="000000"/>
          <w:sz w:val="20"/>
        </w:rPr>
        <w:t>days’</w:t>
      </w:r>
      <w:r w:rsidR="00E72CBC" w:rsidRPr="00434602">
        <w:rPr>
          <w:rFonts w:cs="Arial"/>
          <w:color w:val="000000"/>
          <w:sz w:val="20"/>
        </w:rPr>
        <w:t xml:space="preserve"> written notice.  If the breach is remedied prior to the proposed </w:t>
      </w:r>
      <w:r w:rsidR="00FD1646">
        <w:rPr>
          <w:rFonts w:cs="Arial"/>
          <w:color w:val="000000"/>
          <w:sz w:val="20"/>
        </w:rPr>
        <w:t>equal</w:t>
      </w:r>
      <w:r w:rsidR="00E72CBC" w:rsidRPr="00434602">
        <w:rPr>
          <w:rFonts w:cs="Arial"/>
          <w:color w:val="000000"/>
          <w:sz w:val="20"/>
        </w:rPr>
        <w:t xml:space="preserve"> date, the nonbreaching party may elect to continue this agreement.      </w:t>
      </w:r>
    </w:p>
    <w:p w14:paraId="65E023C0" w14:textId="77777777" w:rsidR="00E72CBC" w:rsidRPr="00434602" w:rsidRDefault="00E72CBC" w:rsidP="002E4159">
      <w:pPr>
        <w:autoSpaceDE w:val="0"/>
        <w:autoSpaceDN w:val="0"/>
        <w:adjustRightInd w:val="0"/>
        <w:ind w:left="360"/>
        <w:rPr>
          <w:rFonts w:cs="Arial"/>
          <w:sz w:val="20"/>
          <w:szCs w:val="20"/>
        </w:rPr>
      </w:pPr>
    </w:p>
    <w:p w14:paraId="62C86D11" w14:textId="77777777" w:rsidR="00E72CBC" w:rsidRPr="00434602" w:rsidRDefault="00E72CBC" w:rsidP="00E72CBC">
      <w:pPr>
        <w:ind w:left="720"/>
        <w:jc w:val="both"/>
        <w:rPr>
          <w:rFonts w:cs="Arial"/>
          <w:color w:val="000000"/>
          <w:sz w:val="20"/>
        </w:rPr>
      </w:pPr>
      <w:r w:rsidRPr="00434602">
        <w:rPr>
          <w:rFonts w:cs="Arial"/>
          <w:color w:val="000000"/>
          <w:sz w:val="20"/>
        </w:rPr>
        <w:t xml:space="preserve">If through any cause, the FSMC shall fail to fulfill in a timely and proper manner, the obligations under this agreement, the SFA shall there upon have the right to terminate this Contract by giving written notice to the Contractor and specifying the effective date thereof. </w:t>
      </w:r>
    </w:p>
    <w:p w14:paraId="3E0D09BB" w14:textId="77777777" w:rsidR="00E72CBC" w:rsidRPr="00434602" w:rsidRDefault="00E72CBC" w:rsidP="00E72CBC">
      <w:pPr>
        <w:ind w:left="720"/>
        <w:rPr>
          <w:rFonts w:cs="Arial"/>
          <w:color w:val="000000"/>
          <w:sz w:val="20"/>
        </w:rPr>
      </w:pPr>
    </w:p>
    <w:p w14:paraId="153B1BA2" w14:textId="77777777" w:rsidR="002E4159" w:rsidRPr="00434602" w:rsidRDefault="002E4159" w:rsidP="00475C33">
      <w:pPr>
        <w:tabs>
          <w:tab w:val="left" w:pos="540"/>
        </w:tabs>
        <w:autoSpaceDE w:val="0"/>
        <w:autoSpaceDN w:val="0"/>
        <w:adjustRightInd w:val="0"/>
        <w:ind w:left="720"/>
        <w:jc w:val="both"/>
        <w:rPr>
          <w:rFonts w:cs="Arial"/>
          <w:sz w:val="20"/>
          <w:szCs w:val="20"/>
        </w:rPr>
      </w:pPr>
      <w:r w:rsidRPr="00434602">
        <w:rPr>
          <w:rFonts w:cs="Arial"/>
          <w:color w:val="000000"/>
          <w:sz w:val="20"/>
        </w:rPr>
        <w:t xml:space="preserve">The FSMC shall pay the SFA/Sponsor the full amount of any meal over claims which are attributable to the FSMC’s negligence, including those over claims based on reviews or audit findings that occurred during the effective dates of original and renewal contracts.  The SFA/Sponsor may terminate this contract for breach/neglect as determined by the SFA/Sponsor with written notification to the FSMC for failure of the FSMC to maintain accurate records </w:t>
      </w:r>
      <w:r w:rsidRPr="00434602">
        <w:rPr>
          <w:rFonts w:cs="Arial"/>
          <w:sz w:val="20"/>
          <w:szCs w:val="20"/>
        </w:rPr>
        <w:t>(7 CFR Part 210.16 (</w:t>
      </w:r>
      <w:r w:rsidR="007D19BE">
        <w:rPr>
          <w:rFonts w:cs="Arial"/>
          <w:sz w:val="20"/>
          <w:szCs w:val="20"/>
        </w:rPr>
        <w:t>d</w:t>
      </w:r>
      <w:r w:rsidR="00433C4A" w:rsidRPr="00434602">
        <w:rPr>
          <w:rFonts w:cs="Arial"/>
          <w:sz w:val="20"/>
          <w:szCs w:val="20"/>
        </w:rPr>
        <w:t>)</w:t>
      </w:r>
      <w:r w:rsidR="00312CB3">
        <w:rPr>
          <w:rFonts w:cs="Arial"/>
          <w:sz w:val="20"/>
          <w:szCs w:val="20"/>
        </w:rPr>
        <w:t>)</w:t>
      </w:r>
      <w:r w:rsidRPr="00434602">
        <w:rPr>
          <w:rFonts w:cs="Arial"/>
          <w:sz w:val="20"/>
          <w:szCs w:val="20"/>
        </w:rPr>
        <w:t>.</w:t>
      </w:r>
    </w:p>
    <w:p w14:paraId="179FE162" w14:textId="77777777" w:rsidR="002E4159" w:rsidRPr="00434602" w:rsidRDefault="002E4159" w:rsidP="003313F0">
      <w:pPr>
        <w:pStyle w:val="Footer"/>
        <w:tabs>
          <w:tab w:val="clear" w:pos="4320"/>
          <w:tab w:val="clear" w:pos="8640"/>
        </w:tabs>
        <w:ind w:left="720"/>
        <w:jc w:val="both"/>
        <w:rPr>
          <w:rFonts w:cs="Arial"/>
          <w:color w:val="000000"/>
          <w:sz w:val="20"/>
        </w:rPr>
      </w:pPr>
    </w:p>
    <w:p w14:paraId="6B9623AC" w14:textId="77777777" w:rsidR="002E4159" w:rsidRPr="00434602" w:rsidRDefault="002E4159" w:rsidP="00B61D53">
      <w:pPr>
        <w:pStyle w:val="Footer"/>
        <w:tabs>
          <w:tab w:val="clear" w:pos="4320"/>
          <w:tab w:val="clear" w:pos="8640"/>
        </w:tabs>
        <w:ind w:left="720"/>
        <w:rPr>
          <w:rFonts w:cs="Arial"/>
          <w:color w:val="000000"/>
          <w:sz w:val="20"/>
        </w:rPr>
      </w:pPr>
      <w:r w:rsidRPr="00434602">
        <w:rPr>
          <w:rFonts w:cs="Arial"/>
          <w:color w:val="000000"/>
          <w:sz w:val="20"/>
          <w:shd w:val="clear" w:color="auto" w:fill="FFFFFF"/>
        </w:rPr>
        <w:t>Notwithstanding the breaching provision above, the SFA/Sponsor may terminate this contract for breach/neglect as determined by the SFA/Sponsor with written notification to the FSMC when considering such items as failure to maintain and enforce required standards of sanitation, failure to maintain proper insurance coverage as outlined by the contract, failure to provide required information/statements in the required time frame outlined in this RFP, or failure to maintain quality of service at a level satisfactory to the SFA/Sponsor.  The SFA/Sponsor is the responsible authority without recourse to FNS or the state agency to the settlement and satisfaction of all contractual</w:t>
      </w:r>
      <w:r w:rsidRPr="00434602">
        <w:rPr>
          <w:rFonts w:cs="Arial"/>
          <w:color w:val="000000"/>
          <w:sz w:val="20"/>
        </w:rPr>
        <w:t xml:space="preserve"> and administrative issues arising from the transaction.  Such authority includes, but is not limited to, source evaluation, protests, disputes, claims, or other matters of contractual nature.  Matters concerning violations of the law will be referred to local, state, or federal authority that has proper jurisdiction.</w:t>
      </w:r>
    </w:p>
    <w:p w14:paraId="79E36ABA" w14:textId="77777777" w:rsidR="002E4159" w:rsidRPr="00434602" w:rsidRDefault="002E4159" w:rsidP="002E4159">
      <w:pPr>
        <w:pStyle w:val="Footer"/>
        <w:tabs>
          <w:tab w:val="clear" w:pos="4320"/>
          <w:tab w:val="clear" w:pos="8640"/>
        </w:tabs>
        <w:jc w:val="both"/>
        <w:rPr>
          <w:rFonts w:cs="Arial"/>
          <w:color w:val="000000"/>
          <w:sz w:val="20"/>
        </w:rPr>
      </w:pPr>
    </w:p>
    <w:p w14:paraId="24825B7B" w14:textId="77777777" w:rsidR="00475C33" w:rsidRDefault="00EE352D" w:rsidP="00312CB3">
      <w:pPr>
        <w:autoSpaceDE w:val="0"/>
        <w:autoSpaceDN w:val="0"/>
        <w:adjustRightInd w:val="0"/>
        <w:ind w:left="360"/>
        <w:rPr>
          <w:rFonts w:cs="Arial"/>
          <w:color w:val="000000"/>
          <w:sz w:val="20"/>
        </w:rPr>
      </w:pPr>
      <w:r w:rsidRPr="00434602">
        <w:rPr>
          <w:rFonts w:cs="Arial"/>
          <w:color w:val="000000"/>
          <w:sz w:val="20"/>
          <w:szCs w:val="20"/>
        </w:rPr>
        <w:t xml:space="preserve">  </w:t>
      </w:r>
      <w:r w:rsidR="00DB4826" w:rsidRPr="00434602">
        <w:rPr>
          <w:rFonts w:cs="Arial"/>
          <w:color w:val="000000"/>
          <w:sz w:val="20"/>
          <w:szCs w:val="20"/>
        </w:rPr>
        <w:t xml:space="preserve">   </w:t>
      </w:r>
      <w:r w:rsidRPr="00434602">
        <w:rPr>
          <w:rFonts w:cs="Arial"/>
          <w:sz w:val="20"/>
          <w:szCs w:val="20"/>
        </w:rPr>
        <w:t xml:space="preserve"> </w:t>
      </w:r>
      <w:r w:rsidR="00777041" w:rsidRPr="00434602">
        <w:rPr>
          <w:rFonts w:cs="Arial"/>
          <w:color w:val="000000"/>
          <w:sz w:val="20"/>
        </w:rPr>
        <w:t>At any time, because of circumstances beyond the control of the SFA</w:t>
      </w:r>
      <w:r w:rsidR="005C7010" w:rsidRPr="00434602">
        <w:rPr>
          <w:rFonts w:cs="Arial"/>
          <w:color w:val="000000"/>
          <w:sz w:val="20"/>
        </w:rPr>
        <w:t>/Sponsor</w:t>
      </w:r>
      <w:r w:rsidR="00777041" w:rsidRPr="00434602">
        <w:rPr>
          <w:rFonts w:cs="Arial"/>
          <w:color w:val="000000"/>
          <w:sz w:val="20"/>
        </w:rPr>
        <w:t xml:space="preserve"> as well as the FSMC, the </w:t>
      </w:r>
      <w:r w:rsidR="00475C33">
        <w:rPr>
          <w:rFonts w:cs="Arial"/>
          <w:color w:val="000000"/>
          <w:sz w:val="20"/>
        </w:rPr>
        <w:t xml:space="preserve">   </w:t>
      </w:r>
    </w:p>
    <w:p w14:paraId="37FC458A" w14:textId="77777777" w:rsidR="00475C33" w:rsidRDefault="00475C33" w:rsidP="00475C33">
      <w:pPr>
        <w:autoSpaceDE w:val="0"/>
        <w:autoSpaceDN w:val="0"/>
        <w:adjustRightInd w:val="0"/>
        <w:rPr>
          <w:rFonts w:cs="Arial"/>
          <w:color w:val="000000"/>
          <w:sz w:val="20"/>
        </w:rPr>
      </w:pPr>
      <w:r>
        <w:rPr>
          <w:rFonts w:cs="Arial"/>
          <w:color w:val="000000"/>
          <w:sz w:val="20"/>
        </w:rPr>
        <w:t xml:space="preserve">            </w:t>
      </w:r>
      <w:r w:rsidR="00777041" w:rsidRPr="00434602">
        <w:rPr>
          <w:rFonts w:cs="Arial"/>
          <w:color w:val="000000"/>
          <w:sz w:val="20"/>
        </w:rPr>
        <w:t>FSMC</w:t>
      </w:r>
      <w:r>
        <w:rPr>
          <w:rFonts w:cs="Arial"/>
          <w:color w:val="000000"/>
          <w:sz w:val="20"/>
        </w:rPr>
        <w:t xml:space="preserve"> </w:t>
      </w:r>
      <w:r w:rsidR="00777041" w:rsidRPr="00434602">
        <w:rPr>
          <w:rFonts w:cs="Arial"/>
          <w:color w:val="000000"/>
          <w:sz w:val="20"/>
        </w:rPr>
        <w:t>or the SFA</w:t>
      </w:r>
      <w:r w:rsidR="005C7010" w:rsidRPr="00434602">
        <w:rPr>
          <w:rFonts w:cs="Arial"/>
          <w:color w:val="000000"/>
          <w:sz w:val="20"/>
        </w:rPr>
        <w:t>/Sponsor</w:t>
      </w:r>
      <w:r w:rsidR="00777041" w:rsidRPr="00434602">
        <w:rPr>
          <w:rFonts w:cs="Arial"/>
          <w:color w:val="000000"/>
          <w:sz w:val="20"/>
        </w:rPr>
        <w:t xml:space="preserve"> may terminate the contract by giving </w:t>
      </w:r>
      <w:r w:rsidR="00DB4826" w:rsidRPr="00434602">
        <w:rPr>
          <w:rFonts w:cs="Arial"/>
          <w:b/>
          <w:color w:val="000000"/>
          <w:sz w:val="20"/>
        </w:rPr>
        <w:t xml:space="preserve">30 </w:t>
      </w:r>
      <w:r w:rsidR="00D72443" w:rsidRPr="00434602">
        <w:rPr>
          <w:rFonts w:cs="Arial"/>
          <w:b/>
          <w:color w:val="000000"/>
          <w:sz w:val="20"/>
        </w:rPr>
        <w:t>days’</w:t>
      </w:r>
      <w:r w:rsidR="00777041" w:rsidRPr="00434602">
        <w:rPr>
          <w:rFonts w:cs="Arial"/>
          <w:color w:val="000000"/>
          <w:sz w:val="20"/>
        </w:rPr>
        <w:t xml:space="preserve"> written notice to the other </w:t>
      </w:r>
    </w:p>
    <w:p w14:paraId="6404A063" w14:textId="77777777" w:rsidR="00777041" w:rsidRPr="00434602" w:rsidRDefault="00475C33" w:rsidP="00475C33">
      <w:pPr>
        <w:autoSpaceDE w:val="0"/>
        <w:autoSpaceDN w:val="0"/>
        <w:adjustRightInd w:val="0"/>
        <w:rPr>
          <w:rFonts w:cs="Arial"/>
          <w:color w:val="000000"/>
          <w:sz w:val="20"/>
        </w:rPr>
      </w:pPr>
      <w:r>
        <w:rPr>
          <w:rFonts w:cs="Arial"/>
          <w:color w:val="000000"/>
          <w:sz w:val="20"/>
        </w:rPr>
        <w:t xml:space="preserve">            </w:t>
      </w:r>
      <w:r w:rsidR="00777041" w:rsidRPr="00434602">
        <w:rPr>
          <w:rFonts w:cs="Arial"/>
          <w:color w:val="000000"/>
          <w:sz w:val="20"/>
        </w:rPr>
        <w:t xml:space="preserve">party.  </w:t>
      </w:r>
    </w:p>
    <w:p w14:paraId="2089ED54" w14:textId="77777777" w:rsidR="00777041" w:rsidRPr="00434602" w:rsidRDefault="00777041" w:rsidP="00475C33">
      <w:pPr>
        <w:pStyle w:val="Footer"/>
        <w:tabs>
          <w:tab w:val="clear" w:pos="4320"/>
          <w:tab w:val="clear" w:pos="8640"/>
        </w:tabs>
        <w:rPr>
          <w:rFonts w:cs="Arial"/>
          <w:color w:val="000000"/>
          <w:sz w:val="20"/>
        </w:rPr>
      </w:pPr>
    </w:p>
    <w:p w14:paraId="6662708D" w14:textId="77777777" w:rsidR="00475C33" w:rsidRDefault="00EE352D" w:rsidP="00475C33">
      <w:pPr>
        <w:pStyle w:val="Footer"/>
        <w:tabs>
          <w:tab w:val="clear" w:pos="4320"/>
          <w:tab w:val="clear" w:pos="8640"/>
        </w:tabs>
        <w:ind w:left="360"/>
        <w:rPr>
          <w:rFonts w:cs="Arial"/>
          <w:color w:val="000000"/>
          <w:sz w:val="20"/>
        </w:rPr>
      </w:pPr>
      <w:r w:rsidRPr="00434602">
        <w:rPr>
          <w:rFonts w:cs="Arial"/>
          <w:color w:val="000000"/>
          <w:sz w:val="20"/>
        </w:rPr>
        <w:t xml:space="preserve">    </w:t>
      </w:r>
      <w:r w:rsidR="00DB4826" w:rsidRPr="00434602">
        <w:rPr>
          <w:rFonts w:cs="Arial"/>
          <w:color w:val="000000"/>
          <w:sz w:val="20"/>
        </w:rPr>
        <w:t xml:space="preserve"> </w:t>
      </w:r>
      <w:r w:rsidR="00777041" w:rsidRPr="00434602">
        <w:rPr>
          <w:rFonts w:cs="Arial"/>
          <w:color w:val="000000"/>
          <w:sz w:val="20"/>
        </w:rPr>
        <w:t>Neither the FSMC nor the SFA</w:t>
      </w:r>
      <w:r w:rsidR="00706FAC" w:rsidRPr="00434602">
        <w:rPr>
          <w:rFonts w:cs="Arial"/>
          <w:color w:val="000000"/>
          <w:sz w:val="20"/>
        </w:rPr>
        <w:t>/Sponsor</w:t>
      </w:r>
      <w:r w:rsidR="00777041" w:rsidRPr="00434602">
        <w:rPr>
          <w:rFonts w:cs="Arial"/>
          <w:color w:val="000000"/>
          <w:sz w:val="20"/>
        </w:rPr>
        <w:t xml:space="preserve"> shall be responsible for any losses resulting if the fulfillment of </w:t>
      </w:r>
      <w:r w:rsidR="00475C33">
        <w:rPr>
          <w:rFonts w:cs="Arial"/>
          <w:color w:val="000000"/>
          <w:sz w:val="20"/>
        </w:rPr>
        <w:t xml:space="preserve">  </w:t>
      </w:r>
    </w:p>
    <w:p w14:paraId="6984C489" w14:textId="77777777" w:rsidR="00475C33" w:rsidRDefault="00475C33" w:rsidP="00475C33">
      <w:pPr>
        <w:pStyle w:val="Footer"/>
        <w:tabs>
          <w:tab w:val="clear" w:pos="4320"/>
          <w:tab w:val="clear" w:pos="8640"/>
        </w:tabs>
        <w:ind w:left="360"/>
        <w:rPr>
          <w:rFonts w:cs="Arial"/>
          <w:color w:val="000000"/>
          <w:sz w:val="20"/>
        </w:rPr>
      </w:pPr>
      <w:r>
        <w:rPr>
          <w:rFonts w:cs="Arial"/>
          <w:color w:val="000000"/>
          <w:sz w:val="20"/>
        </w:rPr>
        <w:t xml:space="preserve">     t</w:t>
      </w:r>
      <w:r w:rsidR="00777041" w:rsidRPr="00434602">
        <w:rPr>
          <w:rFonts w:cs="Arial"/>
          <w:color w:val="000000"/>
          <w:sz w:val="20"/>
        </w:rPr>
        <w:t>he</w:t>
      </w:r>
      <w:r>
        <w:rPr>
          <w:rFonts w:cs="Arial"/>
          <w:color w:val="000000"/>
          <w:sz w:val="20"/>
        </w:rPr>
        <w:t xml:space="preserve"> t</w:t>
      </w:r>
      <w:r w:rsidR="00777041" w:rsidRPr="00434602">
        <w:rPr>
          <w:rFonts w:cs="Arial"/>
          <w:color w:val="000000"/>
          <w:sz w:val="20"/>
        </w:rPr>
        <w:t xml:space="preserve">erms of the contract shall be delayed or prevented by wars, acts of public enemies, strikes, fires, </w:t>
      </w:r>
    </w:p>
    <w:p w14:paraId="2574AA84" w14:textId="77777777" w:rsidR="00475C33" w:rsidRDefault="00475C33" w:rsidP="00475C33">
      <w:pPr>
        <w:pStyle w:val="Footer"/>
        <w:tabs>
          <w:tab w:val="clear" w:pos="4320"/>
          <w:tab w:val="clear" w:pos="8640"/>
        </w:tabs>
        <w:ind w:left="360"/>
        <w:rPr>
          <w:rFonts w:cs="Arial"/>
          <w:color w:val="000000"/>
          <w:sz w:val="20"/>
        </w:rPr>
      </w:pPr>
      <w:r>
        <w:rPr>
          <w:rFonts w:cs="Arial"/>
          <w:color w:val="000000"/>
          <w:sz w:val="20"/>
        </w:rPr>
        <w:t xml:space="preserve">     </w:t>
      </w:r>
      <w:r w:rsidR="00777041" w:rsidRPr="00434602">
        <w:rPr>
          <w:rFonts w:cs="Arial"/>
          <w:color w:val="000000"/>
          <w:sz w:val="20"/>
        </w:rPr>
        <w:t xml:space="preserve">flood, acts of </w:t>
      </w:r>
      <w:r>
        <w:rPr>
          <w:rFonts w:cs="Arial"/>
          <w:color w:val="000000"/>
          <w:sz w:val="20"/>
        </w:rPr>
        <w:t>Go</w:t>
      </w:r>
      <w:r w:rsidR="00777041" w:rsidRPr="00434602">
        <w:rPr>
          <w:rFonts w:cs="Arial"/>
          <w:color w:val="000000"/>
          <w:sz w:val="20"/>
        </w:rPr>
        <w:t>d, or for any acts not within the control of the FSMC or the SFA</w:t>
      </w:r>
      <w:r w:rsidR="00706FAC" w:rsidRPr="00434602">
        <w:rPr>
          <w:rFonts w:cs="Arial"/>
          <w:color w:val="000000"/>
          <w:sz w:val="20"/>
        </w:rPr>
        <w:t>/Sponsor</w:t>
      </w:r>
      <w:r w:rsidR="00777041" w:rsidRPr="00434602">
        <w:rPr>
          <w:rFonts w:cs="Arial"/>
          <w:color w:val="000000"/>
          <w:sz w:val="20"/>
        </w:rPr>
        <w:t xml:space="preserve">, respectively, </w:t>
      </w:r>
    </w:p>
    <w:p w14:paraId="07BE4F44" w14:textId="77777777" w:rsidR="00777041" w:rsidRPr="00434602" w:rsidRDefault="00475C33" w:rsidP="00475C33">
      <w:pPr>
        <w:pStyle w:val="Footer"/>
        <w:tabs>
          <w:tab w:val="clear" w:pos="4320"/>
          <w:tab w:val="clear" w:pos="8640"/>
        </w:tabs>
        <w:ind w:left="360"/>
        <w:rPr>
          <w:rFonts w:cs="Arial"/>
          <w:color w:val="000000"/>
          <w:sz w:val="20"/>
        </w:rPr>
      </w:pPr>
      <w:r>
        <w:rPr>
          <w:rFonts w:cs="Arial"/>
          <w:color w:val="000000"/>
          <w:sz w:val="20"/>
        </w:rPr>
        <w:t xml:space="preserve">     </w:t>
      </w:r>
      <w:r w:rsidR="00777041" w:rsidRPr="00434602">
        <w:rPr>
          <w:rFonts w:cs="Arial"/>
          <w:color w:val="000000"/>
          <w:sz w:val="20"/>
        </w:rPr>
        <w:t>and which, by the</w:t>
      </w:r>
      <w:r>
        <w:rPr>
          <w:rFonts w:cs="Arial"/>
          <w:color w:val="000000"/>
          <w:sz w:val="20"/>
        </w:rPr>
        <w:t xml:space="preserve"> </w:t>
      </w:r>
      <w:r w:rsidR="00777041" w:rsidRPr="00434602">
        <w:rPr>
          <w:rFonts w:cs="Arial"/>
          <w:color w:val="000000"/>
          <w:sz w:val="20"/>
        </w:rPr>
        <w:t>exercise of due diligence, it was unable to prevent.</w:t>
      </w:r>
    </w:p>
    <w:p w14:paraId="2AF397DB" w14:textId="77777777" w:rsidR="00DB4826" w:rsidRDefault="00DB4826" w:rsidP="00DB4826">
      <w:pPr>
        <w:pStyle w:val="Footer"/>
        <w:tabs>
          <w:tab w:val="clear" w:pos="4320"/>
          <w:tab w:val="clear" w:pos="8640"/>
        </w:tabs>
        <w:ind w:left="360"/>
        <w:jc w:val="both"/>
        <w:rPr>
          <w:rFonts w:cs="Arial"/>
          <w:color w:val="000000"/>
          <w:sz w:val="20"/>
        </w:rPr>
      </w:pPr>
    </w:p>
    <w:p w14:paraId="5E157038" w14:textId="77777777" w:rsidR="003D14EB" w:rsidRDefault="003D14EB" w:rsidP="00DB4826">
      <w:pPr>
        <w:pStyle w:val="Footer"/>
        <w:tabs>
          <w:tab w:val="clear" w:pos="4320"/>
          <w:tab w:val="clear" w:pos="8640"/>
        </w:tabs>
        <w:ind w:left="360"/>
        <w:jc w:val="both"/>
        <w:rPr>
          <w:rFonts w:cs="Arial"/>
          <w:color w:val="000000"/>
          <w:sz w:val="20"/>
        </w:rPr>
      </w:pPr>
    </w:p>
    <w:p w14:paraId="777EEF01" w14:textId="77777777" w:rsidR="003D14EB" w:rsidRPr="00071339" w:rsidRDefault="003D14EB" w:rsidP="003D14EB">
      <w:pPr>
        <w:ind w:left="540" w:hanging="180"/>
        <w:rPr>
          <w:rFonts w:cs="Arial"/>
          <w:b/>
        </w:rPr>
      </w:pPr>
      <w:r w:rsidRPr="00071339">
        <w:rPr>
          <w:rFonts w:cs="Arial"/>
          <w:b/>
        </w:rPr>
        <w:t>Disqualifying a Bidder (R.S. 38:2212)</w:t>
      </w:r>
    </w:p>
    <w:p w14:paraId="5BA3F152" w14:textId="77777777" w:rsidR="003D14EB" w:rsidRPr="00071339" w:rsidRDefault="003D14EB" w:rsidP="003D14EB">
      <w:pPr>
        <w:ind w:left="540" w:hanging="180"/>
        <w:rPr>
          <w:rFonts w:cs="Arial"/>
          <w:sz w:val="22"/>
          <w:szCs w:val="22"/>
        </w:rPr>
      </w:pPr>
    </w:p>
    <w:p w14:paraId="3B6DCFA6" w14:textId="77777777" w:rsidR="003D14EB" w:rsidRPr="00071339" w:rsidRDefault="003D14EB" w:rsidP="003D14EB">
      <w:pPr>
        <w:ind w:left="360"/>
        <w:rPr>
          <w:rFonts w:cs="Arial"/>
          <w:sz w:val="22"/>
          <w:szCs w:val="22"/>
        </w:rPr>
      </w:pPr>
      <w:r w:rsidRPr="00071339">
        <w:rPr>
          <w:rFonts w:cs="Arial"/>
          <w:sz w:val="22"/>
          <w:szCs w:val="22"/>
        </w:rPr>
        <w:t>A vendor who fails to satisfactorily meet the terms of this contract</w:t>
      </w:r>
      <w:r w:rsidR="00785786">
        <w:rPr>
          <w:rFonts w:cs="Arial"/>
          <w:sz w:val="22"/>
          <w:szCs w:val="22"/>
        </w:rPr>
        <w:t xml:space="preserve"> </w:t>
      </w:r>
      <w:r w:rsidRPr="00071339">
        <w:rPr>
          <w:rFonts w:cs="Arial"/>
          <w:sz w:val="22"/>
          <w:szCs w:val="22"/>
        </w:rPr>
        <w:t xml:space="preserve">may be disqualified from future </w:t>
      </w:r>
      <w:r w:rsidR="00EA4BFE">
        <w:rPr>
          <w:rFonts w:cs="Arial"/>
          <w:sz w:val="22"/>
          <w:szCs w:val="22"/>
        </w:rPr>
        <w:t>proposal</w:t>
      </w:r>
      <w:r w:rsidRPr="00071339">
        <w:rPr>
          <w:rFonts w:cs="Arial"/>
          <w:sz w:val="22"/>
          <w:szCs w:val="22"/>
        </w:rPr>
        <w:t xml:space="preserve"> awards.  If a School Food Authority has problems with the FSMC/Vended Meals company, the following steps will be taken:</w:t>
      </w:r>
    </w:p>
    <w:p w14:paraId="7EC3EC9E" w14:textId="77777777" w:rsidR="003D14EB" w:rsidRPr="00071339" w:rsidRDefault="003D14EB" w:rsidP="003D14EB">
      <w:pPr>
        <w:ind w:left="360"/>
        <w:rPr>
          <w:rFonts w:cs="Arial"/>
          <w:sz w:val="22"/>
          <w:szCs w:val="22"/>
        </w:rPr>
      </w:pPr>
    </w:p>
    <w:p w14:paraId="3D595705" w14:textId="77777777" w:rsidR="003D14EB" w:rsidRPr="00071339" w:rsidRDefault="003D14EB" w:rsidP="00071339">
      <w:pPr>
        <w:pStyle w:val="ListParagraph"/>
        <w:numPr>
          <w:ilvl w:val="1"/>
          <w:numId w:val="90"/>
        </w:numPr>
        <w:tabs>
          <w:tab w:val="clear" w:pos="2880"/>
        </w:tabs>
        <w:ind w:left="360" w:firstLine="0"/>
        <w:rPr>
          <w:rFonts w:cs="Arial"/>
          <w:sz w:val="22"/>
          <w:szCs w:val="22"/>
        </w:rPr>
      </w:pPr>
      <w:r w:rsidRPr="00071339">
        <w:rPr>
          <w:rFonts w:cs="Arial"/>
          <w:sz w:val="22"/>
          <w:szCs w:val="22"/>
        </w:rPr>
        <w:t>The SFA/Sponsor will document the problem, noting the date and writing an accurate description of the problem.</w:t>
      </w:r>
    </w:p>
    <w:p w14:paraId="276C2AC4" w14:textId="77777777" w:rsidR="003D14EB" w:rsidRPr="00071339" w:rsidRDefault="003D14EB" w:rsidP="003D14EB">
      <w:pPr>
        <w:pStyle w:val="ListParagraph"/>
        <w:numPr>
          <w:ilvl w:val="1"/>
          <w:numId w:val="90"/>
        </w:numPr>
        <w:tabs>
          <w:tab w:val="clear" w:pos="2880"/>
        </w:tabs>
        <w:ind w:left="360" w:firstLine="0"/>
        <w:rPr>
          <w:rFonts w:cs="Arial"/>
          <w:sz w:val="22"/>
          <w:szCs w:val="22"/>
        </w:rPr>
      </w:pPr>
      <w:r w:rsidRPr="00071339">
        <w:rPr>
          <w:rFonts w:cs="Arial"/>
          <w:sz w:val="22"/>
          <w:szCs w:val="22"/>
        </w:rPr>
        <w:t>The vendor will be notified by telephone or email of the problem and how the problem should be corrected.</w:t>
      </w:r>
    </w:p>
    <w:p w14:paraId="7BB173C5" w14:textId="77777777" w:rsidR="003D14EB" w:rsidRPr="00071339" w:rsidRDefault="003D14EB" w:rsidP="003D14EB">
      <w:pPr>
        <w:pStyle w:val="ListParagraph"/>
        <w:numPr>
          <w:ilvl w:val="1"/>
          <w:numId w:val="90"/>
        </w:numPr>
        <w:tabs>
          <w:tab w:val="clear" w:pos="2880"/>
        </w:tabs>
        <w:ind w:left="360" w:firstLine="0"/>
        <w:rPr>
          <w:rFonts w:cs="Arial"/>
          <w:sz w:val="22"/>
          <w:szCs w:val="22"/>
        </w:rPr>
      </w:pPr>
      <w:r w:rsidRPr="00071339">
        <w:rPr>
          <w:rFonts w:cs="Arial"/>
          <w:sz w:val="22"/>
          <w:szCs w:val="22"/>
        </w:rPr>
        <w:t>The SFA</w:t>
      </w:r>
      <w:r>
        <w:rPr>
          <w:rFonts w:cs="Arial"/>
          <w:sz w:val="22"/>
          <w:szCs w:val="22"/>
        </w:rPr>
        <w:t>/Sponsor</w:t>
      </w:r>
      <w:r w:rsidRPr="00071339">
        <w:rPr>
          <w:rFonts w:cs="Arial"/>
          <w:sz w:val="22"/>
          <w:szCs w:val="22"/>
        </w:rPr>
        <w:t xml:space="preserve"> will maintain a record of the dates of all telephone calls and emails as well as the information discussed.</w:t>
      </w:r>
    </w:p>
    <w:p w14:paraId="61B35336" w14:textId="77777777" w:rsidR="003D14EB" w:rsidRPr="00071339" w:rsidRDefault="003D14EB" w:rsidP="003D14EB">
      <w:pPr>
        <w:pStyle w:val="ListParagraph"/>
        <w:numPr>
          <w:ilvl w:val="1"/>
          <w:numId w:val="90"/>
        </w:numPr>
        <w:tabs>
          <w:tab w:val="clear" w:pos="2880"/>
        </w:tabs>
        <w:ind w:left="360" w:firstLine="0"/>
        <w:rPr>
          <w:rFonts w:cs="Arial"/>
          <w:sz w:val="22"/>
          <w:szCs w:val="22"/>
        </w:rPr>
      </w:pPr>
      <w:r w:rsidRPr="00071339">
        <w:rPr>
          <w:rFonts w:cs="Arial"/>
          <w:sz w:val="22"/>
          <w:szCs w:val="22"/>
        </w:rPr>
        <w:t>If the problem is not resolved, the SFA</w:t>
      </w:r>
      <w:r>
        <w:rPr>
          <w:rFonts w:cs="Arial"/>
          <w:sz w:val="22"/>
          <w:szCs w:val="22"/>
        </w:rPr>
        <w:t>/Sponsor</w:t>
      </w:r>
      <w:r w:rsidRPr="00071339">
        <w:rPr>
          <w:rFonts w:cs="Arial"/>
          <w:sz w:val="22"/>
          <w:szCs w:val="22"/>
        </w:rPr>
        <w:t xml:space="preserve"> will give the vendor written notification of the problem, indicating that immediate correction is expected and that failure to do so will be considered a breach of contract and could result in the cancellation of the contract.</w:t>
      </w:r>
    </w:p>
    <w:p w14:paraId="378C2831" w14:textId="77777777" w:rsidR="003D14EB" w:rsidRPr="00071339" w:rsidRDefault="003D14EB" w:rsidP="003D14EB">
      <w:pPr>
        <w:pStyle w:val="ListParagraph"/>
        <w:numPr>
          <w:ilvl w:val="1"/>
          <w:numId w:val="90"/>
        </w:numPr>
        <w:tabs>
          <w:tab w:val="clear" w:pos="2880"/>
        </w:tabs>
        <w:ind w:left="360" w:firstLine="0"/>
        <w:rPr>
          <w:rFonts w:cs="Arial"/>
          <w:sz w:val="22"/>
          <w:szCs w:val="22"/>
        </w:rPr>
      </w:pPr>
      <w:r w:rsidRPr="00071339">
        <w:rPr>
          <w:rFonts w:cs="Arial"/>
          <w:sz w:val="22"/>
          <w:szCs w:val="22"/>
        </w:rPr>
        <w:t>If cancellation of the contract becomes necessary, the SFA</w:t>
      </w:r>
      <w:r>
        <w:rPr>
          <w:rFonts w:cs="Arial"/>
          <w:sz w:val="22"/>
          <w:szCs w:val="22"/>
        </w:rPr>
        <w:t>/Sponsor</w:t>
      </w:r>
      <w:r w:rsidRPr="00071339">
        <w:rPr>
          <w:rFonts w:cs="Arial"/>
          <w:sz w:val="22"/>
          <w:szCs w:val="22"/>
        </w:rPr>
        <w:t xml:space="preserve"> will provide written notice of the proposed action to the vendor.  Reasons for the proposed action will be included. If the contract is not canceled, the SFA</w:t>
      </w:r>
      <w:r>
        <w:rPr>
          <w:rFonts w:cs="Arial"/>
          <w:sz w:val="22"/>
          <w:szCs w:val="22"/>
        </w:rPr>
        <w:t>/Sponsor</w:t>
      </w:r>
      <w:r w:rsidRPr="00071339">
        <w:rPr>
          <w:rFonts w:cs="Arial"/>
          <w:sz w:val="22"/>
          <w:szCs w:val="22"/>
        </w:rPr>
        <w:t xml:space="preserve"> may disqualify the vendor from future bidding.</w:t>
      </w:r>
    </w:p>
    <w:p w14:paraId="16EEB705" w14:textId="77777777" w:rsidR="003D14EB" w:rsidRPr="003D14EB" w:rsidRDefault="00071339" w:rsidP="003D14EB">
      <w:pPr>
        <w:ind w:left="360"/>
        <w:rPr>
          <w:rFonts w:cs="Arial"/>
          <w:sz w:val="22"/>
          <w:szCs w:val="22"/>
        </w:rPr>
      </w:pPr>
      <w:r>
        <w:rPr>
          <w:rFonts w:cs="Arial"/>
          <w:sz w:val="22"/>
          <w:szCs w:val="22"/>
        </w:rPr>
        <w:t>f</w:t>
      </w:r>
      <w:r w:rsidR="003D14EB" w:rsidRPr="00071339">
        <w:rPr>
          <w:rFonts w:cs="Arial"/>
          <w:sz w:val="22"/>
          <w:szCs w:val="22"/>
        </w:rPr>
        <w:t xml:space="preserve">. A bidder disqualified for lack of responsibility will be notified in writing and given an opportunity for a hearing.  If the SFA is rejecting </w:t>
      </w:r>
      <w:r w:rsidR="00D72443" w:rsidRPr="00071339">
        <w:rPr>
          <w:rFonts w:cs="Arial"/>
          <w:sz w:val="22"/>
          <w:szCs w:val="22"/>
        </w:rPr>
        <w:t>p</w:t>
      </w:r>
      <w:r w:rsidR="00D72443">
        <w:rPr>
          <w:rFonts w:cs="Arial"/>
          <w:sz w:val="22"/>
          <w:szCs w:val="22"/>
        </w:rPr>
        <w:t>roposal</w:t>
      </w:r>
      <w:r w:rsidR="003D14EB" w:rsidRPr="00071339">
        <w:rPr>
          <w:rFonts w:cs="Arial"/>
          <w:sz w:val="22"/>
          <w:szCs w:val="22"/>
        </w:rPr>
        <w:t xml:space="preserve"> because of unresponsiveness, the bidder will be informed of why the </w:t>
      </w:r>
      <w:r w:rsidR="00F550DC">
        <w:rPr>
          <w:rFonts w:cs="Arial"/>
          <w:sz w:val="22"/>
          <w:szCs w:val="22"/>
        </w:rPr>
        <w:t>proposal</w:t>
      </w:r>
      <w:r w:rsidR="00F550DC" w:rsidRPr="00071339">
        <w:rPr>
          <w:rFonts w:cs="Arial"/>
          <w:sz w:val="22"/>
          <w:szCs w:val="22"/>
        </w:rPr>
        <w:t xml:space="preserve"> </w:t>
      </w:r>
      <w:r w:rsidR="003D14EB" w:rsidRPr="00071339">
        <w:rPr>
          <w:rFonts w:cs="Arial"/>
          <w:sz w:val="22"/>
          <w:szCs w:val="22"/>
        </w:rPr>
        <w:t>was rejected.</w:t>
      </w:r>
    </w:p>
    <w:p w14:paraId="5EEFFEC6" w14:textId="77777777" w:rsidR="003D14EB" w:rsidRDefault="003D14EB" w:rsidP="00DB4826">
      <w:pPr>
        <w:pStyle w:val="Footer"/>
        <w:tabs>
          <w:tab w:val="clear" w:pos="4320"/>
          <w:tab w:val="clear" w:pos="8640"/>
        </w:tabs>
        <w:ind w:left="360"/>
        <w:jc w:val="both"/>
        <w:rPr>
          <w:rFonts w:cs="Arial"/>
          <w:color w:val="000000"/>
          <w:sz w:val="20"/>
        </w:rPr>
      </w:pPr>
    </w:p>
    <w:p w14:paraId="380DE878" w14:textId="77777777" w:rsidR="00777041" w:rsidRPr="00434602" w:rsidRDefault="00777041" w:rsidP="00826F97">
      <w:pPr>
        <w:pStyle w:val="Heading1"/>
        <w:numPr>
          <w:ilvl w:val="0"/>
          <w:numId w:val="25"/>
        </w:numPr>
        <w:rPr>
          <w:color w:val="000000"/>
        </w:rPr>
      </w:pPr>
      <w:bookmarkStart w:id="80" w:name="_Toc59194476"/>
      <w:r w:rsidRPr="00434602">
        <w:rPr>
          <w:color w:val="000000"/>
        </w:rPr>
        <w:t>Certification</w:t>
      </w:r>
      <w:bookmarkEnd w:id="80"/>
    </w:p>
    <w:p w14:paraId="089C04B6" w14:textId="77777777" w:rsidR="00777041" w:rsidRPr="00434602" w:rsidRDefault="00777041">
      <w:pPr>
        <w:pStyle w:val="Footer"/>
        <w:tabs>
          <w:tab w:val="clear" w:pos="4320"/>
          <w:tab w:val="clear" w:pos="8640"/>
        </w:tabs>
        <w:jc w:val="both"/>
        <w:rPr>
          <w:rFonts w:cs="Arial"/>
          <w:color w:val="000000"/>
          <w:sz w:val="20"/>
        </w:rPr>
      </w:pPr>
    </w:p>
    <w:p w14:paraId="646D67AC" w14:textId="77777777" w:rsidR="00777041" w:rsidRPr="00434602" w:rsidRDefault="00777041" w:rsidP="00DC1732">
      <w:pPr>
        <w:pStyle w:val="Footer"/>
        <w:numPr>
          <w:ilvl w:val="1"/>
          <w:numId w:val="11"/>
        </w:numPr>
        <w:tabs>
          <w:tab w:val="clear" w:pos="4320"/>
          <w:tab w:val="clear" w:pos="8640"/>
        </w:tabs>
        <w:jc w:val="both"/>
        <w:rPr>
          <w:rFonts w:cs="Arial"/>
          <w:color w:val="000000"/>
          <w:sz w:val="20"/>
        </w:rPr>
      </w:pPr>
      <w:r w:rsidRPr="00434602">
        <w:rPr>
          <w:rFonts w:cs="Arial"/>
          <w:color w:val="000000"/>
          <w:sz w:val="20"/>
        </w:rPr>
        <w:t xml:space="preserve">The FSMC has signed the </w:t>
      </w:r>
      <w:r w:rsidRPr="00434602">
        <w:rPr>
          <w:rFonts w:cs="Arial"/>
          <w:i/>
          <w:iCs/>
          <w:color w:val="000000"/>
          <w:sz w:val="20"/>
        </w:rPr>
        <w:t>Certification of Independent Price Determination</w:t>
      </w:r>
      <w:r w:rsidRPr="00434602">
        <w:rPr>
          <w:rFonts w:cs="Arial"/>
          <w:color w:val="000000"/>
          <w:sz w:val="20"/>
        </w:rPr>
        <w:t xml:space="preserve">, Attachment </w:t>
      </w:r>
      <w:r w:rsidR="00285181" w:rsidRPr="00434602">
        <w:rPr>
          <w:rFonts w:cs="Arial"/>
          <w:color w:val="000000"/>
          <w:sz w:val="20"/>
        </w:rPr>
        <w:t>U</w:t>
      </w:r>
      <w:r w:rsidRPr="00434602">
        <w:rPr>
          <w:rFonts w:cs="Arial"/>
          <w:color w:val="000000"/>
          <w:sz w:val="20"/>
        </w:rPr>
        <w:t xml:space="preserve">, which was attached </w:t>
      </w:r>
      <w:r w:rsidR="003E356A" w:rsidRPr="00434602">
        <w:rPr>
          <w:rFonts w:cs="Arial"/>
          <w:color w:val="000000"/>
          <w:sz w:val="20"/>
        </w:rPr>
        <w:t>to the</w:t>
      </w:r>
      <w:r w:rsidRPr="00434602">
        <w:rPr>
          <w:rFonts w:cs="Arial"/>
          <w:color w:val="000000"/>
          <w:sz w:val="20"/>
        </w:rPr>
        <w:t xml:space="preserve"> FSMC’s </w:t>
      </w:r>
      <w:r w:rsidR="008469AF">
        <w:rPr>
          <w:rFonts w:cs="Arial"/>
          <w:color w:val="000000"/>
          <w:sz w:val="20"/>
        </w:rPr>
        <w:t xml:space="preserve">proposal </w:t>
      </w:r>
      <w:r w:rsidRPr="00434602">
        <w:rPr>
          <w:rFonts w:cs="Arial"/>
          <w:color w:val="000000"/>
          <w:sz w:val="20"/>
        </w:rPr>
        <w:t>and which is incorporated herein by reference and made a part of this contract.</w:t>
      </w:r>
    </w:p>
    <w:p w14:paraId="542F1C1B" w14:textId="77777777" w:rsidR="00777041" w:rsidRPr="00434602" w:rsidRDefault="00777041">
      <w:pPr>
        <w:pStyle w:val="Footer"/>
        <w:tabs>
          <w:tab w:val="clear" w:pos="4320"/>
          <w:tab w:val="clear" w:pos="8640"/>
        </w:tabs>
        <w:jc w:val="both"/>
        <w:rPr>
          <w:rFonts w:cs="Arial"/>
          <w:color w:val="000000"/>
          <w:sz w:val="20"/>
        </w:rPr>
      </w:pPr>
    </w:p>
    <w:p w14:paraId="2E5623DB" w14:textId="77777777" w:rsidR="00777041" w:rsidRPr="00434602" w:rsidRDefault="00777041" w:rsidP="00DC1732">
      <w:pPr>
        <w:pStyle w:val="Footer"/>
        <w:numPr>
          <w:ilvl w:val="1"/>
          <w:numId w:val="11"/>
        </w:numPr>
        <w:tabs>
          <w:tab w:val="clear" w:pos="4320"/>
          <w:tab w:val="clear" w:pos="8640"/>
        </w:tabs>
        <w:jc w:val="both"/>
        <w:rPr>
          <w:rFonts w:cs="Arial"/>
          <w:color w:val="000000"/>
          <w:sz w:val="20"/>
          <w:szCs w:val="20"/>
        </w:rPr>
      </w:pPr>
      <w:r w:rsidRPr="00434602">
        <w:rPr>
          <w:rFonts w:cs="Arial"/>
          <w:color w:val="000000"/>
          <w:sz w:val="20"/>
        </w:rPr>
        <w:t xml:space="preserve">The FSMC has signed the </w:t>
      </w:r>
      <w:r w:rsidR="00285181" w:rsidRPr="00434602">
        <w:rPr>
          <w:rFonts w:cs="Arial"/>
          <w:i/>
          <w:iCs/>
          <w:color w:val="000000"/>
          <w:sz w:val="20"/>
        </w:rPr>
        <w:t>Certification Regarding De</w:t>
      </w:r>
      <w:r w:rsidRPr="00434602">
        <w:rPr>
          <w:rFonts w:cs="Arial"/>
          <w:i/>
          <w:iCs/>
          <w:color w:val="000000"/>
          <w:sz w:val="20"/>
        </w:rPr>
        <w:t>barment, Suspension, Ineligibility, and Voluntary Exclusion</w:t>
      </w:r>
      <w:r w:rsidRPr="00434602">
        <w:rPr>
          <w:rFonts w:cs="Arial"/>
          <w:color w:val="000000"/>
          <w:sz w:val="20"/>
        </w:rPr>
        <w:t xml:space="preserve">, Attachment </w:t>
      </w:r>
      <w:r w:rsidR="00285181" w:rsidRPr="00434602">
        <w:rPr>
          <w:rFonts w:cs="Arial"/>
          <w:color w:val="000000"/>
          <w:sz w:val="20"/>
        </w:rPr>
        <w:t>V</w:t>
      </w:r>
      <w:r w:rsidRPr="00434602">
        <w:rPr>
          <w:rFonts w:cs="Arial"/>
          <w:color w:val="000000"/>
          <w:sz w:val="20"/>
        </w:rPr>
        <w:t xml:space="preserve">, which was attached </w:t>
      </w:r>
      <w:r w:rsidR="003E356A" w:rsidRPr="00434602">
        <w:rPr>
          <w:rFonts w:cs="Arial"/>
          <w:color w:val="000000"/>
          <w:sz w:val="20"/>
        </w:rPr>
        <w:t>t</w:t>
      </w:r>
      <w:r w:rsidRPr="00434602">
        <w:rPr>
          <w:rFonts w:cs="Arial"/>
          <w:color w:val="000000"/>
          <w:sz w:val="20"/>
        </w:rPr>
        <w:t xml:space="preserve">o the FSMC’s </w:t>
      </w:r>
      <w:r w:rsidR="008469AF">
        <w:rPr>
          <w:rFonts w:cs="Arial"/>
          <w:color w:val="000000"/>
          <w:sz w:val="20"/>
        </w:rPr>
        <w:t xml:space="preserve">proposal </w:t>
      </w:r>
      <w:r w:rsidRPr="00434602">
        <w:rPr>
          <w:rFonts w:cs="Arial"/>
          <w:color w:val="000000"/>
          <w:sz w:val="20"/>
        </w:rPr>
        <w:t xml:space="preserve">and is incorporated and made a part of this contract.  This is required of contracts of $25,000 or more.  </w:t>
      </w:r>
      <w:r w:rsidRPr="00434602">
        <w:rPr>
          <w:rFonts w:cs="Arial"/>
          <w:color w:val="000000"/>
          <w:sz w:val="20"/>
          <w:szCs w:val="20"/>
        </w:rPr>
        <w:t>(</w:t>
      </w:r>
      <w:r w:rsidR="00EE352D" w:rsidRPr="00434602">
        <w:rPr>
          <w:rFonts w:cs="Arial"/>
          <w:color w:val="000000"/>
          <w:sz w:val="20"/>
          <w:szCs w:val="20"/>
        </w:rPr>
        <w:t>Appendix II of 2 Part CFR 200 (</w:t>
      </w:r>
      <w:r w:rsidR="00831640">
        <w:rPr>
          <w:rFonts w:cs="Arial"/>
          <w:color w:val="000000"/>
          <w:sz w:val="20"/>
          <w:szCs w:val="20"/>
        </w:rPr>
        <w:t>H</w:t>
      </w:r>
      <w:r w:rsidR="002C22DF" w:rsidRPr="00434602">
        <w:rPr>
          <w:color w:val="000000"/>
          <w:sz w:val="20"/>
          <w:szCs w:val="20"/>
        </w:rPr>
        <w:t>).</w:t>
      </w:r>
    </w:p>
    <w:p w14:paraId="39AA5F8D" w14:textId="77777777" w:rsidR="005C7010" w:rsidRPr="00434602" w:rsidRDefault="005C7010" w:rsidP="005C7010">
      <w:pPr>
        <w:pStyle w:val="Footer"/>
        <w:tabs>
          <w:tab w:val="clear" w:pos="4320"/>
          <w:tab w:val="clear" w:pos="8640"/>
        </w:tabs>
        <w:ind w:left="360"/>
        <w:jc w:val="both"/>
        <w:rPr>
          <w:rFonts w:cs="Arial"/>
          <w:color w:val="000000"/>
          <w:sz w:val="20"/>
        </w:rPr>
      </w:pPr>
    </w:p>
    <w:p w14:paraId="582079A4" w14:textId="77777777" w:rsidR="0068109D" w:rsidRPr="00434602" w:rsidRDefault="00777041" w:rsidP="0068109D">
      <w:pPr>
        <w:pStyle w:val="Footer"/>
        <w:numPr>
          <w:ilvl w:val="1"/>
          <w:numId w:val="11"/>
        </w:numPr>
        <w:tabs>
          <w:tab w:val="clear" w:pos="4320"/>
          <w:tab w:val="clear" w:pos="8640"/>
        </w:tabs>
        <w:jc w:val="both"/>
        <w:rPr>
          <w:rFonts w:cs="Arial"/>
          <w:color w:val="000000"/>
          <w:sz w:val="20"/>
          <w:szCs w:val="20"/>
        </w:rPr>
      </w:pPr>
      <w:r w:rsidRPr="00434602">
        <w:rPr>
          <w:rFonts w:cs="Arial"/>
          <w:color w:val="000000"/>
          <w:sz w:val="20"/>
        </w:rPr>
        <w:t>The FSMC shall comply with all applicable standards, orders, or requirements issued under Section 306 of the Clean Air Act (42 U.S.C. 1857{h}), Section 508 of the Clean Air Act (33 U.S.C. 1368), Executive Order 11738, and Environmental Protection Agency (EPA) regulations (40 CFR Part 15)</w:t>
      </w:r>
      <w:r w:rsidR="00485A30" w:rsidRPr="00434602">
        <w:rPr>
          <w:rFonts w:cs="Arial"/>
          <w:color w:val="000000"/>
          <w:sz w:val="20"/>
        </w:rPr>
        <w:t xml:space="preserve">, </w:t>
      </w:r>
      <w:r w:rsidR="0068109D" w:rsidRPr="00434602">
        <w:rPr>
          <w:rFonts w:cs="Arial"/>
          <w:sz w:val="20"/>
          <w:szCs w:val="20"/>
        </w:rPr>
        <w:t>(</w:t>
      </w:r>
      <w:r w:rsidR="00EE352D" w:rsidRPr="00434602">
        <w:rPr>
          <w:rFonts w:cs="Arial"/>
          <w:color w:val="000000"/>
          <w:sz w:val="20"/>
          <w:szCs w:val="20"/>
        </w:rPr>
        <w:t>Appendix II of 2 Part CFR 200 (G</w:t>
      </w:r>
      <w:r w:rsidR="002C22DF" w:rsidRPr="00434602">
        <w:rPr>
          <w:rFonts w:cs="Arial"/>
          <w:sz w:val="20"/>
          <w:szCs w:val="20"/>
        </w:rPr>
        <w:t>)</w:t>
      </w:r>
      <w:r w:rsidR="0068109D" w:rsidRPr="00434602">
        <w:rPr>
          <w:rFonts w:cs="Arial"/>
          <w:sz w:val="20"/>
          <w:szCs w:val="20"/>
        </w:rPr>
        <w:t>.</w:t>
      </w:r>
    </w:p>
    <w:p w14:paraId="70E7651D" w14:textId="77777777" w:rsidR="00777041" w:rsidRPr="00434602" w:rsidRDefault="00777041" w:rsidP="0068109D">
      <w:pPr>
        <w:pStyle w:val="Footer"/>
        <w:tabs>
          <w:tab w:val="clear" w:pos="4320"/>
          <w:tab w:val="clear" w:pos="8640"/>
        </w:tabs>
        <w:ind w:left="360"/>
        <w:jc w:val="both"/>
        <w:rPr>
          <w:rFonts w:cs="Arial"/>
          <w:color w:val="000000"/>
          <w:sz w:val="20"/>
        </w:rPr>
      </w:pPr>
    </w:p>
    <w:p w14:paraId="781EEFE2" w14:textId="77777777" w:rsidR="00367E83" w:rsidRPr="00434602" w:rsidRDefault="00FE6BCD" w:rsidP="00FE6BCD">
      <w:pPr>
        <w:pStyle w:val="ListParagraph"/>
        <w:ind w:left="630" w:hanging="270"/>
        <w:rPr>
          <w:rFonts w:cs="Arial"/>
          <w:color w:val="000000"/>
          <w:sz w:val="20"/>
          <w:szCs w:val="20"/>
        </w:rPr>
      </w:pPr>
      <w:r w:rsidRPr="00434602">
        <w:rPr>
          <w:rFonts w:cs="Arial"/>
          <w:sz w:val="20"/>
          <w:szCs w:val="20"/>
        </w:rPr>
        <w:t>D</w:t>
      </w:r>
    </w:p>
    <w:p w14:paraId="55E5B619" w14:textId="77777777" w:rsidR="00FE6BCD" w:rsidRPr="00434602" w:rsidRDefault="00FE6BCD" w:rsidP="00FE6BCD">
      <w:pPr>
        <w:pStyle w:val="Footer"/>
        <w:tabs>
          <w:tab w:val="clear" w:pos="4320"/>
          <w:tab w:val="clear" w:pos="8640"/>
        </w:tabs>
        <w:ind w:left="630"/>
        <w:jc w:val="both"/>
        <w:rPr>
          <w:rFonts w:cs="Arial"/>
          <w:color w:val="000000"/>
          <w:sz w:val="20"/>
        </w:rPr>
      </w:pPr>
    </w:p>
    <w:p w14:paraId="6887C6CE" w14:textId="77777777" w:rsidR="00777041" w:rsidRPr="00434602" w:rsidRDefault="00777041" w:rsidP="00FE6BCD">
      <w:pPr>
        <w:pStyle w:val="Footer"/>
        <w:tabs>
          <w:tab w:val="clear" w:pos="4320"/>
          <w:tab w:val="clear" w:pos="8640"/>
        </w:tabs>
        <w:ind w:left="630"/>
        <w:jc w:val="both"/>
        <w:rPr>
          <w:rFonts w:cs="Arial"/>
          <w:color w:val="000000"/>
          <w:sz w:val="20"/>
        </w:rPr>
      </w:pPr>
      <w:r w:rsidRPr="00434602">
        <w:rPr>
          <w:rFonts w:cs="Arial"/>
          <w:color w:val="000000"/>
          <w:sz w:val="20"/>
        </w:rPr>
        <w:t xml:space="preserve">The FSMC has signed the Lobbying Certification, Attachment </w:t>
      </w:r>
      <w:r w:rsidR="0099528D" w:rsidRPr="00434602">
        <w:rPr>
          <w:rFonts w:cs="Arial"/>
          <w:color w:val="000000"/>
          <w:sz w:val="20"/>
        </w:rPr>
        <w:t>W</w:t>
      </w:r>
      <w:r w:rsidR="003E356A" w:rsidRPr="00434602">
        <w:rPr>
          <w:rFonts w:cs="Arial"/>
          <w:color w:val="000000"/>
          <w:sz w:val="20"/>
        </w:rPr>
        <w:t xml:space="preserve"> which is attached</w:t>
      </w:r>
      <w:r w:rsidRPr="00434602">
        <w:rPr>
          <w:rFonts w:cs="Arial"/>
          <w:color w:val="000000"/>
          <w:sz w:val="20"/>
        </w:rPr>
        <w:t xml:space="preserve"> to the FSMC’s </w:t>
      </w:r>
      <w:r w:rsidR="008469AF">
        <w:rPr>
          <w:rFonts w:cs="Arial"/>
          <w:color w:val="000000"/>
          <w:sz w:val="20"/>
        </w:rPr>
        <w:t xml:space="preserve">proposal </w:t>
      </w:r>
      <w:r w:rsidRPr="00434602">
        <w:rPr>
          <w:rFonts w:cs="Arial"/>
          <w:color w:val="000000"/>
          <w:sz w:val="20"/>
        </w:rPr>
        <w:t xml:space="preserve">and which is incorporated and made a part of this contract.  If applicable, the FSMC has also completed and submitted Standard Form-LLL, </w:t>
      </w:r>
      <w:r w:rsidRPr="00434602">
        <w:rPr>
          <w:rFonts w:cs="Arial"/>
          <w:i/>
          <w:iCs/>
          <w:color w:val="000000"/>
          <w:sz w:val="20"/>
        </w:rPr>
        <w:t>Disclosure Form to Report Lobbying</w:t>
      </w:r>
      <w:r w:rsidRPr="00434602">
        <w:rPr>
          <w:rFonts w:cs="Arial"/>
          <w:color w:val="000000"/>
          <w:sz w:val="20"/>
        </w:rPr>
        <w:t xml:space="preserve">, (Attachment </w:t>
      </w:r>
      <w:r w:rsidR="0099528D" w:rsidRPr="00434602">
        <w:rPr>
          <w:rFonts w:cs="Arial"/>
          <w:color w:val="000000"/>
          <w:sz w:val="20"/>
        </w:rPr>
        <w:t>X</w:t>
      </w:r>
      <w:r w:rsidRPr="00434602">
        <w:rPr>
          <w:rFonts w:cs="Arial"/>
          <w:color w:val="000000"/>
          <w:sz w:val="20"/>
        </w:rPr>
        <w:t xml:space="preserve">, or will complete and submit as required in accordance with its instructions included in Attachment </w:t>
      </w:r>
      <w:r w:rsidR="0062686D" w:rsidRPr="00434602">
        <w:rPr>
          <w:rFonts w:cs="Arial"/>
          <w:color w:val="000000"/>
          <w:sz w:val="20"/>
        </w:rPr>
        <w:t>Y</w:t>
      </w:r>
      <w:r w:rsidR="007155E6" w:rsidRPr="00434602">
        <w:rPr>
          <w:rFonts w:cs="Arial"/>
          <w:color w:val="000000"/>
          <w:sz w:val="20"/>
        </w:rPr>
        <w:t>)</w:t>
      </w:r>
      <w:r w:rsidRPr="00434602">
        <w:rPr>
          <w:rFonts w:cs="Arial"/>
          <w:color w:val="000000"/>
          <w:sz w:val="20"/>
        </w:rPr>
        <w:t>.</w:t>
      </w:r>
    </w:p>
    <w:p w14:paraId="3BE2B1FD" w14:textId="77777777" w:rsidR="007A6C4C" w:rsidRDefault="007A6C4C">
      <w:pPr>
        <w:pStyle w:val="Footer"/>
        <w:tabs>
          <w:tab w:val="clear" w:pos="4320"/>
          <w:tab w:val="clear" w:pos="8640"/>
        </w:tabs>
        <w:jc w:val="both"/>
        <w:rPr>
          <w:rFonts w:cs="Arial"/>
          <w:color w:val="000000"/>
          <w:sz w:val="20"/>
        </w:rPr>
      </w:pPr>
    </w:p>
    <w:p w14:paraId="02D318FF" w14:textId="77777777" w:rsidR="00777041" w:rsidRPr="00434602" w:rsidRDefault="00777041" w:rsidP="00826F97">
      <w:pPr>
        <w:pStyle w:val="Heading1"/>
        <w:numPr>
          <w:ilvl w:val="0"/>
          <w:numId w:val="25"/>
        </w:numPr>
        <w:rPr>
          <w:color w:val="000000"/>
        </w:rPr>
      </w:pPr>
      <w:bookmarkStart w:id="81" w:name="_Toc59194477"/>
      <w:r w:rsidRPr="00434602">
        <w:rPr>
          <w:color w:val="000000"/>
        </w:rPr>
        <w:t>Miscellaneous</w:t>
      </w:r>
      <w:bookmarkEnd w:id="81"/>
    </w:p>
    <w:p w14:paraId="77729931" w14:textId="77777777" w:rsidR="00777041" w:rsidRPr="00434602" w:rsidRDefault="00777041">
      <w:pPr>
        <w:pStyle w:val="Footer"/>
        <w:tabs>
          <w:tab w:val="clear" w:pos="4320"/>
          <w:tab w:val="clear" w:pos="8640"/>
        </w:tabs>
        <w:jc w:val="both"/>
        <w:rPr>
          <w:rFonts w:cs="Arial"/>
          <w:color w:val="000000"/>
          <w:sz w:val="20"/>
        </w:rPr>
      </w:pPr>
    </w:p>
    <w:p w14:paraId="026BF39A" w14:textId="77777777" w:rsidR="00777041" w:rsidRPr="00434602" w:rsidRDefault="00777041" w:rsidP="00DC1732">
      <w:pPr>
        <w:pStyle w:val="Footer"/>
        <w:numPr>
          <w:ilvl w:val="3"/>
          <w:numId w:val="11"/>
        </w:numPr>
        <w:tabs>
          <w:tab w:val="clear" w:pos="4320"/>
          <w:tab w:val="clear" w:pos="8640"/>
        </w:tabs>
        <w:jc w:val="both"/>
        <w:rPr>
          <w:rFonts w:cs="Arial"/>
          <w:color w:val="000000"/>
          <w:sz w:val="20"/>
        </w:rPr>
      </w:pPr>
      <w:r w:rsidRPr="00434602">
        <w:rPr>
          <w:rFonts w:cs="Arial"/>
          <w:color w:val="000000"/>
          <w:sz w:val="20"/>
        </w:rPr>
        <w:t xml:space="preserve">The FSMC shall comply with the provisions of the </w:t>
      </w:r>
      <w:r w:rsidR="008469AF">
        <w:rPr>
          <w:rFonts w:cs="Arial"/>
          <w:color w:val="000000"/>
          <w:sz w:val="20"/>
        </w:rPr>
        <w:t xml:space="preserve">proposal </w:t>
      </w:r>
      <w:r w:rsidRPr="00434602">
        <w:rPr>
          <w:rFonts w:cs="Arial"/>
          <w:color w:val="000000"/>
          <w:sz w:val="20"/>
        </w:rPr>
        <w:t>specifications, which are hereby in all respects made a part of this contract.</w:t>
      </w:r>
    </w:p>
    <w:p w14:paraId="026D1CA9" w14:textId="77777777" w:rsidR="00777041" w:rsidRPr="00434602" w:rsidRDefault="00777041">
      <w:pPr>
        <w:pStyle w:val="Footer"/>
        <w:tabs>
          <w:tab w:val="clear" w:pos="4320"/>
          <w:tab w:val="clear" w:pos="8640"/>
        </w:tabs>
        <w:jc w:val="both"/>
        <w:rPr>
          <w:rFonts w:cs="Arial"/>
          <w:color w:val="000000"/>
          <w:sz w:val="20"/>
        </w:rPr>
      </w:pPr>
    </w:p>
    <w:p w14:paraId="2EF13E57" w14:textId="77777777" w:rsidR="00777041" w:rsidRPr="00434602" w:rsidRDefault="00F839F9" w:rsidP="00DC1732">
      <w:pPr>
        <w:pStyle w:val="Footer"/>
        <w:numPr>
          <w:ilvl w:val="3"/>
          <w:numId w:val="11"/>
        </w:numPr>
        <w:tabs>
          <w:tab w:val="clear" w:pos="4320"/>
          <w:tab w:val="clear" w:pos="8640"/>
        </w:tabs>
        <w:jc w:val="both"/>
        <w:rPr>
          <w:rFonts w:cs="Arial"/>
          <w:color w:val="000000"/>
          <w:sz w:val="20"/>
        </w:rPr>
      </w:pPr>
      <w:r w:rsidRPr="00434602">
        <w:rPr>
          <w:rFonts w:cs="Arial"/>
          <w:color w:val="000000"/>
          <w:sz w:val="20"/>
        </w:rPr>
        <w:t>(SFAs Only)</w:t>
      </w:r>
      <w:r w:rsidR="00DC07C0" w:rsidRPr="00434602">
        <w:rPr>
          <w:rFonts w:cs="Arial"/>
          <w:color w:val="000000"/>
          <w:sz w:val="20"/>
        </w:rPr>
        <w:t xml:space="preserve"> </w:t>
      </w:r>
      <w:r w:rsidR="00777041" w:rsidRPr="00434602">
        <w:rPr>
          <w:rFonts w:cs="Arial"/>
          <w:color w:val="000000"/>
          <w:sz w:val="20"/>
        </w:rPr>
        <w:t>No provision of this contract shall be assigned or subcontracted without prior written consent of the SFA.</w:t>
      </w:r>
      <w:r w:rsidRPr="00434602">
        <w:rPr>
          <w:rFonts w:cs="Arial"/>
          <w:color w:val="000000"/>
          <w:sz w:val="20"/>
        </w:rPr>
        <w:t xml:space="preserve">  </w:t>
      </w:r>
    </w:p>
    <w:p w14:paraId="77F149E4" w14:textId="77777777" w:rsidR="00777041" w:rsidRPr="00434602" w:rsidRDefault="00777041">
      <w:pPr>
        <w:pStyle w:val="Footer"/>
        <w:tabs>
          <w:tab w:val="clear" w:pos="4320"/>
          <w:tab w:val="clear" w:pos="8640"/>
        </w:tabs>
        <w:jc w:val="both"/>
        <w:rPr>
          <w:rFonts w:cs="Arial"/>
          <w:color w:val="000000"/>
          <w:sz w:val="20"/>
        </w:rPr>
      </w:pPr>
    </w:p>
    <w:p w14:paraId="7EACB486" w14:textId="77777777" w:rsidR="00777041" w:rsidRPr="00434602" w:rsidRDefault="00777041" w:rsidP="00DC1732">
      <w:pPr>
        <w:pStyle w:val="Footer"/>
        <w:numPr>
          <w:ilvl w:val="3"/>
          <w:numId w:val="11"/>
        </w:numPr>
        <w:tabs>
          <w:tab w:val="clear" w:pos="4320"/>
          <w:tab w:val="clear" w:pos="8640"/>
        </w:tabs>
        <w:jc w:val="both"/>
        <w:rPr>
          <w:rFonts w:cs="Arial"/>
          <w:color w:val="000000"/>
          <w:sz w:val="20"/>
        </w:rPr>
      </w:pPr>
      <w:r w:rsidRPr="00434602">
        <w:rPr>
          <w:rFonts w:cs="Arial"/>
          <w:color w:val="000000"/>
          <w:sz w:val="20"/>
        </w:rPr>
        <w:t>No waiver of any default shall be construed to be or constitute a waiver of any subsequent claim.</w:t>
      </w:r>
    </w:p>
    <w:p w14:paraId="42966CE5" w14:textId="77777777" w:rsidR="00777041" w:rsidRPr="00434602" w:rsidRDefault="00777041">
      <w:pPr>
        <w:pStyle w:val="Footer"/>
        <w:tabs>
          <w:tab w:val="clear" w:pos="4320"/>
          <w:tab w:val="clear" w:pos="8640"/>
        </w:tabs>
        <w:jc w:val="both"/>
        <w:rPr>
          <w:rFonts w:cs="Arial"/>
          <w:color w:val="000000"/>
          <w:sz w:val="20"/>
        </w:rPr>
      </w:pPr>
    </w:p>
    <w:p w14:paraId="1FDC5C8B" w14:textId="77777777" w:rsidR="00777041" w:rsidRPr="00434602" w:rsidRDefault="00777041" w:rsidP="00DC1732">
      <w:pPr>
        <w:pStyle w:val="Footer"/>
        <w:numPr>
          <w:ilvl w:val="3"/>
          <w:numId w:val="11"/>
        </w:numPr>
        <w:tabs>
          <w:tab w:val="clear" w:pos="4320"/>
          <w:tab w:val="clear" w:pos="8640"/>
        </w:tabs>
        <w:jc w:val="both"/>
        <w:rPr>
          <w:rFonts w:cs="Arial"/>
          <w:color w:val="000000"/>
          <w:sz w:val="20"/>
        </w:rPr>
      </w:pPr>
      <w:r w:rsidRPr="00434602">
        <w:rPr>
          <w:rFonts w:cs="Arial"/>
          <w:color w:val="000000"/>
          <w:sz w:val="20"/>
        </w:rPr>
        <w:t>Any silence, absence, or omission from the contract specifications concerning any point shall be regarded as meaning that only the best commercial practices are to prevail and that only materials (e.g., food, supplies, etc.) and workmanship of a quality that would normally be specified by the SFA</w:t>
      </w:r>
      <w:r w:rsidR="00F839F9" w:rsidRPr="00434602">
        <w:rPr>
          <w:rFonts w:cs="Arial"/>
          <w:color w:val="000000"/>
          <w:sz w:val="20"/>
        </w:rPr>
        <w:t>/Sponsors</w:t>
      </w:r>
      <w:r w:rsidRPr="00434602">
        <w:rPr>
          <w:rFonts w:cs="Arial"/>
          <w:color w:val="000000"/>
          <w:sz w:val="20"/>
        </w:rPr>
        <w:t xml:space="preserve"> are to be used.</w:t>
      </w:r>
    </w:p>
    <w:p w14:paraId="63D701AF" w14:textId="77777777" w:rsidR="00777041" w:rsidRPr="00434602" w:rsidRDefault="00777041">
      <w:pPr>
        <w:pStyle w:val="Footer"/>
        <w:tabs>
          <w:tab w:val="clear" w:pos="4320"/>
          <w:tab w:val="clear" w:pos="8640"/>
        </w:tabs>
        <w:jc w:val="both"/>
        <w:rPr>
          <w:rFonts w:cs="Arial"/>
          <w:color w:val="000000"/>
          <w:sz w:val="20"/>
        </w:rPr>
      </w:pPr>
    </w:p>
    <w:p w14:paraId="4A687176" w14:textId="77777777" w:rsidR="00777041" w:rsidRPr="00434602" w:rsidRDefault="00777041" w:rsidP="00DC1732">
      <w:pPr>
        <w:pStyle w:val="Footer"/>
        <w:numPr>
          <w:ilvl w:val="3"/>
          <w:numId w:val="11"/>
        </w:numPr>
        <w:tabs>
          <w:tab w:val="clear" w:pos="4320"/>
          <w:tab w:val="clear" w:pos="8640"/>
        </w:tabs>
        <w:jc w:val="both"/>
        <w:rPr>
          <w:rFonts w:cs="Arial"/>
          <w:color w:val="000000"/>
          <w:sz w:val="20"/>
        </w:rPr>
      </w:pPr>
      <w:r w:rsidRPr="00434602">
        <w:rPr>
          <w:rFonts w:cs="Arial"/>
          <w:color w:val="000000"/>
          <w:sz w:val="20"/>
        </w:rPr>
        <w:t>Payments on any claim shall not preclude the SFA</w:t>
      </w:r>
      <w:r w:rsidR="00F839F9" w:rsidRPr="00434602">
        <w:rPr>
          <w:rFonts w:cs="Arial"/>
          <w:color w:val="000000"/>
          <w:sz w:val="20"/>
        </w:rPr>
        <w:t>/Sponsor</w:t>
      </w:r>
      <w:r w:rsidRPr="00434602">
        <w:rPr>
          <w:rFonts w:cs="Arial"/>
          <w:color w:val="000000"/>
          <w:sz w:val="20"/>
        </w:rPr>
        <w:t xml:space="preserve"> from making a claim for adjustment on any item found not to have been in accordance with the provisions of this contract and </w:t>
      </w:r>
      <w:r w:rsidR="008469AF">
        <w:rPr>
          <w:rFonts w:cs="Arial"/>
          <w:color w:val="000000"/>
          <w:sz w:val="20"/>
        </w:rPr>
        <w:t>proposal</w:t>
      </w:r>
      <w:r w:rsidRPr="00434602">
        <w:rPr>
          <w:rFonts w:cs="Arial"/>
          <w:color w:val="000000"/>
          <w:sz w:val="20"/>
        </w:rPr>
        <w:t xml:space="preserve"> specifications.</w:t>
      </w:r>
    </w:p>
    <w:p w14:paraId="23D5A25F" w14:textId="77777777" w:rsidR="00777041" w:rsidRPr="00434602" w:rsidRDefault="00777041">
      <w:pPr>
        <w:pStyle w:val="Footer"/>
        <w:tabs>
          <w:tab w:val="clear" w:pos="4320"/>
          <w:tab w:val="clear" w:pos="8640"/>
        </w:tabs>
        <w:jc w:val="both"/>
        <w:rPr>
          <w:rFonts w:cs="Arial"/>
          <w:color w:val="000000"/>
          <w:sz w:val="20"/>
        </w:rPr>
      </w:pPr>
    </w:p>
    <w:p w14:paraId="55C2DC92" w14:textId="77777777" w:rsidR="00777041" w:rsidRPr="00434602" w:rsidRDefault="00777041" w:rsidP="00DC1732">
      <w:pPr>
        <w:pStyle w:val="Footer"/>
        <w:numPr>
          <w:ilvl w:val="3"/>
          <w:numId w:val="11"/>
        </w:numPr>
        <w:tabs>
          <w:tab w:val="clear" w:pos="4320"/>
          <w:tab w:val="clear" w:pos="8640"/>
        </w:tabs>
        <w:jc w:val="both"/>
        <w:rPr>
          <w:rFonts w:cs="Arial"/>
          <w:color w:val="000000"/>
          <w:sz w:val="20"/>
        </w:rPr>
      </w:pPr>
      <w:r w:rsidRPr="00434602">
        <w:rPr>
          <w:rFonts w:cs="Arial"/>
          <w:color w:val="000000"/>
          <w:sz w:val="20"/>
        </w:rPr>
        <w:t>The SFA</w:t>
      </w:r>
      <w:r w:rsidR="00C04F4B" w:rsidRPr="00434602">
        <w:rPr>
          <w:rFonts w:cs="Arial"/>
          <w:color w:val="000000"/>
          <w:sz w:val="20"/>
        </w:rPr>
        <w:t>/Sponsor</w:t>
      </w:r>
      <w:r w:rsidRPr="00434602">
        <w:rPr>
          <w:rFonts w:cs="Arial"/>
          <w:color w:val="000000"/>
          <w:sz w:val="20"/>
        </w:rPr>
        <w:t xml:space="preserve"> shall be responsible for ensuring the resolution of program review and audit findings.</w:t>
      </w:r>
    </w:p>
    <w:p w14:paraId="2F94A083" w14:textId="77777777" w:rsidR="00777041" w:rsidRPr="00434602" w:rsidRDefault="00777041">
      <w:pPr>
        <w:pStyle w:val="Footer"/>
        <w:tabs>
          <w:tab w:val="clear" w:pos="4320"/>
          <w:tab w:val="clear" w:pos="8640"/>
        </w:tabs>
        <w:jc w:val="both"/>
        <w:rPr>
          <w:rFonts w:cs="Arial"/>
          <w:color w:val="000000"/>
          <w:sz w:val="20"/>
        </w:rPr>
      </w:pPr>
    </w:p>
    <w:p w14:paraId="73DE8266" w14:textId="77777777" w:rsidR="00777041" w:rsidRPr="00434602" w:rsidRDefault="00777041" w:rsidP="00DC1732">
      <w:pPr>
        <w:pStyle w:val="Footer"/>
        <w:numPr>
          <w:ilvl w:val="3"/>
          <w:numId w:val="11"/>
        </w:numPr>
        <w:tabs>
          <w:tab w:val="clear" w:pos="4320"/>
          <w:tab w:val="clear" w:pos="8640"/>
        </w:tabs>
        <w:jc w:val="both"/>
        <w:rPr>
          <w:rFonts w:cs="Arial"/>
          <w:color w:val="000000"/>
          <w:sz w:val="20"/>
        </w:rPr>
      </w:pPr>
      <w:r w:rsidRPr="00434602">
        <w:rPr>
          <w:rFonts w:cs="Arial"/>
          <w:color w:val="000000"/>
          <w:sz w:val="20"/>
        </w:rPr>
        <w:t>This contract is subject to review and approval by the state agency.</w:t>
      </w:r>
      <w:r w:rsidR="00EA4BFE">
        <w:rPr>
          <w:rFonts w:cs="Arial"/>
          <w:color w:val="000000"/>
          <w:sz w:val="20"/>
        </w:rPr>
        <w:t xml:space="preserve">  This review shall take place before this contract can be executed.</w:t>
      </w:r>
    </w:p>
    <w:p w14:paraId="3A3D87D4" w14:textId="77777777" w:rsidR="00777041" w:rsidRPr="0076451D" w:rsidRDefault="00777041">
      <w:pPr>
        <w:pStyle w:val="Footer"/>
        <w:tabs>
          <w:tab w:val="clear" w:pos="4320"/>
          <w:tab w:val="clear" w:pos="8640"/>
        </w:tabs>
        <w:jc w:val="both"/>
        <w:rPr>
          <w:rFonts w:cs="Arial"/>
          <w:color w:val="000000"/>
          <w:sz w:val="20"/>
        </w:rPr>
      </w:pPr>
    </w:p>
    <w:p w14:paraId="6590A4C2" w14:textId="77777777" w:rsidR="00777041" w:rsidRDefault="00777041" w:rsidP="00826F97">
      <w:pPr>
        <w:pStyle w:val="Heading1"/>
        <w:numPr>
          <w:ilvl w:val="0"/>
          <w:numId w:val="25"/>
        </w:numPr>
        <w:jc w:val="both"/>
        <w:rPr>
          <w:color w:val="000000"/>
        </w:rPr>
      </w:pPr>
      <w:bookmarkStart w:id="82" w:name="_Toc59194478"/>
      <w:r w:rsidRPr="00240480">
        <w:rPr>
          <w:color w:val="000000"/>
        </w:rPr>
        <w:t>Insurance</w:t>
      </w:r>
      <w:bookmarkEnd w:id="82"/>
    </w:p>
    <w:p w14:paraId="790D9105" w14:textId="77777777" w:rsidR="00A44702" w:rsidRPr="0005099E" w:rsidRDefault="00A44702" w:rsidP="0005099E"/>
    <w:p w14:paraId="18817843" w14:textId="77777777" w:rsidR="00777041" w:rsidRPr="0076451D" w:rsidRDefault="00777041" w:rsidP="00DC1732">
      <w:pPr>
        <w:pStyle w:val="Footer"/>
        <w:numPr>
          <w:ilvl w:val="5"/>
          <w:numId w:val="11"/>
        </w:numPr>
        <w:tabs>
          <w:tab w:val="clear" w:pos="4320"/>
          <w:tab w:val="clear" w:pos="8640"/>
        </w:tabs>
        <w:jc w:val="both"/>
        <w:rPr>
          <w:rFonts w:cs="Arial"/>
          <w:color w:val="000000"/>
          <w:sz w:val="20"/>
        </w:rPr>
      </w:pPr>
      <w:r w:rsidRPr="0076451D">
        <w:rPr>
          <w:rFonts w:cs="Arial"/>
          <w:color w:val="000000"/>
          <w:sz w:val="20"/>
        </w:rPr>
        <w:t>The FSMC shall maintain the insurance coverage set forth below for each accident provided by insurance companies authorized to do business in the state of Louisiana</w:t>
      </w:r>
      <w:r w:rsidRPr="0049079B">
        <w:rPr>
          <w:rFonts w:cs="Arial"/>
          <w:color w:val="000000"/>
          <w:sz w:val="20"/>
        </w:rPr>
        <w:t xml:space="preserve">.  </w:t>
      </w:r>
      <w:r w:rsidRPr="0049079B">
        <w:rPr>
          <w:rFonts w:cs="Arial"/>
          <w:b/>
          <w:color w:val="000000"/>
          <w:sz w:val="20"/>
        </w:rPr>
        <w:t>A Certificate of Insurance of the FSMC’s insurance coverage indicating these amounts must be submitted</w:t>
      </w:r>
      <w:r w:rsidR="006254AC" w:rsidRPr="0049079B">
        <w:rPr>
          <w:rFonts w:cs="Arial"/>
          <w:b/>
          <w:color w:val="000000"/>
          <w:sz w:val="20"/>
        </w:rPr>
        <w:t xml:space="preserve"> at the time of the award.</w:t>
      </w:r>
      <w:r w:rsidR="006254AC" w:rsidRPr="0049079B">
        <w:rPr>
          <w:rFonts w:cs="Arial"/>
          <w:color w:val="000000"/>
          <w:sz w:val="20"/>
        </w:rPr>
        <w:t xml:space="preserve">  The</w:t>
      </w:r>
      <w:r w:rsidRPr="0049079B">
        <w:rPr>
          <w:rFonts w:cs="Arial"/>
          <w:color w:val="000000"/>
          <w:sz w:val="20"/>
        </w:rPr>
        <w:t xml:space="preserve"> </w:t>
      </w:r>
      <w:r w:rsidR="006254AC" w:rsidRPr="0049079B">
        <w:rPr>
          <w:rFonts w:cs="Arial"/>
          <w:color w:val="000000"/>
          <w:sz w:val="20"/>
        </w:rPr>
        <w:t>information</w:t>
      </w:r>
      <w:r w:rsidR="006254AC">
        <w:rPr>
          <w:rFonts w:cs="Arial"/>
          <w:color w:val="000000"/>
          <w:sz w:val="20"/>
        </w:rPr>
        <w:t xml:space="preserve"> below </w:t>
      </w:r>
      <w:r w:rsidRPr="0076451D">
        <w:rPr>
          <w:rFonts w:cs="Arial"/>
          <w:color w:val="000000"/>
          <w:sz w:val="20"/>
        </w:rPr>
        <w:t>must be completed by the SFA</w:t>
      </w:r>
      <w:r w:rsidR="00F839F9">
        <w:rPr>
          <w:rFonts w:cs="Arial"/>
          <w:color w:val="000000"/>
          <w:sz w:val="20"/>
        </w:rPr>
        <w:t>/Sponsor</w:t>
      </w:r>
      <w:r w:rsidRPr="0076451D">
        <w:rPr>
          <w:rFonts w:cs="Arial"/>
          <w:color w:val="000000"/>
          <w:sz w:val="20"/>
        </w:rPr>
        <w:t>.</w:t>
      </w:r>
    </w:p>
    <w:p w14:paraId="39EF572A" w14:textId="77777777" w:rsidR="00777041" w:rsidRPr="0076451D" w:rsidRDefault="00777041">
      <w:pPr>
        <w:pStyle w:val="Footer"/>
        <w:tabs>
          <w:tab w:val="clear" w:pos="4320"/>
          <w:tab w:val="clear" w:pos="8640"/>
        </w:tabs>
        <w:jc w:val="both"/>
        <w:rPr>
          <w:rFonts w:cs="Arial"/>
          <w:color w:val="000000"/>
          <w:sz w:val="20"/>
        </w:rPr>
      </w:pPr>
    </w:p>
    <w:p w14:paraId="2DEFC245" w14:textId="77777777" w:rsidR="00777041" w:rsidRPr="0076451D" w:rsidRDefault="00777041" w:rsidP="00DC1732">
      <w:pPr>
        <w:pStyle w:val="Footer"/>
        <w:numPr>
          <w:ilvl w:val="5"/>
          <w:numId w:val="11"/>
        </w:numPr>
        <w:tabs>
          <w:tab w:val="clear" w:pos="4320"/>
          <w:tab w:val="clear" w:pos="8640"/>
        </w:tabs>
        <w:jc w:val="both"/>
        <w:rPr>
          <w:rFonts w:cs="Arial"/>
          <w:color w:val="000000"/>
          <w:sz w:val="20"/>
        </w:rPr>
      </w:pPr>
      <w:r w:rsidRPr="0076451D">
        <w:rPr>
          <w:rFonts w:cs="Arial"/>
          <w:color w:val="000000"/>
          <w:sz w:val="20"/>
        </w:rPr>
        <w:t>Comprehensive General Liability – includes coverage for:</w:t>
      </w:r>
    </w:p>
    <w:p w14:paraId="61FCAD00" w14:textId="77777777" w:rsidR="00777041" w:rsidRPr="0076451D" w:rsidRDefault="00777041">
      <w:pPr>
        <w:pStyle w:val="Footer"/>
        <w:tabs>
          <w:tab w:val="clear" w:pos="4320"/>
          <w:tab w:val="clear" w:pos="8640"/>
        </w:tabs>
        <w:jc w:val="both"/>
        <w:rPr>
          <w:rFonts w:cs="Arial"/>
          <w:color w:val="000000"/>
          <w:sz w:val="20"/>
        </w:rPr>
      </w:pPr>
    </w:p>
    <w:p w14:paraId="3585D455" w14:textId="77777777" w:rsidR="00777041" w:rsidRPr="0076451D" w:rsidRDefault="00777041" w:rsidP="00DC1732">
      <w:pPr>
        <w:pStyle w:val="Footer"/>
        <w:numPr>
          <w:ilvl w:val="6"/>
          <w:numId w:val="11"/>
        </w:numPr>
        <w:tabs>
          <w:tab w:val="clear" w:pos="4320"/>
          <w:tab w:val="clear" w:pos="8640"/>
        </w:tabs>
        <w:jc w:val="both"/>
        <w:rPr>
          <w:rFonts w:cs="Arial"/>
          <w:color w:val="000000"/>
          <w:sz w:val="20"/>
        </w:rPr>
      </w:pPr>
      <w:r w:rsidRPr="0076451D">
        <w:rPr>
          <w:rFonts w:cs="Arial"/>
          <w:color w:val="000000"/>
          <w:sz w:val="20"/>
        </w:rPr>
        <w:t>Premises – Operations</w:t>
      </w:r>
    </w:p>
    <w:p w14:paraId="6A2F99F7" w14:textId="77777777" w:rsidR="00777041" w:rsidRPr="0076451D" w:rsidRDefault="00777041" w:rsidP="00DC1732">
      <w:pPr>
        <w:pStyle w:val="Footer"/>
        <w:numPr>
          <w:ilvl w:val="6"/>
          <w:numId w:val="11"/>
        </w:numPr>
        <w:tabs>
          <w:tab w:val="clear" w:pos="4320"/>
          <w:tab w:val="clear" w:pos="8640"/>
        </w:tabs>
        <w:jc w:val="both"/>
        <w:rPr>
          <w:rFonts w:cs="Arial"/>
          <w:color w:val="000000"/>
          <w:sz w:val="20"/>
        </w:rPr>
      </w:pPr>
      <w:r w:rsidRPr="0076451D">
        <w:rPr>
          <w:rFonts w:cs="Arial"/>
          <w:color w:val="000000"/>
          <w:sz w:val="20"/>
        </w:rPr>
        <w:t>Products – Completed Operations</w:t>
      </w:r>
    </w:p>
    <w:p w14:paraId="3F3297CF" w14:textId="77777777" w:rsidR="00777041" w:rsidRPr="0076451D" w:rsidRDefault="00777041" w:rsidP="00DC1732">
      <w:pPr>
        <w:pStyle w:val="Footer"/>
        <w:numPr>
          <w:ilvl w:val="6"/>
          <w:numId w:val="11"/>
        </w:numPr>
        <w:tabs>
          <w:tab w:val="clear" w:pos="4320"/>
          <w:tab w:val="clear" w:pos="8640"/>
        </w:tabs>
        <w:jc w:val="both"/>
        <w:rPr>
          <w:rFonts w:cs="Arial"/>
          <w:color w:val="000000"/>
          <w:sz w:val="20"/>
        </w:rPr>
      </w:pPr>
      <w:r w:rsidRPr="0076451D">
        <w:rPr>
          <w:rFonts w:cs="Arial"/>
          <w:color w:val="000000"/>
          <w:sz w:val="20"/>
        </w:rPr>
        <w:t>Contractual Insurance</w:t>
      </w:r>
    </w:p>
    <w:p w14:paraId="12F6BC70" w14:textId="77777777" w:rsidR="00777041" w:rsidRPr="0076451D" w:rsidRDefault="00777041" w:rsidP="00DC1732">
      <w:pPr>
        <w:pStyle w:val="Footer"/>
        <w:numPr>
          <w:ilvl w:val="6"/>
          <w:numId w:val="11"/>
        </w:numPr>
        <w:tabs>
          <w:tab w:val="clear" w:pos="4320"/>
          <w:tab w:val="clear" w:pos="8640"/>
        </w:tabs>
        <w:jc w:val="both"/>
        <w:rPr>
          <w:rFonts w:cs="Arial"/>
          <w:color w:val="000000"/>
          <w:sz w:val="20"/>
        </w:rPr>
      </w:pPr>
      <w:r w:rsidRPr="0076451D">
        <w:rPr>
          <w:rFonts w:cs="Arial"/>
          <w:color w:val="000000"/>
          <w:sz w:val="20"/>
        </w:rPr>
        <w:t>Broad Form Property Damage</w:t>
      </w:r>
    </w:p>
    <w:p w14:paraId="1EA7DF2B" w14:textId="77777777" w:rsidR="00777041" w:rsidRPr="0076451D" w:rsidRDefault="00777041" w:rsidP="00DC1732">
      <w:pPr>
        <w:pStyle w:val="Footer"/>
        <w:numPr>
          <w:ilvl w:val="6"/>
          <w:numId w:val="11"/>
        </w:numPr>
        <w:tabs>
          <w:tab w:val="clear" w:pos="4320"/>
          <w:tab w:val="clear" w:pos="8640"/>
        </w:tabs>
        <w:jc w:val="both"/>
        <w:rPr>
          <w:rFonts w:cs="Arial"/>
          <w:color w:val="000000"/>
          <w:sz w:val="20"/>
        </w:rPr>
      </w:pPr>
      <w:r w:rsidRPr="0076451D">
        <w:rPr>
          <w:rFonts w:cs="Arial"/>
          <w:color w:val="000000"/>
          <w:sz w:val="20"/>
        </w:rPr>
        <w:t>Independent Contractors</w:t>
      </w:r>
    </w:p>
    <w:p w14:paraId="29293D3A" w14:textId="77777777" w:rsidR="00777041" w:rsidRPr="0076451D" w:rsidRDefault="00777041" w:rsidP="00DC1732">
      <w:pPr>
        <w:pStyle w:val="Footer"/>
        <w:numPr>
          <w:ilvl w:val="6"/>
          <w:numId w:val="11"/>
        </w:numPr>
        <w:tabs>
          <w:tab w:val="clear" w:pos="4320"/>
          <w:tab w:val="clear" w:pos="8640"/>
        </w:tabs>
        <w:jc w:val="both"/>
        <w:rPr>
          <w:rFonts w:cs="Arial"/>
          <w:color w:val="000000"/>
          <w:sz w:val="20"/>
        </w:rPr>
      </w:pPr>
      <w:r w:rsidRPr="0076451D">
        <w:rPr>
          <w:rFonts w:cs="Arial"/>
          <w:color w:val="000000"/>
          <w:sz w:val="20"/>
        </w:rPr>
        <w:t>Personal Injury</w:t>
      </w:r>
    </w:p>
    <w:p w14:paraId="2E1EB449" w14:textId="77777777" w:rsidR="00777041" w:rsidRPr="0076451D" w:rsidRDefault="00777041">
      <w:pPr>
        <w:pStyle w:val="Footer"/>
        <w:tabs>
          <w:tab w:val="clear" w:pos="4320"/>
          <w:tab w:val="clear" w:pos="8640"/>
        </w:tabs>
        <w:ind w:left="720"/>
        <w:jc w:val="both"/>
        <w:rPr>
          <w:rFonts w:cs="Arial"/>
          <w:color w:val="000000"/>
          <w:sz w:val="20"/>
        </w:rPr>
      </w:pPr>
    </w:p>
    <w:p w14:paraId="6AF722AB" w14:textId="77777777" w:rsidR="00777041" w:rsidRPr="00403DC8" w:rsidRDefault="00777041">
      <w:pPr>
        <w:pStyle w:val="Footer"/>
        <w:tabs>
          <w:tab w:val="clear" w:pos="4320"/>
          <w:tab w:val="clear" w:pos="8640"/>
        </w:tabs>
        <w:ind w:left="1080"/>
        <w:jc w:val="both"/>
        <w:rPr>
          <w:rFonts w:cs="Arial"/>
          <w:color w:val="000000"/>
          <w:sz w:val="20"/>
        </w:rPr>
      </w:pPr>
      <w:r w:rsidRPr="00403DC8">
        <w:rPr>
          <w:rFonts w:cs="Arial"/>
          <w:color w:val="000000"/>
          <w:sz w:val="20"/>
        </w:rPr>
        <w:t>$</w:t>
      </w:r>
      <w:r w:rsidR="00E6511E">
        <w:rPr>
          <w:rFonts w:cs="Arial"/>
          <w:color w:val="000000"/>
          <w:sz w:val="20"/>
        </w:rPr>
        <w:fldChar w:fldCharType="begin">
          <w:ffData>
            <w:name w:val="Text142"/>
            <w:enabled/>
            <w:calcOnExit w:val="0"/>
            <w:textInput/>
          </w:ffData>
        </w:fldChar>
      </w:r>
      <w:bookmarkStart w:id="83" w:name="Text142"/>
      <w:r w:rsidR="00E6511E">
        <w:rPr>
          <w:rFonts w:cs="Arial"/>
          <w:color w:val="000000"/>
          <w:sz w:val="20"/>
        </w:rPr>
        <w:instrText xml:space="preserve"> FORMTEXT </w:instrText>
      </w:r>
      <w:r w:rsidR="00E6511E">
        <w:rPr>
          <w:rFonts w:cs="Arial"/>
          <w:color w:val="000000"/>
          <w:sz w:val="20"/>
        </w:rPr>
      </w:r>
      <w:r w:rsidR="00E6511E">
        <w:rPr>
          <w:rFonts w:cs="Arial"/>
          <w:color w:val="000000"/>
          <w:sz w:val="20"/>
        </w:rPr>
        <w:fldChar w:fldCharType="separate"/>
      </w:r>
      <w:r w:rsidR="00E6511E">
        <w:rPr>
          <w:rFonts w:cs="Arial"/>
          <w:noProof/>
          <w:color w:val="000000"/>
          <w:sz w:val="20"/>
        </w:rPr>
        <w:t> </w:t>
      </w:r>
      <w:r w:rsidR="00E6511E">
        <w:rPr>
          <w:rFonts w:cs="Arial"/>
          <w:noProof/>
          <w:color w:val="000000"/>
          <w:sz w:val="20"/>
        </w:rPr>
        <w:t> </w:t>
      </w:r>
      <w:r w:rsidR="00E6511E">
        <w:rPr>
          <w:rFonts w:cs="Arial"/>
          <w:noProof/>
          <w:color w:val="000000"/>
          <w:sz w:val="20"/>
        </w:rPr>
        <w:t> </w:t>
      </w:r>
      <w:r w:rsidR="00E6511E">
        <w:rPr>
          <w:rFonts w:cs="Arial"/>
          <w:noProof/>
          <w:color w:val="000000"/>
          <w:sz w:val="20"/>
        </w:rPr>
        <w:t> </w:t>
      </w:r>
      <w:r w:rsidR="00E6511E">
        <w:rPr>
          <w:rFonts w:cs="Arial"/>
          <w:noProof/>
          <w:color w:val="000000"/>
          <w:sz w:val="20"/>
        </w:rPr>
        <w:t> </w:t>
      </w:r>
      <w:r w:rsidR="00E6511E">
        <w:rPr>
          <w:rFonts w:cs="Arial"/>
          <w:color w:val="000000"/>
          <w:sz w:val="20"/>
        </w:rPr>
        <w:fldChar w:fldCharType="end"/>
      </w:r>
      <w:bookmarkEnd w:id="83"/>
      <w:r w:rsidRPr="00403DC8">
        <w:rPr>
          <w:rFonts w:cs="Arial"/>
          <w:color w:val="000000"/>
          <w:sz w:val="20"/>
        </w:rPr>
        <w:t>Combined Single Limit</w:t>
      </w:r>
    </w:p>
    <w:p w14:paraId="25F9E545" w14:textId="77777777" w:rsidR="00777041" w:rsidRPr="00403DC8" w:rsidRDefault="00777041">
      <w:pPr>
        <w:pStyle w:val="Footer"/>
        <w:tabs>
          <w:tab w:val="clear" w:pos="4320"/>
          <w:tab w:val="clear" w:pos="8640"/>
        </w:tabs>
        <w:jc w:val="both"/>
        <w:rPr>
          <w:rFonts w:cs="Arial"/>
          <w:color w:val="000000"/>
          <w:sz w:val="20"/>
        </w:rPr>
      </w:pPr>
    </w:p>
    <w:p w14:paraId="7EDD5850" w14:textId="77777777" w:rsidR="00777041" w:rsidRPr="00403DC8" w:rsidRDefault="00777041" w:rsidP="00DC1732">
      <w:pPr>
        <w:pStyle w:val="Footer"/>
        <w:numPr>
          <w:ilvl w:val="0"/>
          <w:numId w:val="12"/>
        </w:numPr>
        <w:tabs>
          <w:tab w:val="clear" w:pos="4320"/>
          <w:tab w:val="clear" w:pos="8640"/>
        </w:tabs>
        <w:jc w:val="both"/>
        <w:rPr>
          <w:rFonts w:cs="Arial"/>
          <w:color w:val="000000"/>
          <w:sz w:val="20"/>
        </w:rPr>
      </w:pPr>
      <w:r w:rsidRPr="00403DC8">
        <w:rPr>
          <w:rFonts w:cs="Arial"/>
          <w:color w:val="000000"/>
          <w:sz w:val="20"/>
        </w:rPr>
        <w:t>Automobile Liability:  $</w:t>
      </w:r>
      <w:r w:rsidR="00E6511E">
        <w:rPr>
          <w:rFonts w:cs="Arial"/>
          <w:color w:val="000000"/>
          <w:sz w:val="20"/>
        </w:rPr>
        <w:fldChar w:fldCharType="begin">
          <w:ffData>
            <w:name w:val="Text143"/>
            <w:enabled/>
            <w:calcOnExit w:val="0"/>
            <w:textInput/>
          </w:ffData>
        </w:fldChar>
      </w:r>
      <w:bookmarkStart w:id="84" w:name="Text143"/>
      <w:r w:rsidR="00E6511E">
        <w:rPr>
          <w:rFonts w:cs="Arial"/>
          <w:color w:val="000000"/>
          <w:sz w:val="20"/>
        </w:rPr>
        <w:instrText xml:space="preserve"> FORMTEXT </w:instrText>
      </w:r>
      <w:r w:rsidR="00E6511E">
        <w:rPr>
          <w:rFonts w:cs="Arial"/>
          <w:color w:val="000000"/>
          <w:sz w:val="20"/>
        </w:rPr>
      </w:r>
      <w:r w:rsidR="00E6511E">
        <w:rPr>
          <w:rFonts w:cs="Arial"/>
          <w:color w:val="000000"/>
          <w:sz w:val="20"/>
        </w:rPr>
        <w:fldChar w:fldCharType="separate"/>
      </w:r>
      <w:r w:rsidR="00E6511E">
        <w:rPr>
          <w:rFonts w:cs="Arial"/>
          <w:noProof/>
          <w:color w:val="000000"/>
          <w:sz w:val="20"/>
        </w:rPr>
        <w:t> </w:t>
      </w:r>
      <w:r w:rsidR="00E6511E">
        <w:rPr>
          <w:rFonts w:cs="Arial"/>
          <w:noProof/>
          <w:color w:val="000000"/>
          <w:sz w:val="20"/>
        </w:rPr>
        <w:t> </w:t>
      </w:r>
      <w:r w:rsidR="00E6511E">
        <w:rPr>
          <w:rFonts w:cs="Arial"/>
          <w:noProof/>
          <w:color w:val="000000"/>
          <w:sz w:val="20"/>
        </w:rPr>
        <w:t> </w:t>
      </w:r>
      <w:r w:rsidR="00E6511E">
        <w:rPr>
          <w:rFonts w:cs="Arial"/>
          <w:noProof/>
          <w:color w:val="000000"/>
          <w:sz w:val="20"/>
        </w:rPr>
        <w:t> </w:t>
      </w:r>
      <w:r w:rsidR="00E6511E">
        <w:rPr>
          <w:rFonts w:cs="Arial"/>
          <w:noProof/>
          <w:color w:val="000000"/>
          <w:sz w:val="20"/>
        </w:rPr>
        <w:t> </w:t>
      </w:r>
      <w:r w:rsidR="00E6511E">
        <w:rPr>
          <w:rFonts w:cs="Arial"/>
          <w:color w:val="000000"/>
          <w:sz w:val="20"/>
        </w:rPr>
        <w:fldChar w:fldCharType="end"/>
      </w:r>
      <w:bookmarkEnd w:id="84"/>
      <w:r w:rsidRPr="00403DC8">
        <w:rPr>
          <w:rFonts w:cs="Arial"/>
          <w:color w:val="000000"/>
          <w:sz w:val="20"/>
        </w:rPr>
        <w:t xml:space="preserve"> Combined Single Limit</w:t>
      </w:r>
    </w:p>
    <w:p w14:paraId="0C91E383" w14:textId="77777777" w:rsidR="00777041" w:rsidRPr="00403DC8" w:rsidRDefault="00777041">
      <w:pPr>
        <w:pStyle w:val="Footer"/>
        <w:tabs>
          <w:tab w:val="clear" w:pos="4320"/>
          <w:tab w:val="clear" w:pos="8640"/>
        </w:tabs>
        <w:jc w:val="both"/>
        <w:rPr>
          <w:rFonts w:cs="Arial"/>
          <w:color w:val="000000"/>
          <w:sz w:val="20"/>
        </w:rPr>
      </w:pPr>
    </w:p>
    <w:p w14:paraId="53D1C22D" w14:textId="77777777" w:rsidR="00777041" w:rsidRPr="00403DC8" w:rsidRDefault="00777041" w:rsidP="00DC1732">
      <w:pPr>
        <w:pStyle w:val="Footer"/>
        <w:numPr>
          <w:ilvl w:val="0"/>
          <w:numId w:val="12"/>
        </w:numPr>
        <w:tabs>
          <w:tab w:val="clear" w:pos="4320"/>
          <w:tab w:val="clear" w:pos="8640"/>
        </w:tabs>
        <w:jc w:val="both"/>
        <w:rPr>
          <w:rFonts w:cs="Arial"/>
          <w:color w:val="000000"/>
          <w:sz w:val="20"/>
        </w:rPr>
      </w:pPr>
      <w:r w:rsidRPr="00403DC8">
        <w:rPr>
          <w:rFonts w:cs="Arial"/>
          <w:color w:val="000000"/>
          <w:sz w:val="20"/>
        </w:rPr>
        <w:t>Workers’ Compensation – Statutory; Employer’s Liability - $</w:t>
      </w:r>
      <w:r w:rsidR="00E6511E">
        <w:rPr>
          <w:rFonts w:cs="Arial"/>
          <w:color w:val="000000"/>
          <w:sz w:val="20"/>
        </w:rPr>
        <w:fldChar w:fldCharType="begin">
          <w:ffData>
            <w:name w:val="Text144"/>
            <w:enabled/>
            <w:calcOnExit w:val="0"/>
            <w:textInput/>
          </w:ffData>
        </w:fldChar>
      </w:r>
      <w:bookmarkStart w:id="85" w:name="Text144"/>
      <w:r w:rsidR="00E6511E">
        <w:rPr>
          <w:rFonts w:cs="Arial"/>
          <w:color w:val="000000"/>
          <w:sz w:val="20"/>
        </w:rPr>
        <w:instrText xml:space="preserve"> FORMTEXT </w:instrText>
      </w:r>
      <w:r w:rsidR="00E6511E">
        <w:rPr>
          <w:rFonts w:cs="Arial"/>
          <w:color w:val="000000"/>
          <w:sz w:val="20"/>
        </w:rPr>
      </w:r>
      <w:r w:rsidR="00E6511E">
        <w:rPr>
          <w:rFonts w:cs="Arial"/>
          <w:color w:val="000000"/>
          <w:sz w:val="20"/>
        </w:rPr>
        <w:fldChar w:fldCharType="separate"/>
      </w:r>
      <w:r w:rsidR="00E6511E">
        <w:rPr>
          <w:rFonts w:cs="Arial"/>
          <w:noProof/>
          <w:color w:val="000000"/>
          <w:sz w:val="20"/>
        </w:rPr>
        <w:t> </w:t>
      </w:r>
      <w:r w:rsidR="00E6511E">
        <w:rPr>
          <w:rFonts w:cs="Arial"/>
          <w:noProof/>
          <w:color w:val="000000"/>
          <w:sz w:val="20"/>
        </w:rPr>
        <w:t> </w:t>
      </w:r>
      <w:r w:rsidR="00E6511E">
        <w:rPr>
          <w:rFonts w:cs="Arial"/>
          <w:noProof/>
          <w:color w:val="000000"/>
          <w:sz w:val="20"/>
        </w:rPr>
        <w:t> </w:t>
      </w:r>
      <w:r w:rsidR="00E6511E">
        <w:rPr>
          <w:rFonts w:cs="Arial"/>
          <w:noProof/>
          <w:color w:val="000000"/>
          <w:sz w:val="20"/>
        </w:rPr>
        <w:t> </w:t>
      </w:r>
      <w:r w:rsidR="00E6511E">
        <w:rPr>
          <w:rFonts w:cs="Arial"/>
          <w:noProof/>
          <w:color w:val="000000"/>
          <w:sz w:val="20"/>
        </w:rPr>
        <w:t> </w:t>
      </w:r>
      <w:r w:rsidR="00E6511E">
        <w:rPr>
          <w:rFonts w:cs="Arial"/>
          <w:color w:val="000000"/>
          <w:sz w:val="20"/>
        </w:rPr>
        <w:fldChar w:fldCharType="end"/>
      </w:r>
      <w:bookmarkEnd w:id="85"/>
    </w:p>
    <w:p w14:paraId="31130AEB" w14:textId="77777777" w:rsidR="00777041" w:rsidRPr="00403DC8" w:rsidRDefault="00777041">
      <w:pPr>
        <w:pStyle w:val="Footer"/>
        <w:tabs>
          <w:tab w:val="clear" w:pos="4320"/>
          <w:tab w:val="clear" w:pos="8640"/>
        </w:tabs>
        <w:jc w:val="both"/>
        <w:rPr>
          <w:rFonts w:cs="Arial"/>
          <w:color w:val="000000"/>
          <w:sz w:val="20"/>
        </w:rPr>
      </w:pPr>
    </w:p>
    <w:p w14:paraId="4296B9A7" w14:textId="77777777" w:rsidR="00777041" w:rsidRPr="00403DC8" w:rsidRDefault="00777041" w:rsidP="00DC1732">
      <w:pPr>
        <w:pStyle w:val="Footer"/>
        <w:numPr>
          <w:ilvl w:val="0"/>
          <w:numId w:val="12"/>
        </w:numPr>
        <w:tabs>
          <w:tab w:val="clear" w:pos="4320"/>
          <w:tab w:val="clear" w:pos="8640"/>
        </w:tabs>
        <w:jc w:val="both"/>
        <w:rPr>
          <w:rFonts w:cs="Arial"/>
          <w:color w:val="000000"/>
          <w:sz w:val="20"/>
        </w:rPr>
      </w:pPr>
      <w:r w:rsidRPr="00403DC8">
        <w:rPr>
          <w:rFonts w:cs="Arial"/>
          <w:color w:val="000000"/>
          <w:sz w:val="20"/>
        </w:rPr>
        <w:t>Excess Umbrella Liability: $</w:t>
      </w:r>
      <w:r w:rsidR="00E6511E">
        <w:rPr>
          <w:rFonts w:cs="Arial"/>
          <w:color w:val="000000"/>
          <w:sz w:val="20"/>
        </w:rPr>
        <w:fldChar w:fldCharType="begin">
          <w:ffData>
            <w:name w:val="Text145"/>
            <w:enabled/>
            <w:calcOnExit w:val="0"/>
            <w:textInput/>
          </w:ffData>
        </w:fldChar>
      </w:r>
      <w:bookmarkStart w:id="86" w:name="Text145"/>
      <w:r w:rsidR="00E6511E">
        <w:rPr>
          <w:rFonts w:cs="Arial"/>
          <w:color w:val="000000"/>
          <w:sz w:val="20"/>
        </w:rPr>
        <w:instrText xml:space="preserve"> FORMTEXT </w:instrText>
      </w:r>
      <w:r w:rsidR="00E6511E">
        <w:rPr>
          <w:rFonts w:cs="Arial"/>
          <w:color w:val="000000"/>
          <w:sz w:val="20"/>
        </w:rPr>
      </w:r>
      <w:r w:rsidR="00E6511E">
        <w:rPr>
          <w:rFonts w:cs="Arial"/>
          <w:color w:val="000000"/>
          <w:sz w:val="20"/>
        </w:rPr>
        <w:fldChar w:fldCharType="separate"/>
      </w:r>
      <w:r w:rsidR="00E6511E">
        <w:rPr>
          <w:rFonts w:cs="Arial"/>
          <w:noProof/>
          <w:color w:val="000000"/>
          <w:sz w:val="20"/>
        </w:rPr>
        <w:t> </w:t>
      </w:r>
      <w:r w:rsidR="00E6511E">
        <w:rPr>
          <w:rFonts w:cs="Arial"/>
          <w:noProof/>
          <w:color w:val="000000"/>
          <w:sz w:val="20"/>
        </w:rPr>
        <w:t> </w:t>
      </w:r>
      <w:r w:rsidR="00E6511E">
        <w:rPr>
          <w:rFonts w:cs="Arial"/>
          <w:noProof/>
          <w:color w:val="000000"/>
          <w:sz w:val="20"/>
        </w:rPr>
        <w:t> </w:t>
      </w:r>
      <w:r w:rsidR="00E6511E">
        <w:rPr>
          <w:rFonts w:cs="Arial"/>
          <w:noProof/>
          <w:color w:val="000000"/>
          <w:sz w:val="20"/>
        </w:rPr>
        <w:t> </w:t>
      </w:r>
      <w:r w:rsidR="00E6511E">
        <w:rPr>
          <w:rFonts w:cs="Arial"/>
          <w:noProof/>
          <w:color w:val="000000"/>
          <w:sz w:val="20"/>
        </w:rPr>
        <w:t> </w:t>
      </w:r>
      <w:r w:rsidR="00E6511E">
        <w:rPr>
          <w:rFonts w:cs="Arial"/>
          <w:color w:val="000000"/>
          <w:sz w:val="20"/>
        </w:rPr>
        <w:fldChar w:fldCharType="end"/>
      </w:r>
      <w:bookmarkEnd w:id="86"/>
      <w:r w:rsidRPr="00403DC8">
        <w:rPr>
          <w:rFonts w:cs="Arial"/>
          <w:color w:val="000000"/>
          <w:sz w:val="20"/>
        </w:rPr>
        <w:t>Combined Single Unit</w:t>
      </w:r>
    </w:p>
    <w:p w14:paraId="2B5D252B" w14:textId="77777777" w:rsidR="00777041" w:rsidRPr="0076451D" w:rsidRDefault="00777041">
      <w:pPr>
        <w:pStyle w:val="Footer"/>
        <w:tabs>
          <w:tab w:val="clear" w:pos="4320"/>
          <w:tab w:val="clear" w:pos="8640"/>
        </w:tabs>
        <w:jc w:val="both"/>
        <w:rPr>
          <w:rFonts w:cs="Arial"/>
          <w:color w:val="000000"/>
          <w:sz w:val="20"/>
        </w:rPr>
      </w:pPr>
    </w:p>
    <w:p w14:paraId="2F67B2DF" w14:textId="77777777" w:rsidR="00777041" w:rsidRPr="0076451D" w:rsidRDefault="00777041" w:rsidP="00DC1732">
      <w:pPr>
        <w:pStyle w:val="Footer"/>
        <w:numPr>
          <w:ilvl w:val="0"/>
          <w:numId w:val="12"/>
        </w:numPr>
        <w:tabs>
          <w:tab w:val="clear" w:pos="4320"/>
          <w:tab w:val="clear" w:pos="8640"/>
        </w:tabs>
        <w:jc w:val="both"/>
        <w:rPr>
          <w:rFonts w:cs="Arial"/>
          <w:color w:val="000000"/>
          <w:sz w:val="20"/>
        </w:rPr>
      </w:pPr>
      <w:r w:rsidRPr="0076451D">
        <w:rPr>
          <w:rFonts w:cs="Arial"/>
          <w:color w:val="000000"/>
          <w:sz w:val="20"/>
        </w:rPr>
        <w:t>The SFA</w:t>
      </w:r>
      <w:r w:rsidR="00F839F9">
        <w:rPr>
          <w:rFonts w:cs="Arial"/>
          <w:color w:val="000000"/>
          <w:sz w:val="20"/>
        </w:rPr>
        <w:t>/Sponsor</w:t>
      </w:r>
      <w:r w:rsidRPr="0076451D">
        <w:rPr>
          <w:rFonts w:cs="Arial"/>
          <w:color w:val="000000"/>
          <w:sz w:val="20"/>
        </w:rPr>
        <w:t xml:space="preserve"> shall be named as additional insured on General Liability, Automobile, and Excess Umbrella.  The FSMC must provide a waiver of subrogation in favor of the SFA</w:t>
      </w:r>
      <w:r w:rsidR="00F839F9">
        <w:rPr>
          <w:rFonts w:cs="Arial"/>
          <w:color w:val="000000"/>
          <w:sz w:val="20"/>
        </w:rPr>
        <w:t>/Sponsor</w:t>
      </w:r>
      <w:r w:rsidRPr="0076451D">
        <w:rPr>
          <w:rFonts w:cs="Arial"/>
          <w:color w:val="000000"/>
          <w:sz w:val="20"/>
        </w:rPr>
        <w:t xml:space="preserve"> for General Liability, Automobile, Workers’ Compensation, and Excess Umbrella.</w:t>
      </w:r>
    </w:p>
    <w:p w14:paraId="3845DD18" w14:textId="77777777" w:rsidR="00777041" w:rsidRPr="0076451D" w:rsidRDefault="00777041">
      <w:pPr>
        <w:pStyle w:val="Footer"/>
        <w:tabs>
          <w:tab w:val="clear" w:pos="4320"/>
          <w:tab w:val="clear" w:pos="8640"/>
        </w:tabs>
        <w:jc w:val="both"/>
        <w:rPr>
          <w:rFonts w:cs="Arial"/>
          <w:color w:val="000000"/>
          <w:sz w:val="20"/>
        </w:rPr>
      </w:pPr>
    </w:p>
    <w:p w14:paraId="6B3FB184" w14:textId="77777777" w:rsidR="00777041" w:rsidRDefault="00777041" w:rsidP="00DC1732">
      <w:pPr>
        <w:pStyle w:val="Footer"/>
        <w:numPr>
          <w:ilvl w:val="0"/>
          <w:numId w:val="12"/>
        </w:numPr>
        <w:tabs>
          <w:tab w:val="clear" w:pos="4320"/>
          <w:tab w:val="clear" w:pos="8640"/>
        </w:tabs>
        <w:jc w:val="both"/>
        <w:rPr>
          <w:rFonts w:cs="Arial"/>
          <w:color w:val="000000"/>
          <w:sz w:val="20"/>
        </w:rPr>
      </w:pPr>
      <w:r w:rsidRPr="0076451D">
        <w:rPr>
          <w:rFonts w:cs="Arial"/>
          <w:color w:val="000000"/>
          <w:sz w:val="20"/>
        </w:rPr>
        <w:t>The contract of insurance shall provide for notice to the SFA</w:t>
      </w:r>
      <w:r w:rsidR="00F839F9">
        <w:rPr>
          <w:rFonts w:cs="Arial"/>
          <w:color w:val="000000"/>
          <w:sz w:val="20"/>
        </w:rPr>
        <w:t>/Sponsor</w:t>
      </w:r>
      <w:r w:rsidRPr="0076451D">
        <w:rPr>
          <w:rFonts w:cs="Arial"/>
          <w:color w:val="000000"/>
          <w:sz w:val="20"/>
        </w:rPr>
        <w:t xml:space="preserve"> of cancellation of insurance policies 30 days before such cancellation is to take effect.</w:t>
      </w:r>
    </w:p>
    <w:p w14:paraId="0589FFF4" w14:textId="77777777" w:rsidR="009219F7" w:rsidRDefault="009219F7" w:rsidP="009219F7">
      <w:pPr>
        <w:pStyle w:val="ListParagraph"/>
        <w:rPr>
          <w:rFonts w:cs="Arial"/>
          <w:color w:val="000000"/>
          <w:sz w:val="20"/>
        </w:rPr>
      </w:pPr>
    </w:p>
    <w:p w14:paraId="1A2CF5CE" w14:textId="77777777" w:rsidR="00777041" w:rsidRPr="0076451D" w:rsidRDefault="00777041" w:rsidP="00826F97">
      <w:pPr>
        <w:pStyle w:val="Heading1"/>
        <w:numPr>
          <w:ilvl w:val="0"/>
          <w:numId w:val="25"/>
        </w:numPr>
        <w:rPr>
          <w:color w:val="000000"/>
        </w:rPr>
      </w:pPr>
      <w:bookmarkStart w:id="87" w:name="_Toc59194479"/>
      <w:r w:rsidRPr="0076451D">
        <w:rPr>
          <w:color w:val="000000"/>
        </w:rPr>
        <w:t>Optional Requirements to Be Included</w:t>
      </w:r>
      <w:r w:rsidR="00C04F4B">
        <w:rPr>
          <w:color w:val="000000"/>
        </w:rPr>
        <w:t>-SFAs Only</w:t>
      </w:r>
      <w:bookmarkEnd w:id="87"/>
      <w:r w:rsidRPr="0076451D">
        <w:rPr>
          <w:color w:val="000000"/>
        </w:rPr>
        <w:t xml:space="preserve"> </w:t>
      </w:r>
    </w:p>
    <w:p w14:paraId="49DEA239" w14:textId="77777777" w:rsidR="00777041" w:rsidRPr="0076451D" w:rsidRDefault="00777041">
      <w:pPr>
        <w:pStyle w:val="Footer"/>
        <w:tabs>
          <w:tab w:val="clear" w:pos="4320"/>
          <w:tab w:val="clear" w:pos="8640"/>
        </w:tabs>
        <w:ind w:firstLine="720"/>
        <w:jc w:val="both"/>
        <w:rPr>
          <w:rFonts w:cs="Arial"/>
          <w:color w:val="000000"/>
          <w:sz w:val="20"/>
        </w:rPr>
      </w:pPr>
      <w:r w:rsidRPr="0076451D">
        <w:rPr>
          <w:rFonts w:cs="Arial"/>
          <w:color w:val="000000"/>
          <w:sz w:val="20"/>
        </w:rPr>
        <w:t>To be completed by the SFA</w:t>
      </w:r>
    </w:p>
    <w:p w14:paraId="7D023BFF" w14:textId="77777777" w:rsidR="00777041" w:rsidRPr="0076451D" w:rsidRDefault="00777041">
      <w:pPr>
        <w:pStyle w:val="Footer"/>
        <w:tabs>
          <w:tab w:val="clear" w:pos="4320"/>
          <w:tab w:val="clear" w:pos="8640"/>
        </w:tabs>
        <w:jc w:val="both"/>
        <w:rPr>
          <w:rFonts w:cs="Arial"/>
          <w:color w:val="000000"/>
          <w:sz w:val="20"/>
        </w:rPr>
      </w:pPr>
    </w:p>
    <w:p w14:paraId="59C496ED" w14:textId="77777777" w:rsidR="00777041" w:rsidRPr="0076451D" w:rsidRDefault="00D9401D" w:rsidP="00D9401D">
      <w:pPr>
        <w:pStyle w:val="Footer"/>
        <w:tabs>
          <w:tab w:val="clear" w:pos="4320"/>
          <w:tab w:val="clear" w:pos="8640"/>
        </w:tabs>
        <w:ind w:left="360"/>
        <w:jc w:val="both"/>
        <w:rPr>
          <w:rFonts w:cs="Arial"/>
          <w:color w:val="000000"/>
          <w:sz w:val="20"/>
        </w:rPr>
      </w:pPr>
      <w:r w:rsidRPr="0076451D">
        <w:rPr>
          <w:rFonts w:cs="Arial"/>
          <w:color w:val="000000"/>
          <w:sz w:val="20"/>
        </w:rPr>
        <w:t xml:space="preserve">A. </w:t>
      </w:r>
      <w:r w:rsidR="00777041" w:rsidRPr="0076451D">
        <w:rPr>
          <w:rFonts w:cs="Arial"/>
          <w:color w:val="000000"/>
          <w:sz w:val="20"/>
        </w:rPr>
        <w:t xml:space="preserve">The following </w:t>
      </w:r>
      <w:r w:rsidR="00777041" w:rsidRPr="00403DC8">
        <w:rPr>
          <w:rFonts w:cs="Arial"/>
          <w:color w:val="000000"/>
          <w:sz w:val="20"/>
        </w:rPr>
        <w:t xml:space="preserve">provisions </w:t>
      </w:r>
      <w:sdt>
        <w:sdtPr>
          <w:rPr>
            <w:rFonts w:cs="Arial"/>
            <w:color w:val="006699"/>
            <w:sz w:val="20"/>
          </w:rPr>
          <w:id w:val="-459886089"/>
          <w14:checkbox>
            <w14:checked w14:val="0"/>
            <w14:checkedState w14:val="2612" w14:font="MS Gothic"/>
            <w14:uncheckedState w14:val="2610" w14:font="MS Gothic"/>
          </w14:checkbox>
        </w:sdtPr>
        <w:sdtEndPr/>
        <w:sdtContent>
          <w:r w:rsidR="00384664" w:rsidRPr="00F259AD">
            <w:rPr>
              <w:rFonts w:ascii="MS Gothic" w:eastAsia="MS Gothic" w:hAnsi="MS Gothic" w:cs="Arial" w:hint="eastAsia"/>
              <w:color w:val="006699"/>
              <w:sz w:val="20"/>
            </w:rPr>
            <w:t>☐</w:t>
          </w:r>
        </w:sdtContent>
      </w:sdt>
      <w:r w:rsidR="00384664" w:rsidRPr="00F259AD">
        <w:rPr>
          <w:rFonts w:cs="Arial"/>
          <w:b/>
          <w:color w:val="006699"/>
          <w:sz w:val="20"/>
        </w:rPr>
        <w:t xml:space="preserve">will </w:t>
      </w:r>
      <w:sdt>
        <w:sdtPr>
          <w:rPr>
            <w:rFonts w:cs="Arial"/>
            <w:b/>
            <w:color w:val="006699"/>
            <w:sz w:val="20"/>
          </w:rPr>
          <w:id w:val="-1314318479"/>
          <w14:checkbox>
            <w14:checked w14:val="0"/>
            <w14:checkedState w14:val="2612" w14:font="MS Gothic"/>
            <w14:uncheckedState w14:val="2610" w14:font="MS Gothic"/>
          </w14:checkbox>
        </w:sdtPr>
        <w:sdtEndPr/>
        <w:sdtContent>
          <w:r w:rsidR="00384664" w:rsidRPr="00F259AD">
            <w:rPr>
              <w:rFonts w:ascii="MS Gothic" w:eastAsia="MS Gothic" w:hAnsi="MS Gothic" w:cs="Arial" w:hint="eastAsia"/>
              <w:b/>
              <w:color w:val="006699"/>
              <w:sz w:val="20"/>
            </w:rPr>
            <w:t>☐</w:t>
          </w:r>
        </w:sdtContent>
      </w:sdt>
      <w:r w:rsidR="00777041" w:rsidRPr="00F259AD">
        <w:rPr>
          <w:rFonts w:cs="Arial"/>
          <w:b/>
          <w:color w:val="006699"/>
          <w:sz w:val="20"/>
        </w:rPr>
        <w:t xml:space="preserve">will not </w:t>
      </w:r>
      <w:r w:rsidR="00384664" w:rsidRPr="00F259AD">
        <w:rPr>
          <w:rFonts w:cs="Arial"/>
          <w:b/>
          <w:color w:val="006699"/>
          <w:sz w:val="20"/>
        </w:rPr>
        <w:t>app</w:t>
      </w:r>
      <w:r w:rsidR="00777041" w:rsidRPr="00F259AD">
        <w:rPr>
          <w:rFonts w:cs="Arial"/>
          <w:b/>
          <w:color w:val="006699"/>
          <w:sz w:val="20"/>
        </w:rPr>
        <w:t>ly</w:t>
      </w:r>
      <w:r w:rsidR="00777041" w:rsidRPr="007535F8">
        <w:rPr>
          <w:rFonts w:cs="Arial"/>
          <w:color w:val="FF0000"/>
          <w:sz w:val="20"/>
        </w:rPr>
        <w:t xml:space="preserve"> </w:t>
      </w:r>
      <w:r w:rsidR="00777041" w:rsidRPr="0076451D">
        <w:rPr>
          <w:rFonts w:cs="Arial"/>
          <w:color w:val="000000"/>
          <w:sz w:val="20"/>
        </w:rPr>
        <w:t>to FSMC investment (to be completed by the SFA):</w:t>
      </w:r>
    </w:p>
    <w:p w14:paraId="65DEF483" w14:textId="77777777" w:rsidR="00777041" w:rsidRPr="0076451D" w:rsidRDefault="00777041">
      <w:pPr>
        <w:pStyle w:val="Footer"/>
        <w:tabs>
          <w:tab w:val="clear" w:pos="4320"/>
          <w:tab w:val="clear" w:pos="8640"/>
        </w:tabs>
        <w:jc w:val="both"/>
        <w:rPr>
          <w:rFonts w:cs="Arial"/>
          <w:color w:val="000000"/>
          <w:sz w:val="20"/>
        </w:rPr>
      </w:pPr>
    </w:p>
    <w:p w14:paraId="35572D71" w14:textId="77777777" w:rsidR="00777041" w:rsidRPr="0076451D" w:rsidRDefault="00777041" w:rsidP="00DC1732">
      <w:pPr>
        <w:pStyle w:val="Footer"/>
        <w:numPr>
          <w:ilvl w:val="3"/>
          <w:numId w:val="12"/>
        </w:numPr>
        <w:tabs>
          <w:tab w:val="clear" w:pos="4320"/>
          <w:tab w:val="clear" w:pos="8640"/>
        </w:tabs>
        <w:jc w:val="both"/>
        <w:rPr>
          <w:rFonts w:cs="Arial"/>
          <w:color w:val="000000"/>
          <w:sz w:val="20"/>
        </w:rPr>
      </w:pPr>
      <w:r w:rsidRPr="00403DC8">
        <w:rPr>
          <w:rFonts w:cs="Arial"/>
          <w:b/>
          <w:color w:val="000000"/>
          <w:sz w:val="20"/>
        </w:rPr>
        <w:t xml:space="preserve">The </w:t>
      </w:r>
      <w:r w:rsidR="006B6F2C" w:rsidRPr="00403DC8">
        <w:rPr>
          <w:rFonts w:cs="Arial"/>
          <w:b/>
          <w:color w:val="000000"/>
          <w:sz w:val="20"/>
        </w:rPr>
        <w:t>FSMC</w:t>
      </w:r>
      <w:r w:rsidRPr="00403DC8">
        <w:rPr>
          <w:rFonts w:cs="Arial"/>
          <w:b/>
          <w:color w:val="000000"/>
          <w:sz w:val="20"/>
        </w:rPr>
        <w:t xml:space="preserve"> </w:t>
      </w:r>
      <w:sdt>
        <w:sdtPr>
          <w:rPr>
            <w:rFonts w:cs="Arial"/>
            <w:b/>
            <w:color w:val="006699"/>
            <w:sz w:val="20"/>
          </w:rPr>
          <w:id w:val="-1258278780"/>
          <w14:checkbox>
            <w14:checked w14:val="0"/>
            <w14:checkedState w14:val="2612" w14:font="MS Gothic"/>
            <w14:uncheckedState w14:val="2610" w14:font="MS Gothic"/>
          </w14:checkbox>
        </w:sdtPr>
        <w:sdtEndPr/>
        <w:sdtContent>
          <w:r w:rsidR="007535F8" w:rsidRPr="00F259AD">
            <w:rPr>
              <w:rFonts w:ascii="MS Gothic" w:eastAsia="MS Gothic" w:hAnsi="MS Gothic" w:cs="Arial" w:hint="eastAsia"/>
              <w:b/>
              <w:color w:val="006699"/>
              <w:sz w:val="20"/>
            </w:rPr>
            <w:t>☐</w:t>
          </w:r>
        </w:sdtContent>
      </w:sdt>
      <w:r w:rsidR="00E6511E" w:rsidRPr="00F259AD">
        <w:rPr>
          <w:rFonts w:cs="Arial"/>
          <w:b/>
          <w:color w:val="006699"/>
          <w:sz w:val="20"/>
        </w:rPr>
        <w:t xml:space="preserve">may or </w:t>
      </w:r>
      <w:sdt>
        <w:sdtPr>
          <w:rPr>
            <w:rFonts w:cs="Arial"/>
            <w:b/>
            <w:color w:val="006699"/>
            <w:sz w:val="20"/>
          </w:rPr>
          <w:id w:val="-356500956"/>
          <w14:checkbox>
            <w14:checked w14:val="0"/>
            <w14:checkedState w14:val="2612" w14:font="MS Gothic"/>
            <w14:uncheckedState w14:val="2610" w14:font="MS Gothic"/>
          </w14:checkbox>
        </w:sdtPr>
        <w:sdtEndPr/>
        <w:sdtContent>
          <w:r w:rsidR="00E6511E" w:rsidRPr="00F259AD">
            <w:rPr>
              <w:rFonts w:ascii="MS Gothic" w:eastAsia="MS Gothic" w:hAnsi="MS Gothic" w:cs="Arial" w:hint="eastAsia"/>
              <w:b/>
              <w:color w:val="006699"/>
              <w:sz w:val="20"/>
            </w:rPr>
            <w:t>☐</w:t>
          </w:r>
        </w:sdtContent>
      </w:sdt>
      <w:r w:rsidRPr="00F259AD">
        <w:rPr>
          <w:rFonts w:cs="Arial"/>
          <w:b/>
          <w:color w:val="006699"/>
          <w:sz w:val="20"/>
        </w:rPr>
        <w:t>may not</w:t>
      </w:r>
      <w:r w:rsidRPr="00F259AD">
        <w:rPr>
          <w:rFonts w:cs="Arial"/>
          <w:color w:val="006699"/>
          <w:sz w:val="20"/>
        </w:rPr>
        <w:t xml:space="preserve"> </w:t>
      </w:r>
      <w:r w:rsidRPr="00403DC8">
        <w:rPr>
          <w:rFonts w:cs="Arial"/>
          <w:color w:val="000000"/>
          <w:sz w:val="20"/>
        </w:rPr>
        <w:t xml:space="preserve">purchase equipment for the food service program in an amount </w:t>
      </w:r>
      <w:r w:rsidRPr="00403DC8">
        <w:rPr>
          <w:rFonts w:cs="Arial"/>
          <w:b/>
          <w:color w:val="000000"/>
          <w:sz w:val="20"/>
        </w:rPr>
        <w:t>not to exceed $</w:t>
      </w:r>
      <w:r w:rsidR="00E6511E">
        <w:rPr>
          <w:rFonts w:cs="Arial"/>
          <w:b/>
          <w:color w:val="000000"/>
          <w:sz w:val="20"/>
        </w:rPr>
        <w:fldChar w:fldCharType="begin">
          <w:ffData>
            <w:name w:val="Text146"/>
            <w:enabled/>
            <w:calcOnExit w:val="0"/>
            <w:textInput/>
          </w:ffData>
        </w:fldChar>
      </w:r>
      <w:bookmarkStart w:id="88" w:name="Text146"/>
      <w:r w:rsidR="00E6511E">
        <w:rPr>
          <w:rFonts w:cs="Arial"/>
          <w:b/>
          <w:color w:val="000000"/>
          <w:sz w:val="20"/>
        </w:rPr>
        <w:instrText xml:space="preserve"> FORMTEXT </w:instrText>
      </w:r>
      <w:r w:rsidR="00E6511E">
        <w:rPr>
          <w:rFonts w:cs="Arial"/>
          <w:b/>
          <w:color w:val="000000"/>
          <w:sz w:val="20"/>
        </w:rPr>
      </w:r>
      <w:r w:rsidR="00E6511E">
        <w:rPr>
          <w:rFonts w:cs="Arial"/>
          <w:b/>
          <w:color w:val="000000"/>
          <w:sz w:val="20"/>
        </w:rPr>
        <w:fldChar w:fldCharType="separate"/>
      </w:r>
      <w:r w:rsidR="00E6511E">
        <w:rPr>
          <w:rFonts w:cs="Arial"/>
          <w:b/>
          <w:noProof/>
          <w:color w:val="000000"/>
          <w:sz w:val="20"/>
        </w:rPr>
        <w:t> </w:t>
      </w:r>
      <w:r w:rsidR="00E6511E">
        <w:rPr>
          <w:rFonts w:cs="Arial"/>
          <w:b/>
          <w:noProof/>
          <w:color w:val="000000"/>
          <w:sz w:val="20"/>
        </w:rPr>
        <w:t> </w:t>
      </w:r>
      <w:r w:rsidR="00E6511E">
        <w:rPr>
          <w:rFonts w:cs="Arial"/>
          <w:b/>
          <w:noProof/>
          <w:color w:val="000000"/>
          <w:sz w:val="20"/>
        </w:rPr>
        <w:t> </w:t>
      </w:r>
      <w:r w:rsidR="00E6511E">
        <w:rPr>
          <w:rFonts w:cs="Arial"/>
          <w:b/>
          <w:noProof/>
          <w:color w:val="000000"/>
          <w:sz w:val="20"/>
        </w:rPr>
        <w:t> </w:t>
      </w:r>
      <w:r w:rsidR="00E6511E">
        <w:rPr>
          <w:rFonts w:cs="Arial"/>
          <w:b/>
          <w:noProof/>
          <w:color w:val="000000"/>
          <w:sz w:val="20"/>
        </w:rPr>
        <w:t> </w:t>
      </w:r>
      <w:r w:rsidR="00E6511E">
        <w:rPr>
          <w:rFonts w:cs="Arial"/>
          <w:b/>
          <w:color w:val="000000"/>
          <w:sz w:val="20"/>
        </w:rPr>
        <w:fldChar w:fldCharType="end"/>
      </w:r>
      <w:bookmarkEnd w:id="88"/>
      <w:r w:rsidRPr="00403DC8">
        <w:rPr>
          <w:rFonts w:cs="Arial"/>
          <w:color w:val="000000"/>
          <w:sz w:val="20"/>
        </w:rPr>
        <w:t>.  The</w:t>
      </w:r>
      <w:r w:rsidRPr="0076451D">
        <w:rPr>
          <w:rFonts w:cs="Arial"/>
          <w:color w:val="000000"/>
          <w:sz w:val="20"/>
        </w:rPr>
        <w:t xml:space="preserve"> FSMC shall be subject to the same procurement requirements to which the district is subject in any procurement action and may not serve as a vendor when procuring on behalf of the school food service.  The district shall repay at the rate specified when the equipment was purchased, which shall be charged to the district as an Operating Expense of the food service program.  Ownership of the investment will vest in the district upon full payment of the purchase price to the FSMC.  Upon such payment, the FSMC shall deliver a Bill of Sale evidencing transfer of title to the equipment to the district.  Any equipment costing $2,500 or more must be approved by the state agency.</w:t>
      </w:r>
    </w:p>
    <w:p w14:paraId="6C771872" w14:textId="77777777" w:rsidR="00777041" w:rsidRPr="0076451D" w:rsidRDefault="00777041">
      <w:pPr>
        <w:pStyle w:val="Footer"/>
        <w:tabs>
          <w:tab w:val="clear" w:pos="4320"/>
          <w:tab w:val="clear" w:pos="8640"/>
        </w:tabs>
        <w:jc w:val="both"/>
        <w:rPr>
          <w:rFonts w:cs="Arial"/>
          <w:color w:val="000000"/>
          <w:sz w:val="20"/>
        </w:rPr>
      </w:pPr>
    </w:p>
    <w:p w14:paraId="2FF1C9CC" w14:textId="77777777" w:rsidR="00777041" w:rsidRDefault="00777041">
      <w:pPr>
        <w:pStyle w:val="Footer"/>
        <w:tabs>
          <w:tab w:val="clear" w:pos="4320"/>
          <w:tab w:val="clear" w:pos="8640"/>
        </w:tabs>
        <w:ind w:left="1080"/>
        <w:jc w:val="both"/>
        <w:rPr>
          <w:rFonts w:cs="Arial"/>
          <w:color w:val="000000"/>
          <w:sz w:val="20"/>
        </w:rPr>
      </w:pPr>
      <w:r w:rsidRPr="0076451D">
        <w:rPr>
          <w:rFonts w:cs="Arial"/>
          <w:color w:val="000000"/>
          <w:sz w:val="20"/>
        </w:rPr>
        <w:t>If the Agreement expire</w:t>
      </w:r>
      <w:r w:rsidR="00DE268B" w:rsidRPr="0076451D">
        <w:rPr>
          <w:rFonts w:cs="Arial"/>
          <w:color w:val="000000"/>
          <w:sz w:val="20"/>
        </w:rPr>
        <w:t>s</w:t>
      </w:r>
      <w:r w:rsidRPr="0076451D">
        <w:rPr>
          <w:rFonts w:cs="Arial"/>
          <w:color w:val="000000"/>
          <w:sz w:val="20"/>
        </w:rPr>
        <w:t xml:space="preserve"> or is terminated prior to the complete repayment of the investment, the district shall, on the expiration date, or within five days after receipt by either party of any notice of termination under this Agreement, either (SFA must mark appropriate box):</w:t>
      </w:r>
    </w:p>
    <w:p w14:paraId="69D75EAA" w14:textId="77777777" w:rsidR="00E6511E" w:rsidRPr="007535F8" w:rsidRDefault="00E6511E">
      <w:pPr>
        <w:pStyle w:val="Footer"/>
        <w:tabs>
          <w:tab w:val="clear" w:pos="4320"/>
          <w:tab w:val="clear" w:pos="8640"/>
        </w:tabs>
        <w:ind w:left="1080"/>
        <w:jc w:val="both"/>
        <w:rPr>
          <w:rFonts w:cs="Arial"/>
          <w:color w:val="FF0000"/>
          <w:sz w:val="20"/>
        </w:rPr>
      </w:pPr>
    </w:p>
    <w:p w14:paraId="06578B82" w14:textId="77777777" w:rsidR="00777041" w:rsidRPr="00F259AD" w:rsidRDefault="005B590F" w:rsidP="00DC1732">
      <w:pPr>
        <w:pStyle w:val="Footer"/>
        <w:numPr>
          <w:ilvl w:val="1"/>
          <w:numId w:val="13"/>
        </w:numPr>
        <w:tabs>
          <w:tab w:val="clear" w:pos="4320"/>
          <w:tab w:val="clear" w:pos="8640"/>
        </w:tabs>
        <w:jc w:val="both"/>
        <w:rPr>
          <w:rFonts w:cs="Arial"/>
          <w:b/>
          <w:color w:val="006699"/>
          <w:sz w:val="32"/>
        </w:rPr>
      </w:pPr>
      <w:sdt>
        <w:sdtPr>
          <w:rPr>
            <w:rFonts w:cs="Arial"/>
            <w:b/>
            <w:color w:val="006699"/>
            <w:sz w:val="20"/>
          </w:rPr>
          <w:id w:val="292497482"/>
          <w14:checkbox>
            <w14:checked w14:val="0"/>
            <w14:checkedState w14:val="2612" w14:font="MS Gothic"/>
            <w14:uncheckedState w14:val="2610" w14:font="MS Gothic"/>
          </w14:checkbox>
        </w:sdtPr>
        <w:sdtEndPr/>
        <w:sdtContent>
          <w:r w:rsidR="00F259AD">
            <w:rPr>
              <w:rFonts w:ascii="MS Gothic" w:eastAsia="MS Gothic" w:hAnsi="MS Gothic" w:cs="Arial" w:hint="eastAsia"/>
              <w:b/>
              <w:color w:val="006699"/>
              <w:sz w:val="20"/>
            </w:rPr>
            <w:t>☐</w:t>
          </w:r>
        </w:sdtContent>
      </w:sdt>
      <w:r w:rsidR="00F06202">
        <w:rPr>
          <w:rFonts w:cs="Arial"/>
          <w:b/>
          <w:color w:val="006699"/>
          <w:sz w:val="20"/>
        </w:rPr>
        <w:t xml:space="preserve"> </w:t>
      </w:r>
      <w:r w:rsidR="00777041" w:rsidRPr="00F259AD">
        <w:rPr>
          <w:rFonts w:cs="Arial"/>
          <w:b/>
          <w:color w:val="006699"/>
          <w:sz w:val="20"/>
        </w:rPr>
        <w:t>Reimburse the FSMC the unpaid portion of the investment</w:t>
      </w:r>
    </w:p>
    <w:p w14:paraId="678FB558" w14:textId="77777777" w:rsidR="00777041" w:rsidRPr="00F259AD" w:rsidRDefault="00777041">
      <w:pPr>
        <w:pStyle w:val="Footer"/>
        <w:tabs>
          <w:tab w:val="clear" w:pos="4320"/>
          <w:tab w:val="clear" w:pos="8640"/>
        </w:tabs>
        <w:ind w:left="1440"/>
        <w:jc w:val="both"/>
        <w:rPr>
          <w:rFonts w:cs="Arial"/>
          <w:b/>
          <w:bCs/>
          <w:color w:val="006699"/>
          <w:sz w:val="20"/>
        </w:rPr>
      </w:pPr>
    </w:p>
    <w:p w14:paraId="0F2CD6E0" w14:textId="77777777" w:rsidR="00777041" w:rsidRPr="00F259AD" w:rsidRDefault="00777041">
      <w:pPr>
        <w:pStyle w:val="Footer"/>
        <w:tabs>
          <w:tab w:val="clear" w:pos="4320"/>
          <w:tab w:val="clear" w:pos="8640"/>
        </w:tabs>
        <w:ind w:left="1440"/>
        <w:jc w:val="both"/>
        <w:rPr>
          <w:rFonts w:cs="Arial"/>
          <w:b/>
          <w:bCs/>
          <w:color w:val="006699"/>
          <w:sz w:val="20"/>
        </w:rPr>
      </w:pPr>
      <w:r w:rsidRPr="00F259AD">
        <w:rPr>
          <w:rFonts w:cs="Arial"/>
          <w:b/>
          <w:bCs/>
          <w:color w:val="006699"/>
          <w:sz w:val="20"/>
        </w:rPr>
        <w:t>OR</w:t>
      </w:r>
    </w:p>
    <w:p w14:paraId="463C040D" w14:textId="77777777" w:rsidR="00777041" w:rsidRPr="00F259AD" w:rsidRDefault="00777041">
      <w:pPr>
        <w:pStyle w:val="Footer"/>
        <w:tabs>
          <w:tab w:val="clear" w:pos="4320"/>
          <w:tab w:val="clear" w:pos="8640"/>
        </w:tabs>
        <w:jc w:val="both"/>
        <w:rPr>
          <w:rFonts w:cs="Arial"/>
          <w:b/>
          <w:bCs/>
          <w:color w:val="006699"/>
          <w:sz w:val="20"/>
        </w:rPr>
      </w:pPr>
    </w:p>
    <w:p w14:paraId="077434CD" w14:textId="77777777" w:rsidR="00777041" w:rsidRPr="00F259AD" w:rsidRDefault="005B590F" w:rsidP="00DC1732">
      <w:pPr>
        <w:pStyle w:val="Footer"/>
        <w:numPr>
          <w:ilvl w:val="1"/>
          <w:numId w:val="13"/>
        </w:numPr>
        <w:tabs>
          <w:tab w:val="clear" w:pos="4320"/>
          <w:tab w:val="clear" w:pos="8640"/>
        </w:tabs>
        <w:jc w:val="both"/>
        <w:rPr>
          <w:rFonts w:cs="Arial"/>
          <w:b/>
          <w:bCs/>
          <w:color w:val="006699"/>
        </w:rPr>
      </w:pPr>
      <w:sdt>
        <w:sdtPr>
          <w:rPr>
            <w:rFonts w:cs="Arial"/>
            <w:b/>
            <w:color w:val="006699"/>
            <w:sz w:val="20"/>
          </w:rPr>
          <w:id w:val="545573054"/>
          <w14:checkbox>
            <w14:checked w14:val="0"/>
            <w14:checkedState w14:val="2612" w14:font="MS Gothic"/>
            <w14:uncheckedState w14:val="2610" w14:font="MS Gothic"/>
          </w14:checkbox>
        </w:sdtPr>
        <w:sdtEndPr/>
        <w:sdtContent>
          <w:r w:rsidR="00E6511E" w:rsidRPr="00F259AD">
            <w:rPr>
              <w:rFonts w:ascii="MS Gothic" w:eastAsia="MS Gothic" w:hAnsi="MS Gothic" w:cs="Arial" w:hint="eastAsia"/>
              <w:b/>
              <w:color w:val="006699"/>
              <w:sz w:val="20"/>
            </w:rPr>
            <w:t>☐</w:t>
          </w:r>
        </w:sdtContent>
      </w:sdt>
      <w:r w:rsidR="00F06202">
        <w:rPr>
          <w:rFonts w:cs="Arial"/>
          <w:b/>
          <w:color w:val="006699"/>
          <w:sz w:val="20"/>
        </w:rPr>
        <w:t xml:space="preserve"> </w:t>
      </w:r>
      <w:r w:rsidR="00777041" w:rsidRPr="00F259AD">
        <w:rPr>
          <w:rFonts w:cs="Arial"/>
          <w:b/>
          <w:color w:val="006699"/>
          <w:sz w:val="20"/>
        </w:rPr>
        <w:t>Deliver the equipment or other items funded by the investment to the FSMC</w:t>
      </w:r>
    </w:p>
    <w:p w14:paraId="101A5A4B" w14:textId="77777777" w:rsidR="00777041" w:rsidRPr="00F259AD" w:rsidRDefault="00777041">
      <w:pPr>
        <w:pStyle w:val="Footer"/>
        <w:tabs>
          <w:tab w:val="clear" w:pos="4320"/>
          <w:tab w:val="clear" w:pos="8640"/>
        </w:tabs>
        <w:jc w:val="both"/>
        <w:rPr>
          <w:rFonts w:cs="Arial"/>
          <w:b/>
          <w:color w:val="006699"/>
          <w:sz w:val="20"/>
        </w:rPr>
      </w:pPr>
    </w:p>
    <w:p w14:paraId="5E069D1A" w14:textId="77777777" w:rsidR="00777041" w:rsidRPr="00F259AD" w:rsidRDefault="00777041">
      <w:pPr>
        <w:pStyle w:val="Footer"/>
        <w:tabs>
          <w:tab w:val="clear" w:pos="4320"/>
          <w:tab w:val="clear" w:pos="8640"/>
        </w:tabs>
        <w:ind w:left="1440"/>
        <w:jc w:val="both"/>
        <w:rPr>
          <w:rFonts w:cs="Arial"/>
          <w:b/>
          <w:bCs/>
          <w:color w:val="006699"/>
          <w:sz w:val="20"/>
        </w:rPr>
      </w:pPr>
      <w:r w:rsidRPr="00F259AD">
        <w:rPr>
          <w:rFonts w:cs="Arial"/>
          <w:b/>
          <w:bCs/>
          <w:color w:val="006699"/>
          <w:sz w:val="20"/>
        </w:rPr>
        <w:t>OR</w:t>
      </w:r>
    </w:p>
    <w:p w14:paraId="3EC5CE94" w14:textId="77777777" w:rsidR="007535F8" w:rsidRPr="00F259AD" w:rsidRDefault="007535F8">
      <w:pPr>
        <w:pStyle w:val="Footer"/>
        <w:tabs>
          <w:tab w:val="clear" w:pos="4320"/>
          <w:tab w:val="clear" w:pos="8640"/>
        </w:tabs>
        <w:ind w:left="1440"/>
        <w:jc w:val="both"/>
        <w:rPr>
          <w:rFonts w:cs="Arial"/>
          <w:b/>
          <w:color w:val="006699"/>
          <w:sz w:val="20"/>
        </w:rPr>
      </w:pPr>
    </w:p>
    <w:p w14:paraId="4592DF54" w14:textId="77777777" w:rsidR="00E6511E" w:rsidRPr="00F259AD" w:rsidRDefault="00E6511E" w:rsidP="00DC1732">
      <w:pPr>
        <w:pStyle w:val="Footer"/>
        <w:numPr>
          <w:ilvl w:val="1"/>
          <w:numId w:val="13"/>
        </w:numPr>
        <w:tabs>
          <w:tab w:val="clear" w:pos="4320"/>
          <w:tab w:val="clear" w:pos="8640"/>
        </w:tabs>
        <w:ind w:left="1350" w:hanging="270"/>
        <w:jc w:val="both"/>
        <w:rPr>
          <w:rFonts w:cs="Arial"/>
          <w:b/>
          <w:color w:val="006699"/>
          <w:sz w:val="20"/>
        </w:rPr>
      </w:pPr>
      <w:r w:rsidRPr="00F259AD">
        <w:rPr>
          <w:rFonts w:cs="Arial"/>
          <w:b/>
          <w:color w:val="006699"/>
          <w:sz w:val="20"/>
        </w:rPr>
        <w:t xml:space="preserve"> </w:t>
      </w:r>
      <w:sdt>
        <w:sdtPr>
          <w:rPr>
            <w:rFonts w:cs="Arial"/>
            <w:b/>
            <w:color w:val="006699"/>
            <w:sz w:val="20"/>
          </w:rPr>
          <w:id w:val="-30109056"/>
          <w14:checkbox>
            <w14:checked w14:val="0"/>
            <w14:checkedState w14:val="2612" w14:font="MS Gothic"/>
            <w14:uncheckedState w14:val="2610" w14:font="MS Gothic"/>
          </w14:checkbox>
        </w:sdtPr>
        <w:sdtEndPr/>
        <w:sdtContent>
          <w:r w:rsidRPr="00F259AD">
            <w:rPr>
              <w:rFonts w:ascii="MS Gothic" w:eastAsia="MS Gothic" w:hAnsi="MS Gothic" w:cs="Arial" w:hint="eastAsia"/>
              <w:b/>
              <w:color w:val="006699"/>
              <w:sz w:val="20"/>
            </w:rPr>
            <w:t>☐</w:t>
          </w:r>
        </w:sdtContent>
      </w:sdt>
      <w:r w:rsidR="00F06202">
        <w:rPr>
          <w:rFonts w:cs="Arial"/>
          <w:b/>
          <w:color w:val="006699"/>
          <w:sz w:val="20"/>
        </w:rPr>
        <w:t xml:space="preserve"> </w:t>
      </w:r>
      <w:r w:rsidR="00777041" w:rsidRPr="00F259AD">
        <w:rPr>
          <w:rFonts w:cs="Arial"/>
          <w:b/>
          <w:color w:val="006699"/>
          <w:sz w:val="20"/>
        </w:rPr>
        <w:t>Lease purchase the equipment or other items funded by the investment from the FSMC and</w:t>
      </w:r>
      <w:r w:rsidRPr="00F259AD">
        <w:rPr>
          <w:rFonts w:cs="Arial"/>
          <w:b/>
          <w:color w:val="006699"/>
          <w:sz w:val="20"/>
        </w:rPr>
        <w:t xml:space="preserve"> continue to pay the FSMC a monthly payment in the amount specified when the equipment was purchased until the balance of the investment is repaid.  In this event, the district’s obligation under the Lease Purchase Agreement with the FSMC shall be subject to the district’s ratification of the rental agreement for each ensuing fiscal year.</w:t>
      </w:r>
    </w:p>
    <w:p w14:paraId="2E8E7202" w14:textId="77777777" w:rsidR="00E6511E" w:rsidRPr="00F259AD" w:rsidRDefault="00E6511E" w:rsidP="009219F7">
      <w:pPr>
        <w:pStyle w:val="Footer"/>
        <w:tabs>
          <w:tab w:val="clear" w:pos="4320"/>
          <w:tab w:val="clear" w:pos="8640"/>
        </w:tabs>
        <w:rPr>
          <w:rFonts w:cs="Arial"/>
          <w:b/>
          <w:color w:val="006699"/>
          <w:sz w:val="20"/>
        </w:rPr>
      </w:pPr>
    </w:p>
    <w:p w14:paraId="29B87E0F" w14:textId="77777777" w:rsidR="009219F7" w:rsidRDefault="00E6511E" w:rsidP="004753A3">
      <w:pPr>
        <w:pStyle w:val="Footer"/>
        <w:tabs>
          <w:tab w:val="clear" w:pos="4320"/>
          <w:tab w:val="clear" w:pos="8640"/>
        </w:tabs>
        <w:ind w:firstLine="360"/>
        <w:rPr>
          <w:rFonts w:cs="Arial"/>
          <w:color w:val="000000"/>
          <w:sz w:val="20"/>
        </w:rPr>
      </w:pPr>
      <w:r w:rsidRPr="00A614C6">
        <w:rPr>
          <w:rFonts w:cs="Arial"/>
          <w:b/>
          <w:color w:val="000000"/>
          <w:sz w:val="20"/>
        </w:rPr>
        <w:t xml:space="preserve"> </w:t>
      </w:r>
      <w:r w:rsidR="00D9401D" w:rsidRPr="0076451D">
        <w:rPr>
          <w:rFonts w:cs="Arial"/>
          <w:color w:val="000000"/>
          <w:sz w:val="20"/>
        </w:rPr>
        <w:t>B</w:t>
      </w:r>
      <w:r w:rsidR="00F27213" w:rsidRPr="0076451D">
        <w:rPr>
          <w:rFonts w:cs="Arial"/>
          <w:color w:val="000000"/>
          <w:sz w:val="20"/>
        </w:rPr>
        <w:t xml:space="preserve">. </w:t>
      </w:r>
      <w:r w:rsidR="00DE268B" w:rsidRPr="0076451D">
        <w:rPr>
          <w:rFonts w:cs="Arial"/>
          <w:color w:val="000000"/>
          <w:sz w:val="20"/>
        </w:rPr>
        <w:t xml:space="preserve"> </w:t>
      </w:r>
      <w:r w:rsidR="00777041" w:rsidRPr="0076451D">
        <w:rPr>
          <w:rFonts w:cs="Arial"/>
          <w:color w:val="000000"/>
          <w:sz w:val="20"/>
        </w:rPr>
        <w:t xml:space="preserve">Except as otherwise expressly provided in this contract, the FSMC will defend, indemnify, and hold the </w:t>
      </w:r>
      <w:r w:rsidR="009219F7">
        <w:rPr>
          <w:rFonts w:cs="Arial"/>
          <w:color w:val="000000"/>
          <w:sz w:val="20"/>
        </w:rPr>
        <w:t xml:space="preserve">  </w:t>
      </w:r>
    </w:p>
    <w:p w14:paraId="25C8DC4B" w14:textId="77777777" w:rsidR="009219F7" w:rsidRDefault="009219F7" w:rsidP="004753A3">
      <w:pPr>
        <w:pStyle w:val="Footer"/>
        <w:tabs>
          <w:tab w:val="clear" w:pos="4320"/>
          <w:tab w:val="clear" w:pos="8640"/>
        </w:tabs>
        <w:ind w:firstLine="360"/>
        <w:rPr>
          <w:rFonts w:cs="Arial"/>
          <w:color w:val="000000"/>
          <w:sz w:val="20"/>
        </w:rPr>
      </w:pPr>
      <w:r>
        <w:rPr>
          <w:rFonts w:cs="Arial"/>
          <w:color w:val="000000"/>
          <w:sz w:val="20"/>
        </w:rPr>
        <w:t xml:space="preserve">       </w:t>
      </w:r>
      <w:r w:rsidR="00777041" w:rsidRPr="0076451D">
        <w:rPr>
          <w:rFonts w:cs="Arial"/>
          <w:color w:val="000000"/>
          <w:sz w:val="20"/>
        </w:rPr>
        <w:t>SFA</w:t>
      </w:r>
      <w:r w:rsidR="00240480">
        <w:rPr>
          <w:rFonts w:cs="Arial"/>
          <w:color w:val="000000"/>
          <w:sz w:val="20"/>
        </w:rPr>
        <w:t>/Sponsor h</w:t>
      </w:r>
      <w:r w:rsidR="00777041" w:rsidRPr="0076451D">
        <w:rPr>
          <w:rFonts w:cs="Arial"/>
          <w:color w:val="000000"/>
          <w:sz w:val="20"/>
        </w:rPr>
        <w:t xml:space="preserve">armless from and against all claims, liability, loss and expense, including reasonable </w:t>
      </w:r>
      <w:r>
        <w:rPr>
          <w:rFonts w:cs="Arial"/>
          <w:color w:val="000000"/>
          <w:sz w:val="20"/>
        </w:rPr>
        <w:t xml:space="preserve">    </w:t>
      </w:r>
    </w:p>
    <w:p w14:paraId="25B7F0BB" w14:textId="77777777" w:rsidR="009219F7" w:rsidRDefault="009219F7" w:rsidP="004753A3">
      <w:pPr>
        <w:pStyle w:val="Footer"/>
        <w:tabs>
          <w:tab w:val="clear" w:pos="4320"/>
          <w:tab w:val="clear" w:pos="8640"/>
        </w:tabs>
        <w:ind w:firstLine="360"/>
        <w:rPr>
          <w:rFonts w:cs="Arial"/>
          <w:color w:val="000000"/>
          <w:sz w:val="20"/>
        </w:rPr>
      </w:pPr>
      <w:r>
        <w:rPr>
          <w:rFonts w:cs="Arial"/>
          <w:color w:val="000000"/>
          <w:sz w:val="20"/>
        </w:rPr>
        <w:t xml:space="preserve">       </w:t>
      </w:r>
      <w:r w:rsidR="00777041" w:rsidRPr="0076451D">
        <w:rPr>
          <w:rFonts w:cs="Arial"/>
          <w:color w:val="000000"/>
          <w:sz w:val="20"/>
        </w:rPr>
        <w:t xml:space="preserve">collection expenses, attorneys’ fees and court costs that may rise because of the sole negligence, </w:t>
      </w:r>
    </w:p>
    <w:p w14:paraId="1C9AF45A" w14:textId="77777777" w:rsidR="004753A3" w:rsidRDefault="009219F7" w:rsidP="004753A3">
      <w:pPr>
        <w:pStyle w:val="Footer"/>
        <w:tabs>
          <w:tab w:val="clear" w:pos="4320"/>
          <w:tab w:val="clear" w:pos="8640"/>
        </w:tabs>
        <w:ind w:firstLine="360"/>
        <w:rPr>
          <w:rFonts w:cs="Arial"/>
          <w:color w:val="000000"/>
          <w:sz w:val="20"/>
        </w:rPr>
      </w:pPr>
      <w:r>
        <w:rPr>
          <w:rFonts w:cs="Arial"/>
          <w:color w:val="000000"/>
          <w:sz w:val="20"/>
        </w:rPr>
        <w:t xml:space="preserve">       </w:t>
      </w:r>
      <w:r w:rsidR="00777041" w:rsidRPr="0076451D">
        <w:rPr>
          <w:rFonts w:cs="Arial"/>
          <w:color w:val="000000"/>
          <w:sz w:val="20"/>
        </w:rPr>
        <w:t>misconduct, or other fault of the</w:t>
      </w:r>
      <w:r>
        <w:rPr>
          <w:rFonts w:cs="Arial"/>
          <w:color w:val="000000"/>
          <w:sz w:val="20"/>
        </w:rPr>
        <w:t xml:space="preserve"> F</w:t>
      </w:r>
      <w:r w:rsidR="00777041" w:rsidRPr="0076451D">
        <w:rPr>
          <w:rFonts w:cs="Arial"/>
          <w:color w:val="000000"/>
          <w:sz w:val="20"/>
        </w:rPr>
        <w:t xml:space="preserve">SMC, its agents or employees in the performance of its obligations </w:t>
      </w:r>
      <w:r w:rsidR="004753A3">
        <w:rPr>
          <w:rFonts w:cs="Arial"/>
          <w:color w:val="000000"/>
          <w:sz w:val="20"/>
        </w:rPr>
        <w:t xml:space="preserve">  </w:t>
      </w:r>
    </w:p>
    <w:p w14:paraId="7F9CDFEE" w14:textId="77777777" w:rsidR="004753A3" w:rsidRDefault="004753A3" w:rsidP="004753A3">
      <w:pPr>
        <w:pStyle w:val="Footer"/>
        <w:tabs>
          <w:tab w:val="clear" w:pos="4320"/>
          <w:tab w:val="clear" w:pos="8640"/>
        </w:tabs>
        <w:ind w:firstLine="360"/>
        <w:rPr>
          <w:rFonts w:cs="Arial"/>
          <w:color w:val="000000"/>
          <w:sz w:val="20"/>
        </w:rPr>
      </w:pPr>
      <w:r>
        <w:rPr>
          <w:rFonts w:cs="Arial"/>
          <w:color w:val="000000"/>
          <w:sz w:val="20"/>
        </w:rPr>
        <w:t xml:space="preserve">       </w:t>
      </w:r>
      <w:r w:rsidR="00777041" w:rsidRPr="0076451D">
        <w:rPr>
          <w:rFonts w:cs="Arial"/>
          <w:color w:val="000000"/>
          <w:sz w:val="20"/>
        </w:rPr>
        <w:t xml:space="preserve">under this contract, except to the extent any such claims or actions result from the negligence of the </w:t>
      </w:r>
      <w:r>
        <w:rPr>
          <w:rFonts w:cs="Arial"/>
          <w:color w:val="000000"/>
          <w:sz w:val="20"/>
        </w:rPr>
        <w:t xml:space="preserve"> </w:t>
      </w:r>
    </w:p>
    <w:p w14:paraId="4047B95A" w14:textId="77777777" w:rsidR="00777041" w:rsidRPr="0076451D" w:rsidRDefault="004753A3" w:rsidP="004753A3">
      <w:pPr>
        <w:pStyle w:val="Footer"/>
        <w:tabs>
          <w:tab w:val="clear" w:pos="4320"/>
          <w:tab w:val="clear" w:pos="8640"/>
        </w:tabs>
        <w:ind w:firstLine="360"/>
        <w:rPr>
          <w:rFonts w:cs="Arial"/>
          <w:color w:val="000000"/>
          <w:sz w:val="20"/>
        </w:rPr>
      </w:pPr>
      <w:r>
        <w:rPr>
          <w:rFonts w:cs="Arial"/>
          <w:color w:val="000000"/>
          <w:sz w:val="20"/>
        </w:rPr>
        <w:t xml:space="preserve">       </w:t>
      </w:r>
      <w:r w:rsidR="00777041" w:rsidRPr="0076451D">
        <w:rPr>
          <w:rFonts w:cs="Arial"/>
          <w:color w:val="000000"/>
          <w:sz w:val="20"/>
        </w:rPr>
        <w:t>SFA</w:t>
      </w:r>
      <w:r w:rsidR="00240480">
        <w:rPr>
          <w:rFonts w:cs="Arial"/>
          <w:color w:val="000000"/>
          <w:sz w:val="20"/>
        </w:rPr>
        <w:t>/Sponsor</w:t>
      </w:r>
      <w:r w:rsidR="00777041" w:rsidRPr="0076451D">
        <w:rPr>
          <w:rFonts w:cs="Arial"/>
          <w:color w:val="000000"/>
          <w:sz w:val="20"/>
        </w:rPr>
        <w:t>, its employees or agents.  This clause shall survive termination of the Agreement.</w:t>
      </w:r>
    </w:p>
    <w:p w14:paraId="1A9E9055" w14:textId="77777777" w:rsidR="00777041" w:rsidRPr="0076451D" w:rsidRDefault="00777041" w:rsidP="004753A3">
      <w:pPr>
        <w:pStyle w:val="Footer"/>
        <w:tabs>
          <w:tab w:val="clear" w:pos="4320"/>
          <w:tab w:val="clear" w:pos="8640"/>
        </w:tabs>
        <w:ind w:firstLine="360"/>
        <w:rPr>
          <w:rFonts w:cs="Arial"/>
          <w:color w:val="000000"/>
          <w:sz w:val="20"/>
        </w:rPr>
      </w:pPr>
    </w:p>
    <w:p w14:paraId="5013D02A" w14:textId="77777777" w:rsidR="00777041" w:rsidRPr="0076451D" w:rsidRDefault="00240480" w:rsidP="009219F7">
      <w:pPr>
        <w:pStyle w:val="Footer"/>
        <w:tabs>
          <w:tab w:val="clear" w:pos="4320"/>
          <w:tab w:val="clear" w:pos="8640"/>
        </w:tabs>
        <w:ind w:left="360"/>
        <w:rPr>
          <w:rFonts w:cs="Arial"/>
          <w:strike/>
          <w:color w:val="000000"/>
          <w:sz w:val="20"/>
          <w:szCs w:val="20"/>
        </w:rPr>
      </w:pPr>
      <w:r>
        <w:rPr>
          <w:rFonts w:cs="Arial"/>
          <w:color w:val="000000"/>
          <w:sz w:val="20"/>
        </w:rPr>
        <w:t>C</w:t>
      </w:r>
      <w:r w:rsidR="00F27213" w:rsidRPr="0076451D">
        <w:rPr>
          <w:rFonts w:cs="Arial"/>
          <w:color w:val="000000"/>
          <w:sz w:val="20"/>
        </w:rPr>
        <w:t xml:space="preserve">. </w:t>
      </w:r>
      <w:r w:rsidR="00DE268B" w:rsidRPr="0076451D">
        <w:rPr>
          <w:rFonts w:cs="Arial"/>
          <w:color w:val="000000"/>
          <w:sz w:val="20"/>
        </w:rPr>
        <w:tab/>
      </w:r>
      <w:r w:rsidR="00777041" w:rsidRPr="0076451D">
        <w:rPr>
          <w:rFonts w:cs="Arial"/>
          <w:color w:val="000000"/>
          <w:sz w:val="20"/>
        </w:rPr>
        <w:t xml:space="preserve">The </w:t>
      </w:r>
      <w:r>
        <w:rPr>
          <w:rFonts w:cs="Arial"/>
          <w:color w:val="000000"/>
          <w:sz w:val="20"/>
        </w:rPr>
        <w:t>SFA/Sponsor</w:t>
      </w:r>
      <w:r w:rsidR="00777041" w:rsidRPr="0076451D">
        <w:rPr>
          <w:rFonts w:cs="Arial"/>
          <w:color w:val="000000"/>
          <w:sz w:val="20"/>
        </w:rPr>
        <w:t xml:space="preserve"> and the FSMC shall work together to ensure a financially sound operation</w:t>
      </w:r>
      <w:r w:rsidR="00DE268B" w:rsidRPr="0076451D">
        <w:rPr>
          <w:rFonts w:cs="Arial"/>
          <w:color w:val="000000"/>
          <w:sz w:val="20"/>
        </w:rPr>
        <w:t>.</w:t>
      </w:r>
    </w:p>
    <w:p w14:paraId="2325B972" w14:textId="77777777" w:rsidR="00777041" w:rsidRPr="0076451D" w:rsidRDefault="00777041" w:rsidP="009219F7">
      <w:pPr>
        <w:pStyle w:val="Footer"/>
        <w:tabs>
          <w:tab w:val="clear" w:pos="4320"/>
          <w:tab w:val="clear" w:pos="8640"/>
        </w:tabs>
        <w:rPr>
          <w:rFonts w:cs="Arial"/>
          <w:color w:val="000000"/>
          <w:sz w:val="20"/>
        </w:rPr>
      </w:pPr>
    </w:p>
    <w:p w14:paraId="79480A40" w14:textId="77777777" w:rsidR="003A34A4" w:rsidRDefault="00240480" w:rsidP="009219F7">
      <w:pPr>
        <w:pStyle w:val="Footer"/>
        <w:tabs>
          <w:tab w:val="clear" w:pos="4320"/>
          <w:tab w:val="clear" w:pos="8640"/>
        </w:tabs>
        <w:ind w:left="360"/>
        <w:rPr>
          <w:rFonts w:cs="Arial"/>
          <w:color w:val="000000"/>
          <w:sz w:val="20"/>
        </w:rPr>
      </w:pPr>
      <w:r>
        <w:rPr>
          <w:rFonts w:cs="Arial"/>
          <w:color w:val="000000"/>
          <w:sz w:val="20"/>
        </w:rPr>
        <w:t>D</w:t>
      </w:r>
      <w:r w:rsidR="00F27213" w:rsidRPr="0076451D">
        <w:rPr>
          <w:rFonts w:cs="Arial"/>
          <w:color w:val="000000"/>
          <w:sz w:val="20"/>
        </w:rPr>
        <w:t xml:space="preserve">. </w:t>
      </w:r>
      <w:r w:rsidR="00DE268B" w:rsidRPr="0076451D">
        <w:rPr>
          <w:rFonts w:cs="Arial"/>
          <w:color w:val="000000"/>
          <w:sz w:val="20"/>
        </w:rPr>
        <w:t xml:space="preserve"> </w:t>
      </w:r>
      <w:r w:rsidR="00AE0789">
        <w:rPr>
          <w:rFonts w:cs="Arial"/>
          <w:color w:val="000000"/>
          <w:sz w:val="20"/>
        </w:rPr>
        <w:t xml:space="preserve"> </w:t>
      </w:r>
      <w:r w:rsidR="00777041" w:rsidRPr="0076451D">
        <w:rPr>
          <w:rFonts w:cs="Arial"/>
          <w:color w:val="000000"/>
          <w:sz w:val="20"/>
        </w:rPr>
        <w:t xml:space="preserve">Assumptions.  Financial terms of the Agreement are based upon existing conditions and the following </w:t>
      </w:r>
      <w:r w:rsidR="003A34A4">
        <w:rPr>
          <w:rFonts w:cs="Arial"/>
          <w:color w:val="000000"/>
          <w:sz w:val="20"/>
        </w:rPr>
        <w:t xml:space="preserve">    </w:t>
      </w:r>
    </w:p>
    <w:p w14:paraId="5BBE3029" w14:textId="77777777" w:rsidR="003A34A4" w:rsidRDefault="003A34A4" w:rsidP="009219F7">
      <w:pPr>
        <w:pStyle w:val="Footer"/>
        <w:tabs>
          <w:tab w:val="clear" w:pos="4320"/>
          <w:tab w:val="clear" w:pos="8640"/>
        </w:tabs>
        <w:ind w:left="360"/>
        <w:rPr>
          <w:rFonts w:cs="Arial"/>
          <w:color w:val="000000"/>
          <w:sz w:val="20"/>
        </w:rPr>
      </w:pPr>
      <w:r>
        <w:rPr>
          <w:rFonts w:cs="Arial"/>
          <w:color w:val="000000"/>
          <w:sz w:val="20"/>
        </w:rPr>
        <w:t xml:space="preserve">      </w:t>
      </w:r>
      <w:r w:rsidR="00777041" w:rsidRPr="0076451D">
        <w:rPr>
          <w:rFonts w:cs="Arial"/>
          <w:color w:val="000000"/>
          <w:sz w:val="20"/>
        </w:rPr>
        <w:t xml:space="preserve">assumptions.  If there is a material change in conditions, including, without limitations, changes to the </w:t>
      </w:r>
      <w:r>
        <w:rPr>
          <w:rFonts w:cs="Arial"/>
          <w:color w:val="000000"/>
          <w:sz w:val="20"/>
        </w:rPr>
        <w:t xml:space="preserve">  </w:t>
      </w:r>
    </w:p>
    <w:p w14:paraId="2A4A78ED" w14:textId="77777777" w:rsidR="003A34A4" w:rsidRDefault="003A34A4" w:rsidP="009219F7">
      <w:pPr>
        <w:pStyle w:val="Footer"/>
        <w:tabs>
          <w:tab w:val="clear" w:pos="4320"/>
          <w:tab w:val="clear" w:pos="8640"/>
        </w:tabs>
        <w:ind w:left="360"/>
        <w:rPr>
          <w:rFonts w:cs="Arial"/>
          <w:color w:val="000000"/>
          <w:sz w:val="20"/>
        </w:rPr>
      </w:pPr>
      <w:r>
        <w:rPr>
          <w:rFonts w:cs="Arial"/>
          <w:color w:val="000000"/>
          <w:sz w:val="20"/>
        </w:rPr>
        <w:t xml:space="preserve">      </w:t>
      </w:r>
      <w:r w:rsidR="00D72443" w:rsidRPr="0076451D">
        <w:rPr>
          <w:rFonts w:cs="Arial"/>
          <w:color w:val="000000"/>
          <w:sz w:val="20"/>
        </w:rPr>
        <w:t xml:space="preserve">following </w:t>
      </w:r>
      <w:r w:rsidR="00D72443">
        <w:rPr>
          <w:rFonts w:cs="Arial"/>
          <w:color w:val="000000"/>
          <w:sz w:val="20"/>
        </w:rPr>
        <w:t>assumptions</w:t>
      </w:r>
      <w:r w:rsidR="00777041" w:rsidRPr="0076451D">
        <w:rPr>
          <w:rFonts w:cs="Arial"/>
          <w:color w:val="000000"/>
          <w:sz w:val="20"/>
        </w:rPr>
        <w:t xml:space="preserve">, the contract (1) may be terminated at the end of the current term or (2) continue </w:t>
      </w:r>
      <w:r>
        <w:rPr>
          <w:rFonts w:cs="Arial"/>
          <w:color w:val="000000"/>
          <w:sz w:val="20"/>
        </w:rPr>
        <w:t xml:space="preserve">   </w:t>
      </w:r>
    </w:p>
    <w:p w14:paraId="060DE262" w14:textId="77777777" w:rsidR="00777041" w:rsidRPr="0076451D" w:rsidRDefault="003A34A4" w:rsidP="009219F7">
      <w:pPr>
        <w:pStyle w:val="Footer"/>
        <w:tabs>
          <w:tab w:val="clear" w:pos="4320"/>
          <w:tab w:val="clear" w:pos="8640"/>
        </w:tabs>
        <w:ind w:left="360"/>
        <w:rPr>
          <w:rFonts w:cs="Arial"/>
          <w:color w:val="000000"/>
          <w:sz w:val="20"/>
        </w:rPr>
      </w:pPr>
      <w:r>
        <w:rPr>
          <w:rFonts w:cs="Arial"/>
          <w:color w:val="000000"/>
          <w:sz w:val="20"/>
        </w:rPr>
        <w:t xml:space="preserve">      </w:t>
      </w:r>
      <w:r w:rsidR="00777041" w:rsidRPr="0076451D">
        <w:rPr>
          <w:rFonts w:cs="Arial"/>
          <w:color w:val="000000"/>
          <w:sz w:val="20"/>
        </w:rPr>
        <w:t xml:space="preserve">under the same </w:t>
      </w:r>
      <w:r w:rsidR="00F27213" w:rsidRPr="0076451D">
        <w:rPr>
          <w:rFonts w:cs="Arial"/>
          <w:color w:val="000000"/>
          <w:sz w:val="20"/>
        </w:rPr>
        <w:tab/>
      </w:r>
      <w:r w:rsidR="00777041" w:rsidRPr="0076451D">
        <w:rPr>
          <w:rFonts w:cs="Arial"/>
          <w:color w:val="000000"/>
          <w:sz w:val="20"/>
        </w:rPr>
        <w:t>terms as written, whichever is mutually agreed upon.</w:t>
      </w:r>
    </w:p>
    <w:p w14:paraId="5DB28B9D" w14:textId="77777777" w:rsidR="00777041" w:rsidRPr="0076451D" w:rsidRDefault="00777041" w:rsidP="009219F7">
      <w:pPr>
        <w:pStyle w:val="Footer"/>
        <w:tabs>
          <w:tab w:val="clear" w:pos="4320"/>
          <w:tab w:val="clear" w:pos="8640"/>
        </w:tabs>
        <w:rPr>
          <w:rFonts w:cs="Arial"/>
          <w:color w:val="000000"/>
          <w:sz w:val="20"/>
        </w:rPr>
      </w:pPr>
    </w:p>
    <w:p w14:paraId="25A2E0DA" w14:textId="77777777" w:rsidR="00777041" w:rsidRPr="0076451D" w:rsidRDefault="00777041" w:rsidP="00DC1732">
      <w:pPr>
        <w:pStyle w:val="Footer"/>
        <w:numPr>
          <w:ilvl w:val="1"/>
          <w:numId w:val="14"/>
        </w:numPr>
        <w:tabs>
          <w:tab w:val="clear" w:pos="4320"/>
          <w:tab w:val="clear" w:pos="8640"/>
        </w:tabs>
        <w:jc w:val="both"/>
        <w:rPr>
          <w:rFonts w:cs="Arial"/>
          <w:color w:val="000000"/>
          <w:sz w:val="20"/>
        </w:rPr>
      </w:pPr>
      <w:r w:rsidRPr="0076451D">
        <w:rPr>
          <w:rFonts w:cs="Arial"/>
          <w:color w:val="000000"/>
          <w:sz w:val="20"/>
        </w:rPr>
        <w:t>The district’s policies, practices and service requirements shall remain materially consistent throughout the contract term and any subsequent contract renewals.</w:t>
      </w:r>
    </w:p>
    <w:p w14:paraId="7498C45D" w14:textId="77777777" w:rsidR="00777041" w:rsidRPr="0076451D" w:rsidRDefault="00777041">
      <w:pPr>
        <w:pStyle w:val="Footer"/>
        <w:tabs>
          <w:tab w:val="clear" w:pos="4320"/>
          <w:tab w:val="clear" w:pos="8640"/>
        </w:tabs>
        <w:jc w:val="both"/>
        <w:rPr>
          <w:rFonts w:cs="Arial"/>
          <w:color w:val="000000"/>
          <w:sz w:val="20"/>
        </w:rPr>
      </w:pPr>
    </w:p>
    <w:p w14:paraId="23B21454" w14:textId="77777777" w:rsidR="00777041" w:rsidRPr="0076451D" w:rsidRDefault="00777041" w:rsidP="00DC1732">
      <w:pPr>
        <w:pStyle w:val="Footer"/>
        <w:numPr>
          <w:ilvl w:val="1"/>
          <w:numId w:val="14"/>
        </w:numPr>
        <w:tabs>
          <w:tab w:val="clear" w:pos="4320"/>
          <w:tab w:val="clear" w:pos="8640"/>
        </w:tabs>
        <w:jc w:val="both"/>
        <w:rPr>
          <w:rFonts w:cs="Arial"/>
          <w:color w:val="000000"/>
          <w:sz w:val="20"/>
        </w:rPr>
      </w:pPr>
      <w:r w:rsidRPr="0076451D">
        <w:rPr>
          <w:rFonts w:cs="Arial"/>
          <w:color w:val="000000"/>
          <w:sz w:val="20"/>
        </w:rPr>
        <w:t xml:space="preserve">Legislation, regulations, and reimbursement rates that create changes in the </w:t>
      </w:r>
      <w:r w:rsidR="00240480">
        <w:rPr>
          <w:rFonts w:cs="Arial"/>
          <w:color w:val="000000"/>
          <w:sz w:val="20"/>
        </w:rPr>
        <w:t xml:space="preserve">program </w:t>
      </w:r>
      <w:r w:rsidRPr="0076451D">
        <w:rPr>
          <w:rFonts w:cs="Arial"/>
          <w:color w:val="000000"/>
          <w:sz w:val="20"/>
        </w:rPr>
        <w:t>shall remain materially consistent throughout the year.</w:t>
      </w:r>
    </w:p>
    <w:p w14:paraId="01C2ADC4" w14:textId="77777777" w:rsidR="00777041" w:rsidRPr="0076451D" w:rsidRDefault="00777041">
      <w:pPr>
        <w:pStyle w:val="Footer"/>
        <w:tabs>
          <w:tab w:val="clear" w:pos="4320"/>
          <w:tab w:val="clear" w:pos="8640"/>
        </w:tabs>
        <w:jc w:val="both"/>
        <w:rPr>
          <w:rFonts w:cs="Arial"/>
          <w:color w:val="000000"/>
          <w:sz w:val="20"/>
        </w:rPr>
      </w:pPr>
    </w:p>
    <w:p w14:paraId="2490E41D" w14:textId="77777777" w:rsidR="00777041" w:rsidRPr="0076451D" w:rsidRDefault="00F839F9" w:rsidP="00DC1732">
      <w:pPr>
        <w:pStyle w:val="Footer"/>
        <w:numPr>
          <w:ilvl w:val="1"/>
          <w:numId w:val="14"/>
        </w:numPr>
        <w:tabs>
          <w:tab w:val="clear" w:pos="4320"/>
          <w:tab w:val="clear" w:pos="8640"/>
        </w:tabs>
        <w:jc w:val="both"/>
        <w:rPr>
          <w:rFonts w:cs="Arial"/>
          <w:color w:val="000000"/>
          <w:sz w:val="20"/>
        </w:rPr>
      </w:pPr>
      <w:r>
        <w:rPr>
          <w:rFonts w:cs="Arial"/>
          <w:color w:val="000000"/>
          <w:sz w:val="20"/>
        </w:rPr>
        <w:t>(</w:t>
      </w:r>
      <w:r w:rsidR="00240480">
        <w:rPr>
          <w:rFonts w:cs="Arial"/>
          <w:color w:val="000000"/>
          <w:sz w:val="20"/>
        </w:rPr>
        <w:t>SFA’s Only</w:t>
      </w:r>
      <w:r>
        <w:rPr>
          <w:rFonts w:cs="Arial"/>
          <w:color w:val="000000"/>
          <w:sz w:val="20"/>
        </w:rPr>
        <w:t>)</w:t>
      </w:r>
      <w:r w:rsidR="00240480">
        <w:rPr>
          <w:rFonts w:cs="Arial"/>
          <w:color w:val="000000"/>
          <w:sz w:val="20"/>
        </w:rPr>
        <w:t>-</w:t>
      </w:r>
      <w:r w:rsidR="00777041" w:rsidRPr="0076451D">
        <w:rPr>
          <w:rFonts w:cs="Arial"/>
          <w:color w:val="000000"/>
          <w:sz w:val="20"/>
        </w:rPr>
        <w:t>Usable commodities, of adequate quality and variety required for the menu cycle, valued at an amount as set forth by USDA per pattern meal for the contract year will continue to be available.</w:t>
      </w:r>
    </w:p>
    <w:p w14:paraId="658BF0F2" w14:textId="77777777" w:rsidR="00777041" w:rsidRPr="0076451D" w:rsidRDefault="00777041">
      <w:pPr>
        <w:pStyle w:val="Footer"/>
        <w:tabs>
          <w:tab w:val="clear" w:pos="4320"/>
          <w:tab w:val="clear" w:pos="8640"/>
        </w:tabs>
        <w:jc w:val="both"/>
        <w:rPr>
          <w:rFonts w:cs="Arial"/>
          <w:color w:val="000000"/>
          <w:sz w:val="20"/>
        </w:rPr>
      </w:pPr>
    </w:p>
    <w:p w14:paraId="44A75E89" w14:textId="77777777" w:rsidR="00777041" w:rsidRPr="0076451D" w:rsidRDefault="00777041" w:rsidP="00DC1732">
      <w:pPr>
        <w:pStyle w:val="Footer"/>
        <w:numPr>
          <w:ilvl w:val="1"/>
          <w:numId w:val="14"/>
        </w:numPr>
        <w:tabs>
          <w:tab w:val="clear" w:pos="4320"/>
          <w:tab w:val="clear" w:pos="8640"/>
        </w:tabs>
        <w:jc w:val="both"/>
        <w:rPr>
          <w:rFonts w:cs="Arial"/>
          <w:color w:val="000000"/>
          <w:sz w:val="20"/>
        </w:rPr>
      </w:pPr>
      <w:r w:rsidRPr="0076451D">
        <w:rPr>
          <w:rFonts w:cs="Arial"/>
          <w:color w:val="000000"/>
          <w:sz w:val="20"/>
        </w:rPr>
        <w:t xml:space="preserve">Meal components and quantities required by the </w:t>
      </w:r>
      <w:r w:rsidR="00240480">
        <w:rPr>
          <w:rFonts w:cs="Arial"/>
          <w:color w:val="000000"/>
          <w:sz w:val="20"/>
        </w:rPr>
        <w:t>program (NSLP, SBP, AS</w:t>
      </w:r>
      <w:r w:rsidR="001F3B39">
        <w:rPr>
          <w:rFonts w:cs="Arial"/>
          <w:color w:val="000000"/>
          <w:sz w:val="20"/>
        </w:rPr>
        <w:t>S</w:t>
      </w:r>
      <w:r w:rsidR="00240480">
        <w:rPr>
          <w:rFonts w:cs="Arial"/>
          <w:color w:val="000000"/>
          <w:sz w:val="20"/>
        </w:rPr>
        <w:t xml:space="preserve">P, SFSP, CACFP) </w:t>
      </w:r>
      <w:r w:rsidRPr="0076451D">
        <w:rPr>
          <w:rFonts w:cs="Arial"/>
          <w:color w:val="000000"/>
          <w:sz w:val="20"/>
        </w:rPr>
        <w:t>remain consistent with prior years.</w:t>
      </w:r>
    </w:p>
    <w:p w14:paraId="63E299D0" w14:textId="77777777" w:rsidR="00777041" w:rsidRPr="0076451D" w:rsidRDefault="00777041">
      <w:pPr>
        <w:pStyle w:val="Footer"/>
        <w:tabs>
          <w:tab w:val="clear" w:pos="4320"/>
          <w:tab w:val="clear" w:pos="8640"/>
        </w:tabs>
        <w:jc w:val="both"/>
        <w:rPr>
          <w:rFonts w:cs="Arial"/>
          <w:color w:val="000000"/>
          <w:sz w:val="20"/>
        </w:rPr>
      </w:pPr>
    </w:p>
    <w:p w14:paraId="0733BDEC" w14:textId="77777777" w:rsidR="00777041" w:rsidRPr="0076451D" w:rsidRDefault="00777041" w:rsidP="00DC1732">
      <w:pPr>
        <w:pStyle w:val="Footer"/>
        <w:numPr>
          <w:ilvl w:val="1"/>
          <w:numId w:val="14"/>
        </w:numPr>
        <w:tabs>
          <w:tab w:val="clear" w:pos="4320"/>
          <w:tab w:val="clear" w:pos="8640"/>
        </w:tabs>
        <w:jc w:val="both"/>
        <w:rPr>
          <w:rFonts w:cs="Arial"/>
          <w:color w:val="000000"/>
          <w:sz w:val="20"/>
        </w:rPr>
      </w:pPr>
      <w:r w:rsidRPr="0076451D">
        <w:rPr>
          <w:rFonts w:cs="Arial"/>
          <w:color w:val="000000"/>
          <w:sz w:val="20"/>
        </w:rPr>
        <w:t xml:space="preserve">Service hours, service requirements, and type or number of facilities selling food and/or beverages on </w:t>
      </w:r>
      <w:r w:rsidR="00240480">
        <w:rPr>
          <w:rFonts w:cs="Arial"/>
          <w:color w:val="000000"/>
          <w:sz w:val="20"/>
        </w:rPr>
        <w:t>the SFA/Sponsor</w:t>
      </w:r>
      <w:r w:rsidRPr="0076451D">
        <w:rPr>
          <w:rFonts w:cs="Arial"/>
          <w:color w:val="000000"/>
          <w:sz w:val="20"/>
        </w:rPr>
        <w:t xml:space="preserve"> premises shall remain materially consistent throughout the year.</w:t>
      </w:r>
    </w:p>
    <w:p w14:paraId="6709B5CA" w14:textId="77777777" w:rsidR="00777041" w:rsidRPr="0076451D" w:rsidRDefault="00777041">
      <w:pPr>
        <w:pStyle w:val="Footer"/>
        <w:tabs>
          <w:tab w:val="clear" w:pos="4320"/>
          <w:tab w:val="clear" w:pos="8640"/>
        </w:tabs>
        <w:jc w:val="both"/>
        <w:rPr>
          <w:rFonts w:cs="Arial"/>
          <w:color w:val="000000"/>
          <w:sz w:val="20"/>
        </w:rPr>
      </w:pPr>
    </w:p>
    <w:p w14:paraId="7A8FE2EA" w14:textId="77777777" w:rsidR="00777041" w:rsidRPr="0076451D" w:rsidRDefault="00777041" w:rsidP="00DC1732">
      <w:pPr>
        <w:pStyle w:val="Footer"/>
        <w:numPr>
          <w:ilvl w:val="1"/>
          <w:numId w:val="14"/>
        </w:numPr>
        <w:tabs>
          <w:tab w:val="clear" w:pos="4320"/>
          <w:tab w:val="clear" w:pos="8640"/>
        </w:tabs>
        <w:jc w:val="both"/>
        <w:rPr>
          <w:rFonts w:cs="Arial"/>
          <w:color w:val="000000"/>
          <w:sz w:val="20"/>
        </w:rPr>
      </w:pPr>
      <w:r w:rsidRPr="0076451D">
        <w:rPr>
          <w:rFonts w:cs="Arial"/>
          <w:color w:val="000000"/>
          <w:sz w:val="20"/>
        </w:rPr>
        <w:t>The state or federal minimum wage rate and taxes in effect shall remain materially consistent throughout the year.</w:t>
      </w:r>
    </w:p>
    <w:p w14:paraId="7D0137B8" w14:textId="77777777" w:rsidR="00777041" w:rsidRPr="0076451D" w:rsidRDefault="00777041">
      <w:pPr>
        <w:pStyle w:val="Footer"/>
        <w:tabs>
          <w:tab w:val="clear" w:pos="4320"/>
          <w:tab w:val="clear" w:pos="8640"/>
        </w:tabs>
        <w:jc w:val="both"/>
        <w:rPr>
          <w:rFonts w:cs="Arial"/>
          <w:color w:val="000000"/>
          <w:sz w:val="20"/>
        </w:rPr>
      </w:pPr>
    </w:p>
    <w:p w14:paraId="32C392D8" w14:textId="77777777" w:rsidR="00777041" w:rsidRPr="0049079B" w:rsidRDefault="00777041" w:rsidP="00DC1732">
      <w:pPr>
        <w:pStyle w:val="Footer"/>
        <w:numPr>
          <w:ilvl w:val="1"/>
          <w:numId w:val="14"/>
        </w:numPr>
        <w:tabs>
          <w:tab w:val="clear" w:pos="4320"/>
          <w:tab w:val="clear" w:pos="8640"/>
        </w:tabs>
        <w:jc w:val="both"/>
        <w:rPr>
          <w:rFonts w:cs="Arial"/>
          <w:b/>
          <w:color w:val="000000"/>
          <w:sz w:val="20"/>
        </w:rPr>
      </w:pPr>
      <w:r w:rsidRPr="0049079B">
        <w:rPr>
          <w:rFonts w:cs="Arial"/>
          <w:b/>
          <w:color w:val="000000"/>
          <w:sz w:val="20"/>
        </w:rPr>
        <w:t>The projected number of full feeding days are:</w:t>
      </w:r>
      <w:r w:rsidR="00255485">
        <w:rPr>
          <w:rFonts w:cs="Arial"/>
          <w:b/>
          <w:color w:val="000000"/>
          <w:sz w:val="20"/>
        </w:rPr>
        <w:fldChar w:fldCharType="begin">
          <w:ffData>
            <w:name w:val="Text147"/>
            <w:enabled/>
            <w:calcOnExit w:val="0"/>
            <w:textInput/>
          </w:ffData>
        </w:fldChar>
      </w:r>
      <w:bookmarkStart w:id="89" w:name="Text147"/>
      <w:r w:rsidR="00255485">
        <w:rPr>
          <w:rFonts w:cs="Arial"/>
          <w:b/>
          <w:color w:val="000000"/>
          <w:sz w:val="20"/>
        </w:rPr>
        <w:instrText xml:space="preserve"> FORMTEXT </w:instrText>
      </w:r>
      <w:r w:rsidR="00255485">
        <w:rPr>
          <w:rFonts w:cs="Arial"/>
          <w:b/>
          <w:color w:val="000000"/>
          <w:sz w:val="20"/>
        </w:rPr>
      </w:r>
      <w:r w:rsidR="00255485">
        <w:rPr>
          <w:rFonts w:cs="Arial"/>
          <w:b/>
          <w:color w:val="000000"/>
          <w:sz w:val="20"/>
        </w:rPr>
        <w:fldChar w:fldCharType="separate"/>
      </w:r>
      <w:r w:rsidR="00255485">
        <w:rPr>
          <w:rFonts w:cs="Arial"/>
          <w:b/>
          <w:noProof/>
          <w:color w:val="000000"/>
          <w:sz w:val="20"/>
        </w:rPr>
        <w:t> </w:t>
      </w:r>
      <w:r w:rsidR="00255485">
        <w:rPr>
          <w:rFonts w:cs="Arial"/>
          <w:b/>
          <w:noProof/>
          <w:color w:val="000000"/>
          <w:sz w:val="20"/>
        </w:rPr>
        <w:t> </w:t>
      </w:r>
      <w:r w:rsidR="00255485">
        <w:rPr>
          <w:rFonts w:cs="Arial"/>
          <w:b/>
          <w:noProof/>
          <w:color w:val="000000"/>
          <w:sz w:val="20"/>
        </w:rPr>
        <w:t> </w:t>
      </w:r>
      <w:r w:rsidR="00255485">
        <w:rPr>
          <w:rFonts w:cs="Arial"/>
          <w:b/>
          <w:noProof/>
          <w:color w:val="000000"/>
          <w:sz w:val="20"/>
        </w:rPr>
        <w:t> </w:t>
      </w:r>
      <w:r w:rsidR="00255485">
        <w:rPr>
          <w:rFonts w:cs="Arial"/>
          <w:b/>
          <w:noProof/>
          <w:color w:val="000000"/>
          <w:sz w:val="20"/>
        </w:rPr>
        <w:t> </w:t>
      </w:r>
      <w:r w:rsidR="00255485">
        <w:rPr>
          <w:rFonts w:cs="Arial"/>
          <w:b/>
          <w:color w:val="000000"/>
          <w:sz w:val="20"/>
        </w:rPr>
        <w:fldChar w:fldCharType="end"/>
      </w:r>
      <w:bookmarkEnd w:id="89"/>
      <w:r w:rsidRPr="0049079B">
        <w:rPr>
          <w:rFonts w:cs="Arial"/>
          <w:b/>
          <w:color w:val="000000"/>
          <w:sz w:val="20"/>
        </w:rPr>
        <w:t>.</w:t>
      </w:r>
    </w:p>
    <w:p w14:paraId="13E52BD5" w14:textId="77777777" w:rsidR="00777041" w:rsidRPr="0076451D" w:rsidRDefault="00777041">
      <w:pPr>
        <w:pStyle w:val="Footer"/>
        <w:tabs>
          <w:tab w:val="clear" w:pos="4320"/>
          <w:tab w:val="clear" w:pos="8640"/>
        </w:tabs>
        <w:jc w:val="both"/>
        <w:rPr>
          <w:rFonts w:cs="Arial"/>
          <w:color w:val="000000"/>
          <w:sz w:val="20"/>
        </w:rPr>
      </w:pPr>
    </w:p>
    <w:p w14:paraId="59CF492B" w14:textId="77777777" w:rsidR="00777041" w:rsidRPr="0076451D" w:rsidRDefault="00240480" w:rsidP="00DC1732">
      <w:pPr>
        <w:pStyle w:val="Footer"/>
        <w:numPr>
          <w:ilvl w:val="1"/>
          <w:numId w:val="14"/>
        </w:numPr>
        <w:tabs>
          <w:tab w:val="clear" w:pos="4320"/>
          <w:tab w:val="clear" w:pos="8640"/>
        </w:tabs>
        <w:jc w:val="both"/>
        <w:rPr>
          <w:rFonts w:cs="Arial"/>
          <w:color w:val="000000"/>
          <w:sz w:val="20"/>
        </w:rPr>
      </w:pPr>
      <w:r>
        <w:rPr>
          <w:rFonts w:cs="Arial"/>
          <w:color w:val="000000"/>
          <w:sz w:val="20"/>
        </w:rPr>
        <w:t>R</w:t>
      </w:r>
      <w:r w:rsidR="00777041" w:rsidRPr="0076451D">
        <w:rPr>
          <w:rFonts w:cs="Arial"/>
          <w:color w:val="000000"/>
          <w:sz w:val="20"/>
        </w:rPr>
        <w:t>evenue credited to the food service program shall include all state and federal amounts received specifically for child nutrition operations.</w:t>
      </w:r>
    </w:p>
    <w:p w14:paraId="0036D8B5" w14:textId="77777777" w:rsidR="00777041" w:rsidRPr="0076451D" w:rsidRDefault="00777041">
      <w:pPr>
        <w:pStyle w:val="Footer"/>
        <w:tabs>
          <w:tab w:val="clear" w:pos="4320"/>
          <w:tab w:val="clear" w:pos="8640"/>
        </w:tabs>
        <w:jc w:val="both"/>
        <w:rPr>
          <w:rFonts w:cs="Arial"/>
          <w:color w:val="000000"/>
          <w:sz w:val="20"/>
        </w:rPr>
      </w:pPr>
    </w:p>
    <w:p w14:paraId="53244250" w14:textId="77777777" w:rsidR="00777041" w:rsidRDefault="00777041">
      <w:pPr>
        <w:pStyle w:val="Footer"/>
        <w:tabs>
          <w:tab w:val="clear" w:pos="4320"/>
          <w:tab w:val="clear" w:pos="8640"/>
        </w:tabs>
        <w:ind w:left="720"/>
        <w:jc w:val="both"/>
        <w:rPr>
          <w:rFonts w:cs="Arial"/>
          <w:color w:val="000000"/>
          <w:sz w:val="20"/>
        </w:rPr>
      </w:pPr>
      <w:r w:rsidRPr="0076451D">
        <w:rPr>
          <w:rFonts w:cs="Arial"/>
          <w:color w:val="000000"/>
          <w:sz w:val="20"/>
        </w:rPr>
        <w:t>The term materially consistent shall mean that a change does not (1) materially increase FSMC’s cost of providing management service or (2) materially decrease</w:t>
      </w:r>
      <w:r w:rsidR="00240480">
        <w:rPr>
          <w:rFonts w:cs="Arial"/>
          <w:color w:val="000000"/>
          <w:sz w:val="20"/>
        </w:rPr>
        <w:t>s</w:t>
      </w:r>
      <w:r w:rsidRPr="0076451D">
        <w:rPr>
          <w:rFonts w:cs="Arial"/>
          <w:color w:val="000000"/>
          <w:sz w:val="20"/>
        </w:rPr>
        <w:t xml:space="preserve"> the net revenue derived from the food service operations.</w:t>
      </w:r>
    </w:p>
    <w:p w14:paraId="3110D77F" w14:textId="77777777" w:rsidR="0035633A" w:rsidRPr="0076451D" w:rsidRDefault="0035633A">
      <w:pPr>
        <w:pStyle w:val="Footer"/>
        <w:tabs>
          <w:tab w:val="clear" w:pos="4320"/>
          <w:tab w:val="clear" w:pos="8640"/>
        </w:tabs>
        <w:ind w:left="720"/>
        <w:jc w:val="both"/>
        <w:rPr>
          <w:rFonts w:cs="Arial"/>
          <w:color w:val="000000"/>
          <w:sz w:val="20"/>
        </w:rPr>
      </w:pPr>
    </w:p>
    <w:p w14:paraId="6E280298" w14:textId="77777777" w:rsidR="00777041" w:rsidRPr="0076451D" w:rsidRDefault="00777041" w:rsidP="00826F97">
      <w:pPr>
        <w:pStyle w:val="Heading1"/>
        <w:numPr>
          <w:ilvl w:val="0"/>
          <w:numId w:val="25"/>
        </w:numPr>
        <w:rPr>
          <w:color w:val="000000"/>
        </w:rPr>
      </w:pPr>
      <w:bookmarkStart w:id="90" w:name="_Toc59194480"/>
      <w:r w:rsidRPr="0076451D">
        <w:rPr>
          <w:color w:val="000000"/>
        </w:rPr>
        <w:t>Trade Secrets and Proprietary Information</w:t>
      </w:r>
      <w:bookmarkEnd w:id="90"/>
    </w:p>
    <w:p w14:paraId="0FF86ACC" w14:textId="77777777" w:rsidR="00777041" w:rsidRPr="0076451D" w:rsidRDefault="00777041">
      <w:pPr>
        <w:pStyle w:val="Footer"/>
        <w:tabs>
          <w:tab w:val="clear" w:pos="4320"/>
          <w:tab w:val="clear" w:pos="8640"/>
        </w:tabs>
        <w:jc w:val="both"/>
        <w:rPr>
          <w:rFonts w:cs="Arial"/>
          <w:color w:val="000000"/>
          <w:sz w:val="20"/>
        </w:rPr>
      </w:pPr>
    </w:p>
    <w:p w14:paraId="4825C50A" w14:textId="77777777" w:rsidR="00777041" w:rsidRPr="00240480" w:rsidRDefault="00777041" w:rsidP="00C5565E">
      <w:pPr>
        <w:pStyle w:val="Footer"/>
        <w:numPr>
          <w:ilvl w:val="1"/>
          <w:numId w:val="15"/>
        </w:numPr>
        <w:tabs>
          <w:tab w:val="clear" w:pos="4320"/>
          <w:tab w:val="clear" w:pos="8640"/>
        </w:tabs>
        <w:jc w:val="both"/>
        <w:rPr>
          <w:rFonts w:cs="Arial"/>
          <w:color w:val="000000"/>
          <w:sz w:val="20"/>
        </w:rPr>
      </w:pPr>
      <w:r w:rsidRPr="00240480">
        <w:rPr>
          <w:rFonts w:cs="Arial"/>
          <w:color w:val="000000"/>
          <w:sz w:val="20"/>
        </w:rPr>
        <w:t xml:space="preserve">During the term of the Agreement, the FSMC may grant to the </w:t>
      </w:r>
      <w:r w:rsidR="00240480" w:rsidRPr="00240480">
        <w:rPr>
          <w:rFonts w:cs="Arial"/>
          <w:color w:val="000000"/>
          <w:sz w:val="20"/>
        </w:rPr>
        <w:t>SFA/Sponsor</w:t>
      </w:r>
      <w:r w:rsidRPr="00240480">
        <w:rPr>
          <w:rFonts w:cs="Arial"/>
          <w:color w:val="000000"/>
          <w:sz w:val="20"/>
        </w:rPr>
        <w:t xml:space="preserve"> a nonexclusive right to access certain proprietary materials of the FSMC, including menus, recipes, signage, food service surveys and studies, management guidelines and procedures, operating manual</w:t>
      </w:r>
      <w:r w:rsidR="00DE268B" w:rsidRPr="00240480">
        <w:rPr>
          <w:rFonts w:cs="Arial"/>
          <w:color w:val="000000"/>
          <w:sz w:val="20"/>
        </w:rPr>
        <w:t>s</w:t>
      </w:r>
      <w:r w:rsidRPr="00240480">
        <w:rPr>
          <w:rFonts w:cs="Arial"/>
          <w:color w:val="000000"/>
          <w:sz w:val="20"/>
        </w:rPr>
        <w:t xml:space="preserve">, software (both owned by and licensed by the FSMC), and similar compilations regularly used in FSMC’s business operations (trade secrets).  The </w:t>
      </w:r>
      <w:r w:rsidR="00240480" w:rsidRPr="00240480">
        <w:rPr>
          <w:rFonts w:cs="Arial"/>
          <w:color w:val="000000"/>
          <w:sz w:val="20"/>
        </w:rPr>
        <w:t xml:space="preserve">SFA/Sponsor </w:t>
      </w:r>
      <w:r w:rsidRPr="00240480">
        <w:rPr>
          <w:rFonts w:cs="Arial"/>
          <w:color w:val="000000"/>
          <w:sz w:val="20"/>
        </w:rPr>
        <w:t>shall not disclose any of the FSMC’s trade secrets or other confidential information, directly or indirectly, during or after the term of the Agreement.  The district shall not photocopy or otherwise duplicate any such material without the prior written consent of the FSMC.  All trade secrets and other confidential information shall remain the ex</w:t>
      </w:r>
      <w:r w:rsidR="00E321E5" w:rsidRPr="00240480">
        <w:rPr>
          <w:rFonts w:cs="Arial"/>
          <w:color w:val="000000"/>
          <w:sz w:val="20"/>
        </w:rPr>
        <w:t>c</w:t>
      </w:r>
      <w:r w:rsidRPr="00240480">
        <w:rPr>
          <w:rFonts w:cs="Arial"/>
          <w:color w:val="000000"/>
          <w:sz w:val="20"/>
        </w:rPr>
        <w:t xml:space="preserve">lusive property of the FSMC and shall be returned to the FSMC immediately upon termination of the Agreement.  The district shall not use any confusingly similar names, marks, systems, insignia, symbols, procedures, and methods.  Without limiting the foregoing and except for software provided by the </w:t>
      </w:r>
      <w:r w:rsidR="00240480" w:rsidRPr="00240480">
        <w:rPr>
          <w:rFonts w:cs="Arial"/>
          <w:color w:val="000000"/>
          <w:sz w:val="20"/>
        </w:rPr>
        <w:t>SFA/Sponsor</w:t>
      </w:r>
      <w:r w:rsidRPr="00240480">
        <w:rPr>
          <w:rFonts w:cs="Arial"/>
          <w:color w:val="000000"/>
          <w:sz w:val="20"/>
        </w:rPr>
        <w:t xml:space="preserve">, the </w:t>
      </w:r>
      <w:r w:rsidR="00240480" w:rsidRPr="00240480">
        <w:rPr>
          <w:rFonts w:cs="Arial"/>
          <w:color w:val="000000"/>
          <w:sz w:val="20"/>
        </w:rPr>
        <w:t>SFA/Sponsor</w:t>
      </w:r>
      <w:r w:rsidRPr="00240480">
        <w:rPr>
          <w:rFonts w:cs="Arial"/>
          <w:color w:val="000000"/>
          <w:sz w:val="20"/>
        </w:rPr>
        <w:t xml:space="preserve"> specifically agrees that all software associated with the operation of the food service, including without limitation, menu systems, food production systems, accounting systems, and other software, are owned by or licensed to the FSMC and not the </w:t>
      </w:r>
      <w:r w:rsidR="003D6BDC">
        <w:rPr>
          <w:rFonts w:cs="Arial"/>
          <w:color w:val="000000"/>
          <w:sz w:val="20"/>
        </w:rPr>
        <w:t>SFA/Sponsor</w:t>
      </w:r>
      <w:r w:rsidRPr="00240480">
        <w:rPr>
          <w:rFonts w:cs="Arial"/>
          <w:color w:val="000000"/>
          <w:sz w:val="20"/>
        </w:rPr>
        <w:t xml:space="preserve">.  Furthermore, the district’s access or use of such software shall not create any right, title interest, or copyright in such software and the </w:t>
      </w:r>
      <w:r w:rsidR="003D6BDC">
        <w:rPr>
          <w:rFonts w:cs="Arial"/>
          <w:color w:val="000000"/>
          <w:sz w:val="20"/>
        </w:rPr>
        <w:t>SFA/Sponsor</w:t>
      </w:r>
      <w:r w:rsidRPr="00240480">
        <w:rPr>
          <w:rFonts w:cs="Arial"/>
          <w:color w:val="000000"/>
          <w:sz w:val="20"/>
        </w:rPr>
        <w:t xml:space="preserve"> shall not retain such software beyond the termination of the Agreement.  In the event of any breach of this provision, the FSMC shall be entitled to equitable relief, including an injunction or specific performance, in addition to all other remedies otherwise available.  The </w:t>
      </w:r>
      <w:r w:rsidR="003D6BDC">
        <w:rPr>
          <w:rFonts w:cs="Arial"/>
          <w:color w:val="000000"/>
          <w:sz w:val="20"/>
        </w:rPr>
        <w:t>SFA/Sponsor’s</w:t>
      </w:r>
      <w:r w:rsidRPr="00240480">
        <w:rPr>
          <w:rFonts w:cs="Arial"/>
          <w:color w:val="000000"/>
          <w:sz w:val="20"/>
        </w:rPr>
        <w:t xml:space="preserve"> obligations under this section are subject to its obligations under the Louisiana Open Records Act.  This provision shall survive the termination of the Agreement.</w:t>
      </w:r>
    </w:p>
    <w:p w14:paraId="6C04DB8F" w14:textId="77777777" w:rsidR="00777041" w:rsidRPr="0076451D" w:rsidRDefault="00777041">
      <w:pPr>
        <w:pStyle w:val="Footer"/>
        <w:tabs>
          <w:tab w:val="clear" w:pos="4320"/>
          <w:tab w:val="clear" w:pos="8640"/>
        </w:tabs>
        <w:jc w:val="both"/>
        <w:rPr>
          <w:rFonts w:cs="Arial"/>
          <w:color w:val="000000"/>
          <w:sz w:val="20"/>
        </w:rPr>
      </w:pPr>
    </w:p>
    <w:p w14:paraId="1167EF5E" w14:textId="77777777" w:rsidR="00777041" w:rsidRDefault="00777041" w:rsidP="00DC1732">
      <w:pPr>
        <w:pStyle w:val="Footer"/>
        <w:numPr>
          <w:ilvl w:val="1"/>
          <w:numId w:val="15"/>
        </w:numPr>
        <w:tabs>
          <w:tab w:val="clear" w:pos="4320"/>
          <w:tab w:val="clear" w:pos="8640"/>
        </w:tabs>
        <w:jc w:val="both"/>
        <w:rPr>
          <w:rFonts w:cs="Arial"/>
          <w:color w:val="000000"/>
          <w:sz w:val="20"/>
        </w:rPr>
      </w:pPr>
      <w:r w:rsidRPr="0076451D">
        <w:rPr>
          <w:rFonts w:cs="Arial"/>
          <w:color w:val="000000"/>
          <w:sz w:val="20"/>
        </w:rPr>
        <w:t>Any discovery, invention, software, or programs paid for by the SFA</w:t>
      </w:r>
      <w:r w:rsidR="003D6BDC">
        <w:rPr>
          <w:rFonts w:cs="Arial"/>
          <w:color w:val="000000"/>
          <w:sz w:val="20"/>
        </w:rPr>
        <w:t>/Sponsor</w:t>
      </w:r>
      <w:r w:rsidRPr="0076451D">
        <w:rPr>
          <w:rFonts w:cs="Arial"/>
          <w:color w:val="000000"/>
          <w:sz w:val="20"/>
        </w:rPr>
        <w:t xml:space="preserve"> shall be the property of the SFA</w:t>
      </w:r>
      <w:r w:rsidR="003D6BDC">
        <w:rPr>
          <w:rFonts w:cs="Arial"/>
          <w:color w:val="000000"/>
          <w:sz w:val="20"/>
        </w:rPr>
        <w:t>/Sponsor</w:t>
      </w:r>
      <w:r w:rsidRPr="0076451D">
        <w:rPr>
          <w:rFonts w:cs="Arial"/>
          <w:color w:val="000000"/>
          <w:sz w:val="20"/>
        </w:rPr>
        <w:t xml:space="preserve"> to which the state agency and USDA shall have unrestricted rights.</w:t>
      </w:r>
    </w:p>
    <w:p w14:paraId="5B56AAB6" w14:textId="77777777" w:rsidR="002F1178" w:rsidRDefault="002F1178" w:rsidP="005C32BF">
      <w:pPr>
        <w:pStyle w:val="ListParagraph"/>
        <w:rPr>
          <w:rFonts w:cs="Arial"/>
          <w:color w:val="000000"/>
          <w:sz w:val="20"/>
        </w:rPr>
      </w:pPr>
    </w:p>
    <w:p w14:paraId="26DFDF7C" w14:textId="77777777" w:rsidR="002F1178" w:rsidRPr="0076451D" w:rsidRDefault="002F1178" w:rsidP="005C32BF">
      <w:pPr>
        <w:pStyle w:val="Footer"/>
        <w:tabs>
          <w:tab w:val="clear" w:pos="4320"/>
          <w:tab w:val="clear" w:pos="8640"/>
        </w:tabs>
        <w:ind w:left="360"/>
        <w:jc w:val="both"/>
        <w:rPr>
          <w:rFonts w:cs="Arial"/>
          <w:color w:val="000000"/>
          <w:sz w:val="20"/>
        </w:rPr>
      </w:pPr>
    </w:p>
    <w:p w14:paraId="758D69F1" w14:textId="77777777" w:rsidR="00020874" w:rsidRDefault="00777041" w:rsidP="00826F97">
      <w:pPr>
        <w:pStyle w:val="Heading1"/>
        <w:numPr>
          <w:ilvl w:val="0"/>
          <w:numId w:val="25"/>
        </w:numPr>
        <w:rPr>
          <w:color w:val="000000"/>
        </w:rPr>
      </w:pPr>
      <w:bookmarkStart w:id="91" w:name="_Toc59194481"/>
      <w:r w:rsidRPr="0076451D">
        <w:rPr>
          <w:color w:val="000000"/>
        </w:rPr>
        <w:t>SFSP</w:t>
      </w:r>
      <w:bookmarkEnd w:id="91"/>
      <w:r w:rsidRPr="0076451D">
        <w:rPr>
          <w:color w:val="000000"/>
        </w:rPr>
        <w:t xml:space="preserve">  </w:t>
      </w:r>
    </w:p>
    <w:p w14:paraId="4D2630D8" w14:textId="77777777" w:rsidR="007155E6" w:rsidRPr="007155E6" w:rsidRDefault="007155E6" w:rsidP="007155E6"/>
    <w:p w14:paraId="4D2CB6B2" w14:textId="77777777" w:rsidR="00020BAF" w:rsidRDefault="007155E6" w:rsidP="00475C33">
      <w:pPr>
        <w:ind w:left="360"/>
        <w:rPr>
          <w:rFonts w:cs="Arial"/>
          <w:iCs/>
          <w:color w:val="000000"/>
          <w:sz w:val="20"/>
          <w:szCs w:val="20"/>
        </w:rPr>
      </w:pPr>
      <w:r>
        <w:rPr>
          <w:rFonts w:cs="Arial"/>
          <w:color w:val="000000"/>
          <w:sz w:val="20"/>
        </w:rPr>
        <w:t xml:space="preserve">A.  </w:t>
      </w:r>
      <w:r w:rsidR="00020BAF" w:rsidRPr="00571EF1">
        <w:rPr>
          <w:rFonts w:cs="Arial"/>
          <w:iCs/>
          <w:color w:val="000000"/>
          <w:sz w:val="20"/>
          <w:szCs w:val="20"/>
        </w:rPr>
        <w:t xml:space="preserve">In the event that the FSMC provides management services for the </w:t>
      </w:r>
      <w:r w:rsidR="00020BAF">
        <w:rPr>
          <w:rFonts w:cs="Arial"/>
          <w:iCs/>
          <w:color w:val="000000"/>
          <w:sz w:val="20"/>
          <w:szCs w:val="20"/>
        </w:rPr>
        <w:t>Summer</w:t>
      </w:r>
      <w:r w:rsidR="00020BAF" w:rsidRPr="00571EF1">
        <w:rPr>
          <w:rFonts w:cs="Arial"/>
          <w:iCs/>
          <w:color w:val="000000"/>
          <w:sz w:val="20"/>
          <w:szCs w:val="20"/>
        </w:rPr>
        <w:t xml:space="preserve"> Food </w:t>
      </w:r>
      <w:r w:rsidR="00020BAF">
        <w:rPr>
          <w:rFonts w:cs="Arial"/>
          <w:iCs/>
          <w:color w:val="000000"/>
          <w:sz w:val="20"/>
          <w:szCs w:val="20"/>
        </w:rPr>
        <w:t xml:space="preserve">Service </w:t>
      </w:r>
      <w:r w:rsidR="00020BAF" w:rsidRPr="00571EF1">
        <w:rPr>
          <w:rFonts w:cs="Arial"/>
          <w:iCs/>
          <w:color w:val="000000"/>
          <w:sz w:val="20"/>
          <w:szCs w:val="20"/>
        </w:rPr>
        <w:t xml:space="preserve">Program </w:t>
      </w:r>
    </w:p>
    <w:p w14:paraId="4769978A" w14:textId="77777777" w:rsidR="00475C33" w:rsidRDefault="00020BAF" w:rsidP="00475C33">
      <w:pPr>
        <w:ind w:left="360"/>
        <w:rPr>
          <w:rFonts w:cs="Arial"/>
          <w:iCs/>
          <w:color w:val="000000"/>
          <w:sz w:val="20"/>
          <w:szCs w:val="20"/>
        </w:rPr>
      </w:pPr>
      <w:r>
        <w:rPr>
          <w:rFonts w:cs="Arial"/>
          <w:iCs/>
          <w:color w:val="000000"/>
          <w:sz w:val="20"/>
          <w:szCs w:val="20"/>
        </w:rPr>
        <w:t xml:space="preserve">     (SFSP</w:t>
      </w:r>
      <w:r w:rsidRPr="00571EF1">
        <w:rPr>
          <w:rFonts w:cs="Arial"/>
          <w:iCs/>
          <w:color w:val="000000"/>
          <w:sz w:val="20"/>
          <w:szCs w:val="20"/>
        </w:rPr>
        <w:t>) at any of the SFA’s</w:t>
      </w:r>
      <w:r>
        <w:rPr>
          <w:rFonts w:cs="Arial"/>
          <w:iCs/>
          <w:color w:val="000000"/>
          <w:sz w:val="20"/>
          <w:szCs w:val="20"/>
        </w:rPr>
        <w:t>/Sponsor</w:t>
      </w:r>
      <w:r w:rsidRPr="00571EF1">
        <w:rPr>
          <w:rFonts w:cs="Arial"/>
          <w:iCs/>
          <w:color w:val="000000"/>
          <w:sz w:val="20"/>
          <w:szCs w:val="20"/>
        </w:rPr>
        <w:t xml:space="preserve"> Food Service locations, SFA</w:t>
      </w:r>
      <w:r>
        <w:rPr>
          <w:rFonts w:cs="Arial"/>
          <w:iCs/>
          <w:color w:val="000000"/>
          <w:sz w:val="20"/>
          <w:szCs w:val="20"/>
        </w:rPr>
        <w:t>/Sponsor</w:t>
      </w:r>
      <w:r w:rsidRPr="00571EF1">
        <w:rPr>
          <w:rFonts w:cs="Arial"/>
          <w:iCs/>
          <w:color w:val="000000"/>
          <w:sz w:val="20"/>
          <w:szCs w:val="20"/>
        </w:rPr>
        <w:t xml:space="preserve"> and FSMC agree to comply </w:t>
      </w:r>
    </w:p>
    <w:p w14:paraId="38E770E9" w14:textId="77777777" w:rsidR="00475C33" w:rsidRDefault="00475C33" w:rsidP="00475C33">
      <w:pPr>
        <w:ind w:left="360"/>
        <w:rPr>
          <w:rFonts w:cs="Arial"/>
          <w:iCs/>
          <w:color w:val="000000"/>
          <w:sz w:val="20"/>
          <w:szCs w:val="20"/>
        </w:rPr>
      </w:pPr>
      <w:r>
        <w:rPr>
          <w:rFonts w:cs="Arial"/>
          <w:iCs/>
          <w:color w:val="000000"/>
          <w:sz w:val="20"/>
          <w:szCs w:val="20"/>
        </w:rPr>
        <w:t xml:space="preserve">     </w:t>
      </w:r>
      <w:r w:rsidR="00020BAF" w:rsidRPr="00571EF1">
        <w:rPr>
          <w:rFonts w:cs="Arial"/>
          <w:iCs/>
          <w:color w:val="000000"/>
          <w:sz w:val="20"/>
          <w:szCs w:val="20"/>
        </w:rPr>
        <w:t>with all regulat</w:t>
      </w:r>
      <w:r w:rsidR="00020BAF">
        <w:rPr>
          <w:rFonts w:cs="Arial"/>
          <w:iCs/>
          <w:color w:val="000000"/>
          <w:sz w:val="20"/>
          <w:szCs w:val="20"/>
        </w:rPr>
        <w:t>ions set forth in 7 CFR Part 225, Summer Food Service Program</w:t>
      </w:r>
      <w:r w:rsidR="00020BAF" w:rsidRPr="00571EF1">
        <w:rPr>
          <w:rFonts w:cs="Arial"/>
          <w:iCs/>
          <w:color w:val="000000"/>
          <w:sz w:val="20"/>
          <w:szCs w:val="20"/>
        </w:rPr>
        <w:t xml:space="preserve"> Regulations, and all </w:t>
      </w:r>
      <w:r>
        <w:rPr>
          <w:rFonts w:cs="Arial"/>
          <w:iCs/>
          <w:color w:val="000000"/>
          <w:sz w:val="20"/>
          <w:szCs w:val="20"/>
        </w:rPr>
        <w:t xml:space="preserve">     </w:t>
      </w:r>
    </w:p>
    <w:p w14:paraId="21E36414" w14:textId="77777777" w:rsidR="00475C33" w:rsidRDefault="00475C33" w:rsidP="00475C33">
      <w:pPr>
        <w:ind w:left="360"/>
        <w:rPr>
          <w:rFonts w:cs="Arial"/>
          <w:iCs/>
          <w:color w:val="000000"/>
          <w:sz w:val="20"/>
          <w:szCs w:val="20"/>
        </w:rPr>
      </w:pPr>
      <w:r>
        <w:rPr>
          <w:rFonts w:cs="Arial"/>
          <w:iCs/>
          <w:color w:val="000000"/>
          <w:sz w:val="20"/>
          <w:szCs w:val="20"/>
        </w:rPr>
        <w:t xml:space="preserve">     </w:t>
      </w:r>
      <w:r w:rsidR="00D72443" w:rsidRPr="00571EF1">
        <w:rPr>
          <w:rFonts w:cs="Arial"/>
          <w:iCs/>
          <w:color w:val="000000"/>
          <w:sz w:val="20"/>
          <w:szCs w:val="20"/>
        </w:rPr>
        <w:t>other</w:t>
      </w:r>
      <w:r w:rsidR="00D72443">
        <w:rPr>
          <w:rFonts w:cs="Arial"/>
          <w:iCs/>
          <w:color w:val="000000"/>
          <w:sz w:val="20"/>
          <w:szCs w:val="20"/>
        </w:rPr>
        <w:t xml:space="preserve"> Federal</w:t>
      </w:r>
      <w:r w:rsidR="00020BAF" w:rsidRPr="00571EF1">
        <w:rPr>
          <w:rFonts w:cs="Arial"/>
          <w:iCs/>
          <w:color w:val="000000"/>
          <w:sz w:val="20"/>
          <w:szCs w:val="20"/>
        </w:rPr>
        <w:t xml:space="preserve"> and State </w:t>
      </w:r>
      <w:r w:rsidR="00D72443" w:rsidRPr="00571EF1">
        <w:rPr>
          <w:rFonts w:cs="Arial"/>
          <w:iCs/>
          <w:color w:val="000000"/>
          <w:sz w:val="20"/>
          <w:szCs w:val="20"/>
        </w:rPr>
        <w:t>laws (</w:t>
      </w:r>
      <w:r w:rsidR="00020BAF" w:rsidRPr="00571EF1">
        <w:rPr>
          <w:rFonts w:cs="Arial"/>
          <w:iCs/>
          <w:color w:val="000000"/>
          <w:sz w:val="20"/>
          <w:szCs w:val="20"/>
        </w:rPr>
        <w:t xml:space="preserve">including IRS), regulations, policies, instructions and requirements </w:t>
      </w:r>
      <w:r>
        <w:rPr>
          <w:rFonts w:cs="Arial"/>
          <w:iCs/>
          <w:color w:val="000000"/>
          <w:sz w:val="20"/>
          <w:szCs w:val="20"/>
        </w:rPr>
        <w:t xml:space="preserve">     </w:t>
      </w:r>
    </w:p>
    <w:p w14:paraId="2B83070B" w14:textId="77777777" w:rsidR="00020BAF" w:rsidRDefault="00475C33" w:rsidP="00475C33">
      <w:pPr>
        <w:ind w:left="360"/>
        <w:rPr>
          <w:rFonts w:cs="Arial"/>
          <w:iCs/>
          <w:color w:val="000000"/>
          <w:sz w:val="20"/>
          <w:szCs w:val="20"/>
        </w:rPr>
      </w:pPr>
      <w:r>
        <w:rPr>
          <w:rFonts w:cs="Arial"/>
          <w:iCs/>
          <w:color w:val="000000"/>
          <w:sz w:val="20"/>
          <w:szCs w:val="20"/>
        </w:rPr>
        <w:t xml:space="preserve">     </w:t>
      </w:r>
      <w:r w:rsidR="00020BAF" w:rsidRPr="00571EF1">
        <w:rPr>
          <w:rFonts w:cs="Arial"/>
          <w:iCs/>
          <w:color w:val="000000"/>
          <w:sz w:val="20"/>
          <w:szCs w:val="20"/>
        </w:rPr>
        <w:t>established for this Program.</w:t>
      </w:r>
    </w:p>
    <w:p w14:paraId="5CB1F82D" w14:textId="77777777" w:rsidR="00020BAF" w:rsidRDefault="00020BAF" w:rsidP="00475C33">
      <w:pPr>
        <w:pStyle w:val="Footer"/>
        <w:tabs>
          <w:tab w:val="clear" w:pos="4320"/>
          <w:tab w:val="clear" w:pos="8640"/>
        </w:tabs>
        <w:ind w:left="360"/>
        <w:rPr>
          <w:rFonts w:cs="Arial"/>
          <w:color w:val="000000"/>
          <w:sz w:val="20"/>
        </w:rPr>
      </w:pPr>
    </w:p>
    <w:p w14:paraId="328AC59E" w14:textId="77777777" w:rsidR="00475C33" w:rsidRDefault="00020BAF" w:rsidP="00475C33">
      <w:pPr>
        <w:pStyle w:val="Footer"/>
        <w:tabs>
          <w:tab w:val="clear" w:pos="4320"/>
          <w:tab w:val="clear" w:pos="8640"/>
        </w:tabs>
        <w:ind w:left="360"/>
        <w:jc w:val="both"/>
        <w:rPr>
          <w:rFonts w:cs="Arial"/>
          <w:color w:val="000000"/>
          <w:sz w:val="20"/>
        </w:rPr>
      </w:pPr>
      <w:r>
        <w:rPr>
          <w:rFonts w:cs="Arial"/>
          <w:color w:val="000000"/>
          <w:sz w:val="20"/>
        </w:rPr>
        <w:t xml:space="preserve">B. </w:t>
      </w:r>
      <w:r w:rsidR="007155E6">
        <w:rPr>
          <w:rFonts w:cs="Arial"/>
          <w:color w:val="000000"/>
          <w:sz w:val="20"/>
        </w:rPr>
        <w:t>T</w:t>
      </w:r>
      <w:r w:rsidR="00777041" w:rsidRPr="0076451D">
        <w:rPr>
          <w:rFonts w:cs="Arial"/>
          <w:color w:val="000000"/>
          <w:sz w:val="20"/>
        </w:rPr>
        <w:t>he SFA</w:t>
      </w:r>
      <w:r w:rsidR="003D6BDC">
        <w:rPr>
          <w:rFonts w:cs="Arial"/>
          <w:color w:val="000000"/>
          <w:sz w:val="20"/>
        </w:rPr>
        <w:t>/Sponsor</w:t>
      </w:r>
      <w:r w:rsidR="00777041" w:rsidRPr="0076451D">
        <w:rPr>
          <w:rFonts w:cs="Arial"/>
          <w:color w:val="000000"/>
          <w:sz w:val="20"/>
        </w:rPr>
        <w:t xml:space="preserve"> shall immediately correct any problems found as a result of a health inspection and </w:t>
      </w:r>
    </w:p>
    <w:p w14:paraId="10CC0E20" w14:textId="77777777" w:rsidR="00777041" w:rsidRPr="0076451D" w:rsidRDefault="00475C33" w:rsidP="00475C33">
      <w:pPr>
        <w:pStyle w:val="Footer"/>
        <w:tabs>
          <w:tab w:val="clear" w:pos="4320"/>
          <w:tab w:val="clear" w:pos="8640"/>
        </w:tabs>
        <w:ind w:left="360"/>
        <w:jc w:val="both"/>
        <w:rPr>
          <w:rFonts w:cs="Arial"/>
          <w:color w:val="000000"/>
          <w:sz w:val="20"/>
        </w:rPr>
      </w:pPr>
      <w:r>
        <w:rPr>
          <w:rFonts w:cs="Arial"/>
          <w:color w:val="000000"/>
          <w:sz w:val="20"/>
        </w:rPr>
        <w:t xml:space="preserve">     </w:t>
      </w:r>
      <w:r w:rsidRPr="0076451D">
        <w:rPr>
          <w:rFonts w:cs="Arial"/>
          <w:color w:val="000000"/>
          <w:sz w:val="20"/>
        </w:rPr>
        <w:t>S</w:t>
      </w:r>
      <w:r w:rsidR="00777041" w:rsidRPr="0076451D">
        <w:rPr>
          <w:rFonts w:cs="Arial"/>
          <w:color w:val="000000"/>
          <w:sz w:val="20"/>
        </w:rPr>
        <w:t>hall</w:t>
      </w:r>
      <w:r>
        <w:rPr>
          <w:rFonts w:cs="Arial"/>
          <w:color w:val="000000"/>
          <w:sz w:val="20"/>
        </w:rPr>
        <w:t xml:space="preserve"> s</w:t>
      </w:r>
      <w:r w:rsidR="00777041" w:rsidRPr="0076451D">
        <w:rPr>
          <w:rFonts w:cs="Arial"/>
          <w:color w:val="000000"/>
          <w:sz w:val="20"/>
        </w:rPr>
        <w:t>ubmit written documentation of the corrective action implemented within two weeks of the citation.</w:t>
      </w:r>
    </w:p>
    <w:p w14:paraId="7F469F4A" w14:textId="77777777" w:rsidR="00777041" w:rsidRPr="0076451D" w:rsidRDefault="00777041" w:rsidP="00475C33">
      <w:pPr>
        <w:pStyle w:val="Footer"/>
        <w:tabs>
          <w:tab w:val="clear" w:pos="4320"/>
          <w:tab w:val="clear" w:pos="8640"/>
        </w:tabs>
        <w:jc w:val="both"/>
        <w:rPr>
          <w:rFonts w:cs="Arial"/>
          <w:color w:val="000000"/>
          <w:sz w:val="20"/>
        </w:rPr>
      </w:pPr>
    </w:p>
    <w:p w14:paraId="5359C687" w14:textId="77777777" w:rsidR="007155E6" w:rsidRDefault="00020BAF" w:rsidP="00475C33">
      <w:pPr>
        <w:pStyle w:val="Footer"/>
        <w:tabs>
          <w:tab w:val="clear" w:pos="4320"/>
          <w:tab w:val="clear" w:pos="8640"/>
        </w:tabs>
        <w:ind w:left="360"/>
        <w:rPr>
          <w:rFonts w:cs="Arial"/>
          <w:color w:val="000000"/>
          <w:sz w:val="20"/>
        </w:rPr>
      </w:pPr>
      <w:r>
        <w:rPr>
          <w:rFonts w:cs="Arial"/>
          <w:color w:val="000000"/>
          <w:sz w:val="20"/>
        </w:rPr>
        <w:t>C.</w:t>
      </w:r>
      <w:r w:rsidR="007155E6">
        <w:rPr>
          <w:rFonts w:cs="Arial"/>
          <w:color w:val="000000"/>
          <w:sz w:val="20"/>
        </w:rPr>
        <w:t xml:space="preserve"> T</w:t>
      </w:r>
      <w:r w:rsidR="00777041" w:rsidRPr="0076451D">
        <w:rPr>
          <w:rFonts w:cs="Arial"/>
          <w:color w:val="000000"/>
          <w:sz w:val="20"/>
        </w:rPr>
        <w:t xml:space="preserve">he FSMC must comply with the </w:t>
      </w:r>
      <w:r w:rsidR="004274BA">
        <w:rPr>
          <w:rFonts w:cs="Arial"/>
          <w:color w:val="000000"/>
          <w:sz w:val="20"/>
        </w:rPr>
        <w:t>2</w:t>
      </w:r>
      <w:r w:rsidR="00777041" w:rsidRPr="0076451D">
        <w:rPr>
          <w:rFonts w:cs="Arial"/>
          <w:color w:val="000000"/>
          <w:sz w:val="20"/>
        </w:rPr>
        <w:t>1-day menu cycle developed by the SFA</w:t>
      </w:r>
      <w:r w:rsidR="003D6BDC">
        <w:rPr>
          <w:rFonts w:cs="Arial"/>
          <w:color w:val="000000"/>
          <w:sz w:val="20"/>
        </w:rPr>
        <w:t>/Sponsor</w:t>
      </w:r>
      <w:r w:rsidR="00777041" w:rsidRPr="0076451D">
        <w:rPr>
          <w:rFonts w:cs="Arial"/>
          <w:color w:val="000000"/>
          <w:sz w:val="20"/>
        </w:rPr>
        <w:t xml:space="preserve"> for the SFSP </w:t>
      </w:r>
    </w:p>
    <w:p w14:paraId="36221192" w14:textId="77777777" w:rsidR="00475C33" w:rsidRDefault="007155E6" w:rsidP="00475C33">
      <w:pPr>
        <w:pStyle w:val="Footer"/>
        <w:tabs>
          <w:tab w:val="clear" w:pos="4320"/>
          <w:tab w:val="clear" w:pos="8640"/>
        </w:tabs>
        <w:ind w:left="360"/>
        <w:rPr>
          <w:rFonts w:cs="Arial"/>
          <w:color w:val="000000"/>
          <w:sz w:val="20"/>
        </w:rPr>
      </w:pPr>
      <w:r>
        <w:rPr>
          <w:rFonts w:cs="Arial"/>
          <w:color w:val="000000"/>
          <w:sz w:val="20"/>
        </w:rPr>
        <w:t xml:space="preserve">     </w:t>
      </w:r>
      <w:r w:rsidR="00777041" w:rsidRPr="004274BA">
        <w:rPr>
          <w:rFonts w:cs="Arial"/>
          <w:color w:val="000000"/>
          <w:sz w:val="20"/>
        </w:rPr>
        <w:t>(Attachment</w:t>
      </w:r>
      <w:r w:rsidR="0049079B" w:rsidRPr="004274BA">
        <w:rPr>
          <w:rFonts w:cs="Arial"/>
          <w:color w:val="000000"/>
          <w:sz w:val="20"/>
        </w:rPr>
        <w:t>s</w:t>
      </w:r>
      <w:r w:rsidR="00777041" w:rsidRPr="004274BA">
        <w:rPr>
          <w:rFonts w:cs="Arial"/>
          <w:color w:val="000000"/>
          <w:sz w:val="20"/>
        </w:rPr>
        <w:t xml:space="preserve"> </w:t>
      </w:r>
      <w:r w:rsidR="0062686D">
        <w:rPr>
          <w:rFonts w:cs="Arial"/>
          <w:color w:val="000000"/>
          <w:sz w:val="20"/>
        </w:rPr>
        <w:t>Q1-Q</w:t>
      </w:r>
      <w:r w:rsidR="0049079B" w:rsidRPr="004274BA">
        <w:rPr>
          <w:rFonts w:cs="Arial"/>
          <w:color w:val="000000"/>
          <w:sz w:val="20"/>
        </w:rPr>
        <w:t>2</w:t>
      </w:r>
      <w:r w:rsidR="00777041" w:rsidRPr="004274BA">
        <w:rPr>
          <w:rFonts w:cs="Arial"/>
          <w:color w:val="000000"/>
          <w:sz w:val="20"/>
        </w:rPr>
        <w:t>)</w:t>
      </w:r>
      <w:r w:rsidR="00777041" w:rsidRPr="0076451D">
        <w:rPr>
          <w:rFonts w:cs="Arial"/>
          <w:color w:val="000000"/>
          <w:sz w:val="20"/>
        </w:rPr>
        <w:t xml:space="preserve"> and include it in the </w:t>
      </w:r>
      <w:r w:rsidR="0002203F">
        <w:rPr>
          <w:rFonts w:cs="Arial"/>
          <w:color w:val="000000"/>
          <w:sz w:val="20"/>
        </w:rPr>
        <w:t>RFP</w:t>
      </w:r>
      <w:r w:rsidR="00475C33">
        <w:rPr>
          <w:rFonts w:cs="Arial"/>
          <w:color w:val="000000"/>
          <w:sz w:val="20"/>
        </w:rPr>
        <w:t xml:space="preserve"> unless SFA authorizes FSMCs to provide a menu with    </w:t>
      </w:r>
    </w:p>
    <w:p w14:paraId="5408D06D" w14:textId="77777777" w:rsidR="00475C33" w:rsidRDefault="00475C33" w:rsidP="00475C33">
      <w:pPr>
        <w:pStyle w:val="Footer"/>
        <w:tabs>
          <w:tab w:val="clear" w:pos="4320"/>
          <w:tab w:val="clear" w:pos="8640"/>
        </w:tabs>
        <w:ind w:left="360"/>
        <w:rPr>
          <w:rFonts w:cs="Arial"/>
          <w:color w:val="000000"/>
          <w:sz w:val="20"/>
        </w:rPr>
      </w:pPr>
      <w:r>
        <w:rPr>
          <w:rFonts w:cs="Arial"/>
          <w:color w:val="000000"/>
          <w:sz w:val="20"/>
        </w:rPr>
        <w:t xml:space="preserve">     The proposal.</w:t>
      </w:r>
      <w:r w:rsidR="00777041" w:rsidRPr="0076451D">
        <w:rPr>
          <w:rFonts w:cs="Arial"/>
          <w:color w:val="000000"/>
          <w:sz w:val="20"/>
        </w:rPr>
        <w:t xml:space="preserve">  The SFA</w:t>
      </w:r>
      <w:r w:rsidR="003D6BDC">
        <w:rPr>
          <w:rFonts w:cs="Arial"/>
          <w:color w:val="000000"/>
          <w:sz w:val="20"/>
        </w:rPr>
        <w:t>/Sponsor</w:t>
      </w:r>
      <w:r w:rsidR="00777041" w:rsidRPr="0076451D">
        <w:rPr>
          <w:rFonts w:cs="Arial"/>
          <w:color w:val="000000"/>
          <w:sz w:val="20"/>
        </w:rPr>
        <w:t xml:space="preserve"> shall approve any changes in the menus no later than two </w:t>
      </w:r>
      <w:r w:rsidR="00D72443">
        <w:rPr>
          <w:rFonts w:cs="Arial"/>
          <w:color w:val="000000"/>
          <w:sz w:val="20"/>
        </w:rPr>
        <w:t>weeks</w:t>
      </w:r>
      <w:r w:rsidR="00777041" w:rsidRPr="0076451D">
        <w:rPr>
          <w:rFonts w:cs="Arial"/>
          <w:color w:val="000000"/>
          <w:sz w:val="20"/>
        </w:rPr>
        <w:t xml:space="preserve"> prior </w:t>
      </w:r>
    </w:p>
    <w:p w14:paraId="7130BCE3" w14:textId="77777777" w:rsidR="00475C33" w:rsidRDefault="00475C33" w:rsidP="00475C33">
      <w:pPr>
        <w:pStyle w:val="Footer"/>
        <w:tabs>
          <w:tab w:val="clear" w:pos="4320"/>
          <w:tab w:val="clear" w:pos="8640"/>
        </w:tabs>
        <w:ind w:left="360"/>
        <w:rPr>
          <w:rFonts w:cs="Arial"/>
          <w:color w:val="000000"/>
          <w:sz w:val="20"/>
        </w:rPr>
      </w:pPr>
      <w:r>
        <w:rPr>
          <w:rFonts w:cs="Arial"/>
          <w:color w:val="000000"/>
          <w:sz w:val="20"/>
        </w:rPr>
        <w:t xml:space="preserve">     </w:t>
      </w:r>
      <w:r w:rsidR="00777041" w:rsidRPr="0076451D">
        <w:rPr>
          <w:rFonts w:cs="Arial"/>
          <w:color w:val="000000"/>
          <w:sz w:val="20"/>
        </w:rPr>
        <w:t>to service after the initial cycle has been used.  The SFA</w:t>
      </w:r>
      <w:r w:rsidR="003D6BDC">
        <w:rPr>
          <w:rFonts w:cs="Arial"/>
          <w:color w:val="000000"/>
          <w:sz w:val="20"/>
        </w:rPr>
        <w:t>/Sponsor</w:t>
      </w:r>
      <w:r w:rsidR="00777041" w:rsidRPr="0076451D">
        <w:rPr>
          <w:rFonts w:cs="Arial"/>
          <w:color w:val="000000"/>
          <w:sz w:val="20"/>
        </w:rPr>
        <w:t xml:space="preserve"> shall inform the state agency of menu </w:t>
      </w:r>
      <w:r>
        <w:rPr>
          <w:rFonts w:cs="Arial"/>
          <w:color w:val="000000"/>
          <w:sz w:val="20"/>
        </w:rPr>
        <w:t xml:space="preserve">  </w:t>
      </w:r>
    </w:p>
    <w:p w14:paraId="75CB41C1" w14:textId="77777777" w:rsidR="00777041" w:rsidRDefault="00475C33" w:rsidP="00475C33">
      <w:pPr>
        <w:pStyle w:val="Footer"/>
        <w:tabs>
          <w:tab w:val="clear" w:pos="4320"/>
          <w:tab w:val="clear" w:pos="8640"/>
        </w:tabs>
        <w:ind w:left="360"/>
        <w:rPr>
          <w:rFonts w:cs="Arial"/>
          <w:color w:val="000000"/>
          <w:sz w:val="20"/>
        </w:rPr>
      </w:pPr>
      <w:r>
        <w:rPr>
          <w:rFonts w:cs="Arial"/>
          <w:color w:val="000000"/>
          <w:sz w:val="20"/>
        </w:rPr>
        <w:t xml:space="preserve">     </w:t>
      </w:r>
      <w:r w:rsidR="00777041" w:rsidRPr="0076451D">
        <w:rPr>
          <w:rFonts w:cs="Arial"/>
          <w:color w:val="000000"/>
          <w:sz w:val="20"/>
        </w:rPr>
        <w:t>changes for the SFSP.</w:t>
      </w:r>
    </w:p>
    <w:p w14:paraId="11A67B88" w14:textId="77777777" w:rsidR="00204B62" w:rsidRDefault="00204B62" w:rsidP="00475C33">
      <w:pPr>
        <w:pStyle w:val="Footer"/>
        <w:tabs>
          <w:tab w:val="clear" w:pos="4320"/>
          <w:tab w:val="clear" w:pos="8640"/>
        </w:tabs>
        <w:ind w:left="360"/>
        <w:rPr>
          <w:rFonts w:cs="Arial"/>
          <w:color w:val="000000"/>
          <w:sz w:val="20"/>
        </w:rPr>
      </w:pPr>
    </w:p>
    <w:p w14:paraId="3ADDD1F8" w14:textId="77777777" w:rsidR="00204B62" w:rsidRPr="003B65A3" w:rsidRDefault="00204B62" w:rsidP="00475C33">
      <w:pPr>
        <w:pStyle w:val="Footer"/>
        <w:numPr>
          <w:ilvl w:val="1"/>
          <w:numId w:val="11"/>
        </w:numPr>
        <w:shd w:val="clear" w:color="auto" w:fill="FFFFFF" w:themeFill="background1"/>
        <w:tabs>
          <w:tab w:val="clear" w:pos="720"/>
          <w:tab w:val="clear" w:pos="4320"/>
          <w:tab w:val="clear" w:pos="8640"/>
          <w:tab w:val="num" w:pos="630"/>
        </w:tabs>
        <w:rPr>
          <w:rFonts w:cs="Arial"/>
          <w:color w:val="000000"/>
          <w:sz w:val="20"/>
        </w:rPr>
      </w:pPr>
      <w:r w:rsidRPr="003B65A3">
        <w:rPr>
          <w:rFonts w:cs="Arial"/>
          <w:color w:val="000000"/>
          <w:sz w:val="20"/>
        </w:rPr>
        <w:t>Bonding Requirements for the SFSP Program:</w:t>
      </w:r>
      <w:r w:rsidR="00EE7854">
        <w:rPr>
          <w:rFonts w:cs="Arial"/>
          <w:color w:val="000000"/>
          <w:sz w:val="20"/>
        </w:rPr>
        <w:t xml:space="preserve"> Food Service Management Companies only.  It is not required when utilizing a Vended Meals RFP/Contract.</w:t>
      </w:r>
    </w:p>
    <w:p w14:paraId="6ACCEE75" w14:textId="77777777" w:rsidR="00722E4E" w:rsidRDefault="00722E4E" w:rsidP="00475C33">
      <w:pPr>
        <w:pStyle w:val="Default"/>
        <w:rPr>
          <w:rFonts w:cs="Arial"/>
          <w:b/>
          <w:iCs/>
          <w:sz w:val="20"/>
          <w:szCs w:val="20"/>
        </w:rPr>
      </w:pPr>
    </w:p>
    <w:p w14:paraId="52E4F6C3" w14:textId="77777777" w:rsidR="00722E4E" w:rsidRDefault="00204B62" w:rsidP="00722E4E">
      <w:pPr>
        <w:pStyle w:val="Default"/>
        <w:rPr>
          <w:rFonts w:ascii="Arial" w:hAnsi="Arial" w:cs="Arial"/>
          <w:sz w:val="20"/>
          <w:szCs w:val="20"/>
        </w:rPr>
      </w:pPr>
      <w:r w:rsidRPr="00722E4E">
        <w:rPr>
          <w:rFonts w:ascii="Arial" w:hAnsi="Arial" w:cs="Arial"/>
          <w:b/>
          <w:iCs/>
          <w:sz w:val="20"/>
          <w:szCs w:val="20"/>
        </w:rPr>
        <w:t xml:space="preserve">Bid </w:t>
      </w:r>
      <w:r w:rsidR="00C668F2">
        <w:rPr>
          <w:rFonts w:ascii="Arial" w:hAnsi="Arial" w:cs="Arial"/>
          <w:b/>
          <w:iCs/>
          <w:sz w:val="20"/>
          <w:szCs w:val="20"/>
        </w:rPr>
        <w:t>Bond</w:t>
      </w:r>
      <w:r w:rsidRPr="00722E4E">
        <w:rPr>
          <w:rFonts w:ascii="Arial" w:hAnsi="Arial" w:cs="Arial"/>
          <w:iCs/>
          <w:sz w:val="20"/>
          <w:szCs w:val="20"/>
        </w:rPr>
        <w:t>-</w:t>
      </w:r>
      <w:bookmarkStart w:id="92" w:name="_Hlk30951906"/>
      <w:r w:rsidR="00722E4E" w:rsidRPr="00722E4E">
        <w:rPr>
          <w:rFonts w:ascii="Arial" w:hAnsi="Arial" w:cs="Arial"/>
          <w:sz w:val="20"/>
          <w:szCs w:val="20"/>
        </w:rPr>
        <w:t xml:space="preserve">If FSMCs submit a </w:t>
      </w:r>
      <w:r w:rsidR="00F550DC">
        <w:rPr>
          <w:rFonts w:ascii="Arial" w:hAnsi="Arial" w:cs="Arial"/>
          <w:sz w:val="20"/>
          <w:szCs w:val="20"/>
        </w:rPr>
        <w:t>proposal</w:t>
      </w:r>
      <w:r w:rsidR="00F550DC" w:rsidRPr="00722E4E">
        <w:rPr>
          <w:rFonts w:ascii="Arial" w:hAnsi="Arial" w:cs="Arial"/>
          <w:sz w:val="20"/>
          <w:szCs w:val="20"/>
        </w:rPr>
        <w:t xml:space="preserve"> </w:t>
      </w:r>
      <w:r w:rsidR="00722E4E" w:rsidRPr="00722E4E">
        <w:rPr>
          <w:rFonts w:ascii="Arial" w:hAnsi="Arial" w:cs="Arial"/>
          <w:sz w:val="20"/>
          <w:szCs w:val="20"/>
        </w:rPr>
        <w:t>over $</w:t>
      </w:r>
      <w:r w:rsidR="001779B9">
        <w:rPr>
          <w:rFonts w:ascii="Arial" w:hAnsi="Arial" w:cs="Arial"/>
          <w:sz w:val="20"/>
          <w:szCs w:val="20"/>
        </w:rPr>
        <w:t>2</w:t>
      </w:r>
      <w:r w:rsidR="00722E4E" w:rsidRPr="00722E4E">
        <w:rPr>
          <w:rFonts w:ascii="Arial" w:hAnsi="Arial" w:cs="Arial"/>
          <w:sz w:val="20"/>
          <w:szCs w:val="20"/>
        </w:rPr>
        <w:t xml:space="preserve">50,000, they </w:t>
      </w:r>
      <w:r w:rsidR="00C668F2">
        <w:rPr>
          <w:rFonts w:ascii="Arial" w:hAnsi="Arial" w:cs="Arial"/>
          <w:sz w:val="20"/>
          <w:szCs w:val="20"/>
        </w:rPr>
        <w:t>must submit a bid bond</w:t>
      </w:r>
      <w:r w:rsidR="00722E4E" w:rsidRPr="00722E4E">
        <w:rPr>
          <w:rFonts w:ascii="Arial" w:hAnsi="Arial" w:cs="Arial"/>
          <w:sz w:val="20"/>
          <w:szCs w:val="20"/>
        </w:rPr>
        <w:t xml:space="preserve"> in an amount</w:t>
      </w:r>
      <w:r w:rsidR="00722E4E">
        <w:rPr>
          <w:rFonts w:ascii="Arial" w:hAnsi="Arial" w:cs="Arial"/>
          <w:sz w:val="20"/>
          <w:szCs w:val="20"/>
        </w:rPr>
        <w:t xml:space="preserve"> of  </w:t>
      </w:r>
      <w:r w:rsidR="00722E4E" w:rsidRPr="00DF1DFC">
        <w:rPr>
          <w:rFonts w:cs="Arial"/>
          <w:sz w:val="20"/>
        </w:rPr>
        <w:fldChar w:fldCharType="begin">
          <w:ffData>
            <w:name w:val="Text151"/>
            <w:enabled/>
            <w:calcOnExit w:val="0"/>
            <w:textInput/>
          </w:ffData>
        </w:fldChar>
      </w:r>
      <w:r w:rsidR="00722E4E" w:rsidRPr="00DF1DFC">
        <w:rPr>
          <w:rFonts w:cs="Arial"/>
          <w:sz w:val="20"/>
        </w:rPr>
        <w:instrText xml:space="preserve"> FORMTEXT </w:instrText>
      </w:r>
      <w:r w:rsidR="00722E4E" w:rsidRPr="00DF1DFC">
        <w:rPr>
          <w:rFonts w:cs="Arial"/>
          <w:sz w:val="20"/>
        </w:rPr>
      </w:r>
      <w:r w:rsidR="00722E4E" w:rsidRPr="00DF1DFC">
        <w:rPr>
          <w:rFonts w:cs="Arial"/>
          <w:sz w:val="20"/>
        </w:rPr>
        <w:fldChar w:fldCharType="separate"/>
      </w:r>
      <w:r w:rsidR="00722E4E" w:rsidRPr="003B65A3">
        <w:rPr>
          <w:rFonts w:cs="Arial"/>
          <w:noProof/>
          <w:sz w:val="20"/>
        </w:rPr>
        <w:t> </w:t>
      </w:r>
      <w:r w:rsidR="00722E4E" w:rsidRPr="003B65A3">
        <w:rPr>
          <w:rFonts w:cs="Arial"/>
          <w:noProof/>
          <w:sz w:val="20"/>
        </w:rPr>
        <w:t> </w:t>
      </w:r>
      <w:r w:rsidR="00722E4E" w:rsidRPr="003B65A3">
        <w:rPr>
          <w:rFonts w:cs="Arial"/>
          <w:noProof/>
          <w:sz w:val="20"/>
        </w:rPr>
        <w:t> </w:t>
      </w:r>
      <w:r w:rsidR="00722E4E" w:rsidRPr="003B65A3">
        <w:rPr>
          <w:rFonts w:cs="Arial"/>
          <w:noProof/>
          <w:sz w:val="20"/>
        </w:rPr>
        <w:t> </w:t>
      </w:r>
      <w:r w:rsidR="00722E4E" w:rsidRPr="003B65A3">
        <w:rPr>
          <w:rFonts w:cs="Arial"/>
          <w:noProof/>
          <w:sz w:val="20"/>
        </w:rPr>
        <w:t> </w:t>
      </w:r>
      <w:r w:rsidR="00722E4E" w:rsidRPr="00DF1DFC">
        <w:rPr>
          <w:rFonts w:cs="Arial"/>
          <w:sz w:val="20"/>
        </w:rPr>
        <w:fldChar w:fldCharType="end"/>
      </w:r>
      <w:r w:rsidR="00722E4E">
        <w:rPr>
          <w:rFonts w:cs="Arial"/>
          <w:sz w:val="20"/>
        </w:rPr>
        <w:t xml:space="preserve"> (</w:t>
      </w:r>
      <w:r w:rsidR="00722E4E" w:rsidRPr="00722E4E">
        <w:rPr>
          <w:rFonts w:ascii="Arial" w:hAnsi="Arial" w:cs="Arial"/>
          <w:sz w:val="20"/>
          <w:szCs w:val="20"/>
        </w:rPr>
        <w:t xml:space="preserve">not less than 5 percent and no more than 10 percent of the value of the contract for which the </w:t>
      </w:r>
      <w:r w:rsidR="00F550DC">
        <w:rPr>
          <w:rFonts w:ascii="Arial" w:hAnsi="Arial" w:cs="Arial"/>
          <w:sz w:val="20"/>
          <w:szCs w:val="20"/>
        </w:rPr>
        <w:t>proposal</w:t>
      </w:r>
      <w:r w:rsidR="00F550DC" w:rsidRPr="00722E4E">
        <w:rPr>
          <w:rFonts w:ascii="Arial" w:hAnsi="Arial" w:cs="Arial"/>
          <w:sz w:val="20"/>
          <w:szCs w:val="20"/>
        </w:rPr>
        <w:t xml:space="preserve"> </w:t>
      </w:r>
      <w:r w:rsidR="00722E4E" w:rsidRPr="00722E4E">
        <w:rPr>
          <w:rFonts w:ascii="Arial" w:hAnsi="Arial" w:cs="Arial"/>
          <w:sz w:val="20"/>
          <w:szCs w:val="20"/>
        </w:rPr>
        <w:t>is mad</w:t>
      </w:r>
      <w:r w:rsidR="00722E4E">
        <w:rPr>
          <w:rFonts w:ascii="Arial" w:hAnsi="Arial" w:cs="Arial"/>
          <w:sz w:val="20"/>
          <w:szCs w:val="20"/>
        </w:rPr>
        <w:t xml:space="preserve">e, as determined by the sponsor) </w:t>
      </w:r>
      <w:r w:rsidR="00722E4E" w:rsidRPr="00722E4E">
        <w:rPr>
          <w:rFonts w:ascii="Arial" w:hAnsi="Arial" w:cs="Arial"/>
          <w:sz w:val="20"/>
          <w:szCs w:val="20"/>
        </w:rPr>
        <w:t>and s</w:t>
      </w:r>
      <w:r w:rsidR="00B769D9">
        <w:rPr>
          <w:rFonts w:ascii="Arial" w:hAnsi="Arial" w:cs="Arial"/>
          <w:sz w:val="20"/>
          <w:szCs w:val="20"/>
        </w:rPr>
        <w:t>pecified in the RFP</w:t>
      </w:r>
      <w:r w:rsidR="00722E4E" w:rsidRPr="00722E4E">
        <w:rPr>
          <w:rFonts w:ascii="Arial" w:hAnsi="Arial" w:cs="Arial"/>
          <w:sz w:val="20"/>
          <w:szCs w:val="20"/>
        </w:rPr>
        <w:t>. FSMCs are prohibited from posing any alternative forms of bid bonds (</w:t>
      </w:r>
      <w:r w:rsidR="001779B9">
        <w:rPr>
          <w:rFonts w:ascii="Arial" w:hAnsi="Arial" w:cs="Arial"/>
          <w:sz w:val="20"/>
          <w:szCs w:val="20"/>
        </w:rPr>
        <w:t xml:space="preserve">Memo SFSP </w:t>
      </w:r>
      <w:r w:rsidR="00542EC8">
        <w:rPr>
          <w:rFonts w:ascii="Arial" w:hAnsi="Arial" w:cs="Arial"/>
          <w:sz w:val="20"/>
          <w:szCs w:val="20"/>
        </w:rPr>
        <w:t>0</w:t>
      </w:r>
      <w:r w:rsidR="001779B9">
        <w:rPr>
          <w:rFonts w:ascii="Arial" w:hAnsi="Arial" w:cs="Arial"/>
          <w:sz w:val="20"/>
          <w:szCs w:val="20"/>
        </w:rPr>
        <w:t>6-2019)</w:t>
      </w:r>
      <w:r w:rsidR="00722E4E" w:rsidRPr="00722E4E">
        <w:rPr>
          <w:rFonts w:ascii="Arial" w:hAnsi="Arial" w:cs="Arial"/>
          <w:sz w:val="20"/>
          <w:szCs w:val="20"/>
        </w:rPr>
        <w:t xml:space="preserve">. </w:t>
      </w:r>
      <w:r w:rsidR="00722E4E">
        <w:rPr>
          <w:rFonts w:ascii="Arial" w:hAnsi="Arial" w:cs="Arial"/>
          <w:sz w:val="20"/>
          <w:szCs w:val="20"/>
        </w:rPr>
        <w:t xml:space="preserve"> </w:t>
      </w:r>
      <w:r w:rsidR="00722E4E" w:rsidRPr="00722E4E">
        <w:rPr>
          <w:rFonts w:ascii="Arial" w:hAnsi="Arial" w:cs="Arial"/>
          <w:sz w:val="20"/>
          <w:szCs w:val="20"/>
        </w:rPr>
        <w:t>Cash, certified checks, letters of credit, and escrow accounts, are not acceptable substitutes for bid bonds. The bond must be from one of the surety companies listed in the most recent issue of the United States Department of Treasury (TRE) Circular 570</w:t>
      </w:r>
      <w:r w:rsidR="00722E4E">
        <w:rPr>
          <w:rFonts w:ascii="Arial" w:hAnsi="Arial" w:cs="Arial"/>
          <w:sz w:val="20"/>
          <w:szCs w:val="20"/>
        </w:rPr>
        <w:t>.</w:t>
      </w:r>
      <w:r w:rsidR="00722E4E" w:rsidRPr="00722E4E">
        <w:rPr>
          <w:rFonts w:ascii="Arial" w:hAnsi="Arial" w:cs="Arial"/>
          <w:sz w:val="20"/>
          <w:szCs w:val="20"/>
        </w:rPr>
        <w:t xml:space="preserve"> </w:t>
      </w:r>
    </w:p>
    <w:bookmarkEnd w:id="92"/>
    <w:p w14:paraId="34DB8536" w14:textId="77777777" w:rsidR="00722E4E" w:rsidRPr="00B81CBE" w:rsidRDefault="00722E4E" w:rsidP="00B81CBE">
      <w:pPr>
        <w:pStyle w:val="Default"/>
        <w:rPr>
          <w:rFonts w:ascii="Arial" w:hAnsi="Arial" w:cs="Arial"/>
          <w:sz w:val="20"/>
          <w:szCs w:val="20"/>
        </w:rPr>
      </w:pPr>
    </w:p>
    <w:p w14:paraId="64923172" w14:textId="77777777" w:rsidR="00722E4E" w:rsidRDefault="00204B62" w:rsidP="00B81CBE">
      <w:pPr>
        <w:pStyle w:val="Default"/>
        <w:rPr>
          <w:rFonts w:ascii="Arial" w:hAnsi="Arial" w:cs="Arial"/>
          <w:sz w:val="20"/>
          <w:szCs w:val="20"/>
        </w:rPr>
      </w:pPr>
      <w:r w:rsidRPr="00B81CBE">
        <w:rPr>
          <w:rFonts w:ascii="Arial" w:hAnsi="Arial" w:cs="Arial"/>
          <w:b/>
          <w:iCs/>
          <w:sz w:val="20"/>
          <w:szCs w:val="20"/>
        </w:rPr>
        <w:t xml:space="preserve">Performance </w:t>
      </w:r>
      <w:r w:rsidR="00C668F2">
        <w:rPr>
          <w:rFonts w:ascii="Arial" w:hAnsi="Arial" w:cs="Arial"/>
          <w:b/>
          <w:iCs/>
          <w:sz w:val="20"/>
          <w:szCs w:val="20"/>
        </w:rPr>
        <w:t>Bond</w:t>
      </w:r>
      <w:r w:rsidR="00B81CBE">
        <w:rPr>
          <w:rFonts w:ascii="Arial" w:hAnsi="Arial" w:cs="Arial"/>
          <w:b/>
          <w:iCs/>
          <w:sz w:val="20"/>
          <w:szCs w:val="20"/>
        </w:rPr>
        <w:t>-</w:t>
      </w:r>
      <w:r w:rsidR="00B769D9" w:rsidRPr="00A30DB2">
        <w:rPr>
          <w:rFonts w:ascii="Arial" w:hAnsi="Arial" w:cs="Arial"/>
          <w:sz w:val="20"/>
          <w:szCs w:val="20"/>
        </w:rPr>
        <w:t>When a</w:t>
      </w:r>
      <w:r w:rsidR="00722E4E" w:rsidRPr="00A30DB2">
        <w:rPr>
          <w:rFonts w:ascii="Arial" w:hAnsi="Arial" w:cs="Arial"/>
          <w:sz w:val="20"/>
          <w:szCs w:val="20"/>
        </w:rPr>
        <w:t xml:space="preserve"> FSMC and a sponsor enter into one or more contracts </w:t>
      </w:r>
      <w:r w:rsidR="001779B9" w:rsidRPr="00A30DB2">
        <w:rPr>
          <w:rFonts w:ascii="Arial" w:hAnsi="Arial" w:cs="Arial"/>
          <w:sz w:val="20"/>
          <w:szCs w:val="20"/>
        </w:rPr>
        <w:t>exceeding $250,000, the sponsor shall obtain a performance bond</w:t>
      </w:r>
      <w:r w:rsidR="00A30DB2" w:rsidRPr="00A30DB2">
        <w:rPr>
          <w:rFonts w:ascii="Arial" w:hAnsi="Arial" w:cs="Arial"/>
          <w:sz w:val="20"/>
          <w:szCs w:val="20"/>
        </w:rPr>
        <w:t xml:space="preserve"> from the FSMC</w:t>
      </w:r>
      <w:r w:rsidR="00A30DB2">
        <w:rPr>
          <w:rFonts w:ascii="Arial" w:hAnsi="Arial" w:cs="Arial"/>
          <w:sz w:val="20"/>
          <w:szCs w:val="20"/>
        </w:rPr>
        <w:t xml:space="preserve"> in </w:t>
      </w:r>
      <w:r w:rsidR="001779B9" w:rsidRPr="00A30DB2">
        <w:rPr>
          <w:rFonts w:ascii="Arial" w:hAnsi="Arial" w:cs="Arial"/>
          <w:sz w:val="20"/>
          <w:szCs w:val="20"/>
        </w:rPr>
        <w:t xml:space="preserve">an amount not less than 10% nor more than 25% of the value of the contract for which the </w:t>
      </w:r>
      <w:r w:rsidR="00F550DC">
        <w:rPr>
          <w:rFonts w:ascii="Arial" w:hAnsi="Arial" w:cs="Arial"/>
          <w:sz w:val="20"/>
          <w:szCs w:val="20"/>
        </w:rPr>
        <w:t xml:space="preserve">proposal </w:t>
      </w:r>
      <w:r w:rsidR="001779B9" w:rsidRPr="00A30DB2">
        <w:rPr>
          <w:rFonts w:ascii="Arial" w:hAnsi="Arial" w:cs="Arial"/>
          <w:sz w:val="20"/>
          <w:szCs w:val="20"/>
        </w:rPr>
        <w:t>is made</w:t>
      </w:r>
      <w:r w:rsidR="00A30DB2" w:rsidRPr="00A30DB2">
        <w:rPr>
          <w:rFonts w:ascii="Arial" w:hAnsi="Arial" w:cs="Arial"/>
          <w:sz w:val="20"/>
          <w:szCs w:val="20"/>
        </w:rPr>
        <w:t xml:space="preserve">.  Any FSMC which enters into more than one contract with any one sponsor shall obtain a performance bond covering all contracts if the aggregate amount of the contracts exceeds $250,000.  </w:t>
      </w:r>
      <w:r w:rsidR="00A30DB2" w:rsidRPr="00071339">
        <w:rPr>
          <w:rFonts w:ascii="Arial" w:hAnsi="Arial" w:cs="Arial"/>
          <w:sz w:val="20"/>
          <w:szCs w:val="20"/>
          <w:shd w:val="clear" w:color="auto" w:fill="FFFFFF"/>
        </w:rPr>
        <w:t>Food service management companies shall obtain bid bonds and performance bonds only from surety companies listed in the current Department of the Treasury Circular 570. No sponsor or State agency shall allow food service management companies to post any “alternative” forms of bid or performance bonds, including but not limited to cash, certified checks, letters of credit, or escrow accounts</w:t>
      </w:r>
      <w:r w:rsidR="005A512E">
        <w:rPr>
          <w:rFonts w:ascii="Arial" w:hAnsi="Arial" w:cs="Arial"/>
          <w:sz w:val="20"/>
          <w:szCs w:val="20"/>
          <w:shd w:val="clear" w:color="auto" w:fill="FFFFFF"/>
        </w:rPr>
        <w:t xml:space="preserve"> (7 CFR 225.15(m</w:t>
      </w:r>
      <w:r w:rsidR="00D72443">
        <w:rPr>
          <w:rFonts w:ascii="Arial" w:hAnsi="Arial" w:cs="Arial"/>
          <w:sz w:val="20"/>
          <w:szCs w:val="20"/>
          <w:shd w:val="clear" w:color="auto" w:fill="FFFFFF"/>
        </w:rPr>
        <w:t>) (</w:t>
      </w:r>
      <w:r w:rsidR="005A512E">
        <w:rPr>
          <w:rFonts w:ascii="Arial" w:hAnsi="Arial" w:cs="Arial"/>
          <w:sz w:val="20"/>
          <w:szCs w:val="20"/>
          <w:shd w:val="clear" w:color="auto" w:fill="FFFFFF"/>
        </w:rPr>
        <w:t>6-7)</w:t>
      </w:r>
      <w:r w:rsidR="00A30DB2" w:rsidRPr="00071339">
        <w:rPr>
          <w:rFonts w:ascii="Arial" w:hAnsi="Arial" w:cs="Arial"/>
          <w:sz w:val="20"/>
          <w:szCs w:val="20"/>
          <w:shd w:val="clear" w:color="auto" w:fill="FFFFFF"/>
        </w:rPr>
        <w:t>.</w:t>
      </w:r>
      <w:r w:rsidR="001779B9" w:rsidRPr="00A30DB2">
        <w:rPr>
          <w:rFonts w:ascii="Arial" w:hAnsi="Arial" w:cs="Arial"/>
          <w:sz w:val="20"/>
          <w:szCs w:val="20"/>
        </w:rPr>
        <w:t xml:space="preserve">  </w:t>
      </w:r>
      <w:r w:rsidR="00A30DB2">
        <w:rPr>
          <w:rFonts w:ascii="Arial" w:hAnsi="Arial" w:cs="Arial"/>
          <w:sz w:val="20"/>
          <w:szCs w:val="20"/>
        </w:rPr>
        <w:t xml:space="preserve">The state agency </w:t>
      </w:r>
      <w:r w:rsidR="005A512E">
        <w:rPr>
          <w:rFonts w:ascii="Arial" w:hAnsi="Arial" w:cs="Arial"/>
          <w:sz w:val="20"/>
          <w:szCs w:val="20"/>
        </w:rPr>
        <w:t xml:space="preserve">has determined that a Performance </w:t>
      </w:r>
      <w:r w:rsidR="00FF1E53">
        <w:rPr>
          <w:rFonts w:ascii="Arial" w:hAnsi="Arial" w:cs="Arial"/>
          <w:sz w:val="20"/>
          <w:szCs w:val="20"/>
        </w:rPr>
        <w:t>Bond</w:t>
      </w:r>
      <w:r w:rsidR="005A512E">
        <w:rPr>
          <w:rFonts w:ascii="Arial" w:hAnsi="Arial" w:cs="Arial"/>
          <w:sz w:val="20"/>
          <w:szCs w:val="20"/>
        </w:rPr>
        <w:t xml:space="preserve"> is to be 10% of the value of the contract/s.</w:t>
      </w:r>
    </w:p>
    <w:p w14:paraId="577FD188" w14:textId="77777777" w:rsidR="00AE0789" w:rsidRDefault="00AE0789" w:rsidP="00B81CBE">
      <w:pPr>
        <w:pStyle w:val="Default"/>
        <w:rPr>
          <w:rFonts w:ascii="Arial" w:hAnsi="Arial" w:cs="Arial"/>
          <w:sz w:val="20"/>
          <w:szCs w:val="20"/>
        </w:rPr>
      </w:pPr>
    </w:p>
    <w:p w14:paraId="5D96368E" w14:textId="77777777" w:rsidR="00AE0789" w:rsidRPr="00D72038" w:rsidRDefault="00AE0789" w:rsidP="00D72038">
      <w:pPr>
        <w:pStyle w:val="Default"/>
        <w:ind w:hanging="540"/>
        <w:rPr>
          <w:rFonts w:ascii="Arial" w:hAnsi="Arial" w:cs="Arial"/>
          <w:b/>
          <w:sz w:val="28"/>
          <w:szCs w:val="28"/>
        </w:rPr>
      </w:pPr>
      <w:r w:rsidRPr="00D72038">
        <w:rPr>
          <w:rFonts w:ascii="Arial" w:hAnsi="Arial" w:cs="Arial"/>
          <w:b/>
          <w:sz w:val="20"/>
          <w:szCs w:val="20"/>
        </w:rPr>
        <w:t>XXIV</w:t>
      </w:r>
      <w:r w:rsidRPr="00D72038">
        <w:rPr>
          <w:rFonts w:ascii="Arial" w:hAnsi="Arial" w:cs="Arial"/>
          <w:b/>
          <w:sz w:val="28"/>
          <w:szCs w:val="28"/>
        </w:rPr>
        <w:t>:  CACFP</w:t>
      </w:r>
    </w:p>
    <w:p w14:paraId="66B7D1DB" w14:textId="77777777" w:rsidR="00065E83" w:rsidRDefault="00065E83" w:rsidP="00E1118D">
      <w:pPr>
        <w:ind w:left="360"/>
        <w:rPr>
          <w:b/>
        </w:rPr>
      </w:pPr>
    </w:p>
    <w:p w14:paraId="34FAAA75" w14:textId="77777777" w:rsidR="0062686D" w:rsidRDefault="0062686D" w:rsidP="00AB18BE">
      <w:pPr>
        <w:ind w:left="360"/>
        <w:rPr>
          <w:rFonts w:cs="Arial"/>
          <w:iCs/>
          <w:color w:val="000000"/>
          <w:sz w:val="20"/>
          <w:szCs w:val="20"/>
        </w:rPr>
      </w:pPr>
      <w:r>
        <w:rPr>
          <w:rFonts w:cs="Arial"/>
          <w:iCs/>
          <w:color w:val="000000"/>
          <w:sz w:val="20"/>
          <w:szCs w:val="20"/>
        </w:rPr>
        <w:t xml:space="preserve">A.  </w:t>
      </w:r>
      <w:r w:rsidR="00065E83" w:rsidRPr="00571EF1">
        <w:rPr>
          <w:rFonts w:cs="Arial"/>
          <w:iCs/>
          <w:color w:val="000000"/>
          <w:sz w:val="20"/>
          <w:szCs w:val="20"/>
        </w:rPr>
        <w:t xml:space="preserve">In the event that the FSMC provides management services for the Child and Adult Care Food Program </w:t>
      </w:r>
    </w:p>
    <w:p w14:paraId="0F6A1390" w14:textId="77777777" w:rsidR="00AB18BE" w:rsidRDefault="0062686D" w:rsidP="00AB18BE">
      <w:pPr>
        <w:ind w:left="360"/>
        <w:rPr>
          <w:rFonts w:cs="Arial"/>
          <w:iCs/>
          <w:color w:val="000000"/>
          <w:sz w:val="20"/>
          <w:szCs w:val="20"/>
        </w:rPr>
      </w:pPr>
      <w:r>
        <w:rPr>
          <w:rFonts w:cs="Arial"/>
          <w:iCs/>
          <w:color w:val="000000"/>
          <w:sz w:val="20"/>
          <w:szCs w:val="20"/>
        </w:rPr>
        <w:t xml:space="preserve">     </w:t>
      </w:r>
      <w:r w:rsidR="00065E83" w:rsidRPr="00571EF1">
        <w:rPr>
          <w:rFonts w:cs="Arial"/>
          <w:iCs/>
          <w:color w:val="000000"/>
          <w:sz w:val="20"/>
          <w:szCs w:val="20"/>
        </w:rPr>
        <w:t>(CACFP) at any of the SFA’s</w:t>
      </w:r>
      <w:r w:rsidR="00F839F9">
        <w:rPr>
          <w:rFonts w:cs="Arial"/>
          <w:iCs/>
          <w:color w:val="000000"/>
          <w:sz w:val="20"/>
          <w:szCs w:val="20"/>
        </w:rPr>
        <w:t>/Sponsor</w:t>
      </w:r>
      <w:r w:rsidR="00065E83" w:rsidRPr="00571EF1">
        <w:rPr>
          <w:rFonts w:cs="Arial"/>
          <w:iCs/>
          <w:color w:val="000000"/>
          <w:sz w:val="20"/>
          <w:szCs w:val="20"/>
        </w:rPr>
        <w:t xml:space="preserve"> Food Service locations, SFA</w:t>
      </w:r>
      <w:r w:rsidR="00F839F9">
        <w:rPr>
          <w:rFonts w:cs="Arial"/>
          <w:iCs/>
          <w:color w:val="000000"/>
          <w:sz w:val="20"/>
          <w:szCs w:val="20"/>
        </w:rPr>
        <w:t>/Sponsor</w:t>
      </w:r>
      <w:r w:rsidR="00065E83" w:rsidRPr="00571EF1">
        <w:rPr>
          <w:rFonts w:cs="Arial"/>
          <w:iCs/>
          <w:color w:val="000000"/>
          <w:sz w:val="20"/>
          <w:szCs w:val="20"/>
        </w:rPr>
        <w:t xml:space="preserve"> and FSMC agree to comply </w:t>
      </w:r>
      <w:r w:rsidR="00AB18BE">
        <w:rPr>
          <w:rFonts w:cs="Arial"/>
          <w:iCs/>
          <w:color w:val="000000"/>
          <w:sz w:val="20"/>
          <w:szCs w:val="20"/>
        </w:rPr>
        <w:t xml:space="preserve">   </w:t>
      </w:r>
    </w:p>
    <w:p w14:paraId="737D329B" w14:textId="77777777" w:rsidR="00AB18BE" w:rsidRDefault="00AB18BE" w:rsidP="00AB18BE">
      <w:pPr>
        <w:ind w:left="360"/>
        <w:rPr>
          <w:rFonts w:cs="Arial"/>
          <w:iCs/>
          <w:color w:val="000000"/>
          <w:sz w:val="20"/>
          <w:szCs w:val="20"/>
        </w:rPr>
      </w:pPr>
      <w:r>
        <w:rPr>
          <w:rFonts w:cs="Arial"/>
          <w:iCs/>
          <w:color w:val="000000"/>
          <w:sz w:val="20"/>
          <w:szCs w:val="20"/>
        </w:rPr>
        <w:t xml:space="preserve">     </w:t>
      </w:r>
      <w:r w:rsidR="00065E83" w:rsidRPr="00571EF1">
        <w:rPr>
          <w:rFonts w:cs="Arial"/>
          <w:iCs/>
          <w:color w:val="000000"/>
          <w:sz w:val="20"/>
          <w:szCs w:val="20"/>
        </w:rPr>
        <w:t xml:space="preserve">with all regulations set forth in 7 CFR Part 226, Child and Adult Care Food Program Regulations, and all </w:t>
      </w:r>
      <w:r>
        <w:rPr>
          <w:rFonts w:cs="Arial"/>
          <w:iCs/>
          <w:color w:val="000000"/>
          <w:sz w:val="20"/>
          <w:szCs w:val="20"/>
        </w:rPr>
        <w:t xml:space="preserve"> </w:t>
      </w:r>
    </w:p>
    <w:p w14:paraId="250B6676" w14:textId="77777777" w:rsidR="00AB18BE" w:rsidRDefault="00AB18BE" w:rsidP="00AB18BE">
      <w:pPr>
        <w:ind w:left="360"/>
        <w:rPr>
          <w:rFonts w:cs="Arial"/>
          <w:iCs/>
          <w:color w:val="000000"/>
          <w:sz w:val="20"/>
          <w:szCs w:val="20"/>
        </w:rPr>
      </w:pPr>
      <w:r>
        <w:rPr>
          <w:rFonts w:cs="Arial"/>
          <w:iCs/>
          <w:color w:val="000000"/>
          <w:sz w:val="20"/>
          <w:szCs w:val="20"/>
        </w:rPr>
        <w:t xml:space="preserve">     </w:t>
      </w:r>
      <w:r w:rsidR="00065E83" w:rsidRPr="00571EF1">
        <w:rPr>
          <w:rFonts w:cs="Arial"/>
          <w:iCs/>
          <w:color w:val="000000"/>
          <w:sz w:val="20"/>
          <w:szCs w:val="20"/>
        </w:rPr>
        <w:t xml:space="preserve">other </w:t>
      </w:r>
      <w:r>
        <w:rPr>
          <w:rFonts w:cs="Arial"/>
          <w:iCs/>
          <w:color w:val="000000"/>
          <w:sz w:val="20"/>
          <w:szCs w:val="20"/>
        </w:rPr>
        <w:t>F</w:t>
      </w:r>
      <w:r w:rsidR="00065E83" w:rsidRPr="00571EF1">
        <w:rPr>
          <w:rFonts w:cs="Arial"/>
          <w:iCs/>
          <w:color w:val="000000"/>
          <w:sz w:val="20"/>
          <w:szCs w:val="20"/>
        </w:rPr>
        <w:t xml:space="preserve">ederal and State </w:t>
      </w:r>
      <w:r w:rsidR="00D72443" w:rsidRPr="00571EF1">
        <w:rPr>
          <w:rFonts w:cs="Arial"/>
          <w:iCs/>
          <w:color w:val="000000"/>
          <w:sz w:val="20"/>
          <w:szCs w:val="20"/>
        </w:rPr>
        <w:t>laws (</w:t>
      </w:r>
      <w:r w:rsidR="00065E83" w:rsidRPr="00571EF1">
        <w:rPr>
          <w:rFonts w:cs="Arial"/>
          <w:iCs/>
          <w:color w:val="000000"/>
          <w:sz w:val="20"/>
          <w:szCs w:val="20"/>
        </w:rPr>
        <w:t xml:space="preserve">including IRS), regulations, policies, instructions and requirements </w:t>
      </w:r>
    </w:p>
    <w:p w14:paraId="416683F9" w14:textId="77777777" w:rsidR="00065E83" w:rsidRDefault="00AB18BE" w:rsidP="00AB18BE">
      <w:pPr>
        <w:ind w:left="360"/>
        <w:rPr>
          <w:rFonts w:cs="Arial"/>
          <w:iCs/>
          <w:color w:val="000000"/>
          <w:sz w:val="20"/>
          <w:szCs w:val="20"/>
        </w:rPr>
      </w:pPr>
      <w:r>
        <w:rPr>
          <w:rFonts w:cs="Arial"/>
          <w:iCs/>
          <w:color w:val="000000"/>
          <w:sz w:val="20"/>
          <w:szCs w:val="20"/>
        </w:rPr>
        <w:t xml:space="preserve">     </w:t>
      </w:r>
      <w:r w:rsidR="00065E83" w:rsidRPr="00571EF1">
        <w:rPr>
          <w:rFonts w:cs="Arial"/>
          <w:iCs/>
          <w:color w:val="000000"/>
          <w:sz w:val="20"/>
          <w:szCs w:val="20"/>
        </w:rPr>
        <w:t>established for this</w:t>
      </w:r>
      <w:r>
        <w:rPr>
          <w:rFonts w:cs="Arial"/>
          <w:iCs/>
          <w:color w:val="000000"/>
          <w:sz w:val="20"/>
          <w:szCs w:val="20"/>
        </w:rPr>
        <w:t xml:space="preserve"> </w:t>
      </w:r>
      <w:r w:rsidR="00065E83" w:rsidRPr="00571EF1">
        <w:rPr>
          <w:rFonts w:cs="Arial"/>
          <w:iCs/>
          <w:color w:val="000000"/>
          <w:sz w:val="20"/>
          <w:szCs w:val="20"/>
        </w:rPr>
        <w:t>Program.</w:t>
      </w:r>
    </w:p>
    <w:p w14:paraId="14E1CFC3" w14:textId="77777777" w:rsidR="0062686D" w:rsidRDefault="0062686D" w:rsidP="00AB18BE">
      <w:pPr>
        <w:ind w:left="360"/>
        <w:rPr>
          <w:sz w:val="20"/>
          <w:szCs w:val="20"/>
        </w:rPr>
      </w:pPr>
    </w:p>
    <w:p w14:paraId="35EC1952" w14:textId="77777777" w:rsidR="00AB18BE" w:rsidRDefault="0062686D" w:rsidP="00AB18BE">
      <w:pPr>
        <w:pStyle w:val="Footer"/>
        <w:tabs>
          <w:tab w:val="clear" w:pos="4320"/>
          <w:tab w:val="clear" w:pos="8640"/>
        </w:tabs>
        <w:ind w:left="360"/>
        <w:rPr>
          <w:rFonts w:cs="Arial"/>
          <w:color w:val="000000"/>
          <w:sz w:val="20"/>
        </w:rPr>
      </w:pPr>
      <w:r>
        <w:rPr>
          <w:rFonts w:cs="Arial"/>
          <w:color w:val="000000"/>
          <w:sz w:val="20"/>
        </w:rPr>
        <w:t xml:space="preserve">B. </w:t>
      </w:r>
      <w:r w:rsidRPr="0076451D">
        <w:rPr>
          <w:rFonts w:cs="Arial"/>
          <w:color w:val="000000"/>
          <w:sz w:val="20"/>
        </w:rPr>
        <w:t xml:space="preserve">The FSMC must comply with the </w:t>
      </w:r>
      <w:r>
        <w:rPr>
          <w:rFonts w:cs="Arial"/>
          <w:color w:val="000000"/>
          <w:sz w:val="20"/>
        </w:rPr>
        <w:t>2</w:t>
      </w:r>
      <w:r w:rsidRPr="0076451D">
        <w:rPr>
          <w:rFonts w:cs="Arial"/>
          <w:color w:val="000000"/>
          <w:sz w:val="20"/>
        </w:rPr>
        <w:t>1-day menu cycle developed by the SFA</w:t>
      </w:r>
      <w:r>
        <w:rPr>
          <w:rFonts w:cs="Arial"/>
          <w:color w:val="000000"/>
          <w:sz w:val="20"/>
        </w:rPr>
        <w:t>/Sponsor</w:t>
      </w:r>
      <w:r w:rsidRPr="0076451D">
        <w:rPr>
          <w:rFonts w:cs="Arial"/>
          <w:color w:val="000000"/>
          <w:sz w:val="20"/>
        </w:rPr>
        <w:t xml:space="preserve"> for the SFSP </w:t>
      </w:r>
    </w:p>
    <w:p w14:paraId="3D944272" w14:textId="77777777" w:rsidR="00AB18BE" w:rsidRDefault="00AB18BE" w:rsidP="00AB18BE">
      <w:pPr>
        <w:pStyle w:val="Footer"/>
        <w:tabs>
          <w:tab w:val="clear" w:pos="4320"/>
          <w:tab w:val="clear" w:pos="8640"/>
        </w:tabs>
        <w:ind w:left="360"/>
        <w:rPr>
          <w:rFonts w:cs="Arial"/>
          <w:color w:val="000000"/>
          <w:sz w:val="20"/>
        </w:rPr>
      </w:pPr>
      <w:r>
        <w:rPr>
          <w:rFonts w:cs="Arial"/>
          <w:color w:val="000000"/>
          <w:sz w:val="20"/>
        </w:rPr>
        <w:t xml:space="preserve">     </w:t>
      </w:r>
      <w:r w:rsidR="0062686D" w:rsidRPr="004274BA">
        <w:rPr>
          <w:rFonts w:cs="Arial"/>
          <w:color w:val="000000"/>
          <w:sz w:val="20"/>
        </w:rPr>
        <w:t xml:space="preserve">(Attachments </w:t>
      </w:r>
      <w:r w:rsidR="0062686D">
        <w:rPr>
          <w:rFonts w:cs="Arial"/>
          <w:color w:val="000000"/>
          <w:sz w:val="20"/>
        </w:rPr>
        <w:t>S1-S</w:t>
      </w:r>
      <w:r w:rsidR="0062686D" w:rsidRPr="004274BA">
        <w:rPr>
          <w:rFonts w:cs="Arial"/>
          <w:color w:val="000000"/>
          <w:sz w:val="20"/>
        </w:rPr>
        <w:t>2)</w:t>
      </w:r>
      <w:r w:rsidR="0062686D" w:rsidRPr="0076451D">
        <w:rPr>
          <w:rFonts w:cs="Arial"/>
          <w:color w:val="000000"/>
          <w:sz w:val="20"/>
        </w:rPr>
        <w:t xml:space="preserve"> and include</w:t>
      </w:r>
      <w:r w:rsidR="004256BD">
        <w:rPr>
          <w:rFonts w:cs="Arial"/>
          <w:color w:val="000000"/>
          <w:sz w:val="20"/>
        </w:rPr>
        <w:t xml:space="preserve">d </w:t>
      </w:r>
      <w:r w:rsidR="0062686D" w:rsidRPr="0076451D">
        <w:rPr>
          <w:rFonts w:cs="Arial"/>
          <w:color w:val="000000"/>
          <w:sz w:val="20"/>
        </w:rPr>
        <w:t xml:space="preserve">in the </w:t>
      </w:r>
      <w:r w:rsidR="0002203F">
        <w:rPr>
          <w:rFonts w:cs="Arial"/>
          <w:color w:val="000000"/>
          <w:sz w:val="20"/>
        </w:rPr>
        <w:t>RFP</w:t>
      </w:r>
      <w:r w:rsidR="00475C33">
        <w:rPr>
          <w:rFonts w:cs="Arial"/>
          <w:color w:val="000000"/>
          <w:sz w:val="20"/>
        </w:rPr>
        <w:t xml:space="preserve"> unless the SFA authorizes the FSMC to include a menu in </w:t>
      </w:r>
      <w:r>
        <w:rPr>
          <w:rFonts w:cs="Arial"/>
          <w:color w:val="000000"/>
          <w:sz w:val="20"/>
        </w:rPr>
        <w:t xml:space="preserve">  </w:t>
      </w:r>
    </w:p>
    <w:p w14:paraId="7BC5D937" w14:textId="77777777" w:rsidR="00AB18BE" w:rsidRDefault="00AB18BE" w:rsidP="00AB18BE">
      <w:pPr>
        <w:pStyle w:val="Footer"/>
        <w:tabs>
          <w:tab w:val="clear" w:pos="4320"/>
          <w:tab w:val="clear" w:pos="8640"/>
        </w:tabs>
        <w:ind w:left="360"/>
        <w:rPr>
          <w:rFonts w:cs="Arial"/>
          <w:color w:val="000000"/>
          <w:sz w:val="20"/>
        </w:rPr>
      </w:pPr>
      <w:r>
        <w:rPr>
          <w:rFonts w:cs="Arial"/>
          <w:color w:val="000000"/>
          <w:sz w:val="20"/>
        </w:rPr>
        <w:t xml:space="preserve">     </w:t>
      </w:r>
      <w:r w:rsidR="00475C33">
        <w:rPr>
          <w:rFonts w:cs="Arial"/>
          <w:color w:val="000000"/>
          <w:sz w:val="20"/>
        </w:rPr>
        <w:t>the proposal</w:t>
      </w:r>
      <w:r w:rsidR="0062686D" w:rsidRPr="0076451D">
        <w:rPr>
          <w:rFonts w:cs="Arial"/>
          <w:color w:val="000000"/>
          <w:sz w:val="20"/>
        </w:rPr>
        <w:t>.  The SFA</w:t>
      </w:r>
      <w:r w:rsidR="0062686D">
        <w:rPr>
          <w:rFonts w:cs="Arial"/>
          <w:color w:val="000000"/>
          <w:sz w:val="20"/>
        </w:rPr>
        <w:t>/Sponsor</w:t>
      </w:r>
      <w:r w:rsidR="0062686D" w:rsidRPr="0076451D">
        <w:rPr>
          <w:rFonts w:cs="Arial"/>
          <w:color w:val="000000"/>
          <w:sz w:val="20"/>
        </w:rPr>
        <w:t xml:space="preserve"> shall approve any changes in the menus no later than two</w:t>
      </w:r>
      <w:r w:rsidR="00475C33">
        <w:rPr>
          <w:rFonts w:cs="Arial"/>
          <w:color w:val="000000"/>
          <w:sz w:val="20"/>
        </w:rPr>
        <w:t xml:space="preserve"> </w:t>
      </w:r>
      <w:r w:rsidR="0062686D" w:rsidRPr="0076451D">
        <w:rPr>
          <w:rFonts w:cs="Arial"/>
          <w:color w:val="000000"/>
          <w:sz w:val="20"/>
        </w:rPr>
        <w:t xml:space="preserve">weeks prior </w:t>
      </w:r>
    </w:p>
    <w:p w14:paraId="702B0FF5" w14:textId="77777777" w:rsidR="00F6144C" w:rsidRDefault="00AB18BE" w:rsidP="00AB18BE">
      <w:pPr>
        <w:pStyle w:val="Footer"/>
        <w:tabs>
          <w:tab w:val="clear" w:pos="4320"/>
          <w:tab w:val="clear" w:pos="8640"/>
        </w:tabs>
        <w:ind w:left="360"/>
        <w:rPr>
          <w:rFonts w:cs="Arial"/>
          <w:color w:val="000000"/>
          <w:sz w:val="20"/>
        </w:rPr>
      </w:pPr>
      <w:r>
        <w:rPr>
          <w:rFonts w:cs="Arial"/>
          <w:color w:val="000000"/>
          <w:sz w:val="20"/>
        </w:rPr>
        <w:t xml:space="preserve">     </w:t>
      </w:r>
      <w:r w:rsidR="0062686D" w:rsidRPr="0076451D">
        <w:rPr>
          <w:rFonts w:cs="Arial"/>
          <w:color w:val="000000"/>
          <w:sz w:val="20"/>
        </w:rPr>
        <w:t xml:space="preserve">to service after the initial cycle has been used.  </w:t>
      </w:r>
    </w:p>
    <w:p w14:paraId="3F10294F" w14:textId="77777777" w:rsidR="00F6144C" w:rsidRDefault="00F6144C" w:rsidP="00F6144C">
      <w:pPr>
        <w:pStyle w:val="Footer"/>
        <w:tabs>
          <w:tab w:val="clear" w:pos="4320"/>
          <w:tab w:val="clear" w:pos="8640"/>
        </w:tabs>
        <w:ind w:left="360"/>
        <w:jc w:val="center"/>
        <w:rPr>
          <w:rFonts w:cs="Arial"/>
          <w:color w:val="000000"/>
          <w:sz w:val="20"/>
        </w:rPr>
      </w:pPr>
    </w:p>
    <w:p w14:paraId="6A0D868D" w14:textId="77777777" w:rsidR="00D72038" w:rsidRDefault="00D72038" w:rsidP="00F6144C">
      <w:pPr>
        <w:pStyle w:val="Footer"/>
        <w:tabs>
          <w:tab w:val="clear" w:pos="4320"/>
          <w:tab w:val="clear" w:pos="8640"/>
        </w:tabs>
        <w:ind w:left="360"/>
        <w:jc w:val="center"/>
        <w:rPr>
          <w:rFonts w:cs="Arial"/>
          <w:color w:val="000000"/>
          <w:sz w:val="20"/>
        </w:rPr>
      </w:pPr>
    </w:p>
    <w:p w14:paraId="23EFBAAC" w14:textId="77777777" w:rsidR="00853C6E" w:rsidRDefault="00853C6E" w:rsidP="00CD7982"/>
    <w:p w14:paraId="3ED91E18" w14:textId="77777777" w:rsidR="00777041" w:rsidRPr="0076451D" w:rsidRDefault="00CD7982" w:rsidP="00CB5E3D">
      <w:pPr>
        <w:pStyle w:val="Heading1"/>
        <w:jc w:val="center"/>
      </w:pPr>
      <w:bookmarkStart w:id="93" w:name="_Toc59194482"/>
      <w:r>
        <w:t>P</w:t>
      </w:r>
      <w:r w:rsidR="00140BEF" w:rsidRPr="0076451D">
        <w:t xml:space="preserve">rojected </w:t>
      </w:r>
      <w:r w:rsidR="00140BEF">
        <w:t>O</w:t>
      </w:r>
      <w:r w:rsidR="00140BEF" w:rsidRPr="0076451D">
        <w:t xml:space="preserve">perations – </w:t>
      </w:r>
      <w:r w:rsidR="00140BEF">
        <w:t>R</w:t>
      </w:r>
      <w:r w:rsidR="00140BEF" w:rsidRPr="0076451D">
        <w:t>evenue</w:t>
      </w:r>
      <w:bookmarkEnd w:id="93"/>
    </w:p>
    <w:p w14:paraId="2A644EBE" w14:textId="77777777" w:rsidR="00F11127" w:rsidRDefault="00140BEF" w:rsidP="00F11127">
      <w:pPr>
        <w:jc w:val="center"/>
        <w:rPr>
          <w:b/>
          <w:bCs/>
          <w:color w:val="000000"/>
          <w:sz w:val="28"/>
        </w:rPr>
      </w:pPr>
      <w:r>
        <w:rPr>
          <w:b/>
          <w:bCs/>
          <w:color w:val="000000"/>
          <w:sz w:val="28"/>
        </w:rPr>
        <w:t>F</w:t>
      </w:r>
      <w:r w:rsidRPr="0076451D">
        <w:rPr>
          <w:b/>
          <w:bCs/>
          <w:color w:val="000000"/>
          <w:sz w:val="28"/>
        </w:rPr>
        <w:t xml:space="preserve">or </w:t>
      </w:r>
      <w:r>
        <w:rPr>
          <w:b/>
          <w:bCs/>
          <w:color w:val="000000"/>
          <w:sz w:val="28"/>
        </w:rPr>
        <w:t>Programs and Sites to be C</w:t>
      </w:r>
      <w:r w:rsidRPr="0076451D">
        <w:rPr>
          <w:b/>
          <w:bCs/>
          <w:color w:val="000000"/>
          <w:sz w:val="28"/>
        </w:rPr>
        <w:t>ontracted</w:t>
      </w:r>
    </w:p>
    <w:p w14:paraId="652DA890" w14:textId="77777777" w:rsidR="0032472E" w:rsidRDefault="00777041" w:rsidP="00F11127">
      <w:pPr>
        <w:jc w:val="center"/>
        <w:rPr>
          <w:rFonts w:cs="Arial"/>
          <w:b/>
          <w:bCs/>
          <w:color w:val="000000"/>
          <w:sz w:val="20"/>
        </w:rPr>
      </w:pPr>
      <w:r w:rsidRPr="00777981">
        <w:rPr>
          <w:rFonts w:cs="Arial"/>
          <w:b/>
          <w:bCs/>
          <w:color w:val="000000"/>
          <w:sz w:val="20"/>
        </w:rPr>
        <w:t>(To be completed by SFA</w:t>
      </w:r>
      <w:r w:rsidR="00F839F9">
        <w:rPr>
          <w:rFonts w:cs="Arial"/>
          <w:b/>
          <w:bCs/>
          <w:color w:val="000000"/>
          <w:sz w:val="20"/>
        </w:rPr>
        <w:t>/Sponsor</w:t>
      </w:r>
      <w:r w:rsidR="00B81CBE">
        <w:rPr>
          <w:rFonts w:cs="Arial"/>
          <w:b/>
          <w:bCs/>
          <w:color w:val="000000"/>
          <w:sz w:val="20"/>
        </w:rPr>
        <w:t>)</w:t>
      </w:r>
    </w:p>
    <w:p w14:paraId="23A8787A" w14:textId="77777777" w:rsidR="00777041" w:rsidRPr="0076451D" w:rsidRDefault="0032472E">
      <w:pPr>
        <w:pStyle w:val="Footer"/>
        <w:tabs>
          <w:tab w:val="clear" w:pos="4320"/>
          <w:tab w:val="clear" w:pos="8640"/>
        </w:tabs>
        <w:jc w:val="center"/>
        <w:rPr>
          <w:rFonts w:cs="Arial"/>
          <w:b/>
          <w:bCs/>
          <w:color w:val="000000"/>
          <w:sz w:val="20"/>
        </w:rPr>
      </w:pPr>
      <w:r>
        <w:rPr>
          <w:rFonts w:cs="Arial"/>
          <w:b/>
          <w:bCs/>
          <w:color w:val="000000"/>
          <w:sz w:val="28"/>
          <w:szCs w:val="28"/>
        </w:rPr>
        <w:t>In-School Revenue from Meal Payments</w:t>
      </w:r>
    </w:p>
    <w:p w14:paraId="1122A3D5" w14:textId="77777777" w:rsidR="00777041" w:rsidRPr="0076451D" w:rsidRDefault="00777041">
      <w:pPr>
        <w:pStyle w:val="Footer"/>
        <w:tabs>
          <w:tab w:val="clear" w:pos="4320"/>
          <w:tab w:val="clear" w:pos="8640"/>
        </w:tabs>
        <w:jc w:val="center"/>
        <w:rPr>
          <w:rFonts w:cs="Arial"/>
          <w:b/>
          <w:bCs/>
          <w:color w:val="000000"/>
          <w:sz w:val="20"/>
        </w:rPr>
      </w:pPr>
    </w:p>
    <w:p w14:paraId="78F3EF1A" w14:textId="77777777" w:rsidR="00777041" w:rsidRPr="0076451D" w:rsidRDefault="00777041">
      <w:pPr>
        <w:pStyle w:val="Footer"/>
        <w:tabs>
          <w:tab w:val="clear" w:pos="4320"/>
          <w:tab w:val="clear" w:pos="8640"/>
        </w:tabs>
        <w:jc w:val="both"/>
        <w:rPr>
          <w:rFonts w:cs="Arial"/>
          <w:b/>
          <w:bCs/>
          <w:color w:val="000000"/>
          <w:sz w:val="20"/>
        </w:rPr>
      </w:pPr>
      <w:r w:rsidRPr="0076451D">
        <w:rPr>
          <w:rFonts w:cs="Arial"/>
          <w:b/>
          <w:bCs/>
          <w:color w:val="000000"/>
          <w:sz w:val="20"/>
        </w:rPr>
        <w:t>Based</w:t>
      </w:r>
      <w:r w:rsidR="00255485">
        <w:rPr>
          <w:rFonts w:cs="Arial"/>
          <w:b/>
          <w:bCs/>
          <w:color w:val="000000"/>
          <w:sz w:val="20"/>
        </w:rPr>
        <w:t xml:space="preserve"> on</w:t>
      </w:r>
      <w:r w:rsidRPr="0076451D">
        <w:rPr>
          <w:rFonts w:cs="Arial"/>
          <w:b/>
          <w:bCs/>
          <w:color w:val="000000"/>
          <w:sz w:val="20"/>
        </w:rPr>
        <w:t xml:space="preserve"> </w:t>
      </w:r>
      <w:r w:rsidR="00255485">
        <w:rPr>
          <w:rFonts w:cs="Arial"/>
          <w:b/>
          <w:bCs/>
          <w:color w:val="000000"/>
          <w:sz w:val="20"/>
        </w:rPr>
        <w:fldChar w:fldCharType="begin">
          <w:ffData>
            <w:name w:val="Text150"/>
            <w:enabled/>
            <w:calcOnExit w:val="0"/>
            <w:textInput/>
          </w:ffData>
        </w:fldChar>
      </w:r>
      <w:bookmarkStart w:id="94" w:name="Text150"/>
      <w:r w:rsidR="00255485">
        <w:rPr>
          <w:rFonts w:cs="Arial"/>
          <w:b/>
          <w:bCs/>
          <w:color w:val="000000"/>
          <w:sz w:val="20"/>
        </w:rPr>
        <w:instrText xml:space="preserve"> FORMTEXT </w:instrText>
      </w:r>
      <w:r w:rsidR="00255485">
        <w:rPr>
          <w:rFonts w:cs="Arial"/>
          <w:b/>
          <w:bCs/>
          <w:color w:val="000000"/>
          <w:sz w:val="20"/>
        </w:rPr>
      </w:r>
      <w:r w:rsidR="00255485">
        <w:rPr>
          <w:rFonts w:cs="Arial"/>
          <w:b/>
          <w:bCs/>
          <w:color w:val="000000"/>
          <w:sz w:val="20"/>
        </w:rPr>
        <w:fldChar w:fldCharType="separate"/>
      </w:r>
      <w:r w:rsidR="00255485">
        <w:rPr>
          <w:rFonts w:cs="Arial"/>
          <w:b/>
          <w:bCs/>
          <w:noProof/>
          <w:color w:val="000000"/>
          <w:sz w:val="20"/>
        </w:rPr>
        <w:t> </w:t>
      </w:r>
      <w:r w:rsidR="00255485">
        <w:rPr>
          <w:rFonts w:cs="Arial"/>
          <w:b/>
          <w:bCs/>
          <w:noProof/>
          <w:color w:val="000000"/>
          <w:sz w:val="20"/>
        </w:rPr>
        <w:t> </w:t>
      </w:r>
      <w:r w:rsidR="00255485">
        <w:rPr>
          <w:rFonts w:cs="Arial"/>
          <w:b/>
          <w:bCs/>
          <w:noProof/>
          <w:color w:val="000000"/>
          <w:sz w:val="20"/>
        </w:rPr>
        <w:t> </w:t>
      </w:r>
      <w:r w:rsidR="00255485">
        <w:rPr>
          <w:rFonts w:cs="Arial"/>
          <w:b/>
          <w:bCs/>
          <w:noProof/>
          <w:color w:val="000000"/>
          <w:sz w:val="20"/>
        </w:rPr>
        <w:t> </w:t>
      </w:r>
      <w:r w:rsidR="00255485">
        <w:rPr>
          <w:rFonts w:cs="Arial"/>
          <w:b/>
          <w:bCs/>
          <w:noProof/>
          <w:color w:val="000000"/>
          <w:sz w:val="20"/>
        </w:rPr>
        <w:t> </w:t>
      </w:r>
      <w:r w:rsidR="00255485">
        <w:rPr>
          <w:rFonts w:cs="Arial"/>
          <w:b/>
          <w:bCs/>
          <w:color w:val="000000"/>
          <w:sz w:val="20"/>
        </w:rPr>
        <w:fldChar w:fldCharType="end"/>
      </w:r>
      <w:bookmarkEnd w:id="94"/>
      <w:r w:rsidRPr="0076451D">
        <w:rPr>
          <w:rFonts w:cs="Arial"/>
          <w:b/>
          <w:bCs/>
          <w:color w:val="000000"/>
          <w:sz w:val="20"/>
        </w:rPr>
        <w:t>Days of Service</w:t>
      </w:r>
    </w:p>
    <w:p w14:paraId="4128B8A6" w14:textId="77777777" w:rsidR="00777041" w:rsidRPr="0076451D" w:rsidRDefault="00777041">
      <w:pPr>
        <w:pStyle w:val="Footer"/>
        <w:tabs>
          <w:tab w:val="clear" w:pos="4320"/>
          <w:tab w:val="clear" w:pos="8640"/>
        </w:tabs>
        <w:jc w:val="both"/>
        <w:rPr>
          <w:rFonts w:cs="Arial"/>
          <w:b/>
          <w:bCs/>
          <w:color w:val="000000"/>
          <w:sz w:val="20"/>
        </w:rPr>
      </w:pPr>
    </w:p>
    <w:tbl>
      <w:tblPr>
        <w:tblW w:w="0" w:type="auto"/>
        <w:tblBorders>
          <w:top w:val="nil"/>
          <w:left w:val="nil"/>
          <w:bottom w:val="nil"/>
          <w:right w:val="nil"/>
          <w:insideH w:val="nil"/>
          <w:insideV w:val="nil"/>
        </w:tblBorders>
        <w:tblLayout w:type="fixed"/>
        <w:tblLook w:val="00A0" w:firstRow="1" w:lastRow="0" w:firstColumn="1" w:lastColumn="0" w:noHBand="0" w:noVBand="0"/>
      </w:tblPr>
      <w:tblGrid>
        <w:gridCol w:w="2808"/>
        <w:gridCol w:w="1924"/>
        <w:gridCol w:w="236"/>
        <w:gridCol w:w="1800"/>
        <w:gridCol w:w="953"/>
        <w:gridCol w:w="1553"/>
        <w:gridCol w:w="1454"/>
      </w:tblGrid>
      <w:tr w:rsidR="00777041" w:rsidRPr="0076451D" w14:paraId="5B38A1BF" w14:textId="77777777">
        <w:tc>
          <w:tcPr>
            <w:tcW w:w="2808" w:type="dxa"/>
          </w:tcPr>
          <w:p w14:paraId="52408A0D" w14:textId="77777777" w:rsidR="00777041" w:rsidRPr="0076451D" w:rsidRDefault="00777041">
            <w:pPr>
              <w:pStyle w:val="Footer"/>
              <w:tabs>
                <w:tab w:val="clear" w:pos="4320"/>
                <w:tab w:val="clear" w:pos="8640"/>
              </w:tabs>
              <w:jc w:val="both"/>
              <w:rPr>
                <w:rFonts w:cs="Arial"/>
                <w:color w:val="000000"/>
                <w:sz w:val="20"/>
              </w:rPr>
            </w:pPr>
            <w:r w:rsidRPr="0076451D">
              <w:rPr>
                <w:rFonts w:cs="Arial"/>
                <w:color w:val="000000"/>
                <w:sz w:val="20"/>
              </w:rPr>
              <w:t>Breakfast:</w:t>
            </w:r>
          </w:p>
        </w:tc>
        <w:tc>
          <w:tcPr>
            <w:tcW w:w="1924" w:type="dxa"/>
          </w:tcPr>
          <w:p w14:paraId="10FCF515" w14:textId="77777777" w:rsidR="00777041" w:rsidRPr="0076451D" w:rsidRDefault="00777041">
            <w:pPr>
              <w:pStyle w:val="Footer"/>
              <w:tabs>
                <w:tab w:val="clear" w:pos="4320"/>
                <w:tab w:val="clear" w:pos="8640"/>
              </w:tabs>
              <w:jc w:val="center"/>
              <w:rPr>
                <w:rFonts w:cs="Arial"/>
                <w:b/>
                <w:bCs/>
                <w:color w:val="000000"/>
                <w:sz w:val="20"/>
              </w:rPr>
            </w:pPr>
            <w:r w:rsidRPr="0076451D">
              <w:rPr>
                <w:rFonts w:cs="Arial"/>
                <w:b/>
                <w:bCs/>
                <w:color w:val="000000"/>
                <w:sz w:val="20"/>
              </w:rPr>
              <w:t>Meals</w:t>
            </w:r>
          </w:p>
        </w:tc>
        <w:tc>
          <w:tcPr>
            <w:tcW w:w="236" w:type="dxa"/>
          </w:tcPr>
          <w:p w14:paraId="5352F0BB" w14:textId="77777777" w:rsidR="00777041" w:rsidRPr="0076451D" w:rsidRDefault="00777041">
            <w:pPr>
              <w:pStyle w:val="Footer"/>
              <w:tabs>
                <w:tab w:val="clear" w:pos="4320"/>
                <w:tab w:val="clear" w:pos="8640"/>
              </w:tabs>
              <w:jc w:val="center"/>
              <w:rPr>
                <w:rFonts w:cs="Arial"/>
                <w:b/>
                <w:bCs/>
                <w:color w:val="000000"/>
                <w:sz w:val="20"/>
              </w:rPr>
            </w:pPr>
          </w:p>
        </w:tc>
        <w:tc>
          <w:tcPr>
            <w:tcW w:w="1800" w:type="dxa"/>
          </w:tcPr>
          <w:p w14:paraId="2FEA286D" w14:textId="77777777" w:rsidR="00777041" w:rsidRPr="0076451D" w:rsidRDefault="001C406F" w:rsidP="001C406F">
            <w:pPr>
              <w:pStyle w:val="Footer"/>
              <w:tabs>
                <w:tab w:val="clear" w:pos="4320"/>
                <w:tab w:val="clear" w:pos="8640"/>
              </w:tabs>
              <w:jc w:val="center"/>
              <w:rPr>
                <w:rFonts w:cs="Arial"/>
                <w:b/>
                <w:bCs/>
                <w:color w:val="000000"/>
                <w:sz w:val="20"/>
              </w:rPr>
            </w:pPr>
            <w:r>
              <w:rPr>
                <w:rFonts w:cs="Arial"/>
                <w:b/>
                <w:bCs/>
                <w:color w:val="000000"/>
                <w:sz w:val="20"/>
              </w:rPr>
              <w:t>Student Price</w:t>
            </w:r>
          </w:p>
        </w:tc>
        <w:tc>
          <w:tcPr>
            <w:tcW w:w="953" w:type="dxa"/>
          </w:tcPr>
          <w:p w14:paraId="451DA60E" w14:textId="77777777" w:rsidR="00777041" w:rsidRPr="0076451D" w:rsidRDefault="00777041">
            <w:pPr>
              <w:pStyle w:val="Footer"/>
              <w:tabs>
                <w:tab w:val="clear" w:pos="4320"/>
                <w:tab w:val="clear" w:pos="8640"/>
              </w:tabs>
              <w:jc w:val="center"/>
              <w:rPr>
                <w:rFonts w:cs="Arial"/>
                <w:b/>
                <w:bCs/>
                <w:color w:val="000000"/>
                <w:sz w:val="20"/>
              </w:rPr>
            </w:pPr>
          </w:p>
        </w:tc>
        <w:tc>
          <w:tcPr>
            <w:tcW w:w="1553" w:type="dxa"/>
          </w:tcPr>
          <w:p w14:paraId="1D78335E" w14:textId="77777777" w:rsidR="00777041" w:rsidRPr="0076451D" w:rsidRDefault="00777041">
            <w:pPr>
              <w:pStyle w:val="Footer"/>
              <w:tabs>
                <w:tab w:val="clear" w:pos="4320"/>
                <w:tab w:val="clear" w:pos="8640"/>
              </w:tabs>
              <w:jc w:val="center"/>
              <w:rPr>
                <w:rFonts w:cs="Arial"/>
                <w:b/>
                <w:bCs/>
                <w:color w:val="000000"/>
                <w:sz w:val="20"/>
              </w:rPr>
            </w:pPr>
            <w:r w:rsidRPr="0076451D">
              <w:rPr>
                <w:rFonts w:cs="Arial"/>
                <w:b/>
                <w:bCs/>
                <w:color w:val="000000"/>
                <w:sz w:val="20"/>
              </w:rPr>
              <w:t>Total</w:t>
            </w:r>
          </w:p>
        </w:tc>
        <w:tc>
          <w:tcPr>
            <w:tcW w:w="1454" w:type="dxa"/>
          </w:tcPr>
          <w:p w14:paraId="27574D2E" w14:textId="77777777" w:rsidR="00777041" w:rsidRPr="0076451D" w:rsidRDefault="00777041">
            <w:pPr>
              <w:pStyle w:val="Footer"/>
              <w:tabs>
                <w:tab w:val="clear" w:pos="4320"/>
                <w:tab w:val="clear" w:pos="8640"/>
              </w:tabs>
              <w:jc w:val="center"/>
              <w:rPr>
                <w:rFonts w:cs="Arial"/>
                <w:b/>
                <w:bCs/>
                <w:color w:val="000000"/>
                <w:sz w:val="20"/>
              </w:rPr>
            </w:pPr>
          </w:p>
        </w:tc>
      </w:tr>
      <w:tr w:rsidR="00777041" w:rsidRPr="0076451D" w14:paraId="5900F501" w14:textId="77777777">
        <w:tc>
          <w:tcPr>
            <w:tcW w:w="2808" w:type="dxa"/>
          </w:tcPr>
          <w:p w14:paraId="26A1F388" w14:textId="77777777" w:rsidR="00777041" w:rsidRPr="0076451D" w:rsidRDefault="00777041">
            <w:pPr>
              <w:pStyle w:val="Footer"/>
              <w:tabs>
                <w:tab w:val="clear" w:pos="4320"/>
                <w:tab w:val="clear" w:pos="8640"/>
              </w:tabs>
              <w:jc w:val="both"/>
              <w:rPr>
                <w:rFonts w:cs="Arial"/>
                <w:color w:val="000000"/>
                <w:sz w:val="20"/>
              </w:rPr>
            </w:pPr>
            <w:r w:rsidRPr="0076451D">
              <w:rPr>
                <w:rFonts w:cs="Arial"/>
                <w:color w:val="000000"/>
                <w:sz w:val="20"/>
              </w:rPr>
              <w:t xml:space="preserve">   Elementary Full Price</w:t>
            </w:r>
          </w:p>
        </w:tc>
        <w:tc>
          <w:tcPr>
            <w:tcW w:w="1924" w:type="dxa"/>
          </w:tcPr>
          <w:p w14:paraId="2E086566" w14:textId="77777777" w:rsidR="00777041" w:rsidRPr="0076451D" w:rsidRDefault="00777041" w:rsidP="00255485">
            <w:pPr>
              <w:pStyle w:val="Footer"/>
              <w:tabs>
                <w:tab w:val="clear" w:pos="4320"/>
                <w:tab w:val="clear" w:pos="8640"/>
              </w:tabs>
              <w:jc w:val="both"/>
              <w:rPr>
                <w:rFonts w:cs="Arial"/>
                <w:color w:val="000000"/>
                <w:sz w:val="20"/>
              </w:rPr>
            </w:pPr>
            <w:r w:rsidRPr="0076451D">
              <w:rPr>
                <w:rFonts w:cs="Arial"/>
                <w:color w:val="000000"/>
                <w:sz w:val="20"/>
              </w:rPr>
              <w:t>#</w:t>
            </w:r>
            <w:r w:rsidR="00255485">
              <w:rPr>
                <w:rFonts w:cs="Arial"/>
                <w:color w:val="000000"/>
                <w:sz w:val="20"/>
              </w:rPr>
              <w:fldChar w:fldCharType="begin">
                <w:ffData>
                  <w:name w:val="Text151"/>
                  <w:enabled/>
                  <w:calcOnExit w:val="0"/>
                  <w:textInput/>
                </w:ffData>
              </w:fldChar>
            </w:r>
            <w:bookmarkStart w:id="95" w:name="Text151"/>
            <w:r w:rsidR="00255485">
              <w:rPr>
                <w:rFonts w:cs="Arial"/>
                <w:color w:val="000000"/>
                <w:sz w:val="20"/>
              </w:rPr>
              <w:instrText xml:space="preserve"> FORMTEXT </w:instrText>
            </w:r>
            <w:r w:rsidR="00255485">
              <w:rPr>
                <w:rFonts w:cs="Arial"/>
                <w:color w:val="000000"/>
                <w:sz w:val="20"/>
              </w:rPr>
            </w:r>
            <w:r w:rsidR="00255485">
              <w:rPr>
                <w:rFonts w:cs="Arial"/>
                <w:color w:val="000000"/>
                <w:sz w:val="20"/>
              </w:rPr>
              <w:fldChar w:fldCharType="separate"/>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color w:val="000000"/>
                <w:sz w:val="20"/>
              </w:rPr>
              <w:fldChar w:fldCharType="end"/>
            </w:r>
            <w:bookmarkEnd w:id="95"/>
          </w:p>
        </w:tc>
        <w:tc>
          <w:tcPr>
            <w:tcW w:w="236" w:type="dxa"/>
          </w:tcPr>
          <w:p w14:paraId="1326CE5A" w14:textId="77777777" w:rsidR="00777041" w:rsidRPr="0076451D" w:rsidRDefault="00777041">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52C7136F" w14:textId="77777777" w:rsidR="00777041" w:rsidRPr="0076451D" w:rsidRDefault="00255485">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bookmarkStart w:id="96" w:name="Text152"/>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bookmarkEnd w:id="96"/>
          </w:p>
        </w:tc>
        <w:tc>
          <w:tcPr>
            <w:tcW w:w="953" w:type="dxa"/>
          </w:tcPr>
          <w:p w14:paraId="3A4160C4" w14:textId="77777777" w:rsidR="00777041" w:rsidRPr="0076451D" w:rsidRDefault="00777041">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792A1811" w14:textId="77777777" w:rsidR="00777041" w:rsidRPr="0076451D" w:rsidRDefault="00777041" w:rsidP="00255485">
            <w:pPr>
              <w:pStyle w:val="Footer"/>
              <w:tabs>
                <w:tab w:val="clear" w:pos="4320"/>
                <w:tab w:val="clear" w:pos="8640"/>
              </w:tabs>
              <w:jc w:val="both"/>
              <w:rPr>
                <w:rFonts w:cs="Arial"/>
                <w:color w:val="000000"/>
                <w:sz w:val="20"/>
              </w:rPr>
            </w:pPr>
            <w:r w:rsidRPr="0076451D">
              <w:rPr>
                <w:rFonts w:cs="Arial"/>
                <w:color w:val="000000"/>
                <w:sz w:val="20"/>
              </w:rPr>
              <w:t>$</w:t>
            </w:r>
            <w:r w:rsidR="00255485">
              <w:rPr>
                <w:rFonts w:cs="Arial"/>
                <w:color w:val="000000"/>
                <w:sz w:val="20"/>
              </w:rPr>
              <w:fldChar w:fldCharType="begin">
                <w:ffData>
                  <w:name w:val="Text153"/>
                  <w:enabled/>
                  <w:calcOnExit w:val="0"/>
                  <w:textInput/>
                </w:ffData>
              </w:fldChar>
            </w:r>
            <w:bookmarkStart w:id="97" w:name="Text153"/>
            <w:r w:rsidR="00255485">
              <w:rPr>
                <w:rFonts w:cs="Arial"/>
                <w:color w:val="000000"/>
                <w:sz w:val="20"/>
              </w:rPr>
              <w:instrText xml:space="preserve"> FORMTEXT </w:instrText>
            </w:r>
            <w:r w:rsidR="00255485">
              <w:rPr>
                <w:rFonts w:cs="Arial"/>
                <w:color w:val="000000"/>
                <w:sz w:val="20"/>
              </w:rPr>
            </w:r>
            <w:r w:rsidR="00255485">
              <w:rPr>
                <w:rFonts w:cs="Arial"/>
                <w:color w:val="000000"/>
                <w:sz w:val="20"/>
              </w:rPr>
              <w:fldChar w:fldCharType="separate"/>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color w:val="000000"/>
                <w:sz w:val="20"/>
              </w:rPr>
              <w:fldChar w:fldCharType="end"/>
            </w:r>
            <w:bookmarkEnd w:id="97"/>
          </w:p>
        </w:tc>
        <w:tc>
          <w:tcPr>
            <w:tcW w:w="1454" w:type="dxa"/>
          </w:tcPr>
          <w:p w14:paraId="5EEA2E59" w14:textId="77777777" w:rsidR="00777041" w:rsidRPr="0076451D" w:rsidRDefault="00777041">
            <w:pPr>
              <w:pStyle w:val="Footer"/>
              <w:tabs>
                <w:tab w:val="clear" w:pos="4320"/>
                <w:tab w:val="clear" w:pos="8640"/>
              </w:tabs>
              <w:jc w:val="both"/>
              <w:rPr>
                <w:rFonts w:cs="Arial"/>
                <w:color w:val="000000"/>
                <w:sz w:val="20"/>
              </w:rPr>
            </w:pPr>
          </w:p>
        </w:tc>
      </w:tr>
      <w:tr w:rsidR="00777041" w:rsidRPr="0076451D" w14:paraId="5AF66237" w14:textId="77777777">
        <w:tc>
          <w:tcPr>
            <w:tcW w:w="2808" w:type="dxa"/>
          </w:tcPr>
          <w:p w14:paraId="14C41E0D" w14:textId="77777777" w:rsidR="00777041" w:rsidRPr="0076451D" w:rsidRDefault="00777041">
            <w:pPr>
              <w:pStyle w:val="Footer"/>
              <w:tabs>
                <w:tab w:val="clear" w:pos="4320"/>
                <w:tab w:val="clear" w:pos="8640"/>
              </w:tabs>
              <w:jc w:val="both"/>
              <w:rPr>
                <w:rFonts w:cs="Arial"/>
                <w:color w:val="000000"/>
                <w:sz w:val="20"/>
              </w:rPr>
            </w:pPr>
            <w:r w:rsidRPr="0076451D">
              <w:rPr>
                <w:rFonts w:cs="Arial"/>
                <w:color w:val="000000"/>
                <w:sz w:val="20"/>
              </w:rPr>
              <w:t xml:space="preserve">   </w:t>
            </w:r>
          </w:p>
        </w:tc>
        <w:tc>
          <w:tcPr>
            <w:tcW w:w="1924" w:type="dxa"/>
          </w:tcPr>
          <w:p w14:paraId="42C1A7C6" w14:textId="77777777" w:rsidR="00777041" w:rsidRPr="0076451D" w:rsidRDefault="00777041">
            <w:pPr>
              <w:pStyle w:val="Footer"/>
              <w:tabs>
                <w:tab w:val="clear" w:pos="4320"/>
                <w:tab w:val="clear" w:pos="8640"/>
              </w:tabs>
              <w:jc w:val="both"/>
              <w:rPr>
                <w:rFonts w:cs="Arial"/>
                <w:color w:val="000000"/>
                <w:sz w:val="20"/>
              </w:rPr>
            </w:pPr>
          </w:p>
        </w:tc>
        <w:tc>
          <w:tcPr>
            <w:tcW w:w="236" w:type="dxa"/>
          </w:tcPr>
          <w:p w14:paraId="1A4E229C" w14:textId="77777777" w:rsidR="00777041" w:rsidRPr="0076451D" w:rsidRDefault="00777041">
            <w:pPr>
              <w:pStyle w:val="Footer"/>
              <w:tabs>
                <w:tab w:val="clear" w:pos="4320"/>
                <w:tab w:val="clear" w:pos="8640"/>
              </w:tabs>
              <w:jc w:val="both"/>
              <w:rPr>
                <w:rFonts w:cs="Arial"/>
                <w:color w:val="000000"/>
                <w:sz w:val="20"/>
              </w:rPr>
            </w:pPr>
          </w:p>
        </w:tc>
        <w:tc>
          <w:tcPr>
            <w:tcW w:w="1800" w:type="dxa"/>
          </w:tcPr>
          <w:p w14:paraId="42927FAE" w14:textId="77777777" w:rsidR="00777041" w:rsidRPr="0076451D" w:rsidRDefault="00777041">
            <w:pPr>
              <w:pStyle w:val="Footer"/>
              <w:tabs>
                <w:tab w:val="clear" w:pos="4320"/>
                <w:tab w:val="clear" w:pos="8640"/>
              </w:tabs>
              <w:jc w:val="both"/>
              <w:rPr>
                <w:rFonts w:cs="Arial"/>
                <w:color w:val="000000"/>
                <w:sz w:val="20"/>
              </w:rPr>
            </w:pPr>
          </w:p>
        </w:tc>
        <w:tc>
          <w:tcPr>
            <w:tcW w:w="953" w:type="dxa"/>
          </w:tcPr>
          <w:p w14:paraId="09391B38" w14:textId="77777777" w:rsidR="00777041" w:rsidRPr="0076451D" w:rsidRDefault="00777041">
            <w:pPr>
              <w:pStyle w:val="Footer"/>
              <w:tabs>
                <w:tab w:val="clear" w:pos="4320"/>
                <w:tab w:val="clear" w:pos="8640"/>
              </w:tabs>
              <w:jc w:val="center"/>
              <w:rPr>
                <w:rFonts w:cs="Arial"/>
                <w:color w:val="000000"/>
                <w:sz w:val="20"/>
              </w:rPr>
            </w:pPr>
          </w:p>
        </w:tc>
        <w:tc>
          <w:tcPr>
            <w:tcW w:w="1553" w:type="dxa"/>
          </w:tcPr>
          <w:p w14:paraId="6ED5E11F" w14:textId="77777777" w:rsidR="00777041" w:rsidRPr="0076451D" w:rsidRDefault="00777041">
            <w:pPr>
              <w:pStyle w:val="Footer"/>
              <w:tabs>
                <w:tab w:val="clear" w:pos="4320"/>
                <w:tab w:val="clear" w:pos="8640"/>
              </w:tabs>
              <w:jc w:val="both"/>
              <w:rPr>
                <w:rFonts w:cs="Arial"/>
                <w:color w:val="000000"/>
                <w:sz w:val="20"/>
              </w:rPr>
            </w:pPr>
          </w:p>
        </w:tc>
        <w:tc>
          <w:tcPr>
            <w:tcW w:w="1454" w:type="dxa"/>
          </w:tcPr>
          <w:p w14:paraId="1E2A61CB" w14:textId="77777777" w:rsidR="00777041" w:rsidRPr="0076451D" w:rsidRDefault="00777041">
            <w:pPr>
              <w:pStyle w:val="Footer"/>
              <w:tabs>
                <w:tab w:val="clear" w:pos="4320"/>
                <w:tab w:val="clear" w:pos="8640"/>
              </w:tabs>
              <w:jc w:val="both"/>
              <w:rPr>
                <w:rFonts w:cs="Arial"/>
                <w:color w:val="000000"/>
                <w:sz w:val="20"/>
              </w:rPr>
            </w:pPr>
          </w:p>
        </w:tc>
      </w:tr>
      <w:tr w:rsidR="00255485" w:rsidRPr="0076451D" w14:paraId="14A3AC1A" w14:textId="77777777">
        <w:tc>
          <w:tcPr>
            <w:tcW w:w="2808" w:type="dxa"/>
          </w:tcPr>
          <w:p w14:paraId="3922BE09" w14:textId="77777777" w:rsidR="00255485" w:rsidRPr="0076451D" w:rsidRDefault="00255485">
            <w:pPr>
              <w:pStyle w:val="Footer"/>
              <w:tabs>
                <w:tab w:val="clear" w:pos="4320"/>
                <w:tab w:val="clear" w:pos="8640"/>
              </w:tabs>
              <w:jc w:val="both"/>
              <w:rPr>
                <w:rFonts w:cs="Arial"/>
                <w:color w:val="000000"/>
                <w:sz w:val="20"/>
              </w:rPr>
            </w:pPr>
            <w:r w:rsidRPr="0076451D">
              <w:rPr>
                <w:rFonts w:cs="Arial"/>
                <w:color w:val="000000"/>
                <w:sz w:val="20"/>
              </w:rPr>
              <w:t xml:space="preserve">   Secondary Full Price</w:t>
            </w:r>
            <w:r>
              <w:rPr>
                <w:rFonts w:cs="Arial"/>
                <w:color w:val="000000"/>
                <w:sz w:val="20"/>
              </w:rPr>
              <w:t xml:space="preserve">           </w:t>
            </w:r>
          </w:p>
        </w:tc>
        <w:tc>
          <w:tcPr>
            <w:tcW w:w="1924" w:type="dxa"/>
          </w:tcPr>
          <w:p w14:paraId="04E121E2"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4BDDA0EF"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1073D5C1" w14:textId="77777777" w:rsidR="00255485" w:rsidRPr="0076451D" w:rsidRDefault="00255485" w:rsidP="00EE15F3">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46DC1A4A" w14:textId="77777777" w:rsidR="00255485" w:rsidRPr="0076451D" w:rsidRDefault="00255485" w:rsidP="00EE15F3">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04E9662C"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09015EEF" w14:textId="77777777" w:rsidR="00255485" w:rsidRPr="0076451D" w:rsidRDefault="00255485" w:rsidP="00EE15F3">
            <w:pPr>
              <w:pStyle w:val="Footer"/>
              <w:tabs>
                <w:tab w:val="clear" w:pos="4320"/>
                <w:tab w:val="clear" w:pos="8640"/>
              </w:tabs>
              <w:jc w:val="both"/>
              <w:rPr>
                <w:rFonts w:cs="Arial"/>
                <w:color w:val="000000"/>
                <w:sz w:val="20"/>
              </w:rPr>
            </w:pPr>
          </w:p>
        </w:tc>
      </w:tr>
      <w:tr w:rsidR="00255485" w:rsidRPr="0076451D" w14:paraId="512461FF" w14:textId="77777777">
        <w:tc>
          <w:tcPr>
            <w:tcW w:w="2808" w:type="dxa"/>
          </w:tcPr>
          <w:p w14:paraId="660E1A8A" w14:textId="77777777" w:rsidR="00255485" w:rsidRPr="0076451D" w:rsidRDefault="00255485">
            <w:pPr>
              <w:pStyle w:val="Footer"/>
              <w:tabs>
                <w:tab w:val="clear" w:pos="4320"/>
                <w:tab w:val="clear" w:pos="8640"/>
              </w:tabs>
              <w:jc w:val="both"/>
              <w:rPr>
                <w:rFonts w:cs="Arial"/>
                <w:color w:val="000000"/>
                <w:sz w:val="20"/>
              </w:rPr>
            </w:pPr>
          </w:p>
        </w:tc>
        <w:tc>
          <w:tcPr>
            <w:tcW w:w="1924" w:type="dxa"/>
          </w:tcPr>
          <w:p w14:paraId="461D09B5"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630A3BF8"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1AAB836B"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40DD700B"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0A203D7A"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11E31EE1"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193695A3" w14:textId="77777777">
        <w:tc>
          <w:tcPr>
            <w:tcW w:w="2808" w:type="dxa"/>
          </w:tcPr>
          <w:p w14:paraId="7BD05FAE" w14:textId="77777777" w:rsidR="00255485" w:rsidRPr="0076451D" w:rsidRDefault="00255485">
            <w:pPr>
              <w:pStyle w:val="Footer"/>
              <w:tabs>
                <w:tab w:val="clear" w:pos="4320"/>
                <w:tab w:val="clear" w:pos="8640"/>
              </w:tabs>
              <w:jc w:val="both"/>
              <w:rPr>
                <w:rFonts w:cs="Arial"/>
                <w:color w:val="000000"/>
                <w:sz w:val="20"/>
              </w:rPr>
            </w:pPr>
            <w:r w:rsidRPr="0076451D">
              <w:rPr>
                <w:rFonts w:cs="Arial"/>
                <w:color w:val="000000"/>
                <w:sz w:val="20"/>
              </w:rPr>
              <w:t xml:space="preserve">   Reduced Price</w:t>
            </w:r>
          </w:p>
        </w:tc>
        <w:tc>
          <w:tcPr>
            <w:tcW w:w="1924" w:type="dxa"/>
          </w:tcPr>
          <w:p w14:paraId="03F39392"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3270F72C"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32C71021" w14:textId="77777777" w:rsidR="00255485" w:rsidRPr="0076451D" w:rsidRDefault="00255485" w:rsidP="00EE15F3">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19C27DDC" w14:textId="77777777" w:rsidR="00255485" w:rsidRPr="0076451D" w:rsidRDefault="00255485" w:rsidP="00EE15F3">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5563196B"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55D2F610" w14:textId="77777777" w:rsidR="00255485" w:rsidRPr="0076451D" w:rsidRDefault="00255485" w:rsidP="00EE15F3">
            <w:pPr>
              <w:pStyle w:val="Footer"/>
              <w:tabs>
                <w:tab w:val="clear" w:pos="4320"/>
                <w:tab w:val="clear" w:pos="8640"/>
              </w:tabs>
              <w:jc w:val="both"/>
              <w:rPr>
                <w:rFonts w:cs="Arial"/>
                <w:color w:val="000000"/>
                <w:sz w:val="20"/>
              </w:rPr>
            </w:pPr>
          </w:p>
        </w:tc>
      </w:tr>
      <w:tr w:rsidR="00255485" w:rsidRPr="0076451D" w14:paraId="37A3C616" w14:textId="77777777">
        <w:tc>
          <w:tcPr>
            <w:tcW w:w="2808" w:type="dxa"/>
          </w:tcPr>
          <w:p w14:paraId="5E174F2D" w14:textId="77777777" w:rsidR="00255485" w:rsidRPr="0076451D" w:rsidRDefault="00255485">
            <w:pPr>
              <w:pStyle w:val="Footer"/>
              <w:tabs>
                <w:tab w:val="clear" w:pos="4320"/>
                <w:tab w:val="clear" w:pos="8640"/>
              </w:tabs>
              <w:jc w:val="both"/>
              <w:rPr>
                <w:rFonts w:cs="Arial"/>
                <w:color w:val="000000"/>
                <w:sz w:val="20"/>
              </w:rPr>
            </w:pPr>
          </w:p>
        </w:tc>
        <w:tc>
          <w:tcPr>
            <w:tcW w:w="1924" w:type="dxa"/>
          </w:tcPr>
          <w:p w14:paraId="3F455DB2"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6328422A"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1A7F308F"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1C7695A0"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0C56CD08"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79045E54"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5C99A89D" w14:textId="77777777">
        <w:tc>
          <w:tcPr>
            <w:tcW w:w="2808" w:type="dxa"/>
          </w:tcPr>
          <w:p w14:paraId="20F3005A" w14:textId="77777777" w:rsidR="00255485" w:rsidRPr="0076451D" w:rsidRDefault="00255485">
            <w:pPr>
              <w:pStyle w:val="Footer"/>
              <w:tabs>
                <w:tab w:val="clear" w:pos="4320"/>
                <w:tab w:val="clear" w:pos="8640"/>
              </w:tabs>
              <w:jc w:val="both"/>
              <w:rPr>
                <w:rFonts w:cs="Arial"/>
                <w:color w:val="000000"/>
                <w:sz w:val="20"/>
              </w:rPr>
            </w:pPr>
            <w:r w:rsidRPr="0076451D">
              <w:rPr>
                <w:rFonts w:cs="Arial"/>
                <w:color w:val="000000"/>
                <w:sz w:val="20"/>
              </w:rPr>
              <w:t xml:space="preserve">   Adult</w:t>
            </w:r>
          </w:p>
        </w:tc>
        <w:tc>
          <w:tcPr>
            <w:tcW w:w="1924" w:type="dxa"/>
          </w:tcPr>
          <w:p w14:paraId="256145AD"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1FBAD48B"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5D78920A" w14:textId="77777777" w:rsidR="00255485" w:rsidRPr="0076451D" w:rsidRDefault="00255485" w:rsidP="00EE15F3">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758776A7" w14:textId="77777777" w:rsidR="00255485" w:rsidRPr="0076451D" w:rsidRDefault="00255485" w:rsidP="00EE15F3">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68DFC985"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6C42E009" w14:textId="77777777" w:rsidR="00255485" w:rsidRPr="0076451D" w:rsidRDefault="00255485" w:rsidP="00EE15F3">
            <w:pPr>
              <w:pStyle w:val="Footer"/>
              <w:tabs>
                <w:tab w:val="clear" w:pos="4320"/>
                <w:tab w:val="clear" w:pos="8640"/>
              </w:tabs>
              <w:jc w:val="both"/>
              <w:rPr>
                <w:rFonts w:cs="Arial"/>
                <w:color w:val="000000"/>
                <w:sz w:val="20"/>
              </w:rPr>
            </w:pPr>
          </w:p>
        </w:tc>
      </w:tr>
      <w:tr w:rsidR="00255485" w:rsidRPr="0076451D" w14:paraId="2DC0E2DC" w14:textId="77777777">
        <w:tc>
          <w:tcPr>
            <w:tcW w:w="2808" w:type="dxa"/>
          </w:tcPr>
          <w:p w14:paraId="0DE665E1" w14:textId="77777777" w:rsidR="00255485" w:rsidRPr="0076451D" w:rsidRDefault="00255485">
            <w:pPr>
              <w:pStyle w:val="Footer"/>
              <w:tabs>
                <w:tab w:val="clear" w:pos="4320"/>
                <w:tab w:val="clear" w:pos="8640"/>
              </w:tabs>
              <w:jc w:val="both"/>
              <w:rPr>
                <w:rFonts w:cs="Arial"/>
                <w:color w:val="000000"/>
                <w:sz w:val="20"/>
              </w:rPr>
            </w:pPr>
          </w:p>
        </w:tc>
        <w:tc>
          <w:tcPr>
            <w:tcW w:w="1924" w:type="dxa"/>
          </w:tcPr>
          <w:p w14:paraId="5ADF3038"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3F49B91F"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0A4FBFDE"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308066D0"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48F5181F"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7DAB3FF0"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365DEC78" w14:textId="77777777">
        <w:tc>
          <w:tcPr>
            <w:tcW w:w="2808" w:type="dxa"/>
          </w:tcPr>
          <w:p w14:paraId="5BCBD163" w14:textId="77777777" w:rsidR="00255485" w:rsidRPr="0076451D" w:rsidRDefault="00255485">
            <w:pPr>
              <w:pStyle w:val="Footer"/>
              <w:tabs>
                <w:tab w:val="clear" w:pos="4320"/>
                <w:tab w:val="clear" w:pos="8640"/>
              </w:tabs>
              <w:jc w:val="both"/>
              <w:rPr>
                <w:rFonts w:cs="Arial"/>
                <w:color w:val="000000"/>
                <w:sz w:val="20"/>
              </w:rPr>
            </w:pPr>
            <w:r w:rsidRPr="0076451D">
              <w:rPr>
                <w:rFonts w:cs="Arial"/>
                <w:color w:val="000000"/>
                <w:sz w:val="20"/>
              </w:rPr>
              <w:t xml:space="preserve">   Contract</w:t>
            </w:r>
          </w:p>
        </w:tc>
        <w:tc>
          <w:tcPr>
            <w:tcW w:w="1924" w:type="dxa"/>
          </w:tcPr>
          <w:p w14:paraId="352C9709"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0AAB0678"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5E23E709" w14:textId="77777777" w:rsidR="00255485" w:rsidRPr="0076451D" w:rsidRDefault="00255485" w:rsidP="00EE15F3">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22631C03" w14:textId="77777777" w:rsidR="00255485" w:rsidRPr="0076451D" w:rsidRDefault="00255485" w:rsidP="00EE15F3">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4F366D77"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761247EB" w14:textId="77777777" w:rsidR="00255485" w:rsidRPr="0076451D" w:rsidRDefault="00255485" w:rsidP="00EE15F3">
            <w:pPr>
              <w:pStyle w:val="Footer"/>
              <w:tabs>
                <w:tab w:val="clear" w:pos="4320"/>
                <w:tab w:val="clear" w:pos="8640"/>
              </w:tabs>
              <w:jc w:val="both"/>
              <w:rPr>
                <w:rFonts w:cs="Arial"/>
                <w:color w:val="000000"/>
                <w:sz w:val="20"/>
              </w:rPr>
            </w:pPr>
          </w:p>
        </w:tc>
      </w:tr>
      <w:tr w:rsidR="00255485" w:rsidRPr="0076451D" w14:paraId="10649C85" w14:textId="77777777">
        <w:tc>
          <w:tcPr>
            <w:tcW w:w="2808" w:type="dxa"/>
          </w:tcPr>
          <w:p w14:paraId="4C45993A" w14:textId="77777777" w:rsidR="00255485" w:rsidRPr="0076451D" w:rsidRDefault="00255485">
            <w:pPr>
              <w:pStyle w:val="Footer"/>
              <w:tabs>
                <w:tab w:val="clear" w:pos="4320"/>
                <w:tab w:val="clear" w:pos="8640"/>
              </w:tabs>
              <w:jc w:val="both"/>
              <w:rPr>
                <w:rFonts w:cs="Arial"/>
                <w:color w:val="000000"/>
                <w:sz w:val="20"/>
              </w:rPr>
            </w:pPr>
          </w:p>
        </w:tc>
        <w:tc>
          <w:tcPr>
            <w:tcW w:w="1924" w:type="dxa"/>
          </w:tcPr>
          <w:p w14:paraId="2514138C"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0E3EB4A9"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16A55FDC"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615B31B1"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028E4B0A"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27E17C27"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4C67565A" w14:textId="77777777">
        <w:tc>
          <w:tcPr>
            <w:tcW w:w="2808" w:type="dxa"/>
          </w:tcPr>
          <w:p w14:paraId="7ED55535" w14:textId="77777777" w:rsidR="00255485" w:rsidRPr="0076451D" w:rsidRDefault="00255485">
            <w:pPr>
              <w:pStyle w:val="Footer"/>
              <w:tabs>
                <w:tab w:val="clear" w:pos="4320"/>
                <w:tab w:val="clear" w:pos="8640"/>
              </w:tabs>
              <w:jc w:val="both"/>
              <w:rPr>
                <w:rFonts w:cs="Arial"/>
                <w:color w:val="000000"/>
                <w:sz w:val="20"/>
              </w:rPr>
            </w:pPr>
            <w:r w:rsidRPr="0076451D">
              <w:rPr>
                <w:rFonts w:cs="Arial"/>
                <w:color w:val="000000"/>
                <w:sz w:val="20"/>
              </w:rPr>
              <w:t>Subtotal Breakfast</w:t>
            </w:r>
          </w:p>
        </w:tc>
        <w:tc>
          <w:tcPr>
            <w:tcW w:w="1924" w:type="dxa"/>
          </w:tcPr>
          <w:p w14:paraId="5932C99D"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0C6D7384"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5DF53C82"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241F31DA"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5BC83DE1"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2BFAB7BB" w14:textId="77777777" w:rsidR="00255485" w:rsidRPr="0076451D" w:rsidRDefault="00255485" w:rsidP="00255485">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4"/>
                  <w:enabled/>
                  <w:calcOnExit w:val="0"/>
                  <w:textInput/>
                </w:ffData>
              </w:fldChar>
            </w:r>
            <w:bookmarkStart w:id="98" w:name="Text154"/>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bookmarkEnd w:id="98"/>
          </w:p>
        </w:tc>
      </w:tr>
      <w:tr w:rsidR="00255485" w:rsidRPr="0076451D" w14:paraId="1B0EF4E1" w14:textId="77777777">
        <w:tc>
          <w:tcPr>
            <w:tcW w:w="2808" w:type="dxa"/>
          </w:tcPr>
          <w:p w14:paraId="3368973C" w14:textId="77777777" w:rsidR="00255485" w:rsidRPr="0076451D" w:rsidRDefault="00255485">
            <w:pPr>
              <w:pStyle w:val="Footer"/>
              <w:tabs>
                <w:tab w:val="clear" w:pos="4320"/>
                <w:tab w:val="clear" w:pos="8640"/>
              </w:tabs>
              <w:jc w:val="both"/>
              <w:rPr>
                <w:rFonts w:cs="Arial"/>
                <w:color w:val="000000"/>
                <w:sz w:val="20"/>
              </w:rPr>
            </w:pPr>
          </w:p>
        </w:tc>
        <w:tc>
          <w:tcPr>
            <w:tcW w:w="1924" w:type="dxa"/>
          </w:tcPr>
          <w:p w14:paraId="4E7E98C9"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69B83580"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5AE97193"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48B6FAD4"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2EC17C78"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4FD0DF2F"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7339599C" w14:textId="77777777">
        <w:tc>
          <w:tcPr>
            <w:tcW w:w="2808" w:type="dxa"/>
          </w:tcPr>
          <w:p w14:paraId="27D5174F" w14:textId="77777777" w:rsidR="00255485" w:rsidRPr="0076451D" w:rsidRDefault="00255485">
            <w:pPr>
              <w:pStyle w:val="Footer"/>
              <w:tabs>
                <w:tab w:val="clear" w:pos="4320"/>
                <w:tab w:val="clear" w:pos="8640"/>
              </w:tabs>
              <w:jc w:val="both"/>
              <w:rPr>
                <w:rFonts w:cs="Arial"/>
                <w:color w:val="000000"/>
                <w:sz w:val="20"/>
              </w:rPr>
            </w:pPr>
          </w:p>
        </w:tc>
        <w:tc>
          <w:tcPr>
            <w:tcW w:w="1924" w:type="dxa"/>
          </w:tcPr>
          <w:p w14:paraId="34EBF4B0"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5B16C63F"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13C05593"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549FB773"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0E4DA8D2"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5452454C"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63CDE5AF" w14:textId="77777777">
        <w:tc>
          <w:tcPr>
            <w:tcW w:w="2808" w:type="dxa"/>
          </w:tcPr>
          <w:p w14:paraId="7A2FB02D" w14:textId="77777777" w:rsidR="00255485" w:rsidRPr="0076451D" w:rsidRDefault="00255485">
            <w:pPr>
              <w:pStyle w:val="Footer"/>
              <w:tabs>
                <w:tab w:val="clear" w:pos="4320"/>
                <w:tab w:val="clear" w:pos="8640"/>
              </w:tabs>
              <w:jc w:val="both"/>
              <w:rPr>
                <w:rFonts w:cs="Arial"/>
                <w:color w:val="000000"/>
                <w:sz w:val="20"/>
              </w:rPr>
            </w:pPr>
            <w:r w:rsidRPr="0076451D">
              <w:rPr>
                <w:rFonts w:cs="Arial"/>
                <w:color w:val="000000"/>
                <w:sz w:val="20"/>
              </w:rPr>
              <w:t>Lunches:</w:t>
            </w:r>
          </w:p>
        </w:tc>
        <w:tc>
          <w:tcPr>
            <w:tcW w:w="1924" w:type="dxa"/>
          </w:tcPr>
          <w:p w14:paraId="1286ADF4"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53CC2A01"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5A744353"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3947B4A0"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0EE92011"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207FD9A9"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44E749A3" w14:textId="77777777">
        <w:tc>
          <w:tcPr>
            <w:tcW w:w="2808" w:type="dxa"/>
          </w:tcPr>
          <w:p w14:paraId="6CF15ABD" w14:textId="77777777" w:rsidR="00255485" w:rsidRPr="0076451D" w:rsidRDefault="00255485">
            <w:pPr>
              <w:pStyle w:val="Footer"/>
              <w:tabs>
                <w:tab w:val="clear" w:pos="4320"/>
                <w:tab w:val="clear" w:pos="8640"/>
              </w:tabs>
              <w:jc w:val="both"/>
              <w:rPr>
                <w:rFonts w:cs="Arial"/>
                <w:color w:val="000000"/>
                <w:sz w:val="20"/>
              </w:rPr>
            </w:pPr>
            <w:r w:rsidRPr="0076451D">
              <w:rPr>
                <w:rFonts w:cs="Arial"/>
                <w:color w:val="000000"/>
                <w:sz w:val="20"/>
              </w:rPr>
              <w:t xml:space="preserve">   Elementary Full Price</w:t>
            </w:r>
          </w:p>
        </w:tc>
        <w:tc>
          <w:tcPr>
            <w:tcW w:w="1924" w:type="dxa"/>
          </w:tcPr>
          <w:p w14:paraId="023301A5"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79D2C984"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2689BE19" w14:textId="77777777" w:rsidR="00255485" w:rsidRPr="0076451D" w:rsidRDefault="00255485" w:rsidP="00EE15F3">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0D4E9A47" w14:textId="77777777" w:rsidR="00255485" w:rsidRPr="0076451D" w:rsidRDefault="00255485" w:rsidP="00EE15F3">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1B815D6D"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4CE9EAF3"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62235DCA" w14:textId="77777777">
        <w:tc>
          <w:tcPr>
            <w:tcW w:w="2808" w:type="dxa"/>
          </w:tcPr>
          <w:p w14:paraId="7800D87D" w14:textId="77777777" w:rsidR="00255485" w:rsidRPr="0076451D" w:rsidRDefault="00255485">
            <w:pPr>
              <w:pStyle w:val="Footer"/>
              <w:tabs>
                <w:tab w:val="clear" w:pos="4320"/>
                <w:tab w:val="clear" w:pos="8640"/>
              </w:tabs>
              <w:jc w:val="both"/>
              <w:rPr>
                <w:rFonts w:cs="Arial"/>
                <w:color w:val="000000"/>
                <w:sz w:val="20"/>
              </w:rPr>
            </w:pPr>
          </w:p>
        </w:tc>
        <w:tc>
          <w:tcPr>
            <w:tcW w:w="1924" w:type="dxa"/>
          </w:tcPr>
          <w:p w14:paraId="537E314A" w14:textId="77777777" w:rsidR="00255485" w:rsidRPr="0076451D" w:rsidRDefault="00255485" w:rsidP="00255485">
            <w:pPr>
              <w:pStyle w:val="Footer"/>
              <w:tabs>
                <w:tab w:val="clear" w:pos="4320"/>
                <w:tab w:val="clear" w:pos="8640"/>
              </w:tabs>
              <w:jc w:val="both"/>
              <w:rPr>
                <w:rFonts w:cs="Arial"/>
                <w:color w:val="000000"/>
                <w:sz w:val="20"/>
              </w:rPr>
            </w:pPr>
          </w:p>
        </w:tc>
        <w:tc>
          <w:tcPr>
            <w:tcW w:w="236" w:type="dxa"/>
          </w:tcPr>
          <w:p w14:paraId="2B35C3B8" w14:textId="77777777" w:rsidR="00255485" w:rsidRPr="0076451D" w:rsidRDefault="00255485" w:rsidP="00EE15F3">
            <w:pPr>
              <w:pStyle w:val="Footer"/>
              <w:tabs>
                <w:tab w:val="clear" w:pos="4320"/>
                <w:tab w:val="clear" w:pos="8640"/>
              </w:tabs>
              <w:jc w:val="both"/>
              <w:rPr>
                <w:rFonts w:cs="Arial"/>
                <w:color w:val="000000"/>
                <w:sz w:val="20"/>
              </w:rPr>
            </w:pPr>
          </w:p>
        </w:tc>
        <w:tc>
          <w:tcPr>
            <w:tcW w:w="1800" w:type="dxa"/>
          </w:tcPr>
          <w:p w14:paraId="48A22988" w14:textId="77777777" w:rsidR="00255485" w:rsidRPr="0076451D" w:rsidRDefault="00255485" w:rsidP="00EE15F3">
            <w:pPr>
              <w:pStyle w:val="Footer"/>
              <w:tabs>
                <w:tab w:val="clear" w:pos="4320"/>
                <w:tab w:val="clear" w:pos="8640"/>
              </w:tabs>
              <w:jc w:val="both"/>
              <w:rPr>
                <w:rFonts w:cs="Arial"/>
                <w:color w:val="000000"/>
                <w:sz w:val="20"/>
              </w:rPr>
            </w:pPr>
          </w:p>
        </w:tc>
        <w:tc>
          <w:tcPr>
            <w:tcW w:w="953" w:type="dxa"/>
          </w:tcPr>
          <w:p w14:paraId="10202F62" w14:textId="77777777" w:rsidR="00255485" w:rsidRPr="0076451D" w:rsidRDefault="00255485" w:rsidP="00255485">
            <w:pPr>
              <w:pStyle w:val="Footer"/>
              <w:tabs>
                <w:tab w:val="clear" w:pos="4320"/>
                <w:tab w:val="clear" w:pos="8640"/>
              </w:tabs>
              <w:rPr>
                <w:rFonts w:cs="Arial"/>
                <w:color w:val="000000"/>
                <w:sz w:val="20"/>
              </w:rPr>
            </w:pPr>
          </w:p>
        </w:tc>
        <w:tc>
          <w:tcPr>
            <w:tcW w:w="1553" w:type="dxa"/>
          </w:tcPr>
          <w:p w14:paraId="3DC6886F" w14:textId="77777777" w:rsidR="00255485" w:rsidRPr="0076451D" w:rsidRDefault="00255485" w:rsidP="00255485">
            <w:pPr>
              <w:pStyle w:val="Footer"/>
              <w:tabs>
                <w:tab w:val="clear" w:pos="4320"/>
                <w:tab w:val="clear" w:pos="8640"/>
              </w:tabs>
              <w:jc w:val="both"/>
              <w:rPr>
                <w:rFonts w:cs="Arial"/>
                <w:color w:val="000000"/>
                <w:sz w:val="20"/>
              </w:rPr>
            </w:pPr>
          </w:p>
        </w:tc>
        <w:tc>
          <w:tcPr>
            <w:tcW w:w="1454" w:type="dxa"/>
          </w:tcPr>
          <w:p w14:paraId="046CEF42"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77517A07" w14:textId="77777777">
        <w:tc>
          <w:tcPr>
            <w:tcW w:w="2808" w:type="dxa"/>
          </w:tcPr>
          <w:p w14:paraId="01D1EBAC" w14:textId="77777777" w:rsidR="00255485" w:rsidRPr="0076451D" w:rsidRDefault="00255485">
            <w:pPr>
              <w:pStyle w:val="Footer"/>
              <w:tabs>
                <w:tab w:val="clear" w:pos="4320"/>
                <w:tab w:val="clear" w:pos="8640"/>
              </w:tabs>
              <w:jc w:val="both"/>
              <w:rPr>
                <w:rFonts w:cs="Arial"/>
                <w:color w:val="000000"/>
                <w:sz w:val="20"/>
              </w:rPr>
            </w:pPr>
            <w:r w:rsidRPr="0076451D">
              <w:rPr>
                <w:rFonts w:cs="Arial"/>
                <w:color w:val="000000"/>
                <w:sz w:val="20"/>
              </w:rPr>
              <w:t xml:space="preserve">   Secondary Full Price</w:t>
            </w:r>
          </w:p>
        </w:tc>
        <w:tc>
          <w:tcPr>
            <w:tcW w:w="1924" w:type="dxa"/>
          </w:tcPr>
          <w:p w14:paraId="6D4ADE6D"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6C43FD99"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0764CD0C" w14:textId="77777777" w:rsidR="00255485" w:rsidRPr="0076451D" w:rsidRDefault="00255485" w:rsidP="00EE15F3">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411AFF94" w14:textId="77777777" w:rsidR="00255485" w:rsidRPr="0076451D" w:rsidRDefault="00255485" w:rsidP="00EE15F3">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43CBAFC6"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7823250E"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39307CD6" w14:textId="77777777">
        <w:tc>
          <w:tcPr>
            <w:tcW w:w="2808" w:type="dxa"/>
          </w:tcPr>
          <w:p w14:paraId="0BC346C6" w14:textId="77777777" w:rsidR="00255485" w:rsidRPr="0076451D" w:rsidRDefault="00255485">
            <w:pPr>
              <w:pStyle w:val="Footer"/>
              <w:tabs>
                <w:tab w:val="clear" w:pos="4320"/>
                <w:tab w:val="clear" w:pos="8640"/>
              </w:tabs>
              <w:jc w:val="both"/>
              <w:rPr>
                <w:rFonts w:cs="Arial"/>
                <w:color w:val="000000"/>
                <w:sz w:val="20"/>
              </w:rPr>
            </w:pPr>
          </w:p>
        </w:tc>
        <w:tc>
          <w:tcPr>
            <w:tcW w:w="1924" w:type="dxa"/>
          </w:tcPr>
          <w:p w14:paraId="5D7EC084"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62AC76B2"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0D527657"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2F929BC2"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266E2524"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6A938A60"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0DE0983F" w14:textId="77777777">
        <w:tc>
          <w:tcPr>
            <w:tcW w:w="2808" w:type="dxa"/>
          </w:tcPr>
          <w:p w14:paraId="1431F02B" w14:textId="77777777" w:rsidR="00255485" w:rsidRPr="0076451D" w:rsidRDefault="00255485">
            <w:pPr>
              <w:pStyle w:val="Footer"/>
              <w:tabs>
                <w:tab w:val="clear" w:pos="4320"/>
                <w:tab w:val="clear" w:pos="8640"/>
              </w:tabs>
              <w:jc w:val="both"/>
              <w:rPr>
                <w:rFonts w:cs="Arial"/>
                <w:color w:val="000000"/>
                <w:sz w:val="20"/>
              </w:rPr>
            </w:pPr>
            <w:r w:rsidRPr="0076451D">
              <w:rPr>
                <w:rFonts w:cs="Arial"/>
                <w:color w:val="000000"/>
                <w:sz w:val="20"/>
              </w:rPr>
              <w:t xml:space="preserve">   Reduced Price</w:t>
            </w:r>
          </w:p>
        </w:tc>
        <w:tc>
          <w:tcPr>
            <w:tcW w:w="1924" w:type="dxa"/>
          </w:tcPr>
          <w:p w14:paraId="5AD74D9A"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10C8FEB1"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09DF7571" w14:textId="77777777" w:rsidR="00255485" w:rsidRPr="0076451D" w:rsidRDefault="00255485" w:rsidP="00EE15F3">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5CA918CF" w14:textId="77777777" w:rsidR="00255485" w:rsidRPr="0076451D" w:rsidRDefault="00255485" w:rsidP="00EE15F3">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5E29B635"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013FF682"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3D949AF8" w14:textId="77777777">
        <w:tc>
          <w:tcPr>
            <w:tcW w:w="2808" w:type="dxa"/>
          </w:tcPr>
          <w:p w14:paraId="7C3D5325" w14:textId="77777777" w:rsidR="00255485" w:rsidRPr="0076451D" w:rsidRDefault="00255485">
            <w:pPr>
              <w:pStyle w:val="Footer"/>
              <w:tabs>
                <w:tab w:val="clear" w:pos="4320"/>
                <w:tab w:val="clear" w:pos="8640"/>
              </w:tabs>
              <w:jc w:val="both"/>
              <w:rPr>
                <w:rFonts w:cs="Arial"/>
                <w:color w:val="000000"/>
                <w:sz w:val="20"/>
              </w:rPr>
            </w:pPr>
          </w:p>
        </w:tc>
        <w:tc>
          <w:tcPr>
            <w:tcW w:w="1924" w:type="dxa"/>
          </w:tcPr>
          <w:p w14:paraId="57ABA8DD"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6F7A169A"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39C1F680"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611A5D59"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4B7BF8CC"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6E047F4D"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222644AC" w14:textId="77777777">
        <w:tc>
          <w:tcPr>
            <w:tcW w:w="2808" w:type="dxa"/>
          </w:tcPr>
          <w:p w14:paraId="0909E873" w14:textId="77777777" w:rsidR="00255485" w:rsidRPr="0076451D" w:rsidRDefault="00255485">
            <w:pPr>
              <w:pStyle w:val="Footer"/>
              <w:tabs>
                <w:tab w:val="clear" w:pos="4320"/>
                <w:tab w:val="clear" w:pos="8640"/>
              </w:tabs>
              <w:jc w:val="both"/>
              <w:rPr>
                <w:rFonts w:cs="Arial"/>
                <w:color w:val="000000"/>
                <w:sz w:val="20"/>
              </w:rPr>
            </w:pPr>
            <w:r w:rsidRPr="0076451D">
              <w:rPr>
                <w:rFonts w:cs="Arial"/>
                <w:color w:val="000000"/>
                <w:sz w:val="20"/>
              </w:rPr>
              <w:t xml:space="preserve">   Adult</w:t>
            </w:r>
          </w:p>
        </w:tc>
        <w:tc>
          <w:tcPr>
            <w:tcW w:w="1924" w:type="dxa"/>
          </w:tcPr>
          <w:p w14:paraId="5C273AC6"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6806A434"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61D65CC5" w14:textId="77777777" w:rsidR="00255485" w:rsidRPr="0076451D" w:rsidRDefault="00255485" w:rsidP="00EE15F3">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77B1D166" w14:textId="77777777" w:rsidR="00255485" w:rsidRPr="0076451D" w:rsidRDefault="00255485" w:rsidP="00EE15F3">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7BBB1C1B"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543220EF"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01BE2D4C" w14:textId="77777777">
        <w:tc>
          <w:tcPr>
            <w:tcW w:w="2808" w:type="dxa"/>
          </w:tcPr>
          <w:p w14:paraId="312537C7" w14:textId="77777777" w:rsidR="00255485" w:rsidRPr="0076451D" w:rsidRDefault="00255485">
            <w:pPr>
              <w:pStyle w:val="Footer"/>
              <w:tabs>
                <w:tab w:val="clear" w:pos="4320"/>
                <w:tab w:val="clear" w:pos="8640"/>
              </w:tabs>
              <w:jc w:val="both"/>
              <w:rPr>
                <w:rFonts w:cs="Arial"/>
                <w:color w:val="000000"/>
                <w:sz w:val="20"/>
              </w:rPr>
            </w:pPr>
          </w:p>
        </w:tc>
        <w:tc>
          <w:tcPr>
            <w:tcW w:w="1924" w:type="dxa"/>
          </w:tcPr>
          <w:p w14:paraId="7BD99718"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658670B2"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719E5BF7"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633B03DF"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6A1066A3"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123E793F"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2534FEC7" w14:textId="77777777">
        <w:tc>
          <w:tcPr>
            <w:tcW w:w="2808" w:type="dxa"/>
          </w:tcPr>
          <w:p w14:paraId="77DC740E" w14:textId="77777777" w:rsidR="00255485" w:rsidRPr="0076451D" w:rsidRDefault="00255485">
            <w:pPr>
              <w:pStyle w:val="Footer"/>
              <w:tabs>
                <w:tab w:val="clear" w:pos="4320"/>
                <w:tab w:val="clear" w:pos="8640"/>
              </w:tabs>
              <w:jc w:val="both"/>
              <w:rPr>
                <w:rFonts w:cs="Arial"/>
                <w:color w:val="000000"/>
                <w:sz w:val="20"/>
              </w:rPr>
            </w:pPr>
            <w:r w:rsidRPr="0076451D">
              <w:rPr>
                <w:rFonts w:cs="Arial"/>
                <w:color w:val="000000"/>
                <w:sz w:val="20"/>
              </w:rPr>
              <w:t xml:space="preserve">   Contract</w:t>
            </w:r>
          </w:p>
        </w:tc>
        <w:tc>
          <w:tcPr>
            <w:tcW w:w="1924" w:type="dxa"/>
          </w:tcPr>
          <w:p w14:paraId="5F5D26CF"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13A6CF5C"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016DAF14" w14:textId="77777777" w:rsidR="00255485" w:rsidRPr="0076451D" w:rsidRDefault="00255485" w:rsidP="00EE15F3">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67E23DA6" w14:textId="77777777" w:rsidR="00255485" w:rsidRPr="0076451D" w:rsidRDefault="00255485" w:rsidP="00EE15F3">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6D63E9A9"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2D07F454"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162016CA" w14:textId="77777777">
        <w:tc>
          <w:tcPr>
            <w:tcW w:w="2808" w:type="dxa"/>
          </w:tcPr>
          <w:p w14:paraId="7D1EDDF9" w14:textId="77777777" w:rsidR="00255485" w:rsidRPr="0076451D" w:rsidRDefault="00255485">
            <w:pPr>
              <w:pStyle w:val="Footer"/>
              <w:tabs>
                <w:tab w:val="clear" w:pos="4320"/>
                <w:tab w:val="clear" w:pos="8640"/>
              </w:tabs>
              <w:jc w:val="both"/>
              <w:rPr>
                <w:rFonts w:cs="Arial"/>
                <w:color w:val="000000"/>
                <w:sz w:val="20"/>
              </w:rPr>
            </w:pPr>
          </w:p>
        </w:tc>
        <w:tc>
          <w:tcPr>
            <w:tcW w:w="1924" w:type="dxa"/>
          </w:tcPr>
          <w:p w14:paraId="243696D0"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5D447F0E"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27CB1F98"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3687C616"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11C718DB"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1E113B63"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6B0BA75A" w14:textId="77777777">
        <w:tc>
          <w:tcPr>
            <w:tcW w:w="2808" w:type="dxa"/>
          </w:tcPr>
          <w:p w14:paraId="68170458" w14:textId="77777777" w:rsidR="00255485" w:rsidRPr="0076451D" w:rsidRDefault="00255485">
            <w:pPr>
              <w:pStyle w:val="Footer"/>
              <w:tabs>
                <w:tab w:val="clear" w:pos="4320"/>
                <w:tab w:val="clear" w:pos="8640"/>
              </w:tabs>
              <w:jc w:val="both"/>
              <w:rPr>
                <w:rFonts w:cs="Arial"/>
                <w:color w:val="000000"/>
                <w:sz w:val="20"/>
              </w:rPr>
            </w:pPr>
            <w:r w:rsidRPr="0076451D">
              <w:rPr>
                <w:rFonts w:cs="Arial"/>
                <w:color w:val="000000"/>
                <w:sz w:val="20"/>
              </w:rPr>
              <w:t>Subtotal Lunches</w:t>
            </w:r>
          </w:p>
        </w:tc>
        <w:tc>
          <w:tcPr>
            <w:tcW w:w="1924" w:type="dxa"/>
          </w:tcPr>
          <w:p w14:paraId="560E9050"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07C33FEE"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68785265"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6AFDCAB9"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255719D6"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1986FFAF" w14:textId="77777777" w:rsidR="00255485" w:rsidRPr="0076451D" w:rsidRDefault="00255485" w:rsidP="00255485">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5"/>
                  <w:enabled/>
                  <w:calcOnExit w:val="0"/>
                  <w:textInput/>
                </w:ffData>
              </w:fldChar>
            </w:r>
            <w:bookmarkStart w:id="99" w:name="Text155"/>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bookmarkEnd w:id="99"/>
          </w:p>
        </w:tc>
      </w:tr>
      <w:tr w:rsidR="00255485" w:rsidRPr="0076451D" w14:paraId="3D503FE1" w14:textId="77777777">
        <w:tc>
          <w:tcPr>
            <w:tcW w:w="2808" w:type="dxa"/>
          </w:tcPr>
          <w:p w14:paraId="39200C2D" w14:textId="77777777" w:rsidR="00255485" w:rsidRPr="0076451D" w:rsidRDefault="00255485">
            <w:pPr>
              <w:pStyle w:val="Footer"/>
              <w:tabs>
                <w:tab w:val="clear" w:pos="4320"/>
                <w:tab w:val="clear" w:pos="8640"/>
              </w:tabs>
              <w:jc w:val="both"/>
              <w:rPr>
                <w:rFonts w:cs="Arial"/>
                <w:color w:val="000000"/>
                <w:sz w:val="20"/>
              </w:rPr>
            </w:pPr>
          </w:p>
        </w:tc>
        <w:tc>
          <w:tcPr>
            <w:tcW w:w="1924" w:type="dxa"/>
          </w:tcPr>
          <w:p w14:paraId="1D7FE428"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4E6082C9"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678631F5"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22377526"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4495F0EC"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47485777"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157D4906" w14:textId="77777777">
        <w:tc>
          <w:tcPr>
            <w:tcW w:w="2808" w:type="dxa"/>
          </w:tcPr>
          <w:p w14:paraId="4AAF77CD" w14:textId="77777777" w:rsidR="00255485" w:rsidRPr="0076451D" w:rsidRDefault="00255485">
            <w:pPr>
              <w:pStyle w:val="Footer"/>
              <w:tabs>
                <w:tab w:val="clear" w:pos="4320"/>
                <w:tab w:val="clear" w:pos="8640"/>
              </w:tabs>
              <w:jc w:val="both"/>
              <w:rPr>
                <w:rFonts w:cs="Arial"/>
                <w:color w:val="000000"/>
                <w:sz w:val="20"/>
              </w:rPr>
            </w:pPr>
          </w:p>
        </w:tc>
        <w:tc>
          <w:tcPr>
            <w:tcW w:w="1924" w:type="dxa"/>
          </w:tcPr>
          <w:p w14:paraId="4893BDE0"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66E82260"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727B9B35"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0AFE3465"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552CCF25"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3313B115"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488C815D" w14:textId="77777777">
        <w:tc>
          <w:tcPr>
            <w:tcW w:w="2808" w:type="dxa"/>
          </w:tcPr>
          <w:p w14:paraId="02672F38" w14:textId="77777777" w:rsidR="00255485" w:rsidRPr="0076451D" w:rsidRDefault="00255485">
            <w:pPr>
              <w:pStyle w:val="Footer"/>
              <w:tabs>
                <w:tab w:val="clear" w:pos="4320"/>
                <w:tab w:val="clear" w:pos="8640"/>
              </w:tabs>
              <w:jc w:val="both"/>
              <w:rPr>
                <w:rFonts w:cs="Arial"/>
                <w:color w:val="000000"/>
                <w:sz w:val="20"/>
              </w:rPr>
            </w:pPr>
            <w:r w:rsidRPr="0076451D">
              <w:rPr>
                <w:rFonts w:cs="Arial"/>
                <w:color w:val="000000"/>
                <w:sz w:val="20"/>
              </w:rPr>
              <w:t>After School Snack-NSLP:</w:t>
            </w:r>
          </w:p>
        </w:tc>
        <w:tc>
          <w:tcPr>
            <w:tcW w:w="1924" w:type="dxa"/>
          </w:tcPr>
          <w:p w14:paraId="4B8B281F"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348F109F"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6F7D68B1"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392652B3"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0E3F755F"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338676E8"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284CD1C5" w14:textId="77777777">
        <w:tc>
          <w:tcPr>
            <w:tcW w:w="2808" w:type="dxa"/>
          </w:tcPr>
          <w:p w14:paraId="514BB9E1" w14:textId="77777777" w:rsidR="00255485" w:rsidRPr="0076451D" w:rsidRDefault="00255485">
            <w:pPr>
              <w:pStyle w:val="Footer"/>
              <w:tabs>
                <w:tab w:val="clear" w:pos="4320"/>
                <w:tab w:val="clear" w:pos="8640"/>
              </w:tabs>
              <w:jc w:val="both"/>
              <w:rPr>
                <w:rFonts w:cs="Arial"/>
                <w:color w:val="000000"/>
                <w:sz w:val="20"/>
              </w:rPr>
            </w:pPr>
            <w:r w:rsidRPr="0076451D">
              <w:rPr>
                <w:rFonts w:cs="Arial"/>
                <w:color w:val="000000"/>
                <w:sz w:val="20"/>
              </w:rPr>
              <w:t xml:space="preserve">   Full Price</w:t>
            </w:r>
          </w:p>
        </w:tc>
        <w:tc>
          <w:tcPr>
            <w:tcW w:w="1924" w:type="dxa"/>
          </w:tcPr>
          <w:p w14:paraId="6126D88F"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2A4ECE67"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2C5100D6" w14:textId="77777777" w:rsidR="00255485" w:rsidRPr="0076451D" w:rsidRDefault="00255485" w:rsidP="00EE15F3">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3A99ED28" w14:textId="77777777" w:rsidR="00255485" w:rsidRPr="0076451D" w:rsidRDefault="00255485" w:rsidP="00EE15F3">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3E2BE216"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348D3591"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0F438A8D" w14:textId="77777777">
        <w:tc>
          <w:tcPr>
            <w:tcW w:w="2808" w:type="dxa"/>
          </w:tcPr>
          <w:p w14:paraId="26184118" w14:textId="77777777" w:rsidR="00255485" w:rsidRPr="0076451D" w:rsidRDefault="00255485">
            <w:pPr>
              <w:pStyle w:val="Footer"/>
              <w:tabs>
                <w:tab w:val="clear" w:pos="4320"/>
                <w:tab w:val="clear" w:pos="8640"/>
              </w:tabs>
              <w:jc w:val="both"/>
              <w:rPr>
                <w:rFonts w:cs="Arial"/>
                <w:color w:val="000000"/>
                <w:sz w:val="20"/>
              </w:rPr>
            </w:pPr>
          </w:p>
        </w:tc>
        <w:tc>
          <w:tcPr>
            <w:tcW w:w="1924" w:type="dxa"/>
          </w:tcPr>
          <w:p w14:paraId="0B85F6FC"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2D60DD0B"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780CAB03"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19097EE3"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1C559A6A"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1B11A715"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608FD404" w14:textId="77777777">
        <w:tc>
          <w:tcPr>
            <w:tcW w:w="2808" w:type="dxa"/>
          </w:tcPr>
          <w:p w14:paraId="2D27065C" w14:textId="77777777" w:rsidR="00255485" w:rsidRPr="0076451D" w:rsidRDefault="00255485">
            <w:pPr>
              <w:pStyle w:val="Footer"/>
              <w:tabs>
                <w:tab w:val="clear" w:pos="4320"/>
                <w:tab w:val="clear" w:pos="8640"/>
              </w:tabs>
              <w:jc w:val="both"/>
              <w:rPr>
                <w:rFonts w:cs="Arial"/>
                <w:color w:val="000000"/>
                <w:sz w:val="20"/>
              </w:rPr>
            </w:pPr>
            <w:r w:rsidRPr="0076451D">
              <w:rPr>
                <w:rFonts w:cs="Arial"/>
                <w:color w:val="000000"/>
                <w:sz w:val="20"/>
              </w:rPr>
              <w:t xml:space="preserve">   Reduced Price</w:t>
            </w:r>
          </w:p>
        </w:tc>
        <w:tc>
          <w:tcPr>
            <w:tcW w:w="1924" w:type="dxa"/>
          </w:tcPr>
          <w:p w14:paraId="4D2BC7AB"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2397D991"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13825F7A" w14:textId="77777777" w:rsidR="00255485" w:rsidRPr="0076451D" w:rsidRDefault="00255485" w:rsidP="00EE15F3">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0B958FF5" w14:textId="77777777" w:rsidR="00255485" w:rsidRPr="0076451D" w:rsidRDefault="00255485" w:rsidP="00EE15F3">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03C06C2B"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08027003"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70A0685C" w14:textId="77777777">
        <w:tc>
          <w:tcPr>
            <w:tcW w:w="2808" w:type="dxa"/>
          </w:tcPr>
          <w:p w14:paraId="08C58EC0" w14:textId="77777777" w:rsidR="00255485" w:rsidRPr="0076451D" w:rsidRDefault="00255485">
            <w:pPr>
              <w:pStyle w:val="Footer"/>
              <w:tabs>
                <w:tab w:val="clear" w:pos="4320"/>
                <w:tab w:val="clear" w:pos="8640"/>
              </w:tabs>
              <w:jc w:val="both"/>
              <w:rPr>
                <w:rFonts w:cs="Arial"/>
                <w:color w:val="000000"/>
                <w:sz w:val="20"/>
              </w:rPr>
            </w:pPr>
          </w:p>
        </w:tc>
        <w:tc>
          <w:tcPr>
            <w:tcW w:w="1924" w:type="dxa"/>
          </w:tcPr>
          <w:p w14:paraId="1E020171"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4DFE0D8A"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265A3788"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6E11326C"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24C84728"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325E8EFE"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0C3500E9" w14:textId="77777777">
        <w:tc>
          <w:tcPr>
            <w:tcW w:w="2808" w:type="dxa"/>
          </w:tcPr>
          <w:p w14:paraId="54D07334" w14:textId="77777777" w:rsidR="00255485" w:rsidRPr="0076451D" w:rsidRDefault="00255485">
            <w:pPr>
              <w:pStyle w:val="Footer"/>
              <w:tabs>
                <w:tab w:val="clear" w:pos="4320"/>
                <w:tab w:val="clear" w:pos="8640"/>
              </w:tabs>
              <w:jc w:val="both"/>
              <w:rPr>
                <w:rFonts w:cs="Arial"/>
                <w:color w:val="000000"/>
                <w:sz w:val="20"/>
              </w:rPr>
            </w:pPr>
            <w:r w:rsidRPr="0076451D">
              <w:rPr>
                <w:rFonts w:cs="Arial"/>
                <w:color w:val="000000"/>
                <w:sz w:val="20"/>
              </w:rPr>
              <w:t xml:space="preserve">   Adult</w:t>
            </w:r>
          </w:p>
        </w:tc>
        <w:tc>
          <w:tcPr>
            <w:tcW w:w="1924" w:type="dxa"/>
          </w:tcPr>
          <w:p w14:paraId="5BE06D60"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4BD0F3C3"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2A244B4B" w14:textId="77777777" w:rsidR="00255485" w:rsidRPr="0076451D" w:rsidRDefault="00255485" w:rsidP="00EE15F3">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4D6952B6" w14:textId="77777777" w:rsidR="00255485" w:rsidRPr="0076451D" w:rsidRDefault="00255485" w:rsidP="00EE15F3">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5C97017B"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2820C512"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3B5C4B75" w14:textId="77777777">
        <w:tc>
          <w:tcPr>
            <w:tcW w:w="2808" w:type="dxa"/>
          </w:tcPr>
          <w:p w14:paraId="6870950D" w14:textId="77777777" w:rsidR="00255485" w:rsidRPr="0076451D" w:rsidRDefault="00255485">
            <w:pPr>
              <w:pStyle w:val="Footer"/>
              <w:tabs>
                <w:tab w:val="clear" w:pos="4320"/>
                <w:tab w:val="clear" w:pos="8640"/>
              </w:tabs>
              <w:jc w:val="both"/>
              <w:rPr>
                <w:rFonts w:cs="Arial"/>
                <w:color w:val="000000"/>
                <w:sz w:val="20"/>
              </w:rPr>
            </w:pPr>
          </w:p>
        </w:tc>
        <w:tc>
          <w:tcPr>
            <w:tcW w:w="1924" w:type="dxa"/>
          </w:tcPr>
          <w:p w14:paraId="42130C95"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6FD68971"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1463A1AD"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4D3E136F"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617C5BE5"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7ADE4079"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77441B77" w14:textId="77777777">
        <w:tc>
          <w:tcPr>
            <w:tcW w:w="2808" w:type="dxa"/>
          </w:tcPr>
          <w:p w14:paraId="5EC797C0" w14:textId="77777777" w:rsidR="00255485" w:rsidRPr="0076451D" w:rsidRDefault="00255485">
            <w:pPr>
              <w:pStyle w:val="Footer"/>
              <w:tabs>
                <w:tab w:val="clear" w:pos="4320"/>
                <w:tab w:val="clear" w:pos="8640"/>
              </w:tabs>
              <w:jc w:val="both"/>
              <w:rPr>
                <w:rFonts w:cs="Arial"/>
                <w:color w:val="000000"/>
                <w:sz w:val="20"/>
              </w:rPr>
            </w:pPr>
            <w:r w:rsidRPr="0076451D">
              <w:rPr>
                <w:rFonts w:cs="Arial"/>
                <w:color w:val="000000"/>
                <w:sz w:val="20"/>
              </w:rPr>
              <w:t xml:space="preserve">   Contract</w:t>
            </w:r>
          </w:p>
        </w:tc>
        <w:tc>
          <w:tcPr>
            <w:tcW w:w="1924" w:type="dxa"/>
          </w:tcPr>
          <w:p w14:paraId="2A158F32"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182340F7"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1B80085E" w14:textId="77777777" w:rsidR="00255485" w:rsidRPr="0076451D" w:rsidRDefault="00255485" w:rsidP="00EE15F3">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19CDC050" w14:textId="77777777" w:rsidR="00255485" w:rsidRPr="0076451D" w:rsidRDefault="00255485" w:rsidP="00EE15F3">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05577F74" w14:textId="77777777" w:rsidR="00255485" w:rsidRPr="0076451D" w:rsidRDefault="00255485"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08C13613"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79426D47" w14:textId="77777777">
        <w:tc>
          <w:tcPr>
            <w:tcW w:w="2808" w:type="dxa"/>
          </w:tcPr>
          <w:p w14:paraId="0ADE96A6" w14:textId="77777777" w:rsidR="00255485" w:rsidRPr="0076451D" w:rsidRDefault="00255485">
            <w:pPr>
              <w:pStyle w:val="Footer"/>
              <w:tabs>
                <w:tab w:val="clear" w:pos="4320"/>
                <w:tab w:val="clear" w:pos="8640"/>
              </w:tabs>
              <w:jc w:val="both"/>
              <w:rPr>
                <w:rFonts w:cs="Arial"/>
                <w:color w:val="000000"/>
                <w:sz w:val="20"/>
              </w:rPr>
            </w:pPr>
          </w:p>
        </w:tc>
        <w:tc>
          <w:tcPr>
            <w:tcW w:w="1924" w:type="dxa"/>
          </w:tcPr>
          <w:p w14:paraId="18461FDF"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55415F04"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47E6EE59"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0152BAA1"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5DCE7459"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54526D92" w14:textId="77777777" w:rsidR="00255485" w:rsidRPr="0076451D" w:rsidRDefault="00255485">
            <w:pPr>
              <w:pStyle w:val="Footer"/>
              <w:tabs>
                <w:tab w:val="clear" w:pos="4320"/>
                <w:tab w:val="clear" w:pos="8640"/>
              </w:tabs>
              <w:jc w:val="both"/>
              <w:rPr>
                <w:rFonts w:cs="Arial"/>
                <w:color w:val="000000"/>
                <w:sz w:val="20"/>
              </w:rPr>
            </w:pPr>
          </w:p>
        </w:tc>
      </w:tr>
      <w:tr w:rsidR="00255485" w:rsidRPr="0076451D" w14:paraId="4DD96A8C" w14:textId="77777777">
        <w:tc>
          <w:tcPr>
            <w:tcW w:w="2808" w:type="dxa"/>
          </w:tcPr>
          <w:p w14:paraId="04672493" w14:textId="77777777" w:rsidR="00255485" w:rsidRPr="0076451D" w:rsidRDefault="00255485">
            <w:pPr>
              <w:pStyle w:val="Footer"/>
              <w:tabs>
                <w:tab w:val="clear" w:pos="4320"/>
                <w:tab w:val="clear" w:pos="8640"/>
              </w:tabs>
              <w:jc w:val="both"/>
              <w:rPr>
                <w:rFonts w:cs="Arial"/>
                <w:color w:val="000000"/>
                <w:sz w:val="20"/>
              </w:rPr>
            </w:pPr>
            <w:r w:rsidRPr="0076451D">
              <w:rPr>
                <w:rFonts w:cs="Arial"/>
                <w:color w:val="000000"/>
                <w:sz w:val="20"/>
              </w:rPr>
              <w:t xml:space="preserve">   Subtotal Snack</w:t>
            </w:r>
          </w:p>
        </w:tc>
        <w:tc>
          <w:tcPr>
            <w:tcW w:w="1924" w:type="dxa"/>
          </w:tcPr>
          <w:p w14:paraId="03F2BE8C" w14:textId="77777777" w:rsidR="00255485" w:rsidRPr="0076451D" w:rsidRDefault="00255485">
            <w:pPr>
              <w:pStyle w:val="Footer"/>
              <w:tabs>
                <w:tab w:val="clear" w:pos="4320"/>
                <w:tab w:val="clear" w:pos="8640"/>
              </w:tabs>
              <w:jc w:val="both"/>
              <w:rPr>
                <w:rFonts w:cs="Arial"/>
                <w:color w:val="000000"/>
                <w:sz w:val="20"/>
              </w:rPr>
            </w:pPr>
          </w:p>
        </w:tc>
        <w:tc>
          <w:tcPr>
            <w:tcW w:w="236" w:type="dxa"/>
          </w:tcPr>
          <w:p w14:paraId="1284BB9B" w14:textId="77777777" w:rsidR="00255485" w:rsidRPr="0076451D" w:rsidRDefault="00255485">
            <w:pPr>
              <w:pStyle w:val="Footer"/>
              <w:tabs>
                <w:tab w:val="clear" w:pos="4320"/>
                <w:tab w:val="clear" w:pos="8640"/>
              </w:tabs>
              <w:jc w:val="both"/>
              <w:rPr>
                <w:rFonts w:cs="Arial"/>
                <w:color w:val="000000"/>
                <w:sz w:val="20"/>
              </w:rPr>
            </w:pPr>
          </w:p>
        </w:tc>
        <w:tc>
          <w:tcPr>
            <w:tcW w:w="1800" w:type="dxa"/>
          </w:tcPr>
          <w:p w14:paraId="091DEC60" w14:textId="77777777" w:rsidR="00255485" w:rsidRPr="0076451D" w:rsidRDefault="00255485">
            <w:pPr>
              <w:pStyle w:val="Footer"/>
              <w:tabs>
                <w:tab w:val="clear" w:pos="4320"/>
                <w:tab w:val="clear" w:pos="8640"/>
              </w:tabs>
              <w:jc w:val="both"/>
              <w:rPr>
                <w:rFonts w:cs="Arial"/>
                <w:color w:val="000000"/>
                <w:sz w:val="20"/>
              </w:rPr>
            </w:pPr>
          </w:p>
        </w:tc>
        <w:tc>
          <w:tcPr>
            <w:tcW w:w="953" w:type="dxa"/>
          </w:tcPr>
          <w:p w14:paraId="5C01C1CA" w14:textId="77777777" w:rsidR="00255485" w:rsidRPr="0076451D" w:rsidRDefault="00255485">
            <w:pPr>
              <w:pStyle w:val="Footer"/>
              <w:tabs>
                <w:tab w:val="clear" w:pos="4320"/>
                <w:tab w:val="clear" w:pos="8640"/>
              </w:tabs>
              <w:jc w:val="center"/>
              <w:rPr>
                <w:rFonts w:cs="Arial"/>
                <w:color w:val="000000"/>
                <w:sz w:val="20"/>
              </w:rPr>
            </w:pPr>
          </w:p>
        </w:tc>
        <w:tc>
          <w:tcPr>
            <w:tcW w:w="1553" w:type="dxa"/>
          </w:tcPr>
          <w:p w14:paraId="4A7454F3" w14:textId="77777777" w:rsidR="00255485" w:rsidRPr="0076451D" w:rsidRDefault="00255485">
            <w:pPr>
              <w:pStyle w:val="Footer"/>
              <w:tabs>
                <w:tab w:val="clear" w:pos="4320"/>
                <w:tab w:val="clear" w:pos="8640"/>
              </w:tabs>
              <w:jc w:val="both"/>
              <w:rPr>
                <w:rFonts w:cs="Arial"/>
                <w:color w:val="000000"/>
                <w:sz w:val="20"/>
              </w:rPr>
            </w:pPr>
          </w:p>
        </w:tc>
        <w:tc>
          <w:tcPr>
            <w:tcW w:w="1454" w:type="dxa"/>
          </w:tcPr>
          <w:p w14:paraId="6BEBBDB3" w14:textId="77777777" w:rsidR="00255485" w:rsidRPr="0076451D" w:rsidRDefault="00255485" w:rsidP="00255485">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6"/>
                  <w:enabled/>
                  <w:calcOnExit w:val="0"/>
                  <w:textInput/>
                </w:ffData>
              </w:fldChar>
            </w:r>
            <w:bookmarkStart w:id="100" w:name="Text156"/>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bookmarkEnd w:id="100"/>
          </w:p>
        </w:tc>
      </w:tr>
    </w:tbl>
    <w:p w14:paraId="28D953B4" w14:textId="77777777" w:rsidR="00777041" w:rsidRDefault="00777041">
      <w:pPr>
        <w:pStyle w:val="Footer"/>
        <w:tabs>
          <w:tab w:val="clear" w:pos="4320"/>
          <w:tab w:val="clear" w:pos="8640"/>
        </w:tabs>
        <w:jc w:val="both"/>
        <w:rPr>
          <w:rFonts w:cs="Arial"/>
          <w:color w:val="000000"/>
          <w:sz w:val="32"/>
        </w:rPr>
      </w:pPr>
    </w:p>
    <w:tbl>
      <w:tblPr>
        <w:tblW w:w="10728" w:type="dxa"/>
        <w:tblBorders>
          <w:top w:val="nil"/>
          <w:left w:val="nil"/>
          <w:bottom w:val="nil"/>
          <w:right w:val="nil"/>
          <w:insideH w:val="nil"/>
          <w:insideV w:val="nil"/>
        </w:tblBorders>
        <w:tblLayout w:type="fixed"/>
        <w:tblLook w:val="00A0" w:firstRow="1" w:lastRow="0" w:firstColumn="1" w:lastColumn="0" w:noHBand="0" w:noVBand="0"/>
      </w:tblPr>
      <w:tblGrid>
        <w:gridCol w:w="2808"/>
        <w:gridCol w:w="1924"/>
        <w:gridCol w:w="236"/>
        <w:gridCol w:w="1800"/>
        <w:gridCol w:w="953"/>
        <w:gridCol w:w="1553"/>
        <w:gridCol w:w="1454"/>
      </w:tblGrid>
      <w:tr w:rsidR="00940940" w:rsidRPr="0076451D" w14:paraId="2C50FF10" w14:textId="77777777" w:rsidTr="00940940">
        <w:tc>
          <w:tcPr>
            <w:tcW w:w="2808" w:type="dxa"/>
          </w:tcPr>
          <w:p w14:paraId="346CE7E0" w14:textId="77777777" w:rsidR="00940940" w:rsidRDefault="00940940" w:rsidP="00940940">
            <w:pPr>
              <w:pStyle w:val="Footer"/>
              <w:tabs>
                <w:tab w:val="clear" w:pos="4320"/>
                <w:tab w:val="clear" w:pos="8640"/>
              </w:tabs>
              <w:jc w:val="both"/>
              <w:rPr>
                <w:rFonts w:cs="Arial"/>
                <w:color w:val="000000"/>
                <w:sz w:val="20"/>
              </w:rPr>
            </w:pPr>
            <w:r>
              <w:rPr>
                <w:rFonts w:cs="Arial"/>
                <w:color w:val="000000"/>
                <w:sz w:val="20"/>
              </w:rPr>
              <w:t>CACFP</w:t>
            </w:r>
          </w:p>
          <w:p w14:paraId="51083ACA" w14:textId="77777777" w:rsidR="00940940" w:rsidRPr="0076451D" w:rsidRDefault="00940940" w:rsidP="00940940">
            <w:pPr>
              <w:pStyle w:val="Footer"/>
              <w:tabs>
                <w:tab w:val="clear" w:pos="4320"/>
                <w:tab w:val="clear" w:pos="8640"/>
              </w:tabs>
              <w:jc w:val="both"/>
              <w:rPr>
                <w:rFonts w:cs="Arial"/>
                <w:color w:val="000000"/>
                <w:sz w:val="20"/>
              </w:rPr>
            </w:pPr>
          </w:p>
        </w:tc>
        <w:tc>
          <w:tcPr>
            <w:tcW w:w="1924" w:type="dxa"/>
          </w:tcPr>
          <w:p w14:paraId="43C43CFC" w14:textId="77777777" w:rsidR="00940940" w:rsidRPr="0076451D" w:rsidRDefault="00940940" w:rsidP="00940940">
            <w:pPr>
              <w:pStyle w:val="Footer"/>
              <w:tabs>
                <w:tab w:val="clear" w:pos="4320"/>
                <w:tab w:val="clear" w:pos="8640"/>
              </w:tabs>
              <w:jc w:val="center"/>
              <w:rPr>
                <w:rFonts w:cs="Arial"/>
                <w:b/>
                <w:bCs/>
                <w:color w:val="000000"/>
                <w:sz w:val="20"/>
              </w:rPr>
            </w:pPr>
          </w:p>
        </w:tc>
        <w:tc>
          <w:tcPr>
            <w:tcW w:w="236" w:type="dxa"/>
          </w:tcPr>
          <w:p w14:paraId="5A647513" w14:textId="77777777" w:rsidR="00940940" w:rsidRPr="0076451D" w:rsidRDefault="00940940" w:rsidP="00940940">
            <w:pPr>
              <w:pStyle w:val="Footer"/>
              <w:tabs>
                <w:tab w:val="clear" w:pos="4320"/>
                <w:tab w:val="clear" w:pos="8640"/>
              </w:tabs>
              <w:jc w:val="center"/>
              <w:rPr>
                <w:rFonts w:cs="Arial"/>
                <w:b/>
                <w:bCs/>
                <w:color w:val="000000"/>
                <w:sz w:val="20"/>
              </w:rPr>
            </w:pPr>
          </w:p>
        </w:tc>
        <w:tc>
          <w:tcPr>
            <w:tcW w:w="1800" w:type="dxa"/>
          </w:tcPr>
          <w:p w14:paraId="5AEC3876" w14:textId="77777777" w:rsidR="00940940" w:rsidRPr="0076451D" w:rsidRDefault="00940940" w:rsidP="00940940">
            <w:pPr>
              <w:pStyle w:val="Footer"/>
              <w:tabs>
                <w:tab w:val="clear" w:pos="4320"/>
                <w:tab w:val="clear" w:pos="8640"/>
              </w:tabs>
              <w:jc w:val="center"/>
              <w:rPr>
                <w:rFonts w:cs="Arial"/>
                <w:b/>
                <w:bCs/>
                <w:color w:val="000000"/>
                <w:sz w:val="20"/>
              </w:rPr>
            </w:pPr>
          </w:p>
        </w:tc>
        <w:tc>
          <w:tcPr>
            <w:tcW w:w="953" w:type="dxa"/>
          </w:tcPr>
          <w:p w14:paraId="333EE98D" w14:textId="77777777" w:rsidR="00940940" w:rsidRPr="0076451D" w:rsidRDefault="00940940" w:rsidP="00940940">
            <w:pPr>
              <w:pStyle w:val="Footer"/>
              <w:tabs>
                <w:tab w:val="clear" w:pos="4320"/>
                <w:tab w:val="clear" w:pos="8640"/>
              </w:tabs>
              <w:jc w:val="center"/>
              <w:rPr>
                <w:rFonts w:cs="Arial"/>
                <w:b/>
                <w:bCs/>
                <w:color w:val="000000"/>
                <w:sz w:val="20"/>
              </w:rPr>
            </w:pPr>
          </w:p>
        </w:tc>
        <w:tc>
          <w:tcPr>
            <w:tcW w:w="1553" w:type="dxa"/>
          </w:tcPr>
          <w:p w14:paraId="0F92822B" w14:textId="77777777" w:rsidR="00940940" w:rsidRPr="0076451D" w:rsidRDefault="00940940" w:rsidP="00940940">
            <w:pPr>
              <w:pStyle w:val="Footer"/>
              <w:tabs>
                <w:tab w:val="clear" w:pos="4320"/>
                <w:tab w:val="clear" w:pos="8640"/>
              </w:tabs>
              <w:jc w:val="center"/>
              <w:rPr>
                <w:rFonts w:cs="Arial"/>
                <w:b/>
                <w:bCs/>
                <w:color w:val="000000"/>
                <w:sz w:val="20"/>
              </w:rPr>
            </w:pPr>
          </w:p>
        </w:tc>
        <w:tc>
          <w:tcPr>
            <w:tcW w:w="1454" w:type="dxa"/>
          </w:tcPr>
          <w:p w14:paraId="02986B17" w14:textId="77777777" w:rsidR="00940940" w:rsidRPr="0076451D" w:rsidRDefault="00940940" w:rsidP="00940940">
            <w:pPr>
              <w:pStyle w:val="Footer"/>
              <w:jc w:val="both"/>
              <w:rPr>
                <w:rFonts w:cs="Arial"/>
                <w:color w:val="000000"/>
                <w:sz w:val="20"/>
              </w:rPr>
            </w:pPr>
          </w:p>
        </w:tc>
      </w:tr>
      <w:tr w:rsidR="00940940" w:rsidRPr="0076451D" w14:paraId="6FC6BEB4" w14:textId="77777777" w:rsidTr="00940940">
        <w:trPr>
          <w:trHeight w:val="270"/>
        </w:trPr>
        <w:tc>
          <w:tcPr>
            <w:tcW w:w="2808" w:type="dxa"/>
          </w:tcPr>
          <w:p w14:paraId="3A55DB03"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t>At-Risk Supper</w:t>
            </w:r>
            <w:r w:rsidRPr="0076451D">
              <w:rPr>
                <w:rFonts w:cs="Arial"/>
                <w:color w:val="000000"/>
                <w:sz w:val="20"/>
              </w:rPr>
              <w:t xml:space="preserve">    </w:t>
            </w:r>
          </w:p>
          <w:p w14:paraId="0ABFD68A"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t xml:space="preserve">   </w:t>
            </w:r>
          </w:p>
        </w:tc>
        <w:tc>
          <w:tcPr>
            <w:tcW w:w="1924" w:type="dxa"/>
          </w:tcPr>
          <w:p w14:paraId="7C961471"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249B289E"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6F71E8B9"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7FF9EB4D" w14:textId="77777777" w:rsidR="00940940" w:rsidRPr="0076451D" w:rsidRDefault="00940940" w:rsidP="00940940">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31C4F0F8"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6B5D27A4" w14:textId="77777777" w:rsidR="00940940" w:rsidRPr="0076451D" w:rsidRDefault="00940940" w:rsidP="00940940">
            <w:pPr>
              <w:pStyle w:val="Footer"/>
              <w:jc w:val="both"/>
              <w:rPr>
                <w:rFonts w:cs="Arial"/>
                <w:color w:val="000000"/>
                <w:sz w:val="20"/>
              </w:rPr>
            </w:pPr>
          </w:p>
        </w:tc>
      </w:tr>
      <w:tr w:rsidR="00940940" w:rsidRPr="0076451D" w14:paraId="6F60B468" w14:textId="77777777" w:rsidTr="00940940">
        <w:tc>
          <w:tcPr>
            <w:tcW w:w="2808" w:type="dxa"/>
          </w:tcPr>
          <w:p w14:paraId="368EF09C"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t>At-Risk Snack</w:t>
            </w:r>
          </w:p>
        </w:tc>
        <w:tc>
          <w:tcPr>
            <w:tcW w:w="1924" w:type="dxa"/>
          </w:tcPr>
          <w:p w14:paraId="24B155D5"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423698F5"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4396BAE8"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088D3033" w14:textId="77777777" w:rsidR="00940940" w:rsidRPr="0076451D" w:rsidRDefault="00940940" w:rsidP="00940940">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2B7EC6CE"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399DA21B" w14:textId="77777777" w:rsidR="00940940" w:rsidRPr="0076451D" w:rsidRDefault="00940940" w:rsidP="00940940">
            <w:pPr>
              <w:pStyle w:val="Footer"/>
              <w:jc w:val="both"/>
              <w:rPr>
                <w:rFonts w:cs="Arial"/>
                <w:color w:val="000000"/>
                <w:sz w:val="20"/>
              </w:rPr>
            </w:pPr>
          </w:p>
        </w:tc>
      </w:tr>
      <w:tr w:rsidR="00940940" w:rsidRPr="0076451D" w14:paraId="468E42D1" w14:textId="77777777" w:rsidTr="00940940">
        <w:tc>
          <w:tcPr>
            <w:tcW w:w="2808" w:type="dxa"/>
          </w:tcPr>
          <w:p w14:paraId="6BF5E860" w14:textId="77777777" w:rsidR="00940940" w:rsidRPr="0076451D" w:rsidRDefault="00940940" w:rsidP="00940940">
            <w:pPr>
              <w:pStyle w:val="Footer"/>
              <w:tabs>
                <w:tab w:val="clear" w:pos="4320"/>
                <w:tab w:val="clear" w:pos="8640"/>
              </w:tabs>
              <w:jc w:val="both"/>
              <w:rPr>
                <w:rFonts w:cs="Arial"/>
                <w:color w:val="000000"/>
                <w:sz w:val="20"/>
              </w:rPr>
            </w:pPr>
          </w:p>
        </w:tc>
        <w:tc>
          <w:tcPr>
            <w:tcW w:w="1924" w:type="dxa"/>
          </w:tcPr>
          <w:p w14:paraId="53E0889C" w14:textId="77777777" w:rsidR="00940940" w:rsidRPr="0076451D" w:rsidRDefault="00940940" w:rsidP="00940940">
            <w:pPr>
              <w:pStyle w:val="Footer"/>
              <w:tabs>
                <w:tab w:val="clear" w:pos="4320"/>
                <w:tab w:val="clear" w:pos="8640"/>
              </w:tabs>
              <w:jc w:val="both"/>
              <w:rPr>
                <w:rFonts w:cs="Arial"/>
                <w:color w:val="000000"/>
                <w:sz w:val="20"/>
              </w:rPr>
            </w:pPr>
          </w:p>
        </w:tc>
        <w:tc>
          <w:tcPr>
            <w:tcW w:w="236" w:type="dxa"/>
          </w:tcPr>
          <w:p w14:paraId="67E5AB80" w14:textId="77777777" w:rsidR="00940940" w:rsidRPr="0076451D" w:rsidRDefault="00940940" w:rsidP="00940940">
            <w:pPr>
              <w:pStyle w:val="Footer"/>
              <w:tabs>
                <w:tab w:val="clear" w:pos="4320"/>
                <w:tab w:val="clear" w:pos="8640"/>
              </w:tabs>
              <w:jc w:val="both"/>
              <w:rPr>
                <w:rFonts w:cs="Arial"/>
                <w:color w:val="000000"/>
                <w:sz w:val="20"/>
              </w:rPr>
            </w:pPr>
          </w:p>
        </w:tc>
        <w:tc>
          <w:tcPr>
            <w:tcW w:w="1800" w:type="dxa"/>
          </w:tcPr>
          <w:p w14:paraId="70F13DBD" w14:textId="77777777" w:rsidR="00940940" w:rsidRPr="0076451D" w:rsidRDefault="00940940" w:rsidP="00940940">
            <w:pPr>
              <w:pStyle w:val="Footer"/>
              <w:tabs>
                <w:tab w:val="clear" w:pos="4320"/>
                <w:tab w:val="clear" w:pos="8640"/>
              </w:tabs>
              <w:jc w:val="both"/>
              <w:rPr>
                <w:rFonts w:cs="Arial"/>
                <w:color w:val="000000"/>
                <w:sz w:val="20"/>
              </w:rPr>
            </w:pPr>
          </w:p>
        </w:tc>
        <w:tc>
          <w:tcPr>
            <w:tcW w:w="953" w:type="dxa"/>
          </w:tcPr>
          <w:p w14:paraId="71DA7F9B" w14:textId="77777777" w:rsidR="00940940" w:rsidRPr="0076451D" w:rsidRDefault="00940940" w:rsidP="00940940">
            <w:pPr>
              <w:pStyle w:val="Footer"/>
              <w:tabs>
                <w:tab w:val="clear" w:pos="4320"/>
                <w:tab w:val="clear" w:pos="8640"/>
              </w:tabs>
              <w:jc w:val="center"/>
              <w:rPr>
                <w:rFonts w:cs="Arial"/>
                <w:color w:val="000000"/>
                <w:sz w:val="20"/>
              </w:rPr>
            </w:pPr>
          </w:p>
        </w:tc>
        <w:tc>
          <w:tcPr>
            <w:tcW w:w="1553" w:type="dxa"/>
          </w:tcPr>
          <w:p w14:paraId="665E5890" w14:textId="77777777" w:rsidR="00940940" w:rsidRPr="0076451D" w:rsidRDefault="00940940" w:rsidP="00940940">
            <w:pPr>
              <w:pStyle w:val="Footer"/>
              <w:tabs>
                <w:tab w:val="clear" w:pos="4320"/>
                <w:tab w:val="clear" w:pos="8640"/>
              </w:tabs>
              <w:jc w:val="both"/>
              <w:rPr>
                <w:rFonts w:cs="Arial"/>
                <w:color w:val="000000"/>
                <w:sz w:val="20"/>
              </w:rPr>
            </w:pPr>
          </w:p>
        </w:tc>
        <w:tc>
          <w:tcPr>
            <w:tcW w:w="1454" w:type="dxa"/>
          </w:tcPr>
          <w:p w14:paraId="4C7884DF" w14:textId="77777777" w:rsidR="00940940" w:rsidRPr="0076451D" w:rsidRDefault="00940940" w:rsidP="00940940">
            <w:pPr>
              <w:pStyle w:val="Footer"/>
              <w:jc w:val="both"/>
              <w:rPr>
                <w:rFonts w:cs="Arial"/>
                <w:color w:val="000000"/>
                <w:sz w:val="20"/>
              </w:rPr>
            </w:pPr>
          </w:p>
        </w:tc>
      </w:tr>
      <w:tr w:rsidR="00940940" w:rsidRPr="0076451D" w14:paraId="61775359" w14:textId="77777777" w:rsidTr="00940940">
        <w:tc>
          <w:tcPr>
            <w:tcW w:w="2808" w:type="dxa"/>
          </w:tcPr>
          <w:p w14:paraId="5AA623AA"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 xml:space="preserve">Total </w:t>
            </w:r>
            <w:r>
              <w:rPr>
                <w:rFonts w:cs="Arial"/>
                <w:color w:val="000000"/>
                <w:sz w:val="20"/>
              </w:rPr>
              <w:t>CACFP</w:t>
            </w:r>
          </w:p>
        </w:tc>
        <w:tc>
          <w:tcPr>
            <w:tcW w:w="1924" w:type="dxa"/>
          </w:tcPr>
          <w:p w14:paraId="32B3257F" w14:textId="77777777" w:rsidR="00940940" w:rsidRDefault="00940940" w:rsidP="00940940">
            <w:pPr>
              <w:pStyle w:val="Footer"/>
              <w:tabs>
                <w:tab w:val="clear" w:pos="4320"/>
                <w:tab w:val="clear" w:pos="8640"/>
              </w:tabs>
              <w:jc w:val="both"/>
              <w:rPr>
                <w:rFonts w:cs="Arial"/>
                <w:color w:val="000000"/>
                <w:sz w:val="20"/>
              </w:rPr>
            </w:pPr>
          </w:p>
          <w:p w14:paraId="1DB252D4" w14:textId="77777777" w:rsidR="00940940" w:rsidRDefault="00940940" w:rsidP="00940940">
            <w:pPr>
              <w:pStyle w:val="Footer"/>
              <w:tabs>
                <w:tab w:val="clear" w:pos="4320"/>
                <w:tab w:val="clear" w:pos="8640"/>
              </w:tabs>
              <w:jc w:val="both"/>
              <w:rPr>
                <w:rFonts w:cs="Arial"/>
                <w:color w:val="000000"/>
                <w:sz w:val="20"/>
              </w:rPr>
            </w:pPr>
          </w:p>
          <w:p w14:paraId="5D2052C0" w14:textId="77777777" w:rsidR="00940940" w:rsidRDefault="00940940" w:rsidP="00940940">
            <w:pPr>
              <w:pStyle w:val="Footer"/>
              <w:tabs>
                <w:tab w:val="clear" w:pos="4320"/>
                <w:tab w:val="clear" w:pos="8640"/>
              </w:tabs>
              <w:jc w:val="both"/>
              <w:rPr>
                <w:rFonts w:cs="Arial"/>
                <w:color w:val="000000"/>
                <w:sz w:val="20"/>
              </w:rPr>
            </w:pPr>
          </w:p>
          <w:p w14:paraId="3C137162" w14:textId="77777777" w:rsidR="00940940" w:rsidRDefault="00940940" w:rsidP="00940940">
            <w:pPr>
              <w:pStyle w:val="Footer"/>
              <w:tabs>
                <w:tab w:val="clear" w:pos="4320"/>
                <w:tab w:val="clear" w:pos="8640"/>
              </w:tabs>
              <w:jc w:val="both"/>
              <w:rPr>
                <w:rFonts w:cs="Arial"/>
                <w:color w:val="000000"/>
                <w:sz w:val="20"/>
              </w:rPr>
            </w:pPr>
          </w:p>
          <w:p w14:paraId="50F18A14" w14:textId="77777777" w:rsidR="00940940" w:rsidRDefault="00940940" w:rsidP="00940940">
            <w:pPr>
              <w:pStyle w:val="Footer"/>
              <w:tabs>
                <w:tab w:val="clear" w:pos="4320"/>
                <w:tab w:val="clear" w:pos="8640"/>
              </w:tabs>
              <w:jc w:val="both"/>
              <w:rPr>
                <w:rFonts w:cs="Arial"/>
                <w:color w:val="000000"/>
                <w:sz w:val="20"/>
              </w:rPr>
            </w:pPr>
          </w:p>
          <w:p w14:paraId="5D4AF40F" w14:textId="77777777" w:rsidR="00940940" w:rsidRDefault="00940940" w:rsidP="00940940">
            <w:pPr>
              <w:pStyle w:val="Footer"/>
              <w:tabs>
                <w:tab w:val="clear" w:pos="4320"/>
                <w:tab w:val="clear" w:pos="8640"/>
              </w:tabs>
              <w:jc w:val="both"/>
              <w:rPr>
                <w:rFonts w:cs="Arial"/>
                <w:color w:val="000000"/>
                <w:sz w:val="20"/>
              </w:rPr>
            </w:pPr>
          </w:p>
          <w:p w14:paraId="1F81D8A4" w14:textId="77777777" w:rsidR="00940940" w:rsidRPr="0076451D" w:rsidRDefault="00940940" w:rsidP="00940940">
            <w:pPr>
              <w:pStyle w:val="Footer"/>
              <w:tabs>
                <w:tab w:val="clear" w:pos="4320"/>
                <w:tab w:val="clear" w:pos="8640"/>
              </w:tabs>
              <w:jc w:val="both"/>
              <w:rPr>
                <w:rFonts w:cs="Arial"/>
                <w:color w:val="000000"/>
                <w:sz w:val="20"/>
              </w:rPr>
            </w:pPr>
          </w:p>
        </w:tc>
        <w:tc>
          <w:tcPr>
            <w:tcW w:w="236" w:type="dxa"/>
          </w:tcPr>
          <w:p w14:paraId="5360C25A" w14:textId="77777777" w:rsidR="00940940" w:rsidRPr="0076451D" w:rsidRDefault="00940940" w:rsidP="00940940">
            <w:pPr>
              <w:pStyle w:val="Footer"/>
              <w:tabs>
                <w:tab w:val="clear" w:pos="4320"/>
                <w:tab w:val="clear" w:pos="8640"/>
              </w:tabs>
              <w:jc w:val="both"/>
              <w:rPr>
                <w:rFonts w:cs="Arial"/>
                <w:color w:val="000000"/>
                <w:sz w:val="20"/>
              </w:rPr>
            </w:pPr>
          </w:p>
        </w:tc>
        <w:tc>
          <w:tcPr>
            <w:tcW w:w="1800" w:type="dxa"/>
          </w:tcPr>
          <w:p w14:paraId="420CC811" w14:textId="77777777" w:rsidR="00940940" w:rsidRPr="0076451D" w:rsidRDefault="00940940" w:rsidP="00940940">
            <w:pPr>
              <w:pStyle w:val="Footer"/>
              <w:tabs>
                <w:tab w:val="clear" w:pos="4320"/>
                <w:tab w:val="clear" w:pos="8640"/>
              </w:tabs>
              <w:jc w:val="both"/>
              <w:rPr>
                <w:rFonts w:cs="Arial"/>
                <w:color w:val="000000"/>
                <w:sz w:val="20"/>
              </w:rPr>
            </w:pPr>
          </w:p>
        </w:tc>
        <w:tc>
          <w:tcPr>
            <w:tcW w:w="953" w:type="dxa"/>
          </w:tcPr>
          <w:p w14:paraId="7F64180D" w14:textId="77777777" w:rsidR="00940940" w:rsidRPr="0076451D" w:rsidRDefault="00940940" w:rsidP="00940940">
            <w:pPr>
              <w:pStyle w:val="Footer"/>
              <w:tabs>
                <w:tab w:val="clear" w:pos="4320"/>
                <w:tab w:val="clear" w:pos="8640"/>
              </w:tabs>
              <w:jc w:val="center"/>
              <w:rPr>
                <w:rFonts w:cs="Arial"/>
                <w:color w:val="000000"/>
                <w:sz w:val="20"/>
              </w:rPr>
            </w:pPr>
          </w:p>
        </w:tc>
        <w:tc>
          <w:tcPr>
            <w:tcW w:w="1553" w:type="dxa"/>
          </w:tcPr>
          <w:p w14:paraId="3DFBAFCC" w14:textId="77777777" w:rsidR="00940940" w:rsidRPr="0076451D" w:rsidRDefault="00940940" w:rsidP="00940940">
            <w:pPr>
              <w:pStyle w:val="Footer"/>
              <w:tabs>
                <w:tab w:val="clear" w:pos="4320"/>
                <w:tab w:val="clear" w:pos="8640"/>
              </w:tabs>
              <w:jc w:val="both"/>
              <w:rPr>
                <w:rFonts w:cs="Arial"/>
                <w:color w:val="000000"/>
                <w:sz w:val="20"/>
              </w:rPr>
            </w:pPr>
          </w:p>
        </w:tc>
        <w:tc>
          <w:tcPr>
            <w:tcW w:w="1454" w:type="dxa"/>
          </w:tcPr>
          <w:p w14:paraId="7B93EF5C" w14:textId="77777777" w:rsidR="00940940" w:rsidRDefault="00940940" w:rsidP="00940940">
            <w:pPr>
              <w:pStyle w:val="Footer"/>
              <w:jc w:val="both"/>
              <w:rPr>
                <w:rFonts w:cs="Arial"/>
                <w:color w:val="000000"/>
                <w:sz w:val="20"/>
              </w:rPr>
            </w:pPr>
            <w:r w:rsidRPr="0076451D">
              <w:rPr>
                <w:rFonts w:cs="Arial"/>
                <w:color w:val="000000"/>
                <w:sz w:val="20"/>
              </w:rPr>
              <w:t>$</w:t>
            </w:r>
            <w:r>
              <w:rPr>
                <w:rFonts w:cs="Arial"/>
                <w:color w:val="000000"/>
                <w:sz w:val="20"/>
              </w:rPr>
              <w:fldChar w:fldCharType="begin">
                <w:ffData>
                  <w:name w:val="Text17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p w14:paraId="75529CD9" w14:textId="77777777" w:rsidR="00940940" w:rsidRDefault="00940940" w:rsidP="00940940">
            <w:pPr>
              <w:pStyle w:val="Footer"/>
              <w:jc w:val="both"/>
              <w:rPr>
                <w:rFonts w:cs="Arial"/>
                <w:color w:val="000000"/>
                <w:sz w:val="20"/>
              </w:rPr>
            </w:pPr>
          </w:p>
          <w:p w14:paraId="7D58178E" w14:textId="77777777" w:rsidR="00940940" w:rsidRDefault="00940940" w:rsidP="00940940">
            <w:pPr>
              <w:pStyle w:val="Footer"/>
              <w:jc w:val="both"/>
              <w:rPr>
                <w:rFonts w:cs="Arial"/>
                <w:color w:val="000000"/>
                <w:sz w:val="20"/>
              </w:rPr>
            </w:pPr>
          </w:p>
          <w:p w14:paraId="378CA3FD" w14:textId="77777777" w:rsidR="00940940" w:rsidRDefault="00940940" w:rsidP="00940940">
            <w:pPr>
              <w:pStyle w:val="Footer"/>
              <w:jc w:val="both"/>
              <w:rPr>
                <w:rFonts w:cs="Arial"/>
                <w:color w:val="000000"/>
                <w:sz w:val="20"/>
              </w:rPr>
            </w:pPr>
          </w:p>
          <w:p w14:paraId="297BEF10" w14:textId="77777777" w:rsidR="00940940" w:rsidRDefault="00940940" w:rsidP="00940940">
            <w:pPr>
              <w:pStyle w:val="Footer"/>
              <w:jc w:val="both"/>
              <w:rPr>
                <w:rFonts w:cs="Arial"/>
                <w:color w:val="000000"/>
                <w:sz w:val="20"/>
              </w:rPr>
            </w:pPr>
          </w:p>
          <w:p w14:paraId="128EFD9A" w14:textId="77777777" w:rsidR="00940940" w:rsidRDefault="00940940" w:rsidP="00940940">
            <w:pPr>
              <w:pStyle w:val="Footer"/>
              <w:jc w:val="both"/>
              <w:rPr>
                <w:rFonts w:cs="Arial"/>
                <w:color w:val="000000"/>
                <w:sz w:val="20"/>
              </w:rPr>
            </w:pPr>
          </w:p>
          <w:p w14:paraId="12A3A6AF" w14:textId="77777777" w:rsidR="00940940" w:rsidRDefault="00940940" w:rsidP="00940940">
            <w:pPr>
              <w:pStyle w:val="Footer"/>
              <w:jc w:val="both"/>
              <w:rPr>
                <w:rFonts w:cs="Arial"/>
                <w:color w:val="000000"/>
                <w:sz w:val="20"/>
              </w:rPr>
            </w:pPr>
          </w:p>
          <w:p w14:paraId="2B3E41B8" w14:textId="77777777" w:rsidR="00940940" w:rsidRDefault="00940940" w:rsidP="00940940">
            <w:pPr>
              <w:pStyle w:val="Footer"/>
              <w:jc w:val="both"/>
              <w:rPr>
                <w:rFonts w:cs="Arial"/>
                <w:color w:val="000000"/>
                <w:sz w:val="20"/>
              </w:rPr>
            </w:pPr>
          </w:p>
          <w:p w14:paraId="0E6C07E3" w14:textId="77777777" w:rsidR="00940940" w:rsidRPr="0076451D" w:rsidRDefault="00940940" w:rsidP="00940940">
            <w:pPr>
              <w:pStyle w:val="Footer"/>
              <w:jc w:val="both"/>
              <w:rPr>
                <w:rFonts w:cs="Arial"/>
                <w:color w:val="000000"/>
                <w:sz w:val="20"/>
              </w:rPr>
            </w:pPr>
          </w:p>
        </w:tc>
      </w:tr>
    </w:tbl>
    <w:p w14:paraId="39C56CE7" w14:textId="77777777" w:rsidR="00233BDA" w:rsidRPr="00233BDA" w:rsidRDefault="00233BDA" w:rsidP="00233BDA">
      <w:pPr>
        <w:pStyle w:val="Heading1"/>
        <w:jc w:val="center"/>
      </w:pPr>
      <w:bookmarkStart w:id="101" w:name="_Toc59194483"/>
      <w:r w:rsidRPr="00233BDA">
        <w:t>Projected Operations – Revenue</w:t>
      </w:r>
      <w:bookmarkEnd w:id="101"/>
    </w:p>
    <w:p w14:paraId="65EF9F26" w14:textId="77777777" w:rsidR="00233BDA" w:rsidRPr="00233BDA" w:rsidRDefault="00233BDA" w:rsidP="00233BDA">
      <w:pPr>
        <w:jc w:val="center"/>
        <w:rPr>
          <w:b/>
          <w:bCs/>
          <w:sz w:val="28"/>
        </w:rPr>
      </w:pPr>
      <w:r w:rsidRPr="00233BDA">
        <w:rPr>
          <w:b/>
          <w:bCs/>
          <w:sz w:val="28"/>
        </w:rPr>
        <w:t>For Programs and Sites to be Contracted</w:t>
      </w:r>
    </w:p>
    <w:p w14:paraId="34B96EB7" w14:textId="77777777" w:rsidR="00233BDA" w:rsidRPr="00233BDA" w:rsidRDefault="00233BDA" w:rsidP="00233BDA">
      <w:pPr>
        <w:jc w:val="center"/>
        <w:rPr>
          <w:rFonts w:cs="Arial"/>
          <w:b/>
          <w:bCs/>
          <w:sz w:val="20"/>
        </w:rPr>
      </w:pPr>
      <w:r w:rsidRPr="00233BDA">
        <w:rPr>
          <w:rFonts w:cs="Arial"/>
          <w:b/>
          <w:bCs/>
          <w:sz w:val="20"/>
        </w:rPr>
        <w:t>(To be completed by SFA/Sponsor)</w:t>
      </w:r>
    </w:p>
    <w:p w14:paraId="48D92A43" w14:textId="77777777" w:rsidR="00233BDA" w:rsidRPr="00233BDA" w:rsidRDefault="00233BDA" w:rsidP="00233BDA">
      <w:pPr>
        <w:pStyle w:val="Footer"/>
        <w:tabs>
          <w:tab w:val="clear" w:pos="4320"/>
          <w:tab w:val="clear" w:pos="8640"/>
        </w:tabs>
        <w:jc w:val="center"/>
        <w:rPr>
          <w:rFonts w:cs="Arial"/>
          <w:b/>
          <w:bCs/>
          <w:sz w:val="20"/>
        </w:rPr>
      </w:pPr>
      <w:r w:rsidRPr="00233BDA">
        <w:rPr>
          <w:rFonts w:cs="Arial"/>
          <w:b/>
          <w:bCs/>
          <w:sz w:val="28"/>
          <w:szCs w:val="28"/>
        </w:rPr>
        <w:t>In-School Revenue from Meal Payments</w:t>
      </w:r>
    </w:p>
    <w:p w14:paraId="4E3726A1" w14:textId="77777777" w:rsidR="00233BDA" w:rsidRDefault="00233BDA">
      <w:pPr>
        <w:pStyle w:val="Footer"/>
        <w:tabs>
          <w:tab w:val="clear" w:pos="4320"/>
          <w:tab w:val="clear" w:pos="8640"/>
        </w:tabs>
        <w:jc w:val="both"/>
        <w:rPr>
          <w:rFonts w:cs="Arial"/>
          <w:color w:val="000000"/>
          <w:sz w:val="32"/>
        </w:rPr>
      </w:pPr>
    </w:p>
    <w:p w14:paraId="34D1C39C" w14:textId="77777777" w:rsidR="00233BDA" w:rsidRPr="0076451D" w:rsidRDefault="00233BDA">
      <w:pPr>
        <w:pStyle w:val="Footer"/>
        <w:tabs>
          <w:tab w:val="clear" w:pos="4320"/>
          <w:tab w:val="clear" w:pos="8640"/>
        </w:tabs>
        <w:jc w:val="both"/>
        <w:rPr>
          <w:rFonts w:cs="Arial"/>
          <w:color w:val="000000"/>
          <w:sz w:val="32"/>
        </w:rPr>
      </w:pPr>
    </w:p>
    <w:tbl>
      <w:tblPr>
        <w:tblW w:w="0" w:type="auto"/>
        <w:tblBorders>
          <w:top w:val="nil"/>
          <w:left w:val="nil"/>
          <w:bottom w:val="nil"/>
          <w:right w:val="nil"/>
          <w:insideH w:val="nil"/>
          <w:insideV w:val="nil"/>
        </w:tblBorders>
        <w:tblLook w:val="00A0" w:firstRow="1" w:lastRow="0" w:firstColumn="1" w:lastColumn="0" w:noHBand="0" w:noVBand="0"/>
      </w:tblPr>
      <w:tblGrid>
        <w:gridCol w:w="8547"/>
        <w:gridCol w:w="1389"/>
      </w:tblGrid>
      <w:tr w:rsidR="00777041" w:rsidRPr="0076451D" w14:paraId="003C089F" w14:textId="77777777">
        <w:tc>
          <w:tcPr>
            <w:tcW w:w="9288" w:type="dxa"/>
          </w:tcPr>
          <w:p w14:paraId="6E49F855" w14:textId="77777777" w:rsidR="00777041" w:rsidRPr="0076451D" w:rsidRDefault="00777041" w:rsidP="00255485">
            <w:pPr>
              <w:pStyle w:val="Footer"/>
              <w:tabs>
                <w:tab w:val="clear" w:pos="4320"/>
                <w:tab w:val="clear" w:pos="8640"/>
              </w:tabs>
              <w:jc w:val="both"/>
              <w:rPr>
                <w:rFonts w:cs="Arial"/>
                <w:color w:val="000000"/>
                <w:sz w:val="20"/>
              </w:rPr>
            </w:pPr>
            <w:r w:rsidRPr="0076451D">
              <w:rPr>
                <w:rFonts w:cs="Arial"/>
                <w:color w:val="000000"/>
                <w:sz w:val="20"/>
              </w:rPr>
              <w:t>Special Functions (Catering)     #</w:t>
            </w:r>
            <w:r w:rsidR="00255485">
              <w:rPr>
                <w:rFonts w:cs="Arial"/>
                <w:color w:val="000000"/>
                <w:sz w:val="20"/>
              </w:rPr>
              <w:fldChar w:fldCharType="begin">
                <w:ffData>
                  <w:name w:val="Text162"/>
                  <w:enabled/>
                  <w:calcOnExit w:val="0"/>
                  <w:textInput/>
                </w:ffData>
              </w:fldChar>
            </w:r>
            <w:bookmarkStart w:id="102" w:name="Text162"/>
            <w:r w:rsidR="00255485">
              <w:rPr>
                <w:rFonts w:cs="Arial"/>
                <w:color w:val="000000"/>
                <w:sz w:val="20"/>
              </w:rPr>
              <w:instrText xml:space="preserve"> FORMTEXT </w:instrText>
            </w:r>
            <w:r w:rsidR="00255485">
              <w:rPr>
                <w:rFonts w:cs="Arial"/>
                <w:color w:val="000000"/>
                <w:sz w:val="20"/>
              </w:rPr>
            </w:r>
            <w:r w:rsidR="00255485">
              <w:rPr>
                <w:rFonts w:cs="Arial"/>
                <w:color w:val="000000"/>
                <w:sz w:val="20"/>
              </w:rPr>
              <w:fldChar w:fldCharType="separate"/>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color w:val="000000"/>
                <w:sz w:val="20"/>
              </w:rPr>
              <w:fldChar w:fldCharType="end"/>
            </w:r>
            <w:bookmarkEnd w:id="102"/>
            <w:r w:rsidRPr="0076451D">
              <w:rPr>
                <w:rFonts w:cs="Arial"/>
                <w:color w:val="000000"/>
                <w:sz w:val="20"/>
              </w:rPr>
              <w:t xml:space="preserve">    X  </w:t>
            </w:r>
            <w:r w:rsidR="00255485">
              <w:rPr>
                <w:rFonts w:cs="Arial"/>
                <w:color w:val="000000"/>
                <w:sz w:val="20"/>
              </w:rPr>
              <w:fldChar w:fldCharType="begin">
                <w:ffData>
                  <w:name w:val="Text163"/>
                  <w:enabled/>
                  <w:calcOnExit w:val="0"/>
                  <w:textInput/>
                </w:ffData>
              </w:fldChar>
            </w:r>
            <w:bookmarkStart w:id="103" w:name="Text163"/>
            <w:r w:rsidR="00255485">
              <w:rPr>
                <w:rFonts w:cs="Arial"/>
                <w:color w:val="000000"/>
                <w:sz w:val="20"/>
              </w:rPr>
              <w:instrText xml:space="preserve"> FORMTEXT </w:instrText>
            </w:r>
            <w:r w:rsidR="00255485">
              <w:rPr>
                <w:rFonts w:cs="Arial"/>
                <w:color w:val="000000"/>
                <w:sz w:val="20"/>
              </w:rPr>
            </w:r>
            <w:r w:rsidR="00255485">
              <w:rPr>
                <w:rFonts w:cs="Arial"/>
                <w:color w:val="000000"/>
                <w:sz w:val="20"/>
              </w:rPr>
              <w:fldChar w:fldCharType="separate"/>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color w:val="000000"/>
                <w:sz w:val="20"/>
              </w:rPr>
              <w:fldChar w:fldCharType="end"/>
            </w:r>
            <w:bookmarkEnd w:id="103"/>
            <w:r w:rsidRPr="0076451D">
              <w:rPr>
                <w:rFonts w:cs="Arial"/>
                <w:color w:val="000000"/>
                <w:sz w:val="20"/>
              </w:rPr>
              <w:t xml:space="preserve">            =</w:t>
            </w:r>
          </w:p>
        </w:tc>
        <w:tc>
          <w:tcPr>
            <w:tcW w:w="1440" w:type="dxa"/>
          </w:tcPr>
          <w:p w14:paraId="26C8CBB8" w14:textId="77777777" w:rsidR="00777041" w:rsidRPr="0076451D" w:rsidRDefault="00777041" w:rsidP="00255485">
            <w:pPr>
              <w:pStyle w:val="Footer"/>
              <w:tabs>
                <w:tab w:val="clear" w:pos="4320"/>
                <w:tab w:val="clear" w:pos="8640"/>
              </w:tabs>
              <w:jc w:val="both"/>
              <w:rPr>
                <w:rFonts w:cs="Arial"/>
                <w:color w:val="000000"/>
                <w:sz w:val="20"/>
              </w:rPr>
            </w:pPr>
            <w:r w:rsidRPr="0076451D">
              <w:rPr>
                <w:rFonts w:cs="Arial"/>
                <w:color w:val="000000"/>
                <w:sz w:val="20"/>
              </w:rPr>
              <w:t>$</w:t>
            </w:r>
            <w:r w:rsidR="00255485">
              <w:rPr>
                <w:rFonts w:cs="Arial"/>
                <w:color w:val="000000"/>
                <w:sz w:val="20"/>
              </w:rPr>
              <w:fldChar w:fldCharType="begin">
                <w:ffData>
                  <w:name w:val="Text157"/>
                  <w:enabled/>
                  <w:calcOnExit w:val="0"/>
                  <w:textInput/>
                </w:ffData>
              </w:fldChar>
            </w:r>
            <w:bookmarkStart w:id="104" w:name="Text157"/>
            <w:r w:rsidR="00255485">
              <w:rPr>
                <w:rFonts w:cs="Arial"/>
                <w:color w:val="000000"/>
                <w:sz w:val="20"/>
              </w:rPr>
              <w:instrText xml:space="preserve"> FORMTEXT </w:instrText>
            </w:r>
            <w:r w:rsidR="00255485">
              <w:rPr>
                <w:rFonts w:cs="Arial"/>
                <w:color w:val="000000"/>
                <w:sz w:val="20"/>
              </w:rPr>
            </w:r>
            <w:r w:rsidR="00255485">
              <w:rPr>
                <w:rFonts w:cs="Arial"/>
                <w:color w:val="000000"/>
                <w:sz w:val="20"/>
              </w:rPr>
              <w:fldChar w:fldCharType="separate"/>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color w:val="000000"/>
                <w:sz w:val="20"/>
              </w:rPr>
              <w:fldChar w:fldCharType="end"/>
            </w:r>
            <w:bookmarkEnd w:id="104"/>
          </w:p>
        </w:tc>
      </w:tr>
      <w:tr w:rsidR="00777041" w:rsidRPr="0076451D" w14:paraId="07353D7F" w14:textId="77777777">
        <w:tc>
          <w:tcPr>
            <w:tcW w:w="9288" w:type="dxa"/>
          </w:tcPr>
          <w:p w14:paraId="1A2366C6" w14:textId="77777777" w:rsidR="00777041" w:rsidRPr="0076451D" w:rsidRDefault="00777041">
            <w:pPr>
              <w:pStyle w:val="Footer"/>
              <w:tabs>
                <w:tab w:val="clear" w:pos="4320"/>
                <w:tab w:val="clear" w:pos="8640"/>
              </w:tabs>
              <w:jc w:val="both"/>
              <w:rPr>
                <w:rFonts w:cs="Arial"/>
                <w:color w:val="000000"/>
                <w:sz w:val="20"/>
              </w:rPr>
            </w:pPr>
          </w:p>
        </w:tc>
        <w:tc>
          <w:tcPr>
            <w:tcW w:w="1440" w:type="dxa"/>
          </w:tcPr>
          <w:p w14:paraId="5B2A7772" w14:textId="77777777" w:rsidR="00777041" w:rsidRPr="0076451D" w:rsidRDefault="00777041">
            <w:pPr>
              <w:pStyle w:val="Footer"/>
              <w:tabs>
                <w:tab w:val="clear" w:pos="4320"/>
                <w:tab w:val="clear" w:pos="8640"/>
              </w:tabs>
              <w:jc w:val="both"/>
              <w:rPr>
                <w:rFonts w:cs="Arial"/>
                <w:color w:val="000000"/>
                <w:sz w:val="32"/>
              </w:rPr>
            </w:pPr>
          </w:p>
        </w:tc>
      </w:tr>
      <w:tr w:rsidR="00777041" w:rsidRPr="0076451D" w14:paraId="2D27E167" w14:textId="77777777">
        <w:tc>
          <w:tcPr>
            <w:tcW w:w="9288" w:type="dxa"/>
          </w:tcPr>
          <w:p w14:paraId="2084D81A" w14:textId="77777777" w:rsidR="00777041" w:rsidRPr="0076451D" w:rsidRDefault="00917BDB">
            <w:pPr>
              <w:pStyle w:val="Footer"/>
              <w:tabs>
                <w:tab w:val="clear" w:pos="4320"/>
                <w:tab w:val="clear" w:pos="8640"/>
              </w:tabs>
              <w:jc w:val="both"/>
              <w:rPr>
                <w:rFonts w:cs="Arial"/>
                <w:color w:val="000000"/>
                <w:sz w:val="20"/>
              </w:rPr>
            </w:pPr>
            <w:r w:rsidRPr="0076451D">
              <w:rPr>
                <w:rFonts w:cs="Arial"/>
                <w:color w:val="000000"/>
                <w:sz w:val="20"/>
                <w:szCs w:val="20"/>
              </w:rPr>
              <w:t>Extra sales</w:t>
            </w:r>
            <w:r w:rsidR="00777041" w:rsidRPr="0076451D">
              <w:rPr>
                <w:rFonts w:cs="Arial"/>
                <w:color w:val="000000"/>
                <w:sz w:val="20"/>
              </w:rPr>
              <w:t>, if applicable</w:t>
            </w:r>
          </w:p>
        </w:tc>
        <w:tc>
          <w:tcPr>
            <w:tcW w:w="1440" w:type="dxa"/>
          </w:tcPr>
          <w:p w14:paraId="2363224E" w14:textId="77777777" w:rsidR="00777041" w:rsidRPr="0076451D" w:rsidRDefault="00777041" w:rsidP="00255485">
            <w:pPr>
              <w:pStyle w:val="Footer"/>
              <w:tabs>
                <w:tab w:val="clear" w:pos="4320"/>
                <w:tab w:val="clear" w:pos="8640"/>
              </w:tabs>
              <w:jc w:val="both"/>
              <w:rPr>
                <w:rFonts w:cs="Arial"/>
                <w:color w:val="000000"/>
                <w:sz w:val="20"/>
              </w:rPr>
            </w:pPr>
            <w:r w:rsidRPr="0076451D">
              <w:rPr>
                <w:rFonts w:cs="Arial"/>
                <w:color w:val="000000"/>
                <w:sz w:val="20"/>
              </w:rPr>
              <w:t>$</w:t>
            </w:r>
            <w:r w:rsidR="00255485">
              <w:rPr>
                <w:rFonts w:cs="Arial"/>
                <w:color w:val="000000"/>
                <w:sz w:val="20"/>
              </w:rPr>
              <w:fldChar w:fldCharType="begin">
                <w:ffData>
                  <w:name w:val="Text158"/>
                  <w:enabled/>
                  <w:calcOnExit w:val="0"/>
                  <w:textInput/>
                </w:ffData>
              </w:fldChar>
            </w:r>
            <w:bookmarkStart w:id="105" w:name="Text158"/>
            <w:r w:rsidR="00255485">
              <w:rPr>
                <w:rFonts w:cs="Arial"/>
                <w:color w:val="000000"/>
                <w:sz w:val="20"/>
              </w:rPr>
              <w:instrText xml:space="preserve"> FORMTEXT </w:instrText>
            </w:r>
            <w:r w:rsidR="00255485">
              <w:rPr>
                <w:rFonts w:cs="Arial"/>
                <w:color w:val="000000"/>
                <w:sz w:val="20"/>
              </w:rPr>
            </w:r>
            <w:r w:rsidR="00255485">
              <w:rPr>
                <w:rFonts w:cs="Arial"/>
                <w:color w:val="000000"/>
                <w:sz w:val="20"/>
              </w:rPr>
              <w:fldChar w:fldCharType="separate"/>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color w:val="000000"/>
                <w:sz w:val="20"/>
              </w:rPr>
              <w:fldChar w:fldCharType="end"/>
            </w:r>
            <w:bookmarkEnd w:id="105"/>
          </w:p>
        </w:tc>
      </w:tr>
      <w:tr w:rsidR="00777041" w:rsidRPr="0076451D" w14:paraId="154740FB" w14:textId="77777777">
        <w:tc>
          <w:tcPr>
            <w:tcW w:w="9288" w:type="dxa"/>
          </w:tcPr>
          <w:p w14:paraId="6DFF08CD" w14:textId="77777777" w:rsidR="00777041" w:rsidRPr="0076451D" w:rsidRDefault="00777041">
            <w:pPr>
              <w:pStyle w:val="Footer"/>
              <w:tabs>
                <w:tab w:val="clear" w:pos="4320"/>
                <w:tab w:val="clear" w:pos="8640"/>
              </w:tabs>
              <w:jc w:val="both"/>
              <w:rPr>
                <w:rFonts w:cs="Arial"/>
                <w:color w:val="000000"/>
                <w:sz w:val="20"/>
              </w:rPr>
            </w:pPr>
          </w:p>
        </w:tc>
        <w:tc>
          <w:tcPr>
            <w:tcW w:w="1440" w:type="dxa"/>
          </w:tcPr>
          <w:p w14:paraId="6C019F40" w14:textId="77777777" w:rsidR="00777041" w:rsidRPr="0076451D" w:rsidRDefault="00777041">
            <w:pPr>
              <w:pStyle w:val="Footer"/>
              <w:tabs>
                <w:tab w:val="clear" w:pos="4320"/>
                <w:tab w:val="clear" w:pos="8640"/>
              </w:tabs>
              <w:jc w:val="both"/>
              <w:rPr>
                <w:rFonts w:cs="Arial"/>
                <w:color w:val="000000"/>
                <w:sz w:val="20"/>
              </w:rPr>
            </w:pPr>
          </w:p>
        </w:tc>
      </w:tr>
      <w:tr w:rsidR="00777041" w:rsidRPr="0076451D" w14:paraId="09C484D2" w14:textId="77777777">
        <w:tc>
          <w:tcPr>
            <w:tcW w:w="9288" w:type="dxa"/>
          </w:tcPr>
          <w:p w14:paraId="699491DB" w14:textId="77777777" w:rsidR="00777041" w:rsidRPr="0076451D" w:rsidRDefault="00777041">
            <w:pPr>
              <w:pStyle w:val="Footer"/>
              <w:tabs>
                <w:tab w:val="clear" w:pos="4320"/>
                <w:tab w:val="clear" w:pos="8640"/>
              </w:tabs>
              <w:jc w:val="both"/>
              <w:rPr>
                <w:rFonts w:cs="Arial"/>
                <w:color w:val="000000"/>
                <w:sz w:val="20"/>
                <w:szCs w:val="20"/>
              </w:rPr>
            </w:pPr>
            <w:r w:rsidRPr="0076451D">
              <w:rPr>
                <w:rFonts w:cs="Arial"/>
                <w:color w:val="000000"/>
                <w:sz w:val="20"/>
                <w:szCs w:val="20"/>
              </w:rPr>
              <w:t>Concession Revenue, if applicable</w:t>
            </w:r>
          </w:p>
        </w:tc>
        <w:tc>
          <w:tcPr>
            <w:tcW w:w="1440" w:type="dxa"/>
          </w:tcPr>
          <w:p w14:paraId="03AC7300" w14:textId="77777777" w:rsidR="00777041" w:rsidRPr="0076451D" w:rsidRDefault="00777041">
            <w:pPr>
              <w:pStyle w:val="Footer"/>
              <w:tabs>
                <w:tab w:val="clear" w:pos="4320"/>
                <w:tab w:val="clear" w:pos="8640"/>
              </w:tabs>
              <w:jc w:val="both"/>
              <w:rPr>
                <w:rFonts w:cs="Arial"/>
                <w:color w:val="000000"/>
                <w:sz w:val="20"/>
              </w:rPr>
            </w:pPr>
            <w:r w:rsidRPr="0076451D">
              <w:rPr>
                <w:rFonts w:cs="Arial"/>
                <w:color w:val="000000"/>
                <w:sz w:val="20"/>
              </w:rPr>
              <w:t>$</w:t>
            </w:r>
            <w:r w:rsidR="00255485">
              <w:rPr>
                <w:rFonts w:cs="Arial"/>
                <w:color w:val="000000"/>
                <w:sz w:val="20"/>
              </w:rPr>
              <w:fldChar w:fldCharType="begin">
                <w:ffData>
                  <w:name w:val="Text159"/>
                  <w:enabled/>
                  <w:calcOnExit w:val="0"/>
                  <w:textInput/>
                </w:ffData>
              </w:fldChar>
            </w:r>
            <w:bookmarkStart w:id="106" w:name="Text159"/>
            <w:r w:rsidR="00255485">
              <w:rPr>
                <w:rFonts w:cs="Arial"/>
                <w:color w:val="000000"/>
                <w:sz w:val="20"/>
              </w:rPr>
              <w:instrText xml:space="preserve"> FORMTEXT </w:instrText>
            </w:r>
            <w:r w:rsidR="00255485">
              <w:rPr>
                <w:rFonts w:cs="Arial"/>
                <w:color w:val="000000"/>
                <w:sz w:val="20"/>
              </w:rPr>
            </w:r>
            <w:r w:rsidR="00255485">
              <w:rPr>
                <w:rFonts w:cs="Arial"/>
                <w:color w:val="000000"/>
                <w:sz w:val="20"/>
              </w:rPr>
              <w:fldChar w:fldCharType="separate"/>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color w:val="000000"/>
                <w:sz w:val="20"/>
              </w:rPr>
              <w:fldChar w:fldCharType="end"/>
            </w:r>
            <w:bookmarkEnd w:id="106"/>
          </w:p>
        </w:tc>
      </w:tr>
      <w:tr w:rsidR="00777041" w:rsidRPr="0076451D" w14:paraId="78642BF6" w14:textId="77777777">
        <w:tc>
          <w:tcPr>
            <w:tcW w:w="9288" w:type="dxa"/>
          </w:tcPr>
          <w:p w14:paraId="53281A25" w14:textId="77777777" w:rsidR="00777041" w:rsidRPr="0076451D" w:rsidRDefault="00777041">
            <w:pPr>
              <w:pStyle w:val="Footer"/>
              <w:tabs>
                <w:tab w:val="clear" w:pos="4320"/>
                <w:tab w:val="clear" w:pos="8640"/>
              </w:tabs>
              <w:jc w:val="both"/>
              <w:rPr>
                <w:rFonts w:cs="Arial"/>
                <w:color w:val="000000"/>
                <w:sz w:val="20"/>
              </w:rPr>
            </w:pPr>
          </w:p>
        </w:tc>
        <w:tc>
          <w:tcPr>
            <w:tcW w:w="1440" w:type="dxa"/>
          </w:tcPr>
          <w:p w14:paraId="447FDD93" w14:textId="77777777" w:rsidR="00777041" w:rsidRPr="0076451D" w:rsidRDefault="00777041">
            <w:pPr>
              <w:pStyle w:val="Footer"/>
              <w:tabs>
                <w:tab w:val="clear" w:pos="4320"/>
                <w:tab w:val="clear" w:pos="8640"/>
              </w:tabs>
              <w:jc w:val="both"/>
              <w:rPr>
                <w:rFonts w:cs="Arial"/>
                <w:color w:val="000000"/>
                <w:sz w:val="20"/>
              </w:rPr>
            </w:pPr>
          </w:p>
        </w:tc>
      </w:tr>
      <w:tr w:rsidR="00777041" w:rsidRPr="0076451D" w14:paraId="761A9358" w14:textId="77777777">
        <w:tc>
          <w:tcPr>
            <w:tcW w:w="9288" w:type="dxa"/>
          </w:tcPr>
          <w:p w14:paraId="35F77B39" w14:textId="77777777" w:rsidR="00777041" w:rsidRPr="0076451D" w:rsidRDefault="00777041">
            <w:pPr>
              <w:pStyle w:val="Footer"/>
              <w:tabs>
                <w:tab w:val="clear" w:pos="4320"/>
                <w:tab w:val="clear" w:pos="8640"/>
              </w:tabs>
              <w:jc w:val="both"/>
              <w:rPr>
                <w:rFonts w:cs="Arial"/>
                <w:color w:val="000000"/>
                <w:sz w:val="20"/>
                <w:szCs w:val="20"/>
              </w:rPr>
            </w:pPr>
            <w:r w:rsidRPr="0076451D">
              <w:rPr>
                <w:rFonts w:cs="Arial"/>
                <w:color w:val="000000"/>
                <w:sz w:val="20"/>
                <w:szCs w:val="20"/>
              </w:rPr>
              <w:t>Vending Machine Sales Total Revenue</w:t>
            </w:r>
          </w:p>
        </w:tc>
        <w:tc>
          <w:tcPr>
            <w:tcW w:w="1440" w:type="dxa"/>
          </w:tcPr>
          <w:p w14:paraId="723F011C" w14:textId="77777777" w:rsidR="00777041" w:rsidRPr="0076451D" w:rsidRDefault="00777041" w:rsidP="00255485">
            <w:pPr>
              <w:pStyle w:val="Footer"/>
              <w:tabs>
                <w:tab w:val="clear" w:pos="4320"/>
                <w:tab w:val="clear" w:pos="8640"/>
              </w:tabs>
              <w:jc w:val="both"/>
              <w:rPr>
                <w:rFonts w:cs="Arial"/>
                <w:color w:val="000000"/>
                <w:sz w:val="20"/>
              </w:rPr>
            </w:pPr>
            <w:r w:rsidRPr="0076451D">
              <w:rPr>
                <w:rFonts w:cs="Arial"/>
                <w:color w:val="000000"/>
                <w:sz w:val="20"/>
              </w:rPr>
              <w:t>$</w:t>
            </w:r>
            <w:r w:rsidR="00255485">
              <w:rPr>
                <w:rFonts w:cs="Arial"/>
                <w:color w:val="000000"/>
                <w:sz w:val="20"/>
              </w:rPr>
              <w:fldChar w:fldCharType="begin">
                <w:ffData>
                  <w:name w:val="Text160"/>
                  <w:enabled/>
                  <w:calcOnExit w:val="0"/>
                  <w:textInput/>
                </w:ffData>
              </w:fldChar>
            </w:r>
            <w:bookmarkStart w:id="107" w:name="Text160"/>
            <w:r w:rsidR="00255485">
              <w:rPr>
                <w:rFonts w:cs="Arial"/>
                <w:color w:val="000000"/>
                <w:sz w:val="20"/>
              </w:rPr>
              <w:instrText xml:space="preserve"> FORMTEXT </w:instrText>
            </w:r>
            <w:r w:rsidR="00255485">
              <w:rPr>
                <w:rFonts w:cs="Arial"/>
                <w:color w:val="000000"/>
                <w:sz w:val="20"/>
              </w:rPr>
            </w:r>
            <w:r w:rsidR="00255485">
              <w:rPr>
                <w:rFonts w:cs="Arial"/>
                <w:color w:val="000000"/>
                <w:sz w:val="20"/>
              </w:rPr>
              <w:fldChar w:fldCharType="separate"/>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color w:val="000000"/>
                <w:sz w:val="20"/>
              </w:rPr>
              <w:fldChar w:fldCharType="end"/>
            </w:r>
            <w:bookmarkEnd w:id="107"/>
          </w:p>
        </w:tc>
      </w:tr>
      <w:tr w:rsidR="00777041" w:rsidRPr="0076451D" w14:paraId="3FA4832B" w14:textId="77777777">
        <w:tc>
          <w:tcPr>
            <w:tcW w:w="9288" w:type="dxa"/>
          </w:tcPr>
          <w:p w14:paraId="749380B1" w14:textId="77777777" w:rsidR="00777041" w:rsidRPr="0076451D" w:rsidRDefault="00777041">
            <w:pPr>
              <w:pStyle w:val="Footer"/>
              <w:tabs>
                <w:tab w:val="clear" w:pos="4320"/>
                <w:tab w:val="clear" w:pos="8640"/>
              </w:tabs>
              <w:jc w:val="both"/>
              <w:rPr>
                <w:rFonts w:cs="Arial"/>
                <w:color w:val="000000"/>
                <w:sz w:val="20"/>
              </w:rPr>
            </w:pPr>
          </w:p>
        </w:tc>
        <w:tc>
          <w:tcPr>
            <w:tcW w:w="1440" w:type="dxa"/>
          </w:tcPr>
          <w:p w14:paraId="59BCEB87" w14:textId="77777777" w:rsidR="00777041" w:rsidRPr="0076451D" w:rsidRDefault="00777041">
            <w:pPr>
              <w:pStyle w:val="Footer"/>
              <w:tabs>
                <w:tab w:val="clear" w:pos="4320"/>
                <w:tab w:val="clear" w:pos="8640"/>
              </w:tabs>
              <w:jc w:val="both"/>
              <w:rPr>
                <w:rFonts w:cs="Arial"/>
                <w:color w:val="000000"/>
                <w:sz w:val="20"/>
              </w:rPr>
            </w:pPr>
          </w:p>
        </w:tc>
      </w:tr>
      <w:tr w:rsidR="00777041" w:rsidRPr="0076451D" w14:paraId="4B01F861" w14:textId="77777777">
        <w:tc>
          <w:tcPr>
            <w:tcW w:w="9288" w:type="dxa"/>
          </w:tcPr>
          <w:p w14:paraId="2548DC65" w14:textId="77777777" w:rsidR="00777041" w:rsidRPr="0076451D" w:rsidRDefault="00777041">
            <w:pPr>
              <w:pStyle w:val="Footer"/>
              <w:tabs>
                <w:tab w:val="clear" w:pos="4320"/>
                <w:tab w:val="clear" w:pos="8640"/>
              </w:tabs>
              <w:jc w:val="both"/>
              <w:rPr>
                <w:rFonts w:cs="Arial"/>
                <w:b/>
                <w:bCs/>
                <w:color w:val="000000"/>
                <w:sz w:val="20"/>
              </w:rPr>
            </w:pPr>
            <w:r w:rsidRPr="0076451D">
              <w:rPr>
                <w:rFonts w:cs="Arial"/>
                <w:color w:val="000000"/>
                <w:sz w:val="20"/>
              </w:rPr>
              <w:t xml:space="preserve">                                                                                    </w:t>
            </w:r>
            <w:r w:rsidRPr="0076451D">
              <w:rPr>
                <w:rFonts w:cs="Arial"/>
                <w:b/>
                <w:bCs/>
                <w:color w:val="000000"/>
                <w:sz w:val="20"/>
              </w:rPr>
              <w:t xml:space="preserve">TOTAL </w:t>
            </w:r>
            <w:r w:rsidRPr="0076451D">
              <w:rPr>
                <w:rFonts w:cs="Arial"/>
                <w:b/>
                <w:bCs/>
                <w:i/>
                <w:iCs/>
                <w:color w:val="000000"/>
                <w:sz w:val="20"/>
              </w:rPr>
              <w:t xml:space="preserve">IN-SCHOOL </w:t>
            </w:r>
            <w:r w:rsidRPr="0076451D">
              <w:rPr>
                <w:rFonts w:cs="Arial"/>
                <w:b/>
                <w:bCs/>
                <w:color w:val="000000"/>
                <w:sz w:val="20"/>
              </w:rPr>
              <w:t>REVENUE   =</w:t>
            </w:r>
          </w:p>
        </w:tc>
        <w:tc>
          <w:tcPr>
            <w:tcW w:w="1440" w:type="dxa"/>
          </w:tcPr>
          <w:p w14:paraId="773BC503" w14:textId="77777777" w:rsidR="00777041" w:rsidRPr="0076451D" w:rsidRDefault="00777041" w:rsidP="00255485">
            <w:pPr>
              <w:pStyle w:val="Footer"/>
              <w:tabs>
                <w:tab w:val="clear" w:pos="4320"/>
                <w:tab w:val="clear" w:pos="8640"/>
              </w:tabs>
              <w:jc w:val="both"/>
              <w:rPr>
                <w:rFonts w:cs="Arial"/>
                <w:color w:val="000000"/>
                <w:sz w:val="20"/>
              </w:rPr>
            </w:pPr>
            <w:r w:rsidRPr="0076451D">
              <w:rPr>
                <w:rFonts w:cs="Arial"/>
                <w:color w:val="000000"/>
                <w:sz w:val="20"/>
              </w:rPr>
              <w:t>$</w:t>
            </w:r>
            <w:r w:rsidR="00255485">
              <w:rPr>
                <w:rFonts w:cs="Arial"/>
                <w:color w:val="000000"/>
                <w:sz w:val="20"/>
              </w:rPr>
              <w:fldChar w:fldCharType="begin">
                <w:ffData>
                  <w:name w:val="Text161"/>
                  <w:enabled/>
                  <w:calcOnExit w:val="0"/>
                  <w:textInput/>
                </w:ffData>
              </w:fldChar>
            </w:r>
            <w:bookmarkStart w:id="108" w:name="Text161"/>
            <w:r w:rsidR="00255485">
              <w:rPr>
                <w:rFonts w:cs="Arial"/>
                <w:color w:val="000000"/>
                <w:sz w:val="20"/>
              </w:rPr>
              <w:instrText xml:space="preserve"> FORMTEXT </w:instrText>
            </w:r>
            <w:r w:rsidR="00255485">
              <w:rPr>
                <w:rFonts w:cs="Arial"/>
                <w:color w:val="000000"/>
                <w:sz w:val="20"/>
              </w:rPr>
            </w:r>
            <w:r w:rsidR="00255485">
              <w:rPr>
                <w:rFonts w:cs="Arial"/>
                <w:color w:val="000000"/>
                <w:sz w:val="20"/>
              </w:rPr>
              <w:fldChar w:fldCharType="separate"/>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noProof/>
                <w:color w:val="000000"/>
                <w:sz w:val="20"/>
              </w:rPr>
              <w:t> </w:t>
            </w:r>
            <w:r w:rsidR="00255485">
              <w:rPr>
                <w:rFonts w:cs="Arial"/>
                <w:color w:val="000000"/>
                <w:sz w:val="20"/>
              </w:rPr>
              <w:fldChar w:fldCharType="end"/>
            </w:r>
            <w:bookmarkEnd w:id="108"/>
          </w:p>
        </w:tc>
      </w:tr>
    </w:tbl>
    <w:p w14:paraId="25A2777C" w14:textId="77777777" w:rsidR="00777041" w:rsidRPr="0076451D" w:rsidRDefault="00777041">
      <w:pPr>
        <w:pStyle w:val="Footer"/>
        <w:tabs>
          <w:tab w:val="clear" w:pos="4320"/>
          <w:tab w:val="clear" w:pos="8640"/>
        </w:tabs>
        <w:jc w:val="center"/>
        <w:rPr>
          <w:rFonts w:cs="Arial"/>
          <w:color w:val="000000"/>
          <w:sz w:val="20"/>
        </w:rPr>
      </w:pPr>
    </w:p>
    <w:p w14:paraId="64CE8625" w14:textId="77777777" w:rsidR="00BC76AC" w:rsidRDefault="00BC76AC" w:rsidP="00140BEF">
      <w:pPr>
        <w:jc w:val="center"/>
        <w:rPr>
          <w:b/>
          <w:color w:val="000000"/>
          <w:sz w:val="28"/>
          <w:szCs w:val="28"/>
        </w:rPr>
      </w:pPr>
    </w:p>
    <w:p w14:paraId="61FD18D3" w14:textId="77777777" w:rsidR="00940940" w:rsidRDefault="00940940" w:rsidP="00140BEF">
      <w:pPr>
        <w:jc w:val="center"/>
        <w:rPr>
          <w:b/>
          <w:color w:val="000000"/>
          <w:sz w:val="28"/>
          <w:szCs w:val="28"/>
        </w:rPr>
      </w:pPr>
    </w:p>
    <w:p w14:paraId="45AE3942" w14:textId="77777777" w:rsidR="00940940" w:rsidRDefault="00940940" w:rsidP="00140BEF">
      <w:pPr>
        <w:jc w:val="center"/>
        <w:rPr>
          <w:b/>
          <w:color w:val="000000"/>
          <w:sz w:val="28"/>
          <w:szCs w:val="28"/>
        </w:rPr>
      </w:pPr>
    </w:p>
    <w:p w14:paraId="47D77450" w14:textId="77777777" w:rsidR="00940940" w:rsidRDefault="00940940" w:rsidP="00140BEF">
      <w:pPr>
        <w:jc w:val="center"/>
        <w:rPr>
          <w:b/>
          <w:color w:val="000000"/>
          <w:sz w:val="28"/>
          <w:szCs w:val="28"/>
        </w:rPr>
      </w:pPr>
    </w:p>
    <w:p w14:paraId="2F960B03" w14:textId="77777777" w:rsidR="00940940" w:rsidRDefault="00940940" w:rsidP="00140BEF">
      <w:pPr>
        <w:jc w:val="center"/>
        <w:rPr>
          <w:b/>
          <w:color w:val="000000"/>
          <w:sz w:val="28"/>
          <w:szCs w:val="28"/>
        </w:rPr>
      </w:pPr>
    </w:p>
    <w:p w14:paraId="2A3145C9" w14:textId="77777777" w:rsidR="00940940" w:rsidRDefault="00940940" w:rsidP="00140BEF">
      <w:pPr>
        <w:jc w:val="center"/>
        <w:rPr>
          <w:b/>
          <w:color w:val="000000"/>
          <w:sz w:val="28"/>
          <w:szCs w:val="28"/>
        </w:rPr>
      </w:pPr>
    </w:p>
    <w:p w14:paraId="3F4F05BD" w14:textId="77777777" w:rsidR="00940940" w:rsidRDefault="00940940" w:rsidP="00140BEF">
      <w:pPr>
        <w:jc w:val="center"/>
        <w:rPr>
          <w:b/>
          <w:color w:val="000000"/>
          <w:sz w:val="28"/>
          <w:szCs w:val="28"/>
        </w:rPr>
      </w:pPr>
    </w:p>
    <w:p w14:paraId="559BF5B5" w14:textId="77777777" w:rsidR="00940940" w:rsidRDefault="00940940" w:rsidP="00140BEF">
      <w:pPr>
        <w:jc w:val="center"/>
        <w:rPr>
          <w:b/>
          <w:color w:val="000000"/>
          <w:sz w:val="28"/>
          <w:szCs w:val="28"/>
        </w:rPr>
      </w:pPr>
    </w:p>
    <w:p w14:paraId="5B2DF69F" w14:textId="77777777" w:rsidR="00940940" w:rsidRDefault="00940940" w:rsidP="00140BEF">
      <w:pPr>
        <w:jc w:val="center"/>
        <w:rPr>
          <w:b/>
          <w:color w:val="000000"/>
          <w:sz w:val="28"/>
          <w:szCs w:val="28"/>
        </w:rPr>
      </w:pPr>
    </w:p>
    <w:p w14:paraId="0D5B11C0" w14:textId="77777777" w:rsidR="00940940" w:rsidRDefault="00940940" w:rsidP="00140BEF">
      <w:pPr>
        <w:jc w:val="center"/>
        <w:rPr>
          <w:b/>
          <w:color w:val="000000"/>
          <w:sz w:val="28"/>
          <w:szCs w:val="28"/>
        </w:rPr>
      </w:pPr>
    </w:p>
    <w:p w14:paraId="79C49A02" w14:textId="77777777" w:rsidR="00940940" w:rsidRDefault="00940940" w:rsidP="00140BEF">
      <w:pPr>
        <w:jc w:val="center"/>
        <w:rPr>
          <w:b/>
          <w:color w:val="000000"/>
          <w:sz w:val="28"/>
          <w:szCs w:val="28"/>
        </w:rPr>
      </w:pPr>
    </w:p>
    <w:p w14:paraId="065545D3" w14:textId="77777777" w:rsidR="00940940" w:rsidRDefault="00940940" w:rsidP="00140BEF">
      <w:pPr>
        <w:jc w:val="center"/>
        <w:rPr>
          <w:b/>
          <w:color w:val="000000"/>
          <w:sz w:val="28"/>
          <w:szCs w:val="28"/>
        </w:rPr>
      </w:pPr>
    </w:p>
    <w:p w14:paraId="10647650" w14:textId="77777777" w:rsidR="00940940" w:rsidRDefault="00940940" w:rsidP="00140BEF">
      <w:pPr>
        <w:jc w:val="center"/>
        <w:rPr>
          <w:b/>
          <w:color w:val="000000"/>
          <w:sz w:val="28"/>
          <w:szCs w:val="28"/>
        </w:rPr>
      </w:pPr>
    </w:p>
    <w:p w14:paraId="791B998D" w14:textId="77777777" w:rsidR="00940940" w:rsidRDefault="00940940" w:rsidP="00140BEF">
      <w:pPr>
        <w:jc w:val="center"/>
        <w:rPr>
          <w:b/>
          <w:color w:val="000000"/>
          <w:sz w:val="28"/>
          <w:szCs w:val="28"/>
        </w:rPr>
      </w:pPr>
    </w:p>
    <w:p w14:paraId="32DEA2CB" w14:textId="77777777" w:rsidR="00940940" w:rsidRDefault="00940940" w:rsidP="00140BEF">
      <w:pPr>
        <w:jc w:val="center"/>
        <w:rPr>
          <w:b/>
          <w:color w:val="000000"/>
          <w:sz w:val="28"/>
          <w:szCs w:val="28"/>
        </w:rPr>
      </w:pPr>
    </w:p>
    <w:p w14:paraId="2218273B" w14:textId="77777777" w:rsidR="00940940" w:rsidRDefault="00940940" w:rsidP="00140BEF">
      <w:pPr>
        <w:jc w:val="center"/>
        <w:rPr>
          <w:b/>
          <w:color w:val="000000"/>
          <w:sz w:val="28"/>
          <w:szCs w:val="28"/>
        </w:rPr>
      </w:pPr>
    </w:p>
    <w:p w14:paraId="13A5C1FA" w14:textId="77777777" w:rsidR="00940940" w:rsidRDefault="00940940" w:rsidP="00140BEF">
      <w:pPr>
        <w:jc w:val="center"/>
        <w:rPr>
          <w:b/>
          <w:color w:val="000000"/>
          <w:sz w:val="28"/>
          <w:szCs w:val="28"/>
        </w:rPr>
      </w:pPr>
    </w:p>
    <w:p w14:paraId="590F487E" w14:textId="77777777" w:rsidR="00940940" w:rsidRDefault="00940940" w:rsidP="00140BEF">
      <w:pPr>
        <w:jc w:val="center"/>
        <w:rPr>
          <w:b/>
          <w:color w:val="000000"/>
          <w:sz w:val="28"/>
          <w:szCs w:val="28"/>
        </w:rPr>
      </w:pPr>
    </w:p>
    <w:p w14:paraId="3A5CFE36" w14:textId="77777777" w:rsidR="00940940" w:rsidRDefault="00940940" w:rsidP="00140BEF">
      <w:pPr>
        <w:jc w:val="center"/>
        <w:rPr>
          <w:b/>
          <w:color w:val="000000"/>
          <w:sz w:val="28"/>
          <w:szCs w:val="28"/>
        </w:rPr>
      </w:pPr>
    </w:p>
    <w:p w14:paraId="1C9141CC" w14:textId="77777777" w:rsidR="00940940" w:rsidRDefault="00940940" w:rsidP="00140BEF">
      <w:pPr>
        <w:jc w:val="center"/>
        <w:rPr>
          <w:b/>
          <w:color w:val="000000"/>
          <w:sz w:val="28"/>
          <w:szCs w:val="28"/>
        </w:rPr>
      </w:pPr>
    </w:p>
    <w:p w14:paraId="0B960355" w14:textId="77777777" w:rsidR="00940940" w:rsidRDefault="00940940" w:rsidP="00140BEF">
      <w:pPr>
        <w:jc w:val="center"/>
        <w:rPr>
          <w:b/>
          <w:color w:val="000000"/>
          <w:sz w:val="28"/>
          <w:szCs w:val="28"/>
        </w:rPr>
      </w:pPr>
    </w:p>
    <w:p w14:paraId="150A8DA7" w14:textId="77777777" w:rsidR="00940940" w:rsidRDefault="00940940" w:rsidP="00140BEF">
      <w:pPr>
        <w:jc w:val="center"/>
        <w:rPr>
          <w:b/>
          <w:color w:val="000000"/>
          <w:sz w:val="28"/>
          <w:szCs w:val="28"/>
        </w:rPr>
      </w:pPr>
    </w:p>
    <w:p w14:paraId="50E8F4DE" w14:textId="77777777" w:rsidR="00940940" w:rsidRDefault="00940940" w:rsidP="00140BEF">
      <w:pPr>
        <w:jc w:val="center"/>
        <w:rPr>
          <w:b/>
          <w:color w:val="000000"/>
          <w:sz w:val="28"/>
          <w:szCs w:val="28"/>
        </w:rPr>
      </w:pPr>
    </w:p>
    <w:p w14:paraId="1406C124" w14:textId="77777777" w:rsidR="00940940" w:rsidRDefault="00940940" w:rsidP="00140BEF">
      <w:pPr>
        <w:jc w:val="center"/>
        <w:rPr>
          <w:b/>
          <w:color w:val="000000"/>
          <w:sz w:val="28"/>
          <w:szCs w:val="28"/>
        </w:rPr>
      </w:pPr>
    </w:p>
    <w:p w14:paraId="622C4968" w14:textId="77777777" w:rsidR="00940940" w:rsidRDefault="00940940" w:rsidP="00140BEF">
      <w:pPr>
        <w:jc w:val="center"/>
        <w:rPr>
          <w:b/>
          <w:color w:val="000000"/>
          <w:sz w:val="28"/>
          <w:szCs w:val="28"/>
        </w:rPr>
      </w:pPr>
    </w:p>
    <w:p w14:paraId="580917FC" w14:textId="77777777" w:rsidR="00940940" w:rsidRDefault="00940940" w:rsidP="00140BEF">
      <w:pPr>
        <w:jc w:val="center"/>
        <w:rPr>
          <w:b/>
          <w:color w:val="000000"/>
          <w:sz w:val="28"/>
          <w:szCs w:val="28"/>
        </w:rPr>
      </w:pPr>
    </w:p>
    <w:p w14:paraId="6FEA0C64" w14:textId="77777777" w:rsidR="00940940" w:rsidRDefault="00940940" w:rsidP="00140BEF">
      <w:pPr>
        <w:jc w:val="center"/>
        <w:rPr>
          <w:b/>
          <w:color w:val="000000"/>
          <w:sz w:val="28"/>
          <w:szCs w:val="28"/>
        </w:rPr>
      </w:pPr>
    </w:p>
    <w:p w14:paraId="00EA3D1C" w14:textId="77777777" w:rsidR="00777041" w:rsidRPr="00140BEF" w:rsidRDefault="00140BEF" w:rsidP="00140BEF">
      <w:pPr>
        <w:jc w:val="center"/>
        <w:rPr>
          <w:b/>
          <w:color w:val="000000"/>
          <w:sz w:val="28"/>
          <w:szCs w:val="28"/>
        </w:rPr>
      </w:pPr>
      <w:r w:rsidRPr="00140BEF">
        <w:rPr>
          <w:b/>
          <w:color w:val="000000"/>
          <w:sz w:val="28"/>
          <w:szCs w:val="28"/>
        </w:rPr>
        <w:t>Projected Operations - Revenue, Page 2</w:t>
      </w:r>
    </w:p>
    <w:p w14:paraId="35371A7D" w14:textId="77777777" w:rsidR="00A42C2D" w:rsidRPr="0076451D" w:rsidRDefault="00A42C2D" w:rsidP="00A42C2D">
      <w:pPr>
        <w:jc w:val="center"/>
        <w:rPr>
          <w:b/>
          <w:color w:val="000000"/>
          <w:sz w:val="20"/>
          <w:szCs w:val="20"/>
        </w:rPr>
      </w:pPr>
      <w:r w:rsidRPr="00777981">
        <w:rPr>
          <w:b/>
          <w:color w:val="000000"/>
        </w:rPr>
        <w:t>(To be completed by SFA</w:t>
      </w:r>
      <w:r w:rsidR="00F839F9">
        <w:rPr>
          <w:b/>
          <w:color w:val="000000"/>
        </w:rPr>
        <w:t>/Sponsor</w:t>
      </w:r>
      <w:r w:rsidRPr="00777981">
        <w:rPr>
          <w:b/>
          <w:color w:val="000000"/>
        </w:rPr>
        <w:t>)</w:t>
      </w:r>
    </w:p>
    <w:p w14:paraId="1DFFF38C" w14:textId="77777777" w:rsidR="00A42C2D" w:rsidRPr="0032472E" w:rsidRDefault="00A42C2D">
      <w:pPr>
        <w:pStyle w:val="Footer"/>
        <w:tabs>
          <w:tab w:val="clear" w:pos="4320"/>
          <w:tab w:val="clear" w:pos="8640"/>
        </w:tabs>
        <w:jc w:val="center"/>
        <w:rPr>
          <w:rFonts w:cs="Arial"/>
          <w:b/>
          <w:bCs/>
          <w:color w:val="000000"/>
          <w:sz w:val="16"/>
          <w:szCs w:val="16"/>
        </w:rPr>
      </w:pPr>
    </w:p>
    <w:p w14:paraId="7F2F016F" w14:textId="77777777" w:rsidR="00777041" w:rsidRPr="0032472E" w:rsidRDefault="00140BEF">
      <w:pPr>
        <w:pStyle w:val="Footer"/>
        <w:tabs>
          <w:tab w:val="clear" w:pos="4320"/>
          <w:tab w:val="clear" w:pos="8640"/>
        </w:tabs>
        <w:jc w:val="center"/>
        <w:rPr>
          <w:rFonts w:cs="Arial"/>
          <w:b/>
          <w:bCs/>
          <w:color w:val="000000"/>
          <w:sz w:val="28"/>
          <w:szCs w:val="28"/>
        </w:rPr>
      </w:pPr>
      <w:r>
        <w:rPr>
          <w:rFonts w:cs="Arial"/>
          <w:b/>
          <w:bCs/>
          <w:color w:val="000000"/>
          <w:sz w:val="28"/>
          <w:szCs w:val="28"/>
        </w:rPr>
        <w:t>F</w:t>
      </w:r>
      <w:r w:rsidRPr="0032472E">
        <w:rPr>
          <w:rFonts w:cs="Arial"/>
          <w:b/>
          <w:bCs/>
          <w:color w:val="000000"/>
          <w:sz w:val="28"/>
          <w:szCs w:val="28"/>
        </w:rPr>
        <w:t xml:space="preserve">ederal </w:t>
      </w:r>
      <w:r>
        <w:rPr>
          <w:rFonts w:cs="Arial"/>
          <w:b/>
          <w:bCs/>
          <w:color w:val="000000"/>
          <w:sz w:val="28"/>
          <w:szCs w:val="28"/>
        </w:rPr>
        <w:t>R</w:t>
      </w:r>
      <w:r w:rsidRPr="0032472E">
        <w:rPr>
          <w:rFonts w:cs="Arial"/>
          <w:b/>
          <w:bCs/>
          <w:color w:val="000000"/>
          <w:sz w:val="28"/>
          <w:szCs w:val="28"/>
        </w:rPr>
        <w:t>eimbursement</w:t>
      </w:r>
    </w:p>
    <w:p w14:paraId="4956F107" w14:textId="77777777" w:rsidR="00777041" w:rsidRPr="0076451D" w:rsidRDefault="00777041" w:rsidP="0032472E">
      <w:pPr>
        <w:pStyle w:val="Footer"/>
        <w:tabs>
          <w:tab w:val="clear" w:pos="4320"/>
          <w:tab w:val="clear" w:pos="8640"/>
        </w:tabs>
        <w:rPr>
          <w:rFonts w:cs="Arial"/>
          <w:b/>
          <w:bCs/>
          <w:color w:val="000000"/>
          <w:sz w:val="20"/>
        </w:rPr>
      </w:pPr>
      <w:r w:rsidRPr="0076451D">
        <w:rPr>
          <w:rFonts w:cs="Arial"/>
          <w:b/>
          <w:bCs/>
          <w:color w:val="000000"/>
          <w:sz w:val="20"/>
        </w:rPr>
        <w:t>Based on</w:t>
      </w:r>
      <w:r w:rsidR="00CA24D3">
        <w:rPr>
          <w:rFonts w:cs="Arial"/>
          <w:b/>
          <w:bCs/>
          <w:color w:val="000000"/>
          <w:sz w:val="20"/>
        </w:rPr>
        <w:fldChar w:fldCharType="begin">
          <w:ffData>
            <w:name w:val="Text164"/>
            <w:enabled/>
            <w:calcOnExit w:val="0"/>
            <w:textInput/>
          </w:ffData>
        </w:fldChar>
      </w:r>
      <w:bookmarkStart w:id="109" w:name="Text164"/>
      <w:r w:rsidR="00CA24D3">
        <w:rPr>
          <w:rFonts w:cs="Arial"/>
          <w:b/>
          <w:bCs/>
          <w:color w:val="000000"/>
          <w:sz w:val="20"/>
        </w:rPr>
        <w:instrText xml:space="preserve"> FORMTEXT </w:instrText>
      </w:r>
      <w:r w:rsidR="00CA24D3">
        <w:rPr>
          <w:rFonts w:cs="Arial"/>
          <w:b/>
          <w:bCs/>
          <w:color w:val="000000"/>
          <w:sz w:val="20"/>
        </w:rPr>
      </w:r>
      <w:r w:rsidR="00CA24D3">
        <w:rPr>
          <w:rFonts w:cs="Arial"/>
          <w:b/>
          <w:bCs/>
          <w:color w:val="000000"/>
          <w:sz w:val="20"/>
        </w:rPr>
        <w:fldChar w:fldCharType="separate"/>
      </w:r>
      <w:r w:rsidR="00CA24D3">
        <w:rPr>
          <w:rFonts w:cs="Arial"/>
          <w:b/>
          <w:bCs/>
          <w:noProof/>
          <w:color w:val="000000"/>
          <w:sz w:val="20"/>
        </w:rPr>
        <w:t> </w:t>
      </w:r>
      <w:r w:rsidR="00CA24D3">
        <w:rPr>
          <w:rFonts w:cs="Arial"/>
          <w:b/>
          <w:bCs/>
          <w:noProof/>
          <w:color w:val="000000"/>
          <w:sz w:val="20"/>
        </w:rPr>
        <w:t> </w:t>
      </w:r>
      <w:r w:rsidR="00CA24D3">
        <w:rPr>
          <w:rFonts w:cs="Arial"/>
          <w:b/>
          <w:bCs/>
          <w:noProof/>
          <w:color w:val="000000"/>
          <w:sz w:val="20"/>
        </w:rPr>
        <w:t> </w:t>
      </w:r>
      <w:r w:rsidR="00CA24D3">
        <w:rPr>
          <w:rFonts w:cs="Arial"/>
          <w:b/>
          <w:bCs/>
          <w:noProof/>
          <w:color w:val="000000"/>
          <w:sz w:val="20"/>
        </w:rPr>
        <w:t> </w:t>
      </w:r>
      <w:r w:rsidR="00CA24D3">
        <w:rPr>
          <w:rFonts w:cs="Arial"/>
          <w:b/>
          <w:bCs/>
          <w:noProof/>
          <w:color w:val="000000"/>
          <w:sz w:val="20"/>
        </w:rPr>
        <w:t> </w:t>
      </w:r>
      <w:r w:rsidR="00CA24D3">
        <w:rPr>
          <w:rFonts w:cs="Arial"/>
          <w:b/>
          <w:bCs/>
          <w:color w:val="000000"/>
          <w:sz w:val="20"/>
        </w:rPr>
        <w:fldChar w:fldCharType="end"/>
      </w:r>
      <w:bookmarkEnd w:id="109"/>
      <w:r w:rsidRPr="0076451D">
        <w:rPr>
          <w:rFonts w:cs="Arial"/>
          <w:b/>
          <w:bCs/>
          <w:color w:val="000000"/>
          <w:sz w:val="20"/>
        </w:rPr>
        <w:t>Days of Service</w:t>
      </w:r>
    </w:p>
    <w:p w14:paraId="276978C7" w14:textId="77777777" w:rsidR="00777041" w:rsidRPr="0076451D" w:rsidRDefault="00777041">
      <w:pPr>
        <w:pStyle w:val="Footer"/>
        <w:tabs>
          <w:tab w:val="clear" w:pos="4320"/>
          <w:tab w:val="clear" w:pos="8640"/>
        </w:tabs>
        <w:ind w:firstLine="720"/>
        <w:jc w:val="both"/>
        <w:rPr>
          <w:color w:val="000000"/>
          <w:sz w:val="20"/>
        </w:rPr>
      </w:pPr>
    </w:p>
    <w:tbl>
      <w:tblPr>
        <w:tblW w:w="10728" w:type="dxa"/>
        <w:tblBorders>
          <w:top w:val="nil"/>
          <w:left w:val="nil"/>
          <w:bottom w:val="nil"/>
          <w:right w:val="nil"/>
          <w:insideH w:val="nil"/>
          <w:insideV w:val="nil"/>
        </w:tblBorders>
        <w:tblLayout w:type="fixed"/>
        <w:tblLook w:val="00A0" w:firstRow="1" w:lastRow="0" w:firstColumn="1" w:lastColumn="0" w:noHBand="0" w:noVBand="0"/>
      </w:tblPr>
      <w:tblGrid>
        <w:gridCol w:w="2808"/>
        <w:gridCol w:w="180"/>
        <w:gridCol w:w="1744"/>
        <w:gridCol w:w="236"/>
        <w:gridCol w:w="1800"/>
        <w:gridCol w:w="953"/>
        <w:gridCol w:w="1553"/>
        <w:gridCol w:w="1454"/>
      </w:tblGrid>
      <w:tr w:rsidR="00777041" w:rsidRPr="0076451D" w14:paraId="05EC8660" w14:textId="77777777" w:rsidTr="00940940">
        <w:tc>
          <w:tcPr>
            <w:tcW w:w="2808" w:type="dxa"/>
          </w:tcPr>
          <w:p w14:paraId="144B3EF7" w14:textId="77777777" w:rsidR="00777041" w:rsidRPr="0076451D" w:rsidRDefault="00777041">
            <w:pPr>
              <w:pStyle w:val="Footer"/>
              <w:tabs>
                <w:tab w:val="clear" w:pos="4320"/>
                <w:tab w:val="clear" w:pos="8640"/>
              </w:tabs>
              <w:jc w:val="both"/>
              <w:rPr>
                <w:rFonts w:cs="Arial"/>
                <w:color w:val="000000"/>
                <w:sz w:val="20"/>
              </w:rPr>
            </w:pPr>
            <w:r w:rsidRPr="0076451D">
              <w:rPr>
                <w:rFonts w:cs="Arial"/>
                <w:color w:val="000000"/>
                <w:sz w:val="20"/>
              </w:rPr>
              <w:t>Breakfast:</w:t>
            </w:r>
          </w:p>
        </w:tc>
        <w:tc>
          <w:tcPr>
            <w:tcW w:w="1924" w:type="dxa"/>
            <w:gridSpan w:val="2"/>
          </w:tcPr>
          <w:p w14:paraId="25BB46F3" w14:textId="77777777" w:rsidR="00777041" w:rsidRPr="0076451D" w:rsidRDefault="00777041">
            <w:pPr>
              <w:pStyle w:val="Footer"/>
              <w:tabs>
                <w:tab w:val="clear" w:pos="4320"/>
                <w:tab w:val="clear" w:pos="8640"/>
              </w:tabs>
              <w:jc w:val="center"/>
              <w:rPr>
                <w:rFonts w:cs="Arial"/>
                <w:b/>
                <w:bCs/>
                <w:color w:val="000000"/>
                <w:sz w:val="20"/>
              </w:rPr>
            </w:pPr>
            <w:r w:rsidRPr="0076451D">
              <w:rPr>
                <w:rFonts w:cs="Arial"/>
                <w:b/>
                <w:bCs/>
                <w:color w:val="000000"/>
                <w:sz w:val="20"/>
              </w:rPr>
              <w:t>Meals</w:t>
            </w:r>
          </w:p>
        </w:tc>
        <w:tc>
          <w:tcPr>
            <w:tcW w:w="236" w:type="dxa"/>
          </w:tcPr>
          <w:p w14:paraId="1C9D9B1E" w14:textId="77777777" w:rsidR="00777041" w:rsidRPr="0076451D" w:rsidRDefault="00777041">
            <w:pPr>
              <w:pStyle w:val="Footer"/>
              <w:tabs>
                <w:tab w:val="clear" w:pos="4320"/>
                <w:tab w:val="clear" w:pos="8640"/>
              </w:tabs>
              <w:jc w:val="center"/>
              <w:rPr>
                <w:rFonts w:cs="Arial"/>
                <w:b/>
                <w:bCs/>
                <w:color w:val="000000"/>
                <w:sz w:val="20"/>
              </w:rPr>
            </w:pPr>
          </w:p>
        </w:tc>
        <w:tc>
          <w:tcPr>
            <w:tcW w:w="1800" w:type="dxa"/>
          </w:tcPr>
          <w:p w14:paraId="65548245" w14:textId="77777777" w:rsidR="00777041" w:rsidRPr="0076451D" w:rsidRDefault="00256330" w:rsidP="00256330">
            <w:pPr>
              <w:pStyle w:val="Footer"/>
              <w:tabs>
                <w:tab w:val="clear" w:pos="4320"/>
                <w:tab w:val="clear" w:pos="8640"/>
              </w:tabs>
              <w:rPr>
                <w:rFonts w:cs="Arial"/>
                <w:b/>
                <w:bCs/>
                <w:color w:val="000000"/>
                <w:sz w:val="20"/>
              </w:rPr>
            </w:pPr>
            <w:r>
              <w:rPr>
                <w:rFonts w:cs="Arial"/>
                <w:b/>
                <w:bCs/>
                <w:color w:val="000000"/>
                <w:sz w:val="20"/>
              </w:rPr>
              <w:t xml:space="preserve">      Rate</w:t>
            </w:r>
          </w:p>
        </w:tc>
        <w:tc>
          <w:tcPr>
            <w:tcW w:w="953" w:type="dxa"/>
          </w:tcPr>
          <w:p w14:paraId="76168FFE" w14:textId="77777777" w:rsidR="00777041" w:rsidRPr="0076451D" w:rsidRDefault="00777041">
            <w:pPr>
              <w:pStyle w:val="Footer"/>
              <w:tabs>
                <w:tab w:val="clear" w:pos="4320"/>
                <w:tab w:val="clear" w:pos="8640"/>
              </w:tabs>
              <w:jc w:val="center"/>
              <w:rPr>
                <w:rFonts w:cs="Arial"/>
                <w:b/>
                <w:bCs/>
                <w:color w:val="000000"/>
                <w:sz w:val="20"/>
              </w:rPr>
            </w:pPr>
          </w:p>
        </w:tc>
        <w:tc>
          <w:tcPr>
            <w:tcW w:w="1553" w:type="dxa"/>
          </w:tcPr>
          <w:p w14:paraId="5A9EF7EF" w14:textId="77777777" w:rsidR="00777041" w:rsidRPr="0076451D" w:rsidRDefault="00777041">
            <w:pPr>
              <w:pStyle w:val="Footer"/>
              <w:tabs>
                <w:tab w:val="clear" w:pos="4320"/>
                <w:tab w:val="clear" w:pos="8640"/>
              </w:tabs>
              <w:jc w:val="center"/>
              <w:rPr>
                <w:rFonts w:cs="Arial"/>
                <w:b/>
                <w:bCs/>
                <w:color w:val="000000"/>
                <w:sz w:val="20"/>
              </w:rPr>
            </w:pPr>
            <w:r w:rsidRPr="0076451D">
              <w:rPr>
                <w:rFonts w:cs="Arial"/>
                <w:b/>
                <w:bCs/>
                <w:color w:val="000000"/>
                <w:sz w:val="20"/>
              </w:rPr>
              <w:t>Total</w:t>
            </w:r>
          </w:p>
        </w:tc>
        <w:tc>
          <w:tcPr>
            <w:tcW w:w="1454" w:type="dxa"/>
          </w:tcPr>
          <w:p w14:paraId="1F9A84FC" w14:textId="77777777" w:rsidR="00777041" w:rsidRPr="0076451D" w:rsidRDefault="00777041">
            <w:pPr>
              <w:pStyle w:val="Footer"/>
              <w:tabs>
                <w:tab w:val="clear" w:pos="4320"/>
                <w:tab w:val="clear" w:pos="8640"/>
              </w:tabs>
              <w:jc w:val="center"/>
              <w:rPr>
                <w:rFonts w:cs="Arial"/>
                <w:b/>
                <w:bCs/>
                <w:color w:val="000000"/>
                <w:sz w:val="20"/>
              </w:rPr>
            </w:pPr>
          </w:p>
        </w:tc>
      </w:tr>
      <w:tr w:rsidR="00777041" w:rsidRPr="0076451D" w14:paraId="6753E410" w14:textId="77777777" w:rsidTr="00940940">
        <w:tc>
          <w:tcPr>
            <w:tcW w:w="2988" w:type="dxa"/>
            <w:gridSpan w:val="2"/>
          </w:tcPr>
          <w:p w14:paraId="5DEBC7A5" w14:textId="77777777" w:rsidR="00777041" w:rsidRPr="0076451D" w:rsidRDefault="00777041">
            <w:pPr>
              <w:pStyle w:val="Footer"/>
              <w:tabs>
                <w:tab w:val="clear" w:pos="4320"/>
                <w:tab w:val="clear" w:pos="8640"/>
              </w:tabs>
              <w:jc w:val="both"/>
              <w:rPr>
                <w:rFonts w:cs="Arial"/>
                <w:color w:val="000000"/>
                <w:sz w:val="20"/>
              </w:rPr>
            </w:pPr>
            <w:r w:rsidRPr="0076451D">
              <w:rPr>
                <w:rFonts w:cs="Arial"/>
                <w:color w:val="000000"/>
                <w:sz w:val="20"/>
              </w:rPr>
              <w:t xml:space="preserve">  </w:t>
            </w:r>
          </w:p>
          <w:p w14:paraId="3956FCAD" w14:textId="77777777" w:rsidR="00777041" w:rsidRPr="0076451D" w:rsidRDefault="00777041">
            <w:pPr>
              <w:pStyle w:val="Footer"/>
              <w:tabs>
                <w:tab w:val="clear" w:pos="4320"/>
                <w:tab w:val="clear" w:pos="8640"/>
              </w:tabs>
              <w:jc w:val="both"/>
              <w:rPr>
                <w:rFonts w:cs="Arial"/>
                <w:color w:val="000000"/>
                <w:sz w:val="20"/>
              </w:rPr>
            </w:pPr>
            <w:r w:rsidRPr="0076451D">
              <w:rPr>
                <w:rFonts w:cs="Arial"/>
                <w:color w:val="000000"/>
                <w:sz w:val="20"/>
              </w:rPr>
              <w:t xml:space="preserve"> Free</w:t>
            </w:r>
          </w:p>
        </w:tc>
        <w:tc>
          <w:tcPr>
            <w:tcW w:w="1744" w:type="dxa"/>
          </w:tcPr>
          <w:p w14:paraId="59285CBA" w14:textId="77777777" w:rsidR="00777041" w:rsidRPr="0076451D" w:rsidRDefault="00777041">
            <w:pPr>
              <w:pStyle w:val="Footer"/>
              <w:tabs>
                <w:tab w:val="clear" w:pos="4320"/>
                <w:tab w:val="clear" w:pos="8640"/>
              </w:tabs>
              <w:jc w:val="both"/>
              <w:rPr>
                <w:rFonts w:cs="Arial"/>
                <w:color w:val="000000"/>
                <w:sz w:val="20"/>
              </w:rPr>
            </w:pPr>
          </w:p>
          <w:p w14:paraId="7C7A2A47" w14:textId="77777777" w:rsidR="00777041" w:rsidRPr="0076451D" w:rsidRDefault="00777041" w:rsidP="00CA24D3">
            <w:pPr>
              <w:pStyle w:val="Footer"/>
              <w:tabs>
                <w:tab w:val="clear" w:pos="4320"/>
                <w:tab w:val="clear" w:pos="8640"/>
              </w:tabs>
              <w:jc w:val="both"/>
              <w:rPr>
                <w:rFonts w:cs="Arial"/>
                <w:color w:val="000000"/>
                <w:sz w:val="20"/>
              </w:rPr>
            </w:pPr>
            <w:r w:rsidRPr="0076451D">
              <w:rPr>
                <w:rFonts w:cs="Arial"/>
                <w:color w:val="000000"/>
                <w:sz w:val="20"/>
              </w:rPr>
              <w:t>#</w:t>
            </w:r>
            <w:r w:rsidR="00CA24D3">
              <w:rPr>
                <w:rFonts w:cs="Arial"/>
                <w:color w:val="000000"/>
                <w:sz w:val="20"/>
              </w:rPr>
              <w:fldChar w:fldCharType="begin">
                <w:ffData>
                  <w:name w:val="Text165"/>
                  <w:enabled/>
                  <w:calcOnExit w:val="0"/>
                  <w:textInput/>
                </w:ffData>
              </w:fldChar>
            </w:r>
            <w:bookmarkStart w:id="110" w:name="Text165"/>
            <w:r w:rsidR="00CA24D3">
              <w:rPr>
                <w:rFonts w:cs="Arial"/>
                <w:color w:val="000000"/>
                <w:sz w:val="20"/>
              </w:rPr>
              <w:instrText xml:space="preserve"> FORMTEXT </w:instrText>
            </w:r>
            <w:r w:rsidR="00CA24D3">
              <w:rPr>
                <w:rFonts w:cs="Arial"/>
                <w:color w:val="000000"/>
                <w:sz w:val="20"/>
              </w:rPr>
            </w:r>
            <w:r w:rsidR="00CA24D3">
              <w:rPr>
                <w:rFonts w:cs="Arial"/>
                <w:color w:val="000000"/>
                <w:sz w:val="20"/>
              </w:rPr>
              <w:fldChar w:fldCharType="separate"/>
            </w:r>
            <w:r w:rsidR="00CA24D3">
              <w:rPr>
                <w:rFonts w:cs="Arial"/>
                <w:noProof/>
                <w:color w:val="000000"/>
                <w:sz w:val="20"/>
              </w:rPr>
              <w:t> </w:t>
            </w:r>
            <w:r w:rsidR="00CA24D3">
              <w:rPr>
                <w:rFonts w:cs="Arial"/>
                <w:noProof/>
                <w:color w:val="000000"/>
                <w:sz w:val="20"/>
              </w:rPr>
              <w:t> </w:t>
            </w:r>
            <w:r w:rsidR="00CA24D3">
              <w:rPr>
                <w:rFonts w:cs="Arial"/>
                <w:noProof/>
                <w:color w:val="000000"/>
                <w:sz w:val="20"/>
              </w:rPr>
              <w:t> </w:t>
            </w:r>
            <w:r w:rsidR="00CA24D3">
              <w:rPr>
                <w:rFonts w:cs="Arial"/>
                <w:noProof/>
                <w:color w:val="000000"/>
                <w:sz w:val="20"/>
              </w:rPr>
              <w:t> </w:t>
            </w:r>
            <w:r w:rsidR="00CA24D3">
              <w:rPr>
                <w:rFonts w:cs="Arial"/>
                <w:noProof/>
                <w:color w:val="000000"/>
                <w:sz w:val="20"/>
              </w:rPr>
              <w:t> </w:t>
            </w:r>
            <w:r w:rsidR="00CA24D3">
              <w:rPr>
                <w:rFonts w:cs="Arial"/>
                <w:color w:val="000000"/>
                <w:sz w:val="20"/>
              </w:rPr>
              <w:fldChar w:fldCharType="end"/>
            </w:r>
            <w:bookmarkEnd w:id="110"/>
          </w:p>
        </w:tc>
        <w:tc>
          <w:tcPr>
            <w:tcW w:w="236" w:type="dxa"/>
          </w:tcPr>
          <w:p w14:paraId="75B4D668" w14:textId="77777777" w:rsidR="00777041" w:rsidRPr="0076451D" w:rsidRDefault="00777041">
            <w:pPr>
              <w:pStyle w:val="Footer"/>
              <w:tabs>
                <w:tab w:val="clear" w:pos="4320"/>
                <w:tab w:val="clear" w:pos="8640"/>
              </w:tabs>
              <w:jc w:val="both"/>
              <w:rPr>
                <w:rFonts w:cs="Arial"/>
                <w:color w:val="000000"/>
                <w:sz w:val="20"/>
              </w:rPr>
            </w:pPr>
          </w:p>
          <w:p w14:paraId="35925449" w14:textId="77777777" w:rsidR="00777041" w:rsidRPr="0076451D" w:rsidRDefault="00777041">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49B83BC7" w14:textId="77777777" w:rsidR="00777041" w:rsidRPr="0076451D" w:rsidRDefault="00777041">
            <w:pPr>
              <w:pStyle w:val="Footer"/>
              <w:tabs>
                <w:tab w:val="clear" w:pos="4320"/>
                <w:tab w:val="clear" w:pos="8640"/>
              </w:tabs>
              <w:jc w:val="both"/>
              <w:rPr>
                <w:rFonts w:cs="Arial"/>
                <w:color w:val="000000"/>
                <w:sz w:val="20"/>
              </w:rPr>
            </w:pPr>
          </w:p>
          <w:p w14:paraId="3BDA112B" w14:textId="77777777" w:rsidR="00777041" w:rsidRPr="0076451D" w:rsidRDefault="00CA24D3">
            <w:pPr>
              <w:pStyle w:val="Footer"/>
              <w:tabs>
                <w:tab w:val="clear" w:pos="4320"/>
                <w:tab w:val="clear" w:pos="8640"/>
              </w:tabs>
              <w:jc w:val="both"/>
              <w:rPr>
                <w:rFonts w:cs="Arial"/>
                <w:color w:val="000000"/>
                <w:sz w:val="20"/>
              </w:rPr>
            </w:pPr>
            <w:r>
              <w:rPr>
                <w:rFonts w:cs="Arial"/>
                <w:color w:val="000000"/>
                <w:sz w:val="20"/>
              </w:rPr>
              <w:fldChar w:fldCharType="begin">
                <w:ffData>
                  <w:name w:val="Text166"/>
                  <w:enabled/>
                  <w:calcOnExit w:val="0"/>
                  <w:textInput/>
                </w:ffData>
              </w:fldChar>
            </w:r>
            <w:bookmarkStart w:id="111" w:name="Text166"/>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bookmarkEnd w:id="111"/>
          </w:p>
        </w:tc>
        <w:tc>
          <w:tcPr>
            <w:tcW w:w="953" w:type="dxa"/>
          </w:tcPr>
          <w:p w14:paraId="37D16A39" w14:textId="77777777" w:rsidR="00777041" w:rsidRPr="0076451D" w:rsidRDefault="00777041">
            <w:pPr>
              <w:pStyle w:val="Footer"/>
              <w:tabs>
                <w:tab w:val="clear" w:pos="4320"/>
                <w:tab w:val="clear" w:pos="8640"/>
              </w:tabs>
              <w:jc w:val="center"/>
              <w:rPr>
                <w:rFonts w:cs="Arial"/>
                <w:color w:val="000000"/>
                <w:sz w:val="20"/>
              </w:rPr>
            </w:pPr>
          </w:p>
          <w:p w14:paraId="77E4F11C" w14:textId="77777777" w:rsidR="00777041" w:rsidRPr="0076451D" w:rsidRDefault="00777041">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2502A84C" w14:textId="77777777" w:rsidR="00777041" w:rsidRPr="0076451D" w:rsidRDefault="00777041">
            <w:pPr>
              <w:pStyle w:val="Footer"/>
              <w:tabs>
                <w:tab w:val="clear" w:pos="4320"/>
                <w:tab w:val="clear" w:pos="8640"/>
              </w:tabs>
              <w:jc w:val="both"/>
              <w:rPr>
                <w:rFonts w:cs="Arial"/>
                <w:color w:val="000000"/>
                <w:sz w:val="20"/>
              </w:rPr>
            </w:pPr>
          </w:p>
          <w:p w14:paraId="71FF3F74" w14:textId="77777777" w:rsidR="00777041" w:rsidRPr="0076451D" w:rsidRDefault="00777041" w:rsidP="00CA24D3">
            <w:pPr>
              <w:pStyle w:val="Footer"/>
              <w:tabs>
                <w:tab w:val="clear" w:pos="4320"/>
                <w:tab w:val="clear" w:pos="8640"/>
              </w:tabs>
              <w:jc w:val="both"/>
              <w:rPr>
                <w:rFonts w:cs="Arial"/>
                <w:color w:val="000000"/>
                <w:sz w:val="20"/>
              </w:rPr>
            </w:pPr>
            <w:r w:rsidRPr="0076451D">
              <w:rPr>
                <w:rFonts w:cs="Arial"/>
                <w:color w:val="000000"/>
                <w:sz w:val="20"/>
              </w:rPr>
              <w:t>$</w:t>
            </w:r>
            <w:r w:rsidR="00CA24D3">
              <w:rPr>
                <w:rFonts w:cs="Arial"/>
                <w:color w:val="000000"/>
                <w:sz w:val="20"/>
              </w:rPr>
              <w:fldChar w:fldCharType="begin">
                <w:ffData>
                  <w:name w:val="Text167"/>
                  <w:enabled/>
                  <w:calcOnExit w:val="0"/>
                  <w:textInput/>
                </w:ffData>
              </w:fldChar>
            </w:r>
            <w:bookmarkStart w:id="112" w:name="Text167"/>
            <w:r w:rsidR="00CA24D3">
              <w:rPr>
                <w:rFonts w:cs="Arial"/>
                <w:color w:val="000000"/>
                <w:sz w:val="20"/>
              </w:rPr>
              <w:instrText xml:space="preserve"> FORMTEXT </w:instrText>
            </w:r>
            <w:r w:rsidR="00CA24D3">
              <w:rPr>
                <w:rFonts w:cs="Arial"/>
                <w:color w:val="000000"/>
                <w:sz w:val="20"/>
              </w:rPr>
            </w:r>
            <w:r w:rsidR="00CA24D3">
              <w:rPr>
                <w:rFonts w:cs="Arial"/>
                <w:color w:val="000000"/>
                <w:sz w:val="20"/>
              </w:rPr>
              <w:fldChar w:fldCharType="separate"/>
            </w:r>
            <w:r w:rsidR="00CA24D3">
              <w:rPr>
                <w:rFonts w:cs="Arial"/>
                <w:noProof/>
                <w:color w:val="000000"/>
                <w:sz w:val="20"/>
              </w:rPr>
              <w:t> </w:t>
            </w:r>
            <w:r w:rsidR="00CA24D3">
              <w:rPr>
                <w:rFonts w:cs="Arial"/>
                <w:noProof/>
                <w:color w:val="000000"/>
                <w:sz w:val="20"/>
              </w:rPr>
              <w:t> </w:t>
            </w:r>
            <w:r w:rsidR="00CA24D3">
              <w:rPr>
                <w:rFonts w:cs="Arial"/>
                <w:noProof/>
                <w:color w:val="000000"/>
                <w:sz w:val="20"/>
              </w:rPr>
              <w:t> </w:t>
            </w:r>
            <w:r w:rsidR="00CA24D3">
              <w:rPr>
                <w:rFonts w:cs="Arial"/>
                <w:noProof/>
                <w:color w:val="000000"/>
                <w:sz w:val="20"/>
              </w:rPr>
              <w:t> </w:t>
            </w:r>
            <w:r w:rsidR="00CA24D3">
              <w:rPr>
                <w:rFonts w:cs="Arial"/>
                <w:noProof/>
                <w:color w:val="000000"/>
                <w:sz w:val="20"/>
              </w:rPr>
              <w:t> </w:t>
            </w:r>
            <w:r w:rsidR="00CA24D3">
              <w:rPr>
                <w:rFonts w:cs="Arial"/>
                <w:color w:val="000000"/>
                <w:sz w:val="20"/>
              </w:rPr>
              <w:fldChar w:fldCharType="end"/>
            </w:r>
            <w:bookmarkEnd w:id="112"/>
          </w:p>
        </w:tc>
        <w:tc>
          <w:tcPr>
            <w:tcW w:w="1454" w:type="dxa"/>
          </w:tcPr>
          <w:p w14:paraId="683228CB" w14:textId="77777777" w:rsidR="00777041" w:rsidRPr="0076451D" w:rsidRDefault="00777041">
            <w:pPr>
              <w:pStyle w:val="Footer"/>
              <w:tabs>
                <w:tab w:val="clear" w:pos="4320"/>
                <w:tab w:val="clear" w:pos="8640"/>
              </w:tabs>
              <w:jc w:val="both"/>
              <w:rPr>
                <w:rFonts w:cs="Arial"/>
                <w:color w:val="000000"/>
                <w:sz w:val="20"/>
              </w:rPr>
            </w:pPr>
          </w:p>
        </w:tc>
      </w:tr>
      <w:tr w:rsidR="00777041" w:rsidRPr="0076451D" w14:paraId="4F38EB1C" w14:textId="77777777" w:rsidTr="00940940">
        <w:tc>
          <w:tcPr>
            <w:tcW w:w="2988" w:type="dxa"/>
            <w:gridSpan w:val="2"/>
          </w:tcPr>
          <w:p w14:paraId="18611E5E" w14:textId="77777777" w:rsidR="00777041" w:rsidRPr="0076451D" w:rsidRDefault="00777041">
            <w:pPr>
              <w:pStyle w:val="Footer"/>
              <w:tabs>
                <w:tab w:val="clear" w:pos="4320"/>
                <w:tab w:val="clear" w:pos="8640"/>
              </w:tabs>
              <w:jc w:val="both"/>
              <w:rPr>
                <w:rFonts w:cs="Arial"/>
                <w:color w:val="000000"/>
                <w:sz w:val="20"/>
              </w:rPr>
            </w:pPr>
            <w:r w:rsidRPr="0076451D">
              <w:rPr>
                <w:rFonts w:cs="Arial"/>
                <w:color w:val="000000"/>
                <w:sz w:val="20"/>
              </w:rPr>
              <w:t xml:space="preserve">   </w:t>
            </w:r>
          </w:p>
        </w:tc>
        <w:tc>
          <w:tcPr>
            <w:tcW w:w="1744" w:type="dxa"/>
          </w:tcPr>
          <w:p w14:paraId="60D6CCD8" w14:textId="77777777" w:rsidR="00777041" w:rsidRPr="0076451D" w:rsidRDefault="00777041">
            <w:pPr>
              <w:pStyle w:val="Footer"/>
              <w:tabs>
                <w:tab w:val="clear" w:pos="4320"/>
                <w:tab w:val="clear" w:pos="8640"/>
              </w:tabs>
              <w:jc w:val="both"/>
              <w:rPr>
                <w:rFonts w:cs="Arial"/>
                <w:color w:val="000000"/>
                <w:sz w:val="20"/>
              </w:rPr>
            </w:pPr>
          </w:p>
        </w:tc>
        <w:tc>
          <w:tcPr>
            <w:tcW w:w="236" w:type="dxa"/>
          </w:tcPr>
          <w:p w14:paraId="2B7D6C5D" w14:textId="77777777" w:rsidR="00777041" w:rsidRPr="0076451D" w:rsidRDefault="00777041">
            <w:pPr>
              <w:pStyle w:val="Footer"/>
              <w:tabs>
                <w:tab w:val="clear" w:pos="4320"/>
                <w:tab w:val="clear" w:pos="8640"/>
              </w:tabs>
              <w:jc w:val="both"/>
              <w:rPr>
                <w:rFonts w:cs="Arial"/>
                <w:color w:val="000000"/>
                <w:sz w:val="20"/>
              </w:rPr>
            </w:pPr>
          </w:p>
        </w:tc>
        <w:tc>
          <w:tcPr>
            <w:tcW w:w="1800" w:type="dxa"/>
          </w:tcPr>
          <w:p w14:paraId="05B2E2DD" w14:textId="77777777" w:rsidR="00777041" w:rsidRPr="0076451D" w:rsidRDefault="00777041">
            <w:pPr>
              <w:pStyle w:val="Footer"/>
              <w:tabs>
                <w:tab w:val="clear" w:pos="4320"/>
                <w:tab w:val="clear" w:pos="8640"/>
              </w:tabs>
              <w:jc w:val="both"/>
              <w:rPr>
                <w:rFonts w:cs="Arial"/>
                <w:color w:val="000000"/>
                <w:sz w:val="20"/>
              </w:rPr>
            </w:pPr>
          </w:p>
        </w:tc>
        <w:tc>
          <w:tcPr>
            <w:tcW w:w="953" w:type="dxa"/>
          </w:tcPr>
          <w:p w14:paraId="3AB5D8CE" w14:textId="77777777" w:rsidR="00777041" w:rsidRPr="0076451D" w:rsidRDefault="00777041">
            <w:pPr>
              <w:pStyle w:val="Footer"/>
              <w:tabs>
                <w:tab w:val="clear" w:pos="4320"/>
                <w:tab w:val="clear" w:pos="8640"/>
              </w:tabs>
              <w:jc w:val="center"/>
              <w:rPr>
                <w:rFonts w:cs="Arial"/>
                <w:color w:val="000000"/>
                <w:sz w:val="20"/>
              </w:rPr>
            </w:pPr>
          </w:p>
        </w:tc>
        <w:tc>
          <w:tcPr>
            <w:tcW w:w="1553" w:type="dxa"/>
          </w:tcPr>
          <w:p w14:paraId="6D4B2A3B" w14:textId="77777777" w:rsidR="00777041" w:rsidRPr="0076451D" w:rsidRDefault="00777041">
            <w:pPr>
              <w:pStyle w:val="Footer"/>
              <w:tabs>
                <w:tab w:val="clear" w:pos="4320"/>
                <w:tab w:val="clear" w:pos="8640"/>
              </w:tabs>
              <w:jc w:val="both"/>
              <w:rPr>
                <w:rFonts w:cs="Arial"/>
                <w:color w:val="000000"/>
                <w:sz w:val="20"/>
              </w:rPr>
            </w:pPr>
          </w:p>
        </w:tc>
        <w:tc>
          <w:tcPr>
            <w:tcW w:w="1454" w:type="dxa"/>
          </w:tcPr>
          <w:p w14:paraId="779FF9A3" w14:textId="77777777" w:rsidR="00777041" w:rsidRPr="0076451D" w:rsidRDefault="00777041">
            <w:pPr>
              <w:pStyle w:val="Footer"/>
              <w:tabs>
                <w:tab w:val="clear" w:pos="4320"/>
                <w:tab w:val="clear" w:pos="8640"/>
              </w:tabs>
              <w:jc w:val="both"/>
              <w:rPr>
                <w:rFonts w:cs="Arial"/>
                <w:color w:val="000000"/>
                <w:sz w:val="20"/>
              </w:rPr>
            </w:pPr>
          </w:p>
        </w:tc>
      </w:tr>
      <w:tr w:rsidR="00777041" w:rsidRPr="0076451D" w14:paraId="41363F30" w14:textId="77777777" w:rsidTr="00940940">
        <w:tc>
          <w:tcPr>
            <w:tcW w:w="2988" w:type="dxa"/>
            <w:gridSpan w:val="2"/>
          </w:tcPr>
          <w:p w14:paraId="55A0659D" w14:textId="77777777" w:rsidR="00777041" w:rsidRPr="0076451D" w:rsidRDefault="00777041">
            <w:pPr>
              <w:pStyle w:val="Footer"/>
              <w:tabs>
                <w:tab w:val="clear" w:pos="4320"/>
                <w:tab w:val="clear" w:pos="8640"/>
              </w:tabs>
              <w:jc w:val="both"/>
              <w:rPr>
                <w:rFonts w:cs="Arial"/>
                <w:color w:val="000000"/>
                <w:sz w:val="20"/>
              </w:rPr>
            </w:pPr>
            <w:r w:rsidRPr="0076451D">
              <w:rPr>
                <w:rFonts w:cs="Arial"/>
                <w:color w:val="000000"/>
                <w:sz w:val="20"/>
              </w:rPr>
              <w:t xml:space="preserve">   Free, Severe Need</w:t>
            </w:r>
          </w:p>
        </w:tc>
        <w:tc>
          <w:tcPr>
            <w:tcW w:w="1744" w:type="dxa"/>
          </w:tcPr>
          <w:p w14:paraId="05672D14" w14:textId="77777777" w:rsidR="00777041" w:rsidRPr="0076451D" w:rsidRDefault="00777041" w:rsidP="00CA24D3">
            <w:pPr>
              <w:pStyle w:val="Footer"/>
              <w:tabs>
                <w:tab w:val="clear" w:pos="4320"/>
                <w:tab w:val="clear" w:pos="8640"/>
              </w:tabs>
              <w:jc w:val="both"/>
              <w:rPr>
                <w:rFonts w:cs="Arial"/>
                <w:color w:val="000000"/>
                <w:sz w:val="20"/>
              </w:rPr>
            </w:pPr>
            <w:r w:rsidRPr="0076451D">
              <w:rPr>
                <w:rFonts w:cs="Arial"/>
                <w:color w:val="000000"/>
                <w:sz w:val="20"/>
              </w:rPr>
              <w:t>#</w:t>
            </w:r>
            <w:r w:rsidR="00CA24D3">
              <w:rPr>
                <w:rFonts w:cs="Arial"/>
                <w:color w:val="000000"/>
                <w:sz w:val="20"/>
              </w:rPr>
              <w:fldChar w:fldCharType="begin">
                <w:ffData>
                  <w:name w:val="Text168"/>
                  <w:enabled/>
                  <w:calcOnExit w:val="0"/>
                  <w:textInput/>
                </w:ffData>
              </w:fldChar>
            </w:r>
            <w:bookmarkStart w:id="113" w:name="Text168"/>
            <w:r w:rsidR="00CA24D3">
              <w:rPr>
                <w:rFonts w:cs="Arial"/>
                <w:color w:val="000000"/>
                <w:sz w:val="20"/>
              </w:rPr>
              <w:instrText xml:space="preserve"> FORMTEXT </w:instrText>
            </w:r>
            <w:r w:rsidR="00CA24D3">
              <w:rPr>
                <w:rFonts w:cs="Arial"/>
                <w:color w:val="000000"/>
                <w:sz w:val="20"/>
              </w:rPr>
            </w:r>
            <w:r w:rsidR="00CA24D3">
              <w:rPr>
                <w:rFonts w:cs="Arial"/>
                <w:color w:val="000000"/>
                <w:sz w:val="20"/>
              </w:rPr>
              <w:fldChar w:fldCharType="separate"/>
            </w:r>
            <w:r w:rsidR="00CA24D3">
              <w:rPr>
                <w:rFonts w:cs="Arial"/>
                <w:noProof/>
                <w:color w:val="000000"/>
                <w:sz w:val="20"/>
              </w:rPr>
              <w:t> </w:t>
            </w:r>
            <w:r w:rsidR="00CA24D3">
              <w:rPr>
                <w:rFonts w:cs="Arial"/>
                <w:noProof/>
                <w:color w:val="000000"/>
                <w:sz w:val="20"/>
              </w:rPr>
              <w:t> </w:t>
            </w:r>
            <w:r w:rsidR="00CA24D3">
              <w:rPr>
                <w:rFonts w:cs="Arial"/>
                <w:noProof/>
                <w:color w:val="000000"/>
                <w:sz w:val="20"/>
              </w:rPr>
              <w:t> </w:t>
            </w:r>
            <w:r w:rsidR="00CA24D3">
              <w:rPr>
                <w:rFonts w:cs="Arial"/>
                <w:noProof/>
                <w:color w:val="000000"/>
                <w:sz w:val="20"/>
              </w:rPr>
              <w:t> </w:t>
            </w:r>
            <w:r w:rsidR="00CA24D3">
              <w:rPr>
                <w:rFonts w:cs="Arial"/>
                <w:noProof/>
                <w:color w:val="000000"/>
                <w:sz w:val="20"/>
              </w:rPr>
              <w:t> </w:t>
            </w:r>
            <w:r w:rsidR="00CA24D3">
              <w:rPr>
                <w:rFonts w:cs="Arial"/>
                <w:color w:val="000000"/>
                <w:sz w:val="20"/>
              </w:rPr>
              <w:fldChar w:fldCharType="end"/>
            </w:r>
            <w:bookmarkEnd w:id="113"/>
          </w:p>
        </w:tc>
        <w:tc>
          <w:tcPr>
            <w:tcW w:w="236" w:type="dxa"/>
          </w:tcPr>
          <w:p w14:paraId="6239011A" w14:textId="77777777" w:rsidR="00777041" w:rsidRPr="0076451D" w:rsidRDefault="00777041">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3FEC1C0F" w14:textId="77777777" w:rsidR="00777041" w:rsidRPr="0076451D" w:rsidRDefault="00CA24D3" w:rsidP="00CA24D3">
            <w:pPr>
              <w:pStyle w:val="Footer"/>
              <w:tabs>
                <w:tab w:val="clear" w:pos="4320"/>
                <w:tab w:val="clear" w:pos="8640"/>
              </w:tabs>
              <w:jc w:val="both"/>
              <w:rPr>
                <w:rFonts w:cs="Arial"/>
                <w:color w:val="000000"/>
                <w:sz w:val="20"/>
              </w:rPr>
            </w:pPr>
            <w:r>
              <w:rPr>
                <w:rFonts w:cs="Arial"/>
                <w:color w:val="000000"/>
                <w:sz w:val="20"/>
              </w:rPr>
              <w:fldChar w:fldCharType="begin">
                <w:ffData>
                  <w:name w:val="Text169"/>
                  <w:enabled/>
                  <w:calcOnExit w:val="0"/>
                  <w:textInput/>
                </w:ffData>
              </w:fldChar>
            </w:r>
            <w:bookmarkStart w:id="114" w:name="Text169"/>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bookmarkEnd w:id="114"/>
          </w:p>
        </w:tc>
        <w:tc>
          <w:tcPr>
            <w:tcW w:w="953" w:type="dxa"/>
          </w:tcPr>
          <w:p w14:paraId="5FFD4E94" w14:textId="77777777" w:rsidR="00777041" w:rsidRPr="0076451D" w:rsidRDefault="00777041">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13BC6985" w14:textId="77777777" w:rsidR="00777041" w:rsidRPr="0076451D" w:rsidRDefault="00CA24D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67"/>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3E28E06B" w14:textId="77777777" w:rsidR="00777041" w:rsidRPr="0076451D" w:rsidRDefault="00777041">
            <w:pPr>
              <w:pStyle w:val="Footer"/>
              <w:tabs>
                <w:tab w:val="clear" w:pos="4320"/>
                <w:tab w:val="clear" w:pos="8640"/>
              </w:tabs>
              <w:jc w:val="both"/>
              <w:rPr>
                <w:rFonts w:cs="Arial"/>
                <w:color w:val="000000"/>
                <w:sz w:val="20"/>
              </w:rPr>
            </w:pPr>
          </w:p>
        </w:tc>
      </w:tr>
      <w:tr w:rsidR="00777041" w:rsidRPr="0076451D" w14:paraId="7BAC1862" w14:textId="77777777" w:rsidTr="00940940">
        <w:tc>
          <w:tcPr>
            <w:tcW w:w="2988" w:type="dxa"/>
            <w:gridSpan w:val="2"/>
          </w:tcPr>
          <w:p w14:paraId="5922F7DE" w14:textId="77777777" w:rsidR="00777041" w:rsidRPr="0076451D" w:rsidRDefault="00777041">
            <w:pPr>
              <w:pStyle w:val="Footer"/>
              <w:tabs>
                <w:tab w:val="clear" w:pos="4320"/>
                <w:tab w:val="clear" w:pos="8640"/>
              </w:tabs>
              <w:jc w:val="both"/>
              <w:rPr>
                <w:rFonts w:cs="Arial"/>
                <w:color w:val="000000"/>
                <w:sz w:val="20"/>
              </w:rPr>
            </w:pPr>
          </w:p>
        </w:tc>
        <w:tc>
          <w:tcPr>
            <w:tcW w:w="1744" w:type="dxa"/>
          </w:tcPr>
          <w:p w14:paraId="2D8BDAEA" w14:textId="77777777" w:rsidR="00777041" w:rsidRPr="0076451D" w:rsidRDefault="00777041">
            <w:pPr>
              <w:pStyle w:val="Footer"/>
              <w:tabs>
                <w:tab w:val="clear" w:pos="4320"/>
                <w:tab w:val="clear" w:pos="8640"/>
              </w:tabs>
              <w:jc w:val="both"/>
              <w:rPr>
                <w:rFonts w:cs="Arial"/>
                <w:color w:val="000000"/>
                <w:sz w:val="20"/>
              </w:rPr>
            </w:pPr>
          </w:p>
        </w:tc>
        <w:tc>
          <w:tcPr>
            <w:tcW w:w="236" w:type="dxa"/>
          </w:tcPr>
          <w:p w14:paraId="6959FF9F" w14:textId="77777777" w:rsidR="00777041" w:rsidRPr="0076451D" w:rsidRDefault="00777041">
            <w:pPr>
              <w:pStyle w:val="Footer"/>
              <w:tabs>
                <w:tab w:val="clear" w:pos="4320"/>
                <w:tab w:val="clear" w:pos="8640"/>
              </w:tabs>
              <w:jc w:val="both"/>
              <w:rPr>
                <w:rFonts w:cs="Arial"/>
                <w:color w:val="000000"/>
                <w:sz w:val="20"/>
              </w:rPr>
            </w:pPr>
          </w:p>
        </w:tc>
        <w:tc>
          <w:tcPr>
            <w:tcW w:w="1800" w:type="dxa"/>
          </w:tcPr>
          <w:p w14:paraId="3CB074F1" w14:textId="77777777" w:rsidR="00777041" w:rsidRPr="0076451D" w:rsidRDefault="00777041">
            <w:pPr>
              <w:pStyle w:val="Footer"/>
              <w:tabs>
                <w:tab w:val="clear" w:pos="4320"/>
                <w:tab w:val="clear" w:pos="8640"/>
              </w:tabs>
              <w:jc w:val="both"/>
              <w:rPr>
                <w:rFonts w:cs="Arial"/>
                <w:color w:val="000000"/>
                <w:sz w:val="20"/>
              </w:rPr>
            </w:pPr>
          </w:p>
        </w:tc>
        <w:tc>
          <w:tcPr>
            <w:tcW w:w="953" w:type="dxa"/>
          </w:tcPr>
          <w:p w14:paraId="588316E5" w14:textId="77777777" w:rsidR="00777041" w:rsidRPr="0076451D" w:rsidRDefault="00777041">
            <w:pPr>
              <w:pStyle w:val="Footer"/>
              <w:tabs>
                <w:tab w:val="clear" w:pos="4320"/>
                <w:tab w:val="clear" w:pos="8640"/>
              </w:tabs>
              <w:jc w:val="center"/>
              <w:rPr>
                <w:rFonts w:cs="Arial"/>
                <w:color w:val="000000"/>
                <w:sz w:val="20"/>
              </w:rPr>
            </w:pPr>
          </w:p>
        </w:tc>
        <w:tc>
          <w:tcPr>
            <w:tcW w:w="1553" w:type="dxa"/>
          </w:tcPr>
          <w:p w14:paraId="381224C3" w14:textId="77777777" w:rsidR="00777041" w:rsidRPr="0076451D" w:rsidRDefault="00777041">
            <w:pPr>
              <w:pStyle w:val="Footer"/>
              <w:tabs>
                <w:tab w:val="clear" w:pos="4320"/>
                <w:tab w:val="clear" w:pos="8640"/>
              </w:tabs>
              <w:jc w:val="both"/>
              <w:rPr>
                <w:rFonts w:cs="Arial"/>
                <w:color w:val="000000"/>
                <w:sz w:val="20"/>
              </w:rPr>
            </w:pPr>
          </w:p>
        </w:tc>
        <w:tc>
          <w:tcPr>
            <w:tcW w:w="1454" w:type="dxa"/>
          </w:tcPr>
          <w:p w14:paraId="2B1910F4" w14:textId="77777777" w:rsidR="00777041" w:rsidRPr="0076451D" w:rsidRDefault="00777041">
            <w:pPr>
              <w:pStyle w:val="Footer"/>
              <w:tabs>
                <w:tab w:val="clear" w:pos="4320"/>
                <w:tab w:val="clear" w:pos="8640"/>
              </w:tabs>
              <w:jc w:val="both"/>
              <w:rPr>
                <w:rFonts w:cs="Arial"/>
                <w:color w:val="000000"/>
                <w:sz w:val="20"/>
              </w:rPr>
            </w:pPr>
          </w:p>
        </w:tc>
      </w:tr>
      <w:tr w:rsidR="00CA24D3" w:rsidRPr="0076451D" w14:paraId="6E6EA5EB" w14:textId="77777777" w:rsidTr="00940940">
        <w:tc>
          <w:tcPr>
            <w:tcW w:w="2988" w:type="dxa"/>
            <w:gridSpan w:val="2"/>
          </w:tcPr>
          <w:p w14:paraId="14306D34" w14:textId="77777777" w:rsidR="00CA24D3" w:rsidRPr="0076451D" w:rsidRDefault="00CA24D3">
            <w:pPr>
              <w:pStyle w:val="Footer"/>
              <w:tabs>
                <w:tab w:val="clear" w:pos="4320"/>
                <w:tab w:val="clear" w:pos="8640"/>
              </w:tabs>
              <w:jc w:val="both"/>
              <w:rPr>
                <w:rFonts w:cs="Arial"/>
                <w:color w:val="000000"/>
                <w:sz w:val="20"/>
              </w:rPr>
            </w:pPr>
            <w:r w:rsidRPr="0076451D">
              <w:rPr>
                <w:rFonts w:cs="Arial"/>
                <w:color w:val="000000"/>
                <w:sz w:val="20"/>
              </w:rPr>
              <w:t xml:space="preserve">   Reduced Price</w:t>
            </w:r>
          </w:p>
        </w:tc>
        <w:tc>
          <w:tcPr>
            <w:tcW w:w="1744" w:type="dxa"/>
          </w:tcPr>
          <w:p w14:paraId="20DA1246" w14:textId="77777777" w:rsidR="00CA24D3" w:rsidRPr="0076451D" w:rsidRDefault="00CA24D3"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68FBCB9D" w14:textId="77777777" w:rsidR="00CA24D3" w:rsidRPr="0076451D" w:rsidRDefault="00CA24D3" w:rsidP="00EE15F3">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1EBF2B1E" w14:textId="77777777" w:rsidR="00CA24D3" w:rsidRPr="0076451D" w:rsidRDefault="00CA24D3" w:rsidP="00EE15F3">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26E5D2A6" w14:textId="77777777" w:rsidR="00CA24D3" w:rsidRPr="0076451D" w:rsidRDefault="00CA24D3">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59CEFF59" w14:textId="77777777" w:rsidR="00CA24D3" w:rsidRPr="0076451D" w:rsidRDefault="00CA24D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67"/>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7526D963" w14:textId="77777777" w:rsidR="00CA24D3" w:rsidRPr="0076451D" w:rsidRDefault="00CA24D3">
            <w:pPr>
              <w:pStyle w:val="Footer"/>
              <w:tabs>
                <w:tab w:val="clear" w:pos="4320"/>
                <w:tab w:val="clear" w:pos="8640"/>
              </w:tabs>
              <w:jc w:val="both"/>
              <w:rPr>
                <w:rFonts w:cs="Arial"/>
                <w:color w:val="000000"/>
                <w:sz w:val="20"/>
              </w:rPr>
            </w:pPr>
          </w:p>
        </w:tc>
      </w:tr>
      <w:tr w:rsidR="00777041" w:rsidRPr="0076451D" w14:paraId="724E1D7A" w14:textId="77777777" w:rsidTr="00940940">
        <w:tc>
          <w:tcPr>
            <w:tcW w:w="2988" w:type="dxa"/>
            <w:gridSpan w:val="2"/>
          </w:tcPr>
          <w:p w14:paraId="25E02B6C" w14:textId="77777777" w:rsidR="00777041" w:rsidRPr="0076451D" w:rsidRDefault="00777041">
            <w:pPr>
              <w:pStyle w:val="Footer"/>
              <w:tabs>
                <w:tab w:val="clear" w:pos="4320"/>
                <w:tab w:val="clear" w:pos="8640"/>
              </w:tabs>
              <w:jc w:val="both"/>
              <w:rPr>
                <w:rFonts w:cs="Arial"/>
                <w:color w:val="000000"/>
                <w:sz w:val="20"/>
              </w:rPr>
            </w:pPr>
          </w:p>
        </w:tc>
        <w:tc>
          <w:tcPr>
            <w:tcW w:w="1744" w:type="dxa"/>
          </w:tcPr>
          <w:p w14:paraId="23EE9C3D" w14:textId="77777777" w:rsidR="00777041" w:rsidRPr="0076451D" w:rsidRDefault="00777041">
            <w:pPr>
              <w:pStyle w:val="Footer"/>
              <w:tabs>
                <w:tab w:val="clear" w:pos="4320"/>
                <w:tab w:val="clear" w:pos="8640"/>
              </w:tabs>
              <w:jc w:val="both"/>
              <w:rPr>
                <w:rFonts w:cs="Arial"/>
                <w:color w:val="000000"/>
                <w:sz w:val="20"/>
              </w:rPr>
            </w:pPr>
          </w:p>
        </w:tc>
        <w:tc>
          <w:tcPr>
            <w:tcW w:w="236" w:type="dxa"/>
          </w:tcPr>
          <w:p w14:paraId="13EC8703" w14:textId="77777777" w:rsidR="00777041" w:rsidRPr="0076451D" w:rsidRDefault="00777041">
            <w:pPr>
              <w:pStyle w:val="Footer"/>
              <w:tabs>
                <w:tab w:val="clear" w:pos="4320"/>
                <w:tab w:val="clear" w:pos="8640"/>
              </w:tabs>
              <w:jc w:val="both"/>
              <w:rPr>
                <w:rFonts w:cs="Arial"/>
                <w:color w:val="000000"/>
                <w:sz w:val="20"/>
              </w:rPr>
            </w:pPr>
          </w:p>
        </w:tc>
        <w:tc>
          <w:tcPr>
            <w:tcW w:w="1800" w:type="dxa"/>
          </w:tcPr>
          <w:p w14:paraId="74043010" w14:textId="77777777" w:rsidR="00777041" w:rsidRPr="0076451D" w:rsidRDefault="00777041">
            <w:pPr>
              <w:pStyle w:val="Footer"/>
              <w:tabs>
                <w:tab w:val="clear" w:pos="4320"/>
                <w:tab w:val="clear" w:pos="8640"/>
              </w:tabs>
              <w:jc w:val="both"/>
              <w:rPr>
                <w:rFonts w:cs="Arial"/>
                <w:color w:val="000000"/>
                <w:sz w:val="20"/>
              </w:rPr>
            </w:pPr>
          </w:p>
        </w:tc>
        <w:tc>
          <w:tcPr>
            <w:tcW w:w="953" w:type="dxa"/>
          </w:tcPr>
          <w:p w14:paraId="5FB4DBEF" w14:textId="77777777" w:rsidR="00777041" w:rsidRPr="0076451D" w:rsidRDefault="00777041">
            <w:pPr>
              <w:pStyle w:val="Footer"/>
              <w:tabs>
                <w:tab w:val="clear" w:pos="4320"/>
                <w:tab w:val="clear" w:pos="8640"/>
              </w:tabs>
              <w:jc w:val="center"/>
              <w:rPr>
                <w:rFonts w:cs="Arial"/>
                <w:color w:val="000000"/>
                <w:sz w:val="20"/>
              </w:rPr>
            </w:pPr>
          </w:p>
        </w:tc>
        <w:tc>
          <w:tcPr>
            <w:tcW w:w="1553" w:type="dxa"/>
          </w:tcPr>
          <w:p w14:paraId="38663F0F" w14:textId="77777777" w:rsidR="00777041" w:rsidRPr="0076451D" w:rsidRDefault="00777041">
            <w:pPr>
              <w:pStyle w:val="Footer"/>
              <w:tabs>
                <w:tab w:val="clear" w:pos="4320"/>
                <w:tab w:val="clear" w:pos="8640"/>
              </w:tabs>
              <w:jc w:val="both"/>
              <w:rPr>
                <w:rFonts w:cs="Arial"/>
                <w:color w:val="000000"/>
                <w:sz w:val="20"/>
              </w:rPr>
            </w:pPr>
          </w:p>
        </w:tc>
        <w:tc>
          <w:tcPr>
            <w:tcW w:w="1454" w:type="dxa"/>
          </w:tcPr>
          <w:p w14:paraId="458DF71E" w14:textId="77777777" w:rsidR="00777041" w:rsidRPr="0076451D" w:rsidRDefault="00777041">
            <w:pPr>
              <w:pStyle w:val="Footer"/>
              <w:tabs>
                <w:tab w:val="clear" w:pos="4320"/>
                <w:tab w:val="clear" w:pos="8640"/>
              </w:tabs>
              <w:jc w:val="both"/>
              <w:rPr>
                <w:rFonts w:cs="Arial"/>
                <w:color w:val="000000"/>
                <w:sz w:val="20"/>
              </w:rPr>
            </w:pPr>
          </w:p>
        </w:tc>
      </w:tr>
      <w:tr w:rsidR="00CA24D3" w:rsidRPr="0076451D" w14:paraId="50AE5801" w14:textId="77777777" w:rsidTr="00940940">
        <w:tc>
          <w:tcPr>
            <w:tcW w:w="2988" w:type="dxa"/>
            <w:gridSpan w:val="2"/>
          </w:tcPr>
          <w:p w14:paraId="39CDBA85" w14:textId="77777777" w:rsidR="00CA24D3" w:rsidRPr="0076451D" w:rsidRDefault="00CA24D3">
            <w:pPr>
              <w:pStyle w:val="Footer"/>
              <w:tabs>
                <w:tab w:val="clear" w:pos="4320"/>
                <w:tab w:val="clear" w:pos="8640"/>
              </w:tabs>
              <w:jc w:val="both"/>
              <w:rPr>
                <w:rFonts w:cs="Arial"/>
                <w:color w:val="000000"/>
                <w:sz w:val="20"/>
              </w:rPr>
            </w:pPr>
            <w:r w:rsidRPr="0076451D">
              <w:rPr>
                <w:rFonts w:cs="Arial"/>
                <w:color w:val="000000"/>
                <w:sz w:val="20"/>
              </w:rPr>
              <w:t xml:space="preserve">   Reduced Price Severe Need</w:t>
            </w:r>
          </w:p>
        </w:tc>
        <w:tc>
          <w:tcPr>
            <w:tcW w:w="1744" w:type="dxa"/>
          </w:tcPr>
          <w:p w14:paraId="24795B0E" w14:textId="77777777" w:rsidR="00CA24D3" w:rsidRPr="0076451D" w:rsidRDefault="00CA24D3"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5EA700A6" w14:textId="77777777" w:rsidR="00CA24D3" w:rsidRPr="0076451D" w:rsidRDefault="00CA24D3" w:rsidP="00EE15F3">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47D0D4F8" w14:textId="77777777" w:rsidR="00CA24D3" w:rsidRPr="0076451D" w:rsidRDefault="00CA24D3" w:rsidP="00EE15F3">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318700D1" w14:textId="77777777" w:rsidR="00CA24D3" w:rsidRPr="0076451D" w:rsidRDefault="00CA24D3">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233719C9" w14:textId="77777777" w:rsidR="00CA24D3" w:rsidRPr="0076451D" w:rsidRDefault="00CA24D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67"/>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13E4EEEB" w14:textId="77777777" w:rsidR="00CA24D3" w:rsidRPr="0076451D" w:rsidRDefault="00CA24D3">
            <w:pPr>
              <w:pStyle w:val="Footer"/>
              <w:tabs>
                <w:tab w:val="clear" w:pos="4320"/>
                <w:tab w:val="clear" w:pos="8640"/>
              </w:tabs>
              <w:jc w:val="both"/>
              <w:rPr>
                <w:rFonts w:cs="Arial"/>
                <w:color w:val="000000"/>
                <w:sz w:val="20"/>
              </w:rPr>
            </w:pPr>
          </w:p>
        </w:tc>
      </w:tr>
      <w:tr w:rsidR="00777041" w:rsidRPr="0076451D" w14:paraId="050BD8C2" w14:textId="77777777" w:rsidTr="00940940">
        <w:tc>
          <w:tcPr>
            <w:tcW w:w="2988" w:type="dxa"/>
            <w:gridSpan w:val="2"/>
          </w:tcPr>
          <w:p w14:paraId="4B7305C4" w14:textId="77777777" w:rsidR="00777041" w:rsidRPr="0076451D" w:rsidRDefault="00777041">
            <w:pPr>
              <w:pStyle w:val="Footer"/>
              <w:tabs>
                <w:tab w:val="clear" w:pos="4320"/>
                <w:tab w:val="clear" w:pos="8640"/>
              </w:tabs>
              <w:jc w:val="both"/>
              <w:rPr>
                <w:rFonts w:cs="Arial"/>
                <w:color w:val="000000"/>
                <w:sz w:val="20"/>
              </w:rPr>
            </w:pPr>
          </w:p>
        </w:tc>
        <w:tc>
          <w:tcPr>
            <w:tcW w:w="1744" w:type="dxa"/>
          </w:tcPr>
          <w:p w14:paraId="16B0FD28" w14:textId="77777777" w:rsidR="00777041" w:rsidRPr="0076451D" w:rsidRDefault="00777041">
            <w:pPr>
              <w:pStyle w:val="Footer"/>
              <w:tabs>
                <w:tab w:val="clear" w:pos="4320"/>
                <w:tab w:val="clear" w:pos="8640"/>
              </w:tabs>
              <w:jc w:val="both"/>
              <w:rPr>
                <w:rFonts w:cs="Arial"/>
                <w:color w:val="000000"/>
                <w:sz w:val="20"/>
              </w:rPr>
            </w:pPr>
          </w:p>
        </w:tc>
        <w:tc>
          <w:tcPr>
            <w:tcW w:w="236" w:type="dxa"/>
          </w:tcPr>
          <w:p w14:paraId="1EECAFEA" w14:textId="77777777" w:rsidR="00777041" w:rsidRPr="0076451D" w:rsidRDefault="00777041">
            <w:pPr>
              <w:pStyle w:val="Footer"/>
              <w:tabs>
                <w:tab w:val="clear" w:pos="4320"/>
                <w:tab w:val="clear" w:pos="8640"/>
              </w:tabs>
              <w:jc w:val="both"/>
              <w:rPr>
                <w:rFonts w:cs="Arial"/>
                <w:color w:val="000000"/>
                <w:sz w:val="20"/>
              </w:rPr>
            </w:pPr>
          </w:p>
        </w:tc>
        <w:tc>
          <w:tcPr>
            <w:tcW w:w="1800" w:type="dxa"/>
          </w:tcPr>
          <w:p w14:paraId="79256950" w14:textId="77777777" w:rsidR="00777041" w:rsidRPr="0076451D" w:rsidRDefault="00777041">
            <w:pPr>
              <w:pStyle w:val="Footer"/>
              <w:tabs>
                <w:tab w:val="clear" w:pos="4320"/>
                <w:tab w:val="clear" w:pos="8640"/>
              </w:tabs>
              <w:jc w:val="both"/>
              <w:rPr>
                <w:rFonts w:cs="Arial"/>
                <w:color w:val="000000"/>
                <w:sz w:val="20"/>
              </w:rPr>
            </w:pPr>
          </w:p>
        </w:tc>
        <w:tc>
          <w:tcPr>
            <w:tcW w:w="953" w:type="dxa"/>
          </w:tcPr>
          <w:p w14:paraId="2B4622F1" w14:textId="77777777" w:rsidR="00777041" w:rsidRPr="0076451D" w:rsidRDefault="00777041">
            <w:pPr>
              <w:pStyle w:val="Footer"/>
              <w:tabs>
                <w:tab w:val="clear" w:pos="4320"/>
                <w:tab w:val="clear" w:pos="8640"/>
              </w:tabs>
              <w:jc w:val="center"/>
              <w:rPr>
                <w:rFonts w:cs="Arial"/>
                <w:color w:val="000000"/>
                <w:sz w:val="20"/>
              </w:rPr>
            </w:pPr>
          </w:p>
        </w:tc>
        <w:tc>
          <w:tcPr>
            <w:tcW w:w="1553" w:type="dxa"/>
          </w:tcPr>
          <w:p w14:paraId="3CB73B36" w14:textId="77777777" w:rsidR="00777041" w:rsidRPr="0076451D" w:rsidRDefault="00777041">
            <w:pPr>
              <w:pStyle w:val="Footer"/>
              <w:tabs>
                <w:tab w:val="clear" w:pos="4320"/>
                <w:tab w:val="clear" w:pos="8640"/>
              </w:tabs>
              <w:jc w:val="both"/>
              <w:rPr>
                <w:rFonts w:cs="Arial"/>
                <w:color w:val="000000"/>
                <w:sz w:val="20"/>
              </w:rPr>
            </w:pPr>
          </w:p>
        </w:tc>
        <w:tc>
          <w:tcPr>
            <w:tcW w:w="1454" w:type="dxa"/>
          </w:tcPr>
          <w:p w14:paraId="5C676147" w14:textId="77777777" w:rsidR="00777041" w:rsidRPr="0076451D" w:rsidRDefault="00777041">
            <w:pPr>
              <w:pStyle w:val="Footer"/>
              <w:tabs>
                <w:tab w:val="clear" w:pos="4320"/>
                <w:tab w:val="clear" w:pos="8640"/>
              </w:tabs>
              <w:jc w:val="both"/>
              <w:rPr>
                <w:rFonts w:cs="Arial"/>
                <w:color w:val="000000"/>
                <w:sz w:val="20"/>
              </w:rPr>
            </w:pPr>
          </w:p>
        </w:tc>
      </w:tr>
      <w:tr w:rsidR="00CA24D3" w:rsidRPr="0076451D" w14:paraId="4216AF09" w14:textId="77777777" w:rsidTr="00940940">
        <w:tc>
          <w:tcPr>
            <w:tcW w:w="2988" w:type="dxa"/>
            <w:gridSpan w:val="2"/>
          </w:tcPr>
          <w:p w14:paraId="32873689" w14:textId="77777777" w:rsidR="00CA24D3" w:rsidRPr="0076451D" w:rsidRDefault="00CA24D3">
            <w:pPr>
              <w:pStyle w:val="Footer"/>
              <w:tabs>
                <w:tab w:val="clear" w:pos="4320"/>
                <w:tab w:val="clear" w:pos="8640"/>
              </w:tabs>
              <w:jc w:val="both"/>
              <w:rPr>
                <w:rFonts w:cs="Arial"/>
                <w:color w:val="000000"/>
                <w:sz w:val="20"/>
              </w:rPr>
            </w:pPr>
            <w:r w:rsidRPr="0076451D">
              <w:rPr>
                <w:rFonts w:cs="Arial"/>
                <w:color w:val="000000"/>
                <w:sz w:val="20"/>
              </w:rPr>
              <w:t xml:space="preserve">   Full Price</w:t>
            </w:r>
          </w:p>
        </w:tc>
        <w:tc>
          <w:tcPr>
            <w:tcW w:w="1744" w:type="dxa"/>
          </w:tcPr>
          <w:p w14:paraId="0843F81F" w14:textId="77777777" w:rsidR="00CA24D3" w:rsidRPr="0076451D" w:rsidRDefault="00CA24D3" w:rsidP="00EE15F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32926247" w14:textId="77777777" w:rsidR="00CA24D3" w:rsidRPr="0076451D" w:rsidRDefault="00CA24D3" w:rsidP="00EE15F3">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34D10D4B" w14:textId="77777777" w:rsidR="00CA24D3" w:rsidRPr="0076451D" w:rsidRDefault="00CA24D3" w:rsidP="00EE15F3">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52F7C55F" w14:textId="77777777" w:rsidR="00CA24D3" w:rsidRPr="0076451D" w:rsidRDefault="00CA24D3">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065BA029" w14:textId="77777777" w:rsidR="00CA24D3" w:rsidRPr="0076451D" w:rsidRDefault="00CA24D3">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67"/>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041C05C9" w14:textId="77777777" w:rsidR="00CA24D3" w:rsidRPr="0076451D" w:rsidRDefault="00CA24D3">
            <w:pPr>
              <w:pStyle w:val="Footer"/>
              <w:tabs>
                <w:tab w:val="clear" w:pos="4320"/>
                <w:tab w:val="clear" w:pos="8640"/>
              </w:tabs>
              <w:jc w:val="both"/>
              <w:rPr>
                <w:rFonts w:cs="Arial"/>
                <w:color w:val="000000"/>
                <w:sz w:val="20"/>
              </w:rPr>
            </w:pPr>
          </w:p>
        </w:tc>
      </w:tr>
      <w:tr w:rsidR="00777041" w:rsidRPr="0076451D" w14:paraId="7F1B3B7F" w14:textId="77777777" w:rsidTr="00940940">
        <w:tc>
          <w:tcPr>
            <w:tcW w:w="2988" w:type="dxa"/>
            <w:gridSpan w:val="2"/>
          </w:tcPr>
          <w:p w14:paraId="7B45BCE4" w14:textId="77777777" w:rsidR="00777041" w:rsidRPr="0076451D" w:rsidRDefault="00777041">
            <w:pPr>
              <w:pStyle w:val="Footer"/>
              <w:tabs>
                <w:tab w:val="clear" w:pos="4320"/>
                <w:tab w:val="clear" w:pos="8640"/>
              </w:tabs>
              <w:jc w:val="both"/>
              <w:rPr>
                <w:rFonts w:cs="Arial"/>
                <w:color w:val="000000"/>
                <w:sz w:val="20"/>
              </w:rPr>
            </w:pPr>
          </w:p>
        </w:tc>
        <w:tc>
          <w:tcPr>
            <w:tcW w:w="1744" w:type="dxa"/>
          </w:tcPr>
          <w:p w14:paraId="3D6C61C0" w14:textId="77777777" w:rsidR="00777041" w:rsidRPr="0076451D" w:rsidRDefault="00777041">
            <w:pPr>
              <w:pStyle w:val="Footer"/>
              <w:tabs>
                <w:tab w:val="clear" w:pos="4320"/>
                <w:tab w:val="clear" w:pos="8640"/>
              </w:tabs>
              <w:jc w:val="both"/>
              <w:rPr>
                <w:rFonts w:cs="Arial"/>
                <w:color w:val="000000"/>
                <w:sz w:val="20"/>
              </w:rPr>
            </w:pPr>
          </w:p>
        </w:tc>
        <w:tc>
          <w:tcPr>
            <w:tcW w:w="236" w:type="dxa"/>
          </w:tcPr>
          <w:p w14:paraId="01EEE463" w14:textId="77777777" w:rsidR="00777041" w:rsidRPr="0076451D" w:rsidRDefault="00777041">
            <w:pPr>
              <w:pStyle w:val="Footer"/>
              <w:tabs>
                <w:tab w:val="clear" w:pos="4320"/>
                <w:tab w:val="clear" w:pos="8640"/>
              </w:tabs>
              <w:jc w:val="both"/>
              <w:rPr>
                <w:rFonts w:cs="Arial"/>
                <w:color w:val="000000"/>
                <w:sz w:val="20"/>
              </w:rPr>
            </w:pPr>
          </w:p>
        </w:tc>
        <w:tc>
          <w:tcPr>
            <w:tcW w:w="1800" w:type="dxa"/>
          </w:tcPr>
          <w:p w14:paraId="44BC5114" w14:textId="77777777" w:rsidR="00777041" w:rsidRPr="0076451D" w:rsidRDefault="00777041">
            <w:pPr>
              <w:pStyle w:val="Footer"/>
              <w:tabs>
                <w:tab w:val="clear" w:pos="4320"/>
                <w:tab w:val="clear" w:pos="8640"/>
              </w:tabs>
              <w:jc w:val="both"/>
              <w:rPr>
                <w:rFonts w:cs="Arial"/>
                <w:color w:val="000000"/>
                <w:sz w:val="20"/>
              </w:rPr>
            </w:pPr>
          </w:p>
        </w:tc>
        <w:tc>
          <w:tcPr>
            <w:tcW w:w="953" w:type="dxa"/>
          </w:tcPr>
          <w:p w14:paraId="077F3F11" w14:textId="77777777" w:rsidR="00777041" w:rsidRPr="0076451D" w:rsidRDefault="00777041">
            <w:pPr>
              <w:pStyle w:val="Footer"/>
              <w:tabs>
                <w:tab w:val="clear" w:pos="4320"/>
                <w:tab w:val="clear" w:pos="8640"/>
              </w:tabs>
              <w:jc w:val="center"/>
              <w:rPr>
                <w:rFonts w:cs="Arial"/>
                <w:color w:val="000000"/>
                <w:sz w:val="20"/>
              </w:rPr>
            </w:pPr>
          </w:p>
        </w:tc>
        <w:tc>
          <w:tcPr>
            <w:tcW w:w="1553" w:type="dxa"/>
          </w:tcPr>
          <w:p w14:paraId="37A32EA4" w14:textId="77777777" w:rsidR="00777041" w:rsidRPr="0076451D" w:rsidRDefault="00777041">
            <w:pPr>
              <w:pStyle w:val="Footer"/>
              <w:tabs>
                <w:tab w:val="clear" w:pos="4320"/>
                <w:tab w:val="clear" w:pos="8640"/>
              </w:tabs>
              <w:jc w:val="both"/>
              <w:rPr>
                <w:rFonts w:cs="Arial"/>
                <w:color w:val="000000"/>
                <w:sz w:val="20"/>
              </w:rPr>
            </w:pPr>
          </w:p>
        </w:tc>
        <w:tc>
          <w:tcPr>
            <w:tcW w:w="1454" w:type="dxa"/>
          </w:tcPr>
          <w:p w14:paraId="0A411DA7" w14:textId="77777777" w:rsidR="00777041" w:rsidRPr="0076451D" w:rsidRDefault="00777041">
            <w:pPr>
              <w:pStyle w:val="Footer"/>
              <w:tabs>
                <w:tab w:val="clear" w:pos="4320"/>
                <w:tab w:val="clear" w:pos="8640"/>
              </w:tabs>
              <w:jc w:val="both"/>
              <w:rPr>
                <w:rFonts w:cs="Arial"/>
                <w:color w:val="000000"/>
                <w:sz w:val="20"/>
              </w:rPr>
            </w:pPr>
          </w:p>
        </w:tc>
      </w:tr>
      <w:tr w:rsidR="00777041" w:rsidRPr="0076451D" w14:paraId="7CB0A750" w14:textId="77777777" w:rsidTr="00940940">
        <w:tc>
          <w:tcPr>
            <w:tcW w:w="2808" w:type="dxa"/>
          </w:tcPr>
          <w:p w14:paraId="52C6814E" w14:textId="77777777" w:rsidR="00777041" w:rsidRPr="0076451D" w:rsidRDefault="00777041">
            <w:pPr>
              <w:pStyle w:val="Footer"/>
              <w:tabs>
                <w:tab w:val="clear" w:pos="4320"/>
                <w:tab w:val="clear" w:pos="8640"/>
              </w:tabs>
              <w:jc w:val="both"/>
              <w:rPr>
                <w:rFonts w:cs="Arial"/>
                <w:color w:val="000000"/>
                <w:sz w:val="20"/>
              </w:rPr>
            </w:pPr>
            <w:r w:rsidRPr="0076451D">
              <w:rPr>
                <w:rFonts w:cs="Arial"/>
                <w:color w:val="000000"/>
                <w:sz w:val="20"/>
              </w:rPr>
              <w:t>Total  Breakfast</w:t>
            </w:r>
          </w:p>
        </w:tc>
        <w:tc>
          <w:tcPr>
            <w:tcW w:w="1924" w:type="dxa"/>
            <w:gridSpan w:val="2"/>
          </w:tcPr>
          <w:p w14:paraId="245B6514" w14:textId="77777777" w:rsidR="00777041" w:rsidRPr="0076451D" w:rsidRDefault="00777041">
            <w:pPr>
              <w:pStyle w:val="Footer"/>
              <w:tabs>
                <w:tab w:val="clear" w:pos="4320"/>
                <w:tab w:val="clear" w:pos="8640"/>
              </w:tabs>
              <w:jc w:val="both"/>
              <w:rPr>
                <w:rFonts w:cs="Arial"/>
                <w:color w:val="000000"/>
                <w:sz w:val="20"/>
              </w:rPr>
            </w:pPr>
          </w:p>
        </w:tc>
        <w:tc>
          <w:tcPr>
            <w:tcW w:w="236" w:type="dxa"/>
          </w:tcPr>
          <w:p w14:paraId="61417EA4" w14:textId="77777777" w:rsidR="00777041" w:rsidRPr="0076451D" w:rsidRDefault="00777041">
            <w:pPr>
              <w:pStyle w:val="Footer"/>
              <w:tabs>
                <w:tab w:val="clear" w:pos="4320"/>
                <w:tab w:val="clear" w:pos="8640"/>
              </w:tabs>
              <w:jc w:val="both"/>
              <w:rPr>
                <w:rFonts w:cs="Arial"/>
                <w:color w:val="000000"/>
                <w:sz w:val="20"/>
              </w:rPr>
            </w:pPr>
          </w:p>
        </w:tc>
        <w:tc>
          <w:tcPr>
            <w:tcW w:w="1800" w:type="dxa"/>
          </w:tcPr>
          <w:p w14:paraId="28A43345" w14:textId="77777777" w:rsidR="00777041" w:rsidRPr="0076451D" w:rsidRDefault="00777041">
            <w:pPr>
              <w:pStyle w:val="Footer"/>
              <w:tabs>
                <w:tab w:val="clear" w:pos="4320"/>
                <w:tab w:val="clear" w:pos="8640"/>
              </w:tabs>
              <w:jc w:val="both"/>
              <w:rPr>
                <w:rFonts w:cs="Arial"/>
                <w:color w:val="000000"/>
                <w:sz w:val="20"/>
              </w:rPr>
            </w:pPr>
          </w:p>
        </w:tc>
        <w:tc>
          <w:tcPr>
            <w:tcW w:w="953" w:type="dxa"/>
          </w:tcPr>
          <w:p w14:paraId="3E4FA1CD" w14:textId="77777777" w:rsidR="00777041" w:rsidRPr="0076451D" w:rsidRDefault="00777041">
            <w:pPr>
              <w:pStyle w:val="Footer"/>
              <w:tabs>
                <w:tab w:val="clear" w:pos="4320"/>
                <w:tab w:val="clear" w:pos="8640"/>
              </w:tabs>
              <w:jc w:val="center"/>
              <w:rPr>
                <w:rFonts w:cs="Arial"/>
                <w:color w:val="000000"/>
                <w:sz w:val="20"/>
              </w:rPr>
            </w:pPr>
          </w:p>
        </w:tc>
        <w:tc>
          <w:tcPr>
            <w:tcW w:w="1553" w:type="dxa"/>
          </w:tcPr>
          <w:p w14:paraId="0FFF171C" w14:textId="77777777" w:rsidR="00777041" w:rsidRPr="0076451D" w:rsidRDefault="00777041">
            <w:pPr>
              <w:pStyle w:val="Footer"/>
              <w:tabs>
                <w:tab w:val="clear" w:pos="4320"/>
                <w:tab w:val="clear" w:pos="8640"/>
              </w:tabs>
              <w:jc w:val="both"/>
              <w:rPr>
                <w:rFonts w:cs="Arial"/>
                <w:color w:val="000000"/>
                <w:sz w:val="20"/>
              </w:rPr>
            </w:pPr>
          </w:p>
        </w:tc>
        <w:tc>
          <w:tcPr>
            <w:tcW w:w="1454" w:type="dxa"/>
          </w:tcPr>
          <w:p w14:paraId="48263449" w14:textId="77777777" w:rsidR="00777041" w:rsidRPr="0076451D" w:rsidRDefault="00777041" w:rsidP="00CA24D3">
            <w:pPr>
              <w:pStyle w:val="Footer"/>
              <w:tabs>
                <w:tab w:val="clear" w:pos="4320"/>
                <w:tab w:val="clear" w:pos="8640"/>
              </w:tabs>
              <w:jc w:val="both"/>
              <w:rPr>
                <w:rFonts w:cs="Arial"/>
                <w:color w:val="000000"/>
                <w:sz w:val="20"/>
              </w:rPr>
            </w:pPr>
            <w:r w:rsidRPr="0076451D">
              <w:rPr>
                <w:rFonts w:cs="Arial"/>
                <w:color w:val="000000"/>
                <w:sz w:val="20"/>
              </w:rPr>
              <w:t>$</w:t>
            </w:r>
            <w:r w:rsidR="00CA24D3">
              <w:rPr>
                <w:rFonts w:cs="Arial"/>
                <w:color w:val="000000"/>
                <w:sz w:val="20"/>
              </w:rPr>
              <w:fldChar w:fldCharType="begin">
                <w:ffData>
                  <w:name w:val="Text170"/>
                  <w:enabled/>
                  <w:calcOnExit w:val="0"/>
                  <w:textInput/>
                </w:ffData>
              </w:fldChar>
            </w:r>
            <w:bookmarkStart w:id="115" w:name="Text170"/>
            <w:r w:rsidR="00CA24D3">
              <w:rPr>
                <w:rFonts w:cs="Arial"/>
                <w:color w:val="000000"/>
                <w:sz w:val="20"/>
              </w:rPr>
              <w:instrText xml:space="preserve"> FORMTEXT </w:instrText>
            </w:r>
            <w:r w:rsidR="00CA24D3">
              <w:rPr>
                <w:rFonts w:cs="Arial"/>
                <w:color w:val="000000"/>
                <w:sz w:val="20"/>
              </w:rPr>
            </w:r>
            <w:r w:rsidR="00CA24D3">
              <w:rPr>
                <w:rFonts w:cs="Arial"/>
                <w:color w:val="000000"/>
                <w:sz w:val="20"/>
              </w:rPr>
              <w:fldChar w:fldCharType="separate"/>
            </w:r>
            <w:r w:rsidR="00CA24D3">
              <w:rPr>
                <w:rFonts w:cs="Arial"/>
                <w:noProof/>
                <w:color w:val="000000"/>
                <w:sz w:val="20"/>
              </w:rPr>
              <w:t> </w:t>
            </w:r>
            <w:r w:rsidR="00CA24D3">
              <w:rPr>
                <w:rFonts w:cs="Arial"/>
                <w:noProof/>
                <w:color w:val="000000"/>
                <w:sz w:val="20"/>
              </w:rPr>
              <w:t> </w:t>
            </w:r>
            <w:r w:rsidR="00CA24D3">
              <w:rPr>
                <w:rFonts w:cs="Arial"/>
                <w:noProof/>
                <w:color w:val="000000"/>
                <w:sz w:val="20"/>
              </w:rPr>
              <w:t> </w:t>
            </w:r>
            <w:r w:rsidR="00CA24D3">
              <w:rPr>
                <w:rFonts w:cs="Arial"/>
                <w:noProof/>
                <w:color w:val="000000"/>
                <w:sz w:val="20"/>
              </w:rPr>
              <w:t> </w:t>
            </w:r>
            <w:r w:rsidR="00CA24D3">
              <w:rPr>
                <w:rFonts w:cs="Arial"/>
                <w:noProof/>
                <w:color w:val="000000"/>
                <w:sz w:val="20"/>
              </w:rPr>
              <w:t> </w:t>
            </w:r>
            <w:r w:rsidR="00CA24D3">
              <w:rPr>
                <w:rFonts w:cs="Arial"/>
                <w:color w:val="000000"/>
                <w:sz w:val="20"/>
              </w:rPr>
              <w:fldChar w:fldCharType="end"/>
            </w:r>
            <w:bookmarkEnd w:id="115"/>
          </w:p>
        </w:tc>
      </w:tr>
      <w:tr w:rsidR="00777041" w:rsidRPr="0076451D" w14:paraId="3C25AB4A" w14:textId="77777777" w:rsidTr="00940940">
        <w:tc>
          <w:tcPr>
            <w:tcW w:w="2808" w:type="dxa"/>
          </w:tcPr>
          <w:p w14:paraId="200F9D41" w14:textId="77777777" w:rsidR="00777041" w:rsidRPr="0076451D" w:rsidRDefault="00777041">
            <w:pPr>
              <w:pStyle w:val="Footer"/>
              <w:tabs>
                <w:tab w:val="clear" w:pos="4320"/>
                <w:tab w:val="clear" w:pos="8640"/>
              </w:tabs>
              <w:jc w:val="both"/>
              <w:rPr>
                <w:rFonts w:cs="Arial"/>
                <w:color w:val="000000"/>
                <w:sz w:val="20"/>
              </w:rPr>
            </w:pPr>
          </w:p>
        </w:tc>
        <w:tc>
          <w:tcPr>
            <w:tcW w:w="1924" w:type="dxa"/>
            <w:gridSpan w:val="2"/>
          </w:tcPr>
          <w:p w14:paraId="12107D64" w14:textId="77777777" w:rsidR="00777041" w:rsidRPr="0076451D" w:rsidRDefault="00777041">
            <w:pPr>
              <w:pStyle w:val="Footer"/>
              <w:tabs>
                <w:tab w:val="clear" w:pos="4320"/>
                <w:tab w:val="clear" w:pos="8640"/>
              </w:tabs>
              <w:jc w:val="both"/>
              <w:rPr>
                <w:rFonts w:cs="Arial"/>
                <w:color w:val="000000"/>
                <w:sz w:val="20"/>
              </w:rPr>
            </w:pPr>
          </w:p>
        </w:tc>
        <w:tc>
          <w:tcPr>
            <w:tcW w:w="236" w:type="dxa"/>
          </w:tcPr>
          <w:p w14:paraId="1DA71057" w14:textId="77777777" w:rsidR="00777041" w:rsidRPr="0076451D" w:rsidRDefault="00777041">
            <w:pPr>
              <w:pStyle w:val="Footer"/>
              <w:tabs>
                <w:tab w:val="clear" w:pos="4320"/>
                <w:tab w:val="clear" w:pos="8640"/>
              </w:tabs>
              <w:jc w:val="both"/>
              <w:rPr>
                <w:rFonts w:cs="Arial"/>
                <w:color w:val="000000"/>
                <w:sz w:val="20"/>
              </w:rPr>
            </w:pPr>
          </w:p>
        </w:tc>
        <w:tc>
          <w:tcPr>
            <w:tcW w:w="1800" w:type="dxa"/>
          </w:tcPr>
          <w:p w14:paraId="2D2A9720" w14:textId="77777777" w:rsidR="00777041" w:rsidRPr="0076451D" w:rsidRDefault="00777041">
            <w:pPr>
              <w:pStyle w:val="Footer"/>
              <w:tabs>
                <w:tab w:val="clear" w:pos="4320"/>
                <w:tab w:val="clear" w:pos="8640"/>
              </w:tabs>
              <w:jc w:val="both"/>
              <w:rPr>
                <w:rFonts w:cs="Arial"/>
                <w:color w:val="000000"/>
                <w:sz w:val="20"/>
              </w:rPr>
            </w:pPr>
          </w:p>
        </w:tc>
        <w:tc>
          <w:tcPr>
            <w:tcW w:w="953" w:type="dxa"/>
          </w:tcPr>
          <w:p w14:paraId="55F45EF8" w14:textId="77777777" w:rsidR="00777041" w:rsidRPr="0076451D" w:rsidRDefault="00777041">
            <w:pPr>
              <w:pStyle w:val="Footer"/>
              <w:tabs>
                <w:tab w:val="clear" w:pos="4320"/>
                <w:tab w:val="clear" w:pos="8640"/>
              </w:tabs>
              <w:jc w:val="center"/>
              <w:rPr>
                <w:rFonts w:cs="Arial"/>
                <w:color w:val="000000"/>
                <w:sz w:val="20"/>
              </w:rPr>
            </w:pPr>
          </w:p>
        </w:tc>
        <w:tc>
          <w:tcPr>
            <w:tcW w:w="1553" w:type="dxa"/>
          </w:tcPr>
          <w:p w14:paraId="1AEC40B7" w14:textId="77777777" w:rsidR="00777041" w:rsidRPr="0076451D" w:rsidRDefault="00777041">
            <w:pPr>
              <w:pStyle w:val="Footer"/>
              <w:tabs>
                <w:tab w:val="clear" w:pos="4320"/>
                <w:tab w:val="clear" w:pos="8640"/>
              </w:tabs>
              <w:jc w:val="both"/>
              <w:rPr>
                <w:rFonts w:cs="Arial"/>
                <w:color w:val="000000"/>
                <w:sz w:val="20"/>
              </w:rPr>
            </w:pPr>
          </w:p>
        </w:tc>
        <w:tc>
          <w:tcPr>
            <w:tcW w:w="1454" w:type="dxa"/>
          </w:tcPr>
          <w:p w14:paraId="747B602E" w14:textId="77777777" w:rsidR="00777041" w:rsidRPr="0076451D" w:rsidRDefault="00777041">
            <w:pPr>
              <w:pStyle w:val="Footer"/>
              <w:tabs>
                <w:tab w:val="clear" w:pos="4320"/>
                <w:tab w:val="clear" w:pos="8640"/>
              </w:tabs>
              <w:jc w:val="both"/>
              <w:rPr>
                <w:rFonts w:cs="Arial"/>
                <w:color w:val="000000"/>
                <w:sz w:val="20"/>
              </w:rPr>
            </w:pPr>
          </w:p>
        </w:tc>
      </w:tr>
      <w:tr w:rsidR="00777041" w:rsidRPr="0076451D" w14:paraId="2A3FB9A8" w14:textId="77777777" w:rsidTr="00940940">
        <w:tc>
          <w:tcPr>
            <w:tcW w:w="2808" w:type="dxa"/>
          </w:tcPr>
          <w:p w14:paraId="0C2902FD" w14:textId="77777777" w:rsidR="00777041" w:rsidRPr="0076451D" w:rsidRDefault="00777041">
            <w:pPr>
              <w:pStyle w:val="Footer"/>
              <w:tabs>
                <w:tab w:val="clear" w:pos="4320"/>
                <w:tab w:val="clear" w:pos="8640"/>
              </w:tabs>
              <w:jc w:val="both"/>
              <w:rPr>
                <w:rFonts w:cs="Arial"/>
                <w:color w:val="000000"/>
                <w:sz w:val="20"/>
              </w:rPr>
            </w:pPr>
          </w:p>
        </w:tc>
        <w:tc>
          <w:tcPr>
            <w:tcW w:w="1924" w:type="dxa"/>
            <w:gridSpan w:val="2"/>
          </w:tcPr>
          <w:p w14:paraId="1C6453DE" w14:textId="77777777" w:rsidR="00777041" w:rsidRPr="0076451D" w:rsidRDefault="00777041">
            <w:pPr>
              <w:pStyle w:val="Footer"/>
              <w:tabs>
                <w:tab w:val="clear" w:pos="4320"/>
                <w:tab w:val="clear" w:pos="8640"/>
              </w:tabs>
              <w:jc w:val="both"/>
              <w:rPr>
                <w:rFonts w:cs="Arial"/>
                <w:color w:val="000000"/>
                <w:sz w:val="20"/>
              </w:rPr>
            </w:pPr>
          </w:p>
        </w:tc>
        <w:tc>
          <w:tcPr>
            <w:tcW w:w="236" w:type="dxa"/>
          </w:tcPr>
          <w:p w14:paraId="4FF228B7" w14:textId="77777777" w:rsidR="00777041" w:rsidRPr="0076451D" w:rsidRDefault="00777041">
            <w:pPr>
              <w:pStyle w:val="Footer"/>
              <w:tabs>
                <w:tab w:val="clear" w:pos="4320"/>
                <w:tab w:val="clear" w:pos="8640"/>
              </w:tabs>
              <w:jc w:val="both"/>
              <w:rPr>
                <w:rFonts w:cs="Arial"/>
                <w:color w:val="000000"/>
                <w:sz w:val="20"/>
              </w:rPr>
            </w:pPr>
          </w:p>
        </w:tc>
        <w:tc>
          <w:tcPr>
            <w:tcW w:w="1800" w:type="dxa"/>
          </w:tcPr>
          <w:p w14:paraId="1810CFBF" w14:textId="77777777" w:rsidR="00777041" w:rsidRPr="0076451D" w:rsidRDefault="00777041">
            <w:pPr>
              <w:pStyle w:val="Footer"/>
              <w:tabs>
                <w:tab w:val="clear" w:pos="4320"/>
                <w:tab w:val="clear" w:pos="8640"/>
              </w:tabs>
              <w:jc w:val="both"/>
              <w:rPr>
                <w:rFonts w:cs="Arial"/>
                <w:color w:val="000000"/>
                <w:sz w:val="20"/>
              </w:rPr>
            </w:pPr>
          </w:p>
        </w:tc>
        <w:tc>
          <w:tcPr>
            <w:tcW w:w="953" w:type="dxa"/>
          </w:tcPr>
          <w:p w14:paraId="57FE8F01" w14:textId="77777777" w:rsidR="00777041" w:rsidRPr="0076451D" w:rsidRDefault="00777041">
            <w:pPr>
              <w:pStyle w:val="Footer"/>
              <w:tabs>
                <w:tab w:val="clear" w:pos="4320"/>
                <w:tab w:val="clear" w:pos="8640"/>
              </w:tabs>
              <w:jc w:val="center"/>
              <w:rPr>
                <w:rFonts w:cs="Arial"/>
                <w:color w:val="000000"/>
                <w:sz w:val="20"/>
              </w:rPr>
            </w:pPr>
          </w:p>
        </w:tc>
        <w:tc>
          <w:tcPr>
            <w:tcW w:w="1553" w:type="dxa"/>
          </w:tcPr>
          <w:p w14:paraId="5BC0F12E" w14:textId="77777777" w:rsidR="00777041" w:rsidRPr="0076451D" w:rsidRDefault="00777041">
            <w:pPr>
              <w:pStyle w:val="Footer"/>
              <w:tabs>
                <w:tab w:val="clear" w:pos="4320"/>
                <w:tab w:val="clear" w:pos="8640"/>
              </w:tabs>
              <w:jc w:val="both"/>
              <w:rPr>
                <w:rFonts w:cs="Arial"/>
                <w:color w:val="000000"/>
                <w:sz w:val="20"/>
              </w:rPr>
            </w:pPr>
          </w:p>
        </w:tc>
        <w:tc>
          <w:tcPr>
            <w:tcW w:w="1454" w:type="dxa"/>
          </w:tcPr>
          <w:p w14:paraId="13F1470F" w14:textId="77777777" w:rsidR="00777041" w:rsidRPr="0076451D" w:rsidRDefault="00777041">
            <w:pPr>
              <w:pStyle w:val="Footer"/>
              <w:tabs>
                <w:tab w:val="clear" w:pos="4320"/>
                <w:tab w:val="clear" w:pos="8640"/>
              </w:tabs>
              <w:jc w:val="both"/>
              <w:rPr>
                <w:rFonts w:cs="Arial"/>
                <w:color w:val="000000"/>
                <w:sz w:val="20"/>
              </w:rPr>
            </w:pPr>
          </w:p>
        </w:tc>
      </w:tr>
      <w:tr w:rsidR="00777041" w:rsidRPr="0076451D" w14:paraId="16170400" w14:textId="77777777" w:rsidTr="00940940">
        <w:tc>
          <w:tcPr>
            <w:tcW w:w="2808" w:type="dxa"/>
          </w:tcPr>
          <w:p w14:paraId="69C22624" w14:textId="77777777" w:rsidR="00777041" w:rsidRPr="0076451D" w:rsidRDefault="00777041">
            <w:pPr>
              <w:pStyle w:val="Footer"/>
              <w:tabs>
                <w:tab w:val="clear" w:pos="4320"/>
                <w:tab w:val="clear" w:pos="8640"/>
              </w:tabs>
              <w:jc w:val="both"/>
              <w:rPr>
                <w:rFonts w:cs="Arial"/>
                <w:color w:val="000000"/>
                <w:sz w:val="20"/>
              </w:rPr>
            </w:pPr>
            <w:r w:rsidRPr="0076451D">
              <w:rPr>
                <w:rFonts w:cs="Arial"/>
                <w:color w:val="000000"/>
                <w:sz w:val="20"/>
              </w:rPr>
              <w:t>Lunch:</w:t>
            </w:r>
          </w:p>
        </w:tc>
        <w:tc>
          <w:tcPr>
            <w:tcW w:w="1924" w:type="dxa"/>
            <w:gridSpan w:val="2"/>
          </w:tcPr>
          <w:p w14:paraId="583E1130" w14:textId="77777777" w:rsidR="00777041" w:rsidRPr="0076451D" w:rsidRDefault="00777041">
            <w:pPr>
              <w:pStyle w:val="Footer"/>
              <w:tabs>
                <w:tab w:val="clear" w:pos="4320"/>
                <w:tab w:val="clear" w:pos="8640"/>
              </w:tabs>
              <w:jc w:val="center"/>
              <w:rPr>
                <w:rFonts w:cs="Arial"/>
                <w:b/>
                <w:bCs/>
                <w:color w:val="000000"/>
                <w:sz w:val="20"/>
              </w:rPr>
            </w:pPr>
          </w:p>
        </w:tc>
        <w:tc>
          <w:tcPr>
            <w:tcW w:w="236" w:type="dxa"/>
          </w:tcPr>
          <w:p w14:paraId="60263DAB" w14:textId="77777777" w:rsidR="00777041" w:rsidRPr="0076451D" w:rsidRDefault="00777041">
            <w:pPr>
              <w:pStyle w:val="Footer"/>
              <w:tabs>
                <w:tab w:val="clear" w:pos="4320"/>
                <w:tab w:val="clear" w:pos="8640"/>
              </w:tabs>
              <w:jc w:val="center"/>
              <w:rPr>
                <w:rFonts w:cs="Arial"/>
                <w:b/>
                <w:bCs/>
                <w:color w:val="000000"/>
                <w:sz w:val="20"/>
              </w:rPr>
            </w:pPr>
          </w:p>
        </w:tc>
        <w:tc>
          <w:tcPr>
            <w:tcW w:w="1800" w:type="dxa"/>
          </w:tcPr>
          <w:p w14:paraId="3618C427" w14:textId="77777777" w:rsidR="00777041" w:rsidRPr="0076451D" w:rsidRDefault="00777041">
            <w:pPr>
              <w:pStyle w:val="Footer"/>
              <w:tabs>
                <w:tab w:val="clear" w:pos="4320"/>
                <w:tab w:val="clear" w:pos="8640"/>
              </w:tabs>
              <w:jc w:val="center"/>
              <w:rPr>
                <w:rFonts w:cs="Arial"/>
                <w:b/>
                <w:bCs/>
                <w:color w:val="000000"/>
                <w:sz w:val="20"/>
              </w:rPr>
            </w:pPr>
          </w:p>
        </w:tc>
        <w:tc>
          <w:tcPr>
            <w:tcW w:w="953" w:type="dxa"/>
          </w:tcPr>
          <w:p w14:paraId="6F29EFBF" w14:textId="77777777" w:rsidR="00777041" w:rsidRPr="0076451D" w:rsidRDefault="00777041">
            <w:pPr>
              <w:pStyle w:val="Footer"/>
              <w:tabs>
                <w:tab w:val="clear" w:pos="4320"/>
                <w:tab w:val="clear" w:pos="8640"/>
              </w:tabs>
              <w:jc w:val="center"/>
              <w:rPr>
                <w:rFonts w:cs="Arial"/>
                <w:b/>
                <w:bCs/>
                <w:color w:val="000000"/>
                <w:sz w:val="20"/>
              </w:rPr>
            </w:pPr>
          </w:p>
        </w:tc>
        <w:tc>
          <w:tcPr>
            <w:tcW w:w="1553" w:type="dxa"/>
          </w:tcPr>
          <w:p w14:paraId="36DF5B96" w14:textId="77777777" w:rsidR="00777041" w:rsidRPr="0076451D" w:rsidRDefault="00777041">
            <w:pPr>
              <w:pStyle w:val="Footer"/>
              <w:tabs>
                <w:tab w:val="clear" w:pos="4320"/>
                <w:tab w:val="clear" w:pos="8640"/>
              </w:tabs>
              <w:jc w:val="center"/>
              <w:rPr>
                <w:rFonts w:cs="Arial"/>
                <w:b/>
                <w:bCs/>
                <w:color w:val="000000"/>
                <w:sz w:val="20"/>
              </w:rPr>
            </w:pPr>
          </w:p>
        </w:tc>
        <w:tc>
          <w:tcPr>
            <w:tcW w:w="1454" w:type="dxa"/>
          </w:tcPr>
          <w:p w14:paraId="31C9643B" w14:textId="77777777" w:rsidR="00777041" w:rsidRPr="0076451D" w:rsidRDefault="00777041">
            <w:pPr>
              <w:pStyle w:val="Footer"/>
              <w:tabs>
                <w:tab w:val="clear" w:pos="4320"/>
                <w:tab w:val="clear" w:pos="8640"/>
              </w:tabs>
              <w:jc w:val="both"/>
              <w:rPr>
                <w:rFonts w:cs="Arial"/>
                <w:color w:val="000000"/>
                <w:sz w:val="20"/>
              </w:rPr>
            </w:pPr>
          </w:p>
        </w:tc>
      </w:tr>
      <w:tr w:rsidR="00CA24D3" w:rsidRPr="0076451D" w14:paraId="7022E2E2" w14:textId="77777777" w:rsidTr="00940940">
        <w:tc>
          <w:tcPr>
            <w:tcW w:w="2808" w:type="dxa"/>
          </w:tcPr>
          <w:p w14:paraId="0C01424E" w14:textId="77777777" w:rsidR="00CA24D3" w:rsidRPr="0076451D" w:rsidRDefault="00CA24D3">
            <w:pPr>
              <w:pStyle w:val="Footer"/>
              <w:tabs>
                <w:tab w:val="clear" w:pos="4320"/>
                <w:tab w:val="clear" w:pos="8640"/>
              </w:tabs>
              <w:jc w:val="both"/>
              <w:rPr>
                <w:rFonts w:cs="Arial"/>
                <w:color w:val="000000"/>
                <w:sz w:val="20"/>
              </w:rPr>
            </w:pPr>
          </w:p>
        </w:tc>
        <w:tc>
          <w:tcPr>
            <w:tcW w:w="1924" w:type="dxa"/>
            <w:gridSpan w:val="2"/>
          </w:tcPr>
          <w:p w14:paraId="275956B2" w14:textId="77777777" w:rsidR="00CA24D3" w:rsidRPr="0076451D" w:rsidRDefault="00CA24D3" w:rsidP="00EE15F3">
            <w:pPr>
              <w:pStyle w:val="Footer"/>
              <w:tabs>
                <w:tab w:val="clear" w:pos="4320"/>
                <w:tab w:val="clear" w:pos="8640"/>
              </w:tabs>
              <w:jc w:val="both"/>
              <w:rPr>
                <w:rFonts w:cs="Arial"/>
                <w:color w:val="000000"/>
                <w:sz w:val="20"/>
              </w:rPr>
            </w:pPr>
          </w:p>
        </w:tc>
        <w:tc>
          <w:tcPr>
            <w:tcW w:w="236" w:type="dxa"/>
          </w:tcPr>
          <w:p w14:paraId="295FB286" w14:textId="77777777" w:rsidR="00CA24D3" w:rsidRPr="0076451D" w:rsidRDefault="00CA24D3" w:rsidP="00EE15F3">
            <w:pPr>
              <w:pStyle w:val="Footer"/>
              <w:tabs>
                <w:tab w:val="clear" w:pos="4320"/>
                <w:tab w:val="clear" w:pos="8640"/>
              </w:tabs>
              <w:jc w:val="both"/>
              <w:rPr>
                <w:rFonts w:cs="Arial"/>
                <w:color w:val="000000"/>
                <w:sz w:val="20"/>
              </w:rPr>
            </w:pPr>
          </w:p>
        </w:tc>
        <w:tc>
          <w:tcPr>
            <w:tcW w:w="1800" w:type="dxa"/>
          </w:tcPr>
          <w:p w14:paraId="57507992" w14:textId="77777777" w:rsidR="00CA24D3" w:rsidRPr="0076451D" w:rsidRDefault="00CA24D3" w:rsidP="00EE15F3">
            <w:pPr>
              <w:pStyle w:val="Footer"/>
              <w:tabs>
                <w:tab w:val="clear" w:pos="4320"/>
                <w:tab w:val="clear" w:pos="8640"/>
              </w:tabs>
              <w:jc w:val="both"/>
              <w:rPr>
                <w:rFonts w:cs="Arial"/>
                <w:color w:val="000000"/>
                <w:sz w:val="20"/>
              </w:rPr>
            </w:pPr>
          </w:p>
        </w:tc>
        <w:tc>
          <w:tcPr>
            <w:tcW w:w="953" w:type="dxa"/>
          </w:tcPr>
          <w:p w14:paraId="4554CD66" w14:textId="77777777" w:rsidR="00CA24D3" w:rsidRPr="0076451D" w:rsidRDefault="00CA24D3" w:rsidP="00EE15F3">
            <w:pPr>
              <w:pStyle w:val="Footer"/>
              <w:tabs>
                <w:tab w:val="clear" w:pos="4320"/>
                <w:tab w:val="clear" w:pos="8640"/>
              </w:tabs>
              <w:jc w:val="center"/>
              <w:rPr>
                <w:rFonts w:cs="Arial"/>
                <w:color w:val="000000"/>
                <w:sz w:val="20"/>
              </w:rPr>
            </w:pPr>
          </w:p>
        </w:tc>
        <w:tc>
          <w:tcPr>
            <w:tcW w:w="1553" w:type="dxa"/>
          </w:tcPr>
          <w:p w14:paraId="6158A974" w14:textId="77777777" w:rsidR="00CA24D3" w:rsidRPr="0076451D" w:rsidRDefault="00CA24D3" w:rsidP="00EE15F3">
            <w:pPr>
              <w:pStyle w:val="Footer"/>
              <w:tabs>
                <w:tab w:val="clear" w:pos="4320"/>
                <w:tab w:val="clear" w:pos="8640"/>
              </w:tabs>
              <w:jc w:val="both"/>
              <w:rPr>
                <w:rFonts w:cs="Arial"/>
                <w:color w:val="000000"/>
                <w:sz w:val="20"/>
              </w:rPr>
            </w:pPr>
          </w:p>
        </w:tc>
        <w:tc>
          <w:tcPr>
            <w:tcW w:w="1454" w:type="dxa"/>
          </w:tcPr>
          <w:p w14:paraId="2169BA75" w14:textId="77777777" w:rsidR="00CA24D3" w:rsidRPr="0076451D" w:rsidRDefault="00CA24D3">
            <w:pPr>
              <w:pStyle w:val="Footer"/>
              <w:jc w:val="both"/>
              <w:rPr>
                <w:rFonts w:cs="Arial"/>
                <w:color w:val="000000"/>
                <w:sz w:val="20"/>
              </w:rPr>
            </w:pPr>
          </w:p>
        </w:tc>
      </w:tr>
      <w:tr w:rsidR="00940940" w:rsidRPr="0076451D" w14:paraId="320E75CC" w14:textId="77777777" w:rsidTr="00940940">
        <w:tc>
          <w:tcPr>
            <w:tcW w:w="2808" w:type="dxa"/>
          </w:tcPr>
          <w:p w14:paraId="0566E3C7"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t xml:space="preserve">   Free</w:t>
            </w:r>
          </w:p>
        </w:tc>
        <w:tc>
          <w:tcPr>
            <w:tcW w:w="1924" w:type="dxa"/>
            <w:gridSpan w:val="2"/>
          </w:tcPr>
          <w:p w14:paraId="573CFD84"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59D6A1F2"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1A0F9775"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63323579" w14:textId="77777777" w:rsidR="00940940" w:rsidRPr="0076451D" w:rsidRDefault="00940940" w:rsidP="00940940">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183A5839" w14:textId="77777777" w:rsidR="00940940"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p w14:paraId="11574073" w14:textId="77777777" w:rsidR="00940940" w:rsidRPr="0076451D" w:rsidRDefault="00940940" w:rsidP="00940940">
            <w:pPr>
              <w:pStyle w:val="Footer"/>
              <w:tabs>
                <w:tab w:val="clear" w:pos="4320"/>
                <w:tab w:val="clear" w:pos="8640"/>
              </w:tabs>
              <w:jc w:val="both"/>
              <w:rPr>
                <w:rFonts w:cs="Arial"/>
                <w:color w:val="000000"/>
                <w:sz w:val="20"/>
              </w:rPr>
            </w:pPr>
          </w:p>
        </w:tc>
        <w:tc>
          <w:tcPr>
            <w:tcW w:w="1454" w:type="dxa"/>
          </w:tcPr>
          <w:p w14:paraId="5B504907" w14:textId="77777777" w:rsidR="00940940" w:rsidRPr="0076451D" w:rsidRDefault="00940940" w:rsidP="00940940">
            <w:pPr>
              <w:pStyle w:val="Footer"/>
              <w:jc w:val="both"/>
              <w:rPr>
                <w:rFonts w:cs="Arial"/>
                <w:color w:val="000000"/>
                <w:sz w:val="20"/>
              </w:rPr>
            </w:pPr>
          </w:p>
        </w:tc>
      </w:tr>
      <w:tr w:rsidR="00940940" w:rsidRPr="0076451D" w14:paraId="07D8232E" w14:textId="77777777" w:rsidTr="00940940">
        <w:tc>
          <w:tcPr>
            <w:tcW w:w="2808" w:type="dxa"/>
          </w:tcPr>
          <w:p w14:paraId="6FC9EE4B"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 xml:space="preserve">   Reduced Price</w:t>
            </w:r>
          </w:p>
        </w:tc>
        <w:tc>
          <w:tcPr>
            <w:tcW w:w="1924" w:type="dxa"/>
            <w:gridSpan w:val="2"/>
          </w:tcPr>
          <w:p w14:paraId="30C7B59F"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788F70B2"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31E357FF"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79B3AAE0" w14:textId="77777777" w:rsidR="00940940" w:rsidRPr="0076451D" w:rsidRDefault="00940940" w:rsidP="00940940">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7CAF3A06"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6951F2AF" w14:textId="77777777" w:rsidR="00940940" w:rsidRPr="0076451D" w:rsidRDefault="00940940" w:rsidP="00940940">
            <w:pPr>
              <w:pStyle w:val="Footer"/>
              <w:jc w:val="both"/>
              <w:rPr>
                <w:rFonts w:cs="Arial"/>
                <w:color w:val="000000"/>
                <w:sz w:val="20"/>
              </w:rPr>
            </w:pPr>
          </w:p>
        </w:tc>
      </w:tr>
      <w:tr w:rsidR="00940940" w:rsidRPr="0076451D" w14:paraId="0173DE12" w14:textId="77777777" w:rsidTr="00940940">
        <w:tc>
          <w:tcPr>
            <w:tcW w:w="2808" w:type="dxa"/>
          </w:tcPr>
          <w:p w14:paraId="09CA5C01" w14:textId="77777777" w:rsidR="00940940" w:rsidRPr="0076451D" w:rsidRDefault="00940940" w:rsidP="00940940">
            <w:pPr>
              <w:pStyle w:val="Footer"/>
              <w:tabs>
                <w:tab w:val="clear" w:pos="4320"/>
                <w:tab w:val="clear" w:pos="8640"/>
              </w:tabs>
              <w:jc w:val="both"/>
              <w:rPr>
                <w:rFonts w:cs="Arial"/>
                <w:color w:val="000000"/>
                <w:sz w:val="20"/>
              </w:rPr>
            </w:pPr>
          </w:p>
        </w:tc>
        <w:tc>
          <w:tcPr>
            <w:tcW w:w="1924" w:type="dxa"/>
            <w:gridSpan w:val="2"/>
          </w:tcPr>
          <w:p w14:paraId="33383FFF" w14:textId="77777777" w:rsidR="00940940" w:rsidRPr="0076451D" w:rsidRDefault="00940940" w:rsidP="00940940">
            <w:pPr>
              <w:pStyle w:val="Footer"/>
              <w:tabs>
                <w:tab w:val="clear" w:pos="4320"/>
                <w:tab w:val="clear" w:pos="8640"/>
              </w:tabs>
              <w:jc w:val="both"/>
              <w:rPr>
                <w:rFonts w:cs="Arial"/>
                <w:color w:val="000000"/>
                <w:sz w:val="20"/>
              </w:rPr>
            </w:pPr>
          </w:p>
        </w:tc>
        <w:tc>
          <w:tcPr>
            <w:tcW w:w="236" w:type="dxa"/>
          </w:tcPr>
          <w:p w14:paraId="0FFBE4DE" w14:textId="77777777" w:rsidR="00940940" w:rsidRPr="0076451D" w:rsidRDefault="00940940" w:rsidP="00940940">
            <w:pPr>
              <w:pStyle w:val="Footer"/>
              <w:tabs>
                <w:tab w:val="clear" w:pos="4320"/>
                <w:tab w:val="clear" w:pos="8640"/>
              </w:tabs>
              <w:jc w:val="both"/>
              <w:rPr>
                <w:rFonts w:cs="Arial"/>
                <w:color w:val="000000"/>
                <w:sz w:val="20"/>
              </w:rPr>
            </w:pPr>
          </w:p>
        </w:tc>
        <w:tc>
          <w:tcPr>
            <w:tcW w:w="1800" w:type="dxa"/>
          </w:tcPr>
          <w:p w14:paraId="4D87DA36" w14:textId="77777777" w:rsidR="00940940" w:rsidRPr="0076451D" w:rsidRDefault="00940940" w:rsidP="00940940">
            <w:pPr>
              <w:pStyle w:val="Footer"/>
              <w:tabs>
                <w:tab w:val="clear" w:pos="4320"/>
                <w:tab w:val="clear" w:pos="8640"/>
              </w:tabs>
              <w:jc w:val="both"/>
              <w:rPr>
                <w:rFonts w:cs="Arial"/>
                <w:color w:val="000000"/>
                <w:sz w:val="20"/>
              </w:rPr>
            </w:pPr>
          </w:p>
        </w:tc>
        <w:tc>
          <w:tcPr>
            <w:tcW w:w="953" w:type="dxa"/>
          </w:tcPr>
          <w:p w14:paraId="6FCB20FB" w14:textId="77777777" w:rsidR="00940940" w:rsidRPr="0076451D" w:rsidRDefault="00940940" w:rsidP="00940940">
            <w:pPr>
              <w:pStyle w:val="Footer"/>
              <w:tabs>
                <w:tab w:val="clear" w:pos="4320"/>
                <w:tab w:val="clear" w:pos="8640"/>
              </w:tabs>
              <w:jc w:val="center"/>
              <w:rPr>
                <w:rFonts w:cs="Arial"/>
                <w:color w:val="000000"/>
                <w:sz w:val="20"/>
              </w:rPr>
            </w:pPr>
          </w:p>
        </w:tc>
        <w:tc>
          <w:tcPr>
            <w:tcW w:w="1553" w:type="dxa"/>
          </w:tcPr>
          <w:p w14:paraId="5EBD3571" w14:textId="77777777" w:rsidR="00940940" w:rsidRPr="0076451D" w:rsidRDefault="00940940" w:rsidP="00940940">
            <w:pPr>
              <w:pStyle w:val="Footer"/>
              <w:tabs>
                <w:tab w:val="clear" w:pos="4320"/>
                <w:tab w:val="clear" w:pos="8640"/>
              </w:tabs>
              <w:jc w:val="both"/>
              <w:rPr>
                <w:rFonts w:cs="Arial"/>
                <w:color w:val="000000"/>
                <w:sz w:val="20"/>
              </w:rPr>
            </w:pPr>
          </w:p>
        </w:tc>
        <w:tc>
          <w:tcPr>
            <w:tcW w:w="1454" w:type="dxa"/>
          </w:tcPr>
          <w:p w14:paraId="1BB81E6C" w14:textId="77777777" w:rsidR="00940940" w:rsidRPr="0076451D" w:rsidRDefault="00940940" w:rsidP="00940940">
            <w:pPr>
              <w:pStyle w:val="Footer"/>
              <w:jc w:val="both"/>
              <w:rPr>
                <w:rFonts w:cs="Arial"/>
                <w:color w:val="000000"/>
                <w:sz w:val="20"/>
              </w:rPr>
            </w:pPr>
          </w:p>
        </w:tc>
      </w:tr>
      <w:tr w:rsidR="00940940" w:rsidRPr="0076451D" w14:paraId="4251B028" w14:textId="77777777" w:rsidTr="00940940">
        <w:tc>
          <w:tcPr>
            <w:tcW w:w="2808" w:type="dxa"/>
          </w:tcPr>
          <w:p w14:paraId="551AFAEE"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 xml:space="preserve">   Full Price</w:t>
            </w:r>
          </w:p>
        </w:tc>
        <w:tc>
          <w:tcPr>
            <w:tcW w:w="1924" w:type="dxa"/>
            <w:gridSpan w:val="2"/>
          </w:tcPr>
          <w:p w14:paraId="0719649E"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7435AC68"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4A23F5A9"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6094332D" w14:textId="77777777" w:rsidR="00940940" w:rsidRPr="0076451D" w:rsidRDefault="00940940" w:rsidP="00940940">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307C3CEF"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293A72C5" w14:textId="77777777" w:rsidR="00940940" w:rsidRPr="0076451D" w:rsidRDefault="00940940" w:rsidP="00940940">
            <w:pPr>
              <w:pStyle w:val="Footer"/>
              <w:jc w:val="both"/>
              <w:rPr>
                <w:rFonts w:cs="Arial"/>
                <w:color w:val="000000"/>
                <w:sz w:val="20"/>
              </w:rPr>
            </w:pPr>
          </w:p>
        </w:tc>
      </w:tr>
      <w:tr w:rsidR="00940940" w:rsidRPr="0076451D" w14:paraId="36E88455" w14:textId="77777777" w:rsidTr="00940940">
        <w:tc>
          <w:tcPr>
            <w:tcW w:w="2808" w:type="dxa"/>
          </w:tcPr>
          <w:p w14:paraId="52DFB809" w14:textId="77777777" w:rsidR="00940940" w:rsidRPr="0076451D" w:rsidRDefault="00940940" w:rsidP="00940940">
            <w:pPr>
              <w:pStyle w:val="Footer"/>
              <w:tabs>
                <w:tab w:val="clear" w:pos="4320"/>
                <w:tab w:val="clear" w:pos="8640"/>
              </w:tabs>
              <w:jc w:val="both"/>
              <w:rPr>
                <w:rFonts w:cs="Arial"/>
                <w:color w:val="000000"/>
                <w:sz w:val="20"/>
              </w:rPr>
            </w:pPr>
          </w:p>
        </w:tc>
        <w:tc>
          <w:tcPr>
            <w:tcW w:w="1924" w:type="dxa"/>
            <w:gridSpan w:val="2"/>
          </w:tcPr>
          <w:p w14:paraId="6BA41260" w14:textId="77777777" w:rsidR="00940940" w:rsidRPr="0076451D" w:rsidRDefault="00940940" w:rsidP="00940940">
            <w:pPr>
              <w:pStyle w:val="Footer"/>
              <w:tabs>
                <w:tab w:val="clear" w:pos="4320"/>
                <w:tab w:val="clear" w:pos="8640"/>
              </w:tabs>
              <w:jc w:val="both"/>
              <w:rPr>
                <w:rFonts w:cs="Arial"/>
                <w:color w:val="000000"/>
                <w:sz w:val="20"/>
              </w:rPr>
            </w:pPr>
          </w:p>
        </w:tc>
        <w:tc>
          <w:tcPr>
            <w:tcW w:w="236" w:type="dxa"/>
          </w:tcPr>
          <w:p w14:paraId="1061D64D" w14:textId="77777777" w:rsidR="00940940" w:rsidRPr="0076451D" w:rsidRDefault="00940940" w:rsidP="00940940">
            <w:pPr>
              <w:pStyle w:val="Footer"/>
              <w:tabs>
                <w:tab w:val="clear" w:pos="4320"/>
                <w:tab w:val="clear" w:pos="8640"/>
              </w:tabs>
              <w:jc w:val="both"/>
              <w:rPr>
                <w:rFonts w:cs="Arial"/>
                <w:color w:val="000000"/>
                <w:sz w:val="20"/>
              </w:rPr>
            </w:pPr>
          </w:p>
        </w:tc>
        <w:tc>
          <w:tcPr>
            <w:tcW w:w="1800" w:type="dxa"/>
          </w:tcPr>
          <w:p w14:paraId="14671155" w14:textId="77777777" w:rsidR="00940940" w:rsidRPr="0076451D" w:rsidRDefault="00940940" w:rsidP="00940940">
            <w:pPr>
              <w:pStyle w:val="Footer"/>
              <w:tabs>
                <w:tab w:val="clear" w:pos="4320"/>
                <w:tab w:val="clear" w:pos="8640"/>
              </w:tabs>
              <w:jc w:val="both"/>
              <w:rPr>
                <w:rFonts w:cs="Arial"/>
                <w:color w:val="000000"/>
                <w:sz w:val="20"/>
              </w:rPr>
            </w:pPr>
          </w:p>
        </w:tc>
        <w:tc>
          <w:tcPr>
            <w:tcW w:w="953" w:type="dxa"/>
          </w:tcPr>
          <w:p w14:paraId="511096AF" w14:textId="77777777" w:rsidR="00940940" w:rsidRPr="0076451D" w:rsidRDefault="00940940" w:rsidP="00940940">
            <w:pPr>
              <w:pStyle w:val="Footer"/>
              <w:tabs>
                <w:tab w:val="clear" w:pos="4320"/>
                <w:tab w:val="clear" w:pos="8640"/>
              </w:tabs>
              <w:jc w:val="center"/>
              <w:rPr>
                <w:rFonts w:cs="Arial"/>
                <w:color w:val="000000"/>
                <w:sz w:val="20"/>
              </w:rPr>
            </w:pPr>
          </w:p>
        </w:tc>
        <w:tc>
          <w:tcPr>
            <w:tcW w:w="1553" w:type="dxa"/>
          </w:tcPr>
          <w:p w14:paraId="0471A93F" w14:textId="77777777" w:rsidR="00940940" w:rsidRPr="0076451D" w:rsidRDefault="00940940" w:rsidP="00940940">
            <w:pPr>
              <w:pStyle w:val="Footer"/>
              <w:tabs>
                <w:tab w:val="clear" w:pos="4320"/>
                <w:tab w:val="clear" w:pos="8640"/>
              </w:tabs>
              <w:jc w:val="both"/>
              <w:rPr>
                <w:rFonts w:cs="Arial"/>
                <w:color w:val="000000"/>
                <w:sz w:val="20"/>
              </w:rPr>
            </w:pPr>
          </w:p>
        </w:tc>
        <w:tc>
          <w:tcPr>
            <w:tcW w:w="1454" w:type="dxa"/>
          </w:tcPr>
          <w:p w14:paraId="1776780F" w14:textId="77777777" w:rsidR="00940940" w:rsidRPr="0076451D" w:rsidRDefault="00940940" w:rsidP="00940940">
            <w:pPr>
              <w:pStyle w:val="Footer"/>
              <w:jc w:val="both"/>
              <w:rPr>
                <w:rFonts w:cs="Arial"/>
                <w:color w:val="000000"/>
                <w:sz w:val="20"/>
              </w:rPr>
            </w:pPr>
          </w:p>
        </w:tc>
      </w:tr>
      <w:tr w:rsidR="00940940" w:rsidRPr="0076451D" w14:paraId="4E16FF72" w14:textId="77777777" w:rsidTr="00940940">
        <w:tc>
          <w:tcPr>
            <w:tcW w:w="2808" w:type="dxa"/>
          </w:tcPr>
          <w:p w14:paraId="11298327"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Total Lunch</w:t>
            </w:r>
          </w:p>
        </w:tc>
        <w:tc>
          <w:tcPr>
            <w:tcW w:w="1924" w:type="dxa"/>
            <w:gridSpan w:val="2"/>
          </w:tcPr>
          <w:p w14:paraId="00993395" w14:textId="77777777" w:rsidR="00940940" w:rsidRPr="0076451D" w:rsidRDefault="00940940" w:rsidP="00940940">
            <w:pPr>
              <w:pStyle w:val="Footer"/>
              <w:tabs>
                <w:tab w:val="clear" w:pos="4320"/>
                <w:tab w:val="clear" w:pos="8640"/>
              </w:tabs>
              <w:jc w:val="both"/>
              <w:rPr>
                <w:rFonts w:cs="Arial"/>
                <w:color w:val="000000"/>
                <w:sz w:val="20"/>
              </w:rPr>
            </w:pPr>
          </w:p>
        </w:tc>
        <w:tc>
          <w:tcPr>
            <w:tcW w:w="236" w:type="dxa"/>
          </w:tcPr>
          <w:p w14:paraId="105C8864" w14:textId="77777777" w:rsidR="00940940" w:rsidRPr="0076451D" w:rsidRDefault="00940940" w:rsidP="00940940">
            <w:pPr>
              <w:pStyle w:val="Footer"/>
              <w:tabs>
                <w:tab w:val="clear" w:pos="4320"/>
                <w:tab w:val="clear" w:pos="8640"/>
              </w:tabs>
              <w:jc w:val="both"/>
              <w:rPr>
                <w:rFonts w:cs="Arial"/>
                <w:color w:val="000000"/>
                <w:sz w:val="20"/>
              </w:rPr>
            </w:pPr>
          </w:p>
        </w:tc>
        <w:tc>
          <w:tcPr>
            <w:tcW w:w="1800" w:type="dxa"/>
          </w:tcPr>
          <w:p w14:paraId="48E90CB7" w14:textId="77777777" w:rsidR="00940940" w:rsidRPr="0076451D" w:rsidRDefault="00940940" w:rsidP="00940940">
            <w:pPr>
              <w:pStyle w:val="Footer"/>
              <w:tabs>
                <w:tab w:val="clear" w:pos="4320"/>
                <w:tab w:val="clear" w:pos="8640"/>
              </w:tabs>
              <w:jc w:val="both"/>
              <w:rPr>
                <w:rFonts w:cs="Arial"/>
                <w:color w:val="000000"/>
                <w:sz w:val="20"/>
              </w:rPr>
            </w:pPr>
          </w:p>
        </w:tc>
        <w:tc>
          <w:tcPr>
            <w:tcW w:w="953" w:type="dxa"/>
          </w:tcPr>
          <w:p w14:paraId="2F99AA27" w14:textId="77777777" w:rsidR="00940940" w:rsidRPr="0076451D" w:rsidRDefault="00940940" w:rsidP="00940940">
            <w:pPr>
              <w:pStyle w:val="Footer"/>
              <w:tabs>
                <w:tab w:val="clear" w:pos="4320"/>
                <w:tab w:val="clear" w:pos="8640"/>
              </w:tabs>
              <w:jc w:val="center"/>
              <w:rPr>
                <w:rFonts w:cs="Arial"/>
                <w:color w:val="000000"/>
                <w:sz w:val="20"/>
              </w:rPr>
            </w:pPr>
          </w:p>
        </w:tc>
        <w:tc>
          <w:tcPr>
            <w:tcW w:w="1553" w:type="dxa"/>
          </w:tcPr>
          <w:p w14:paraId="352157E9" w14:textId="77777777" w:rsidR="00940940" w:rsidRPr="0076451D" w:rsidRDefault="00940940" w:rsidP="00940940">
            <w:pPr>
              <w:pStyle w:val="Footer"/>
              <w:tabs>
                <w:tab w:val="clear" w:pos="4320"/>
                <w:tab w:val="clear" w:pos="8640"/>
              </w:tabs>
              <w:jc w:val="both"/>
              <w:rPr>
                <w:rFonts w:cs="Arial"/>
                <w:color w:val="000000"/>
                <w:sz w:val="20"/>
              </w:rPr>
            </w:pPr>
          </w:p>
        </w:tc>
        <w:tc>
          <w:tcPr>
            <w:tcW w:w="1454" w:type="dxa"/>
          </w:tcPr>
          <w:p w14:paraId="5B3652E5" w14:textId="77777777" w:rsidR="00940940" w:rsidRPr="0076451D" w:rsidRDefault="00940940" w:rsidP="00940940">
            <w:pPr>
              <w:pStyle w:val="Footer"/>
              <w:jc w:val="both"/>
              <w:rPr>
                <w:rFonts w:cs="Arial"/>
                <w:color w:val="000000"/>
                <w:sz w:val="20"/>
              </w:rPr>
            </w:pPr>
            <w:r w:rsidRPr="0076451D">
              <w:rPr>
                <w:rFonts w:cs="Arial"/>
                <w:color w:val="000000"/>
                <w:sz w:val="20"/>
              </w:rPr>
              <w:t>$</w:t>
            </w:r>
            <w:r>
              <w:rPr>
                <w:rFonts w:cs="Arial"/>
                <w:color w:val="000000"/>
                <w:sz w:val="20"/>
              </w:rPr>
              <w:fldChar w:fldCharType="begin">
                <w:ffData>
                  <w:name w:val="Text171"/>
                  <w:enabled/>
                  <w:calcOnExit w:val="0"/>
                  <w:textInput/>
                </w:ffData>
              </w:fldChar>
            </w:r>
            <w:bookmarkStart w:id="116" w:name="Text171"/>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bookmarkEnd w:id="116"/>
            <w:r>
              <w:rPr>
                <w:rFonts w:cs="Arial"/>
                <w:color w:val="000000"/>
                <w:sz w:val="20"/>
              </w:rPr>
              <w:fldChar w:fldCharType="begin">
                <w:ffData>
                  <w:name w:val="Text172"/>
                  <w:enabled/>
                  <w:calcOnExit w:val="0"/>
                  <w:textInput/>
                </w:ffData>
              </w:fldChar>
            </w:r>
            <w:bookmarkStart w:id="117" w:name="Text172"/>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bookmarkEnd w:id="117"/>
          </w:p>
        </w:tc>
      </w:tr>
    </w:tbl>
    <w:p w14:paraId="6352939A" w14:textId="77777777" w:rsidR="00777041" w:rsidRPr="0076451D" w:rsidRDefault="00777041">
      <w:pPr>
        <w:pStyle w:val="Footer"/>
        <w:tabs>
          <w:tab w:val="clear" w:pos="4320"/>
          <w:tab w:val="clear" w:pos="8640"/>
        </w:tabs>
        <w:rPr>
          <w:color w:val="000000"/>
          <w:sz w:val="20"/>
        </w:rPr>
      </w:pPr>
    </w:p>
    <w:p w14:paraId="71F556F4" w14:textId="77777777" w:rsidR="00777041" w:rsidRPr="0076451D" w:rsidRDefault="00777041">
      <w:pPr>
        <w:pStyle w:val="Footer"/>
        <w:tabs>
          <w:tab w:val="clear" w:pos="4320"/>
          <w:tab w:val="clear" w:pos="8640"/>
        </w:tabs>
        <w:rPr>
          <w:color w:val="000000"/>
          <w:sz w:val="20"/>
        </w:rPr>
      </w:pPr>
    </w:p>
    <w:tbl>
      <w:tblPr>
        <w:tblW w:w="10728" w:type="dxa"/>
        <w:tblBorders>
          <w:top w:val="nil"/>
          <w:left w:val="nil"/>
          <w:bottom w:val="nil"/>
          <w:right w:val="nil"/>
          <w:insideH w:val="nil"/>
          <w:insideV w:val="nil"/>
        </w:tblBorders>
        <w:tblLayout w:type="fixed"/>
        <w:tblLook w:val="00A0" w:firstRow="1" w:lastRow="0" w:firstColumn="1" w:lastColumn="0" w:noHBand="0" w:noVBand="0"/>
      </w:tblPr>
      <w:tblGrid>
        <w:gridCol w:w="2808"/>
        <w:gridCol w:w="1924"/>
        <w:gridCol w:w="236"/>
        <w:gridCol w:w="1800"/>
        <w:gridCol w:w="953"/>
        <w:gridCol w:w="1553"/>
        <w:gridCol w:w="1454"/>
      </w:tblGrid>
      <w:tr w:rsidR="00777041" w:rsidRPr="0076451D" w14:paraId="6FC0BA08" w14:textId="77777777" w:rsidTr="005C21CF">
        <w:tc>
          <w:tcPr>
            <w:tcW w:w="2808" w:type="dxa"/>
          </w:tcPr>
          <w:p w14:paraId="6C15D0F0" w14:textId="77777777" w:rsidR="00777041" w:rsidRPr="0076451D" w:rsidRDefault="00777041">
            <w:pPr>
              <w:pStyle w:val="Footer"/>
              <w:tabs>
                <w:tab w:val="clear" w:pos="4320"/>
                <w:tab w:val="clear" w:pos="8640"/>
              </w:tabs>
              <w:jc w:val="both"/>
              <w:rPr>
                <w:rFonts w:cs="Arial"/>
                <w:color w:val="000000"/>
                <w:sz w:val="20"/>
              </w:rPr>
            </w:pPr>
            <w:r w:rsidRPr="0076451D">
              <w:rPr>
                <w:rFonts w:cs="Arial"/>
                <w:color w:val="000000"/>
                <w:sz w:val="20"/>
              </w:rPr>
              <w:t>After-School Snack Program:</w:t>
            </w:r>
          </w:p>
        </w:tc>
        <w:tc>
          <w:tcPr>
            <w:tcW w:w="1924" w:type="dxa"/>
          </w:tcPr>
          <w:p w14:paraId="1BFD8299" w14:textId="77777777" w:rsidR="00777041" w:rsidRPr="0076451D" w:rsidRDefault="00777041">
            <w:pPr>
              <w:pStyle w:val="Footer"/>
              <w:tabs>
                <w:tab w:val="clear" w:pos="4320"/>
                <w:tab w:val="clear" w:pos="8640"/>
              </w:tabs>
              <w:jc w:val="center"/>
              <w:rPr>
                <w:rFonts w:cs="Arial"/>
                <w:b/>
                <w:bCs/>
                <w:color w:val="000000"/>
                <w:sz w:val="20"/>
              </w:rPr>
            </w:pPr>
          </w:p>
        </w:tc>
        <w:tc>
          <w:tcPr>
            <w:tcW w:w="236" w:type="dxa"/>
          </w:tcPr>
          <w:p w14:paraId="6787E15A" w14:textId="77777777" w:rsidR="00777041" w:rsidRPr="0076451D" w:rsidRDefault="00777041">
            <w:pPr>
              <w:pStyle w:val="Footer"/>
              <w:tabs>
                <w:tab w:val="clear" w:pos="4320"/>
                <w:tab w:val="clear" w:pos="8640"/>
              </w:tabs>
              <w:jc w:val="center"/>
              <w:rPr>
                <w:rFonts w:cs="Arial"/>
                <w:b/>
                <w:bCs/>
                <w:color w:val="000000"/>
                <w:sz w:val="20"/>
              </w:rPr>
            </w:pPr>
          </w:p>
        </w:tc>
        <w:tc>
          <w:tcPr>
            <w:tcW w:w="1800" w:type="dxa"/>
          </w:tcPr>
          <w:p w14:paraId="62DD1542" w14:textId="77777777" w:rsidR="00777041" w:rsidRPr="0076451D" w:rsidRDefault="00777041">
            <w:pPr>
              <w:pStyle w:val="Footer"/>
              <w:tabs>
                <w:tab w:val="clear" w:pos="4320"/>
                <w:tab w:val="clear" w:pos="8640"/>
              </w:tabs>
              <w:jc w:val="center"/>
              <w:rPr>
                <w:rFonts w:cs="Arial"/>
                <w:b/>
                <w:bCs/>
                <w:color w:val="000000"/>
                <w:sz w:val="20"/>
              </w:rPr>
            </w:pPr>
          </w:p>
        </w:tc>
        <w:tc>
          <w:tcPr>
            <w:tcW w:w="953" w:type="dxa"/>
          </w:tcPr>
          <w:p w14:paraId="56855D77" w14:textId="77777777" w:rsidR="00777041" w:rsidRPr="0076451D" w:rsidRDefault="00777041">
            <w:pPr>
              <w:pStyle w:val="Footer"/>
              <w:tabs>
                <w:tab w:val="clear" w:pos="4320"/>
                <w:tab w:val="clear" w:pos="8640"/>
              </w:tabs>
              <w:jc w:val="center"/>
              <w:rPr>
                <w:rFonts w:cs="Arial"/>
                <w:b/>
                <w:bCs/>
                <w:color w:val="000000"/>
                <w:sz w:val="20"/>
              </w:rPr>
            </w:pPr>
          </w:p>
        </w:tc>
        <w:tc>
          <w:tcPr>
            <w:tcW w:w="1553" w:type="dxa"/>
          </w:tcPr>
          <w:p w14:paraId="555F8BED" w14:textId="77777777" w:rsidR="00777041" w:rsidRPr="0076451D" w:rsidRDefault="00777041">
            <w:pPr>
              <w:pStyle w:val="Footer"/>
              <w:tabs>
                <w:tab w:val="clear" w:pos="4320"/>
                <w:tab w:val="clear" w:pos="8640"/>
              </w:tabs>
              <w:jc w:val="center"/>
              <w:rPr>
                <w:rFonts w:cs="Arial"/>
                <w:b/>
                <w:bCs/>
                <w:color w:val="000000"/>
                <w:sz w:val="20"/>
              </w:rPr>
            </w:pPr>
          </w:p>
        </w:tc>
        <w:tc>
          <w:tcPr>
            <w:tcW w:w="1454" w:type="dxa"/>
          </w:tcPr>
          <w:p w14:paraId="4D87D9F0" w14:textId="77777777" w:rsidR="00777041" w:rsidRPr="0076451D" w:rsidRDefault="00777041">
            <w:pPr>
              <w:pStyle w:val="Footer"/>
              <w:tabs>
                <w:tab w:val="clear" w:pos="4320"/>
                <w:tab w:val="clear" w:pos="8640"/>
              </w:tabs>
              <w:jc w:val="both"/>
              <w:rPr>
                <w:rFonts w:cs="Arial"/>
                <w:color w:val="000000"/>
                <w:sz w:val="20"/>
              </w:rPr>
            </w:pPr>
          </w:p>
        </w:tc>
      </w:tr>
      <w:tr w:rsidR="00CA24D3" w:rsidRPr="0076451D" w14:paraId="77E4E7D7" w14:textId="77777777" w:rsidTr="005C21CF">
        <w:tc>
          <w:tcPr>
            <w:tcW w:w="2808" w:type="dxa"/>
          </w:tcPr>
          <w:p w14:paraId="4FADA9AF" w14:textId="77777777" w:rsidR="00CA24D3" w:rsidRPr="0076451D" w:rsidRDefault="00CA24D3">
            <w:pPr>
              <w:pStyle w:val="Footer"/>
              <w:tabs>
                <w:tab w:val="clear" w:pos="4320"/>
                <w:tab w:val="clear" w:pos="8640"/>
              </w:tabs>
              <w:jc w:val="both"/>
              <w:rPr>
                <w:rFonts w:cs="Arial"/>
                <w:color w:val="000000"/>
                <w:sz w:val="20"/>
              </w:rPr>
            </w:pPr>
            <w:r w:rsidRPr="0076451D">
              <w:rPr>
                <w:rFonts w:cs="Arial"/>
                <w:color w:val="000000"/>
                <w:sz w:val="20"/>
              </w:rPr>
              <w:t xml:space="preserve">    </w:t>
            </w:r>
          </w:p>
          <w:p w14:paraId="54538440" w14:textId="77777777" w:rsidR="00CA24D3" w:rsidRPr="0076451D" w:rsidRDefault="00CA24D3">
            <w:pPr>
              <w:pStyle w:val="Footer"/>
              <w:tabs>
                <w:tab w:val="clear" w:pos="4320"/>
                <w:tab w:val="clear" w:pos="8640"/>
              </w:tabs>
              <w:jc w:val="both"/>
              <w:rPr>
                <w:rFonts w:cs="Arial"/>
                <w:color w:val="000000"/>
                <w:sz w:val="20"/>
              </w:rPr>
            </w:pPr>
          </w:p>
        </w:tc>
        <w:tc>
          <w:tcPr>
            <w:tcW w:w="1924" w:type="dxa"/>
          </w:tcPr>
          <w:p w14:paraId="230577C0" w14:textId="77777777" w:rsidR="00CA24D3" w:rsidRPr="0076451D" w:rsidRDefault="00CA24D3" w:rsidP="00EE15F3">
            <w:pPr>
              <w:pStyle w:val="Footer"/>
              <w:tabs>
                <w:tab w:val="clear" w:pos="4320"/>
                <w:tab w:val="clear" w:pos="8640"/>
              </w:tabs>
              <w:jc w:val="both"/>
              <w:rPr>
                <w:rFonts w:cs="Arial"/>
                <w:color w:val="000000"/>
                <w:sz w:val="20"/>
              </w:rPr>
            </w:pPr>
          </w:p>
        </w:tc>
        <w:tc>
          <w:tcPr>
            <w:tcW w:w="236" w:type="dxa"/>
          </w:tcPr>
          <w:p w14:paraId="23CFB4D4" w14:textId="77777777" w:rsidR="00CA24D3" w:rsidRPr="0076451D" w:rsidRDefault="00CA24D3" w:rsidP="00EE15F3">
            <w:pPr>
              <w:pStyle w:val="Footer"/>
              <w:tabs>
                <w:tab w:val="clear" w:pos="4320"/>
                <w:tab w:val="clear" w:pos="8640"/>
              </w:tabs>
              <w:jc w:val="both"/>
              <w:rPr>
                <w:rFonts w:cs="Arial"/>
                <w:color w:val="000000"/>
                <w:sz w:val="20"/>
              </w:rPr>
            </w:pPr>
          </w:p>
        </w:tc>
        <w:tc>
          <w:tcPr>
            <w:tcW w:w="1800" w:type="dxa"/>
          </w:tcPr>
          <w:p w14:paraId="7258E5B4" w14:textId="77777777" w:rsidR="00CA24D3" w:rsidRPr="0076451D" w:rsidRDefault="00CA24D3" w:rsidP="00EE15F3">
            <w:pPr>
              <w:pStyle w:val="Footer"/>
              <w:tabs>
                <w:tab w:val="clear" w:pos="4320"/>
                <w:tab w:val="clear" w:pos="8640"/>
              </w:tabs>
              <w:jc w:val="both"/>
              <w:rPr>
                <w:rFonts w:cs="Arial"/>
                <w:color w:val="000000"/>
                <w:sz w:val="20"/>
              </w:rPr>
            </w:pPr>
          </w:p>
        </w:tc>
        <w:tc>
          <w:tcPr>
            <w:tcW w:w="953" w:type="dxa"/>
          </w:tcPr>
          <w:p w14:paraId="57712F89" w14:textId="77777777" w:rsidR="00CA24D3" w:rsidRPr="0076451D" w:rsidRDefault="00CA24D3" w:rsidP="00EE15F3">
            <w:pPr>
              <w:pStyle w:val="Footer"/>
              <w:tabs>
                <w:tab w:val="clear" w:pos="4320"/>
                <w:tab w:val="clear" w:pos="8640"/>
              </w:tabs>
              <w:jc w:val="center"/>
              <w:rPr>
                <w:rFonts w:cs="Arial"/>
                <w:color w:val="000000"/>
                <w:sz w:val="20"/>
              </w:rPr>
            </w:pPr>
          </w:p>
        </w:tc>
        <w:tc>
          <w:tcPr>
            <w:tcW w:w="1553" w:type="dxa"/>
          </w:tcPr>
          <w:p w14:paraId="2C39926E" w14:textId="77777777" w:rsidR="00CA24D3" w:rsidRPr="0076451D" w:rsidRDefault="00CA24D3" w:rsidP="00EE15F3">
            <w:pPr>
              <w:pStyle w:val="Footer"/>
              <w:tabs>
                <w:tab w:val="clear" w:pos="4320"/>
                <w:tab w:val="clear" w:pos="8640"/>
              </w:tabs>
              <w:jc w:val="both"/>
              <w:rPr>
                <w:rFonts w:cs="Arial"/>
                <w:color w:val="000000"/>
                <w:sz w:val="20"/>
              </w:rPr>
            </w:pPr>
          </w:p>
        </w:tc>
        <w:tc>
          <w:tcPr>
            <w:tcW w:w="1454" w:type="dxa"/>
          </w:tcPr>
          <w:p w14:paraId="37B362DF" w14:textId="77777777" w:rsidR="00CA24D3" w:rsidRPr="0076451D" w:rsidRDefault="00CA24D3">
            <w:pPr>
              <w:pStyle w:val="Footer"/>
              <w:jc w:val="both"/>
              <w:rPr>
                <w:rFonts w:cs="Arial"/>
                <w:color w:val="000000"/>
                <w:sz w:val="20"/>
              </w:rPr>
            </w:pPr>
          </w:p>
        </w:tc>
      </w:tr>
      <w:tr w:rsidR="00940940" w:rsidRPr="0076451D" w14:paraId="49D69F63" w14:textId="77777777" w:rsidTr="005C21CF">
        <w:tc>
          <w:tcPr>
            <w:tcW w:w="2808" w:type="dxa"/>
          </w:tcPr>
          <w:p w14:paraId="239F135A"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t xml:space="preserve">   Free</w:t>
            </w:r>
          </w:p>
        </w:tc>
        <w:tc>
          <w:tcPr>
            <w:tcW w:w="1924" w:type="dxa"/>
          </w:tcPr>
          <w:p w14:paraId="28B61B12"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6D393DEE"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4809BCBC"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389A5A14" w14:textId="77777777" w:rsidR="00940940" w:rsidRPr="0076451D" w:rsidRDefault="00940940" w:rsidP="00940940">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147E8CAE" w14:textId="77777777" w:rsidR="00940940"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p w14:paraId="55E7B9C3" w14:textId="77777777" w:rsidR="00940940" w:rsidRPr="0076451D" w:rsidRDefault="00940940" w:rsidP="00940940">
            <w:pPr>
              <w:pStyle w:val="Footer"/>
              <w:tabs>
                <w:tab w:val="clear" w:pos="4320"/>
                <w:tab w:val="clear" w:pos="8640"/>
              </w:tabs>
              <w:jc w:val="both"/>
              <w:rPr>
                <w:rFonts w:cs="Arial"/>
                <w:color w:val="000000"/>
                <w:sz w:val="20"/>
              </w:rPr>
            </w:pPr>
          </w:p>
        </w:tc>
        <w:tc>
          <w:tcPr>
            <w:tcW w:w="1454" w:type="dxa"/>
          </w:tcPr>
          <w:p w14:paraId="35CE63C7" w14:textId="77777777" w:rsidR="00940940" w:rsidRPr="0076451D" w:rsidRDefault="00940940" w:rsidP="00940940">
            <w:pPr>
              <w:pStyle w:val="Footer"/>
              <w:jc w:val="both"/>
              <w:rPr>
                <w:rFonts w:cs="Arial"/>
                <w:color w:val="000000"/>
                <w:sz w:val="20"/>
              </w:rPr>
            </w:pPr>
          </w:p>
        </w:tc>
      </w:tr>
      <w:tr w:rsidR="00940940" w:rsidRPr="0076451D" w14:paraId="0A592AEB" w14:textId="77777777" w:rsidTr="005C21CF">
        <w:tc>
          <w:tcPr>
            <w:tcW w:w="2808" w:type="dxa"/>
          </w:tcPr>
          <w:p w14:paraId="49AD677D"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 xml:space="preserve">   Reduced Price</w:t>
            </w:r>
          </w:p>
        </w:tc>
        <w:tc>
          <w:tcPr>
            <w:tcW w:w="1924" w:type="dxa"/>
          </w:tcPr>
          <w:p w14:paraId="1C680E0A"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5EEF5120"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1E081B02"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3800E229" w14:textId="77777777" w:rsidR="00940940" w:rsidRPr="0076451D" w:rsidRDefault="00940940" w:rsidP="00940940">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14F10ED9"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7ED34709" w14:textId="77777777" w:rsidR="00940940" w:rsidRPr="0076451D" w:rsidRDefault="00940940" w:rsidP="00940940">
            <w:pPr>
              <w:pStyle w:val="Footer"/>
              <w:jc w:val="both"/>
              <w:rPr>
                <w:rFonts w:cs="Arial"/>
                <w:color w:val="000000"/>
                <w:sz w:val="20"/>
              </w:rPr>
            </w:pPr>
          </w:p>
        </w:tc>
      </w:tr>
      <w:tr w:rsidR="00940940" w:rsidRPr="0076451D" w14:paraId="7CCF4C76" w14:textId="77777777" w:rsidTr="005C21CF">
        <w:tc>
          <w:tcPr>
            <w:tcW w:w="2808" w:type="dxa"/>
          </w:tcPr>
          <w:p w14:paraId="19D03C96" w14:textId="77777777" w:rsidR="00940940" w:rsidRPr="0076451D" w:rsidRDefault="00940940" w:rsidP="00940940">
            <w:pPr>
              <w:pStyle w:val="Footer"/>
              <w:tabs>
                <w:tab w:val="clear" w:pos="4320"/>
                <w:tab w:val="clear" w:pos="8640"/>
              </w:tabs>
              <w:jc w:val="both"/>
              <w:rPr>
                <w:rFonts w:cs="Arial"/>
                <w:color w:val="000000"/>
                <w:sz w:val="20"/>
              </w:rPr>
            </w:pPr>
          </w:p>
        </w:tc>
        <w:tc>
          <w:tcPr>
            <w:tcW w:w="1924" w:type="dxa"/>
          </w:tcPr>
          <w:p w14:paraId="64B0F758" w14:textId="77777777" w:rsidR="00940940" w:rsidRPr="0076451D" w:rsidRDefault="00940940" w:rsidP="00940940">
            <w:pPr>
              <w:pStyle w:val="Footer"/>
              <w:tabs>
                <w:tab w:val="clear" w:pos="4320"/>
                <w:tab w:val="clear" w:pos="8640"/>
              </w:tabs>
              <w:jc w:val="both"/>
              <w:rPr>
                <w:rFonts w:cs="Arial"/>
                <w:color w:val="000000"/>
                <w:sz w:val="20"/>
              </w:rPr>
            </w:pPr>
          </w:p>
        </w:tc>
        <w:tc>
          <w:tcPr>
            <w:tcW w:w="236" w:type="dxa"/>
          </w:tcPr>
          <w:p w14:paraId="740DD54A" w14:textId="77777777" w:rsidR="00940940" w:rsidRPr="0076451D" w:rsidRDefault="00940940" w:rsidP="00940940">
            <w:pPr>
              <w:pStyle w:val="Footer"/>
              <w:tabs>
                <w:tab w:val="clear" w:pos="4320"/>
                <w:tab w:val="clear" w:pos="8640"/>
              </w:tabs>
              <w:jc w:val="both"/>
              <w:rPr>
                <w:rFonts w:cs="Arial"/>
                <w:color w:val="000000"/>
                <w:sz w:val="20"/>
              </w:rPr>
            </w:pPr>
          </w:p>
        </w:tc>
        <w:tc>
          <w:tcPr>
            <w:tcW w:w="1800" w:type="dxa"/>
          </w:tcPr>
          <w:p w14:paraId="51BC6E6B" w14:textId="77777777" w:rsidR="00940940" w:rsidRPr="0076451D" w:rsidRDefault="00940940" w:rsidP="00940940">
            <w:pPr>
              <w:pStyle w:val="Footer"/>
              <w:tabs>
                <w:tab w:val="clear" w:pos="4320"/>
                <w:tab w:val="clear" w:pos="8640"/>
              </w:tabs>
              <w:jc w:val="both"/>
              <w:rPr>
                <w:rFonts w:cs="Arial"/>
                <w:color w:val="000000"/>
                <w:sz w:val="20"/>
              </w:rPr>
            </w:pPr>
          </w:p>
        </w:tc>
        <w:tc>
          <w:tcPr>
            <w:tcW w:w="953" w:type="dxa"/>
          </w:tcPr>
          <w:p w14:paraId="44E4E67F" w14:textId="77777777" w:rsidR="00940940" w:rsidRPr="0076451D" w:rsidRDefault="00940940" w:rsidP="00940940">
            <w:pPr>
              <w:pStyle w:val="Footer"/>
              <w:tabs>
                <w:tab w:val="clear" w:pos="4320"/>
                <w:tab w:val="clear" w:pos="8640"/>
              </w:tabs>
              <w:jc w:val="center"/>
              <w:rPr>
                <w:rFonts w:cs="Arial"/>
                <w:color w:val="000000"/>
                <w:sz w:val="20"/>
              </w:rPr>
            </w:pPr>
          </w:p>
        </w:tc>
        <w:tc>
          <w:tcPr>
            <w:tcW w:w="1553" w:type="dxa"/>
          </w:tcPr>
          <w:p w14:paraId="1C6B77FF" w14:textId="77777777" w:rsidR="00940940" w:rsidRPr="0076451D" w:rsidRDefault="00940940" w:rsidP="00940940">
            <w:pPr>
              <w:pStyle w:val="Footer"/>
              <w:tabs>
                <w:tab w:val="clear" w:pos="4320"/>
                <w:tab w:val="clear" w:pos="8640"/>
              </w:tabs>
              <w:jc w:val="both"/>
              <w:rPr>
                <w:rFonts w:cs="Arial"/>
                <w:color w:val="000000"/>
                <w:sz w:val="20"/>
              </w:rPr>
            </w:pPr>
          </w:p>
        </w:tc>
        <w:tc>
          <w:tcPr>
            <w:tcW w:w="1454" w:type="dxa"/>
          </w:tcPr>
          <w:p w14:paraId="61E72DA7" w14:textId="77777777" w:rsidR="00940940" w:rsidRPr="0076451D" w:rsidRDefault="00940940" w:rsidP="00940940">
            <w:pPr>
              <w:pStyle w:val="Footer"/>
              <w:jc w:val="both"/>
              <w:rPr>
                <w:rFonts w:cs="Arial"/>
                <w:color w:val="000000"/>
                <w:sz w:val="20"/>
              </w:rPr>
            </w:pPr>
          </w:p>
        </w:tc>
      </w:tr>
      <w:tr w:rsidR="00940940" w:rsidRPr="0076451D" w14:paraId="16B842B1" w14:textId="77777777" w:rsidTr="005C21CF">
        <w:tc>
          <w:tcPr>
            <w:tcW w:w="2808" w:type="dxa"/>
          </w:tcPr>
          <w:p w14:paraId="37B5412E"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 xml:space="preserve">   Full Price</w:t>
            </w:r>
          </w:p>
        </w:tc>
        <w:tc>
          <w:tcPr>
            <w:tcW w:w="1924" w:type="dxa"/>
          </w:tcPr>
          <w:p w14:paraId="3F92545B"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6BBB0E4F"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0220D215"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402819F7" w14:textId="77777777" w:rsidR="00940940" w:rsidRPr="0076451D" w:rsidRDefault="00940940" w:rsidP="00940940">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5D78E442"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01D9AC6B" w14:textId="77777777" w:rsidR="00940940" w:rsidRPr="0076451D" w:rsidRDefault="00940940" w:rsidP="00940940">
            <w:pPr>
              <w:pStyle w:val="Footer"/>
              <w:jc w:val="both"/>
              <w:rPr>
                <w:rFonts w:cs="Arial"/>
                <w:color w:val="000000"/>
                <w:sz w:val="20"/>
              </w:rPr>
            </w:pPr>
          </w:p>
        </w:tc>
      </w:tr>
      <w:tr w:rsidR="00940940" w:rsidRPr="0076451D" w14:paraId="41589BEA" w14:textId="77777777" w:rsidTr="005C21CF">
        <w:tc>
          <w:tcPr>
            <w:tcW w:w="2808" w:type="dxa"/>
          </w:tcPr>
          <w:p w14:paraId="35E32E29" w14:textId="77777777" w:rsidR="00940940" w:rsidRPr="0076451D" w:rsidRDefault="00940940" w:rsidP="00940940">
            <w:pPr>
              <w:pStyle w:val="Footer"/>
              <w:tabs>
                <w:tab w:val="clear" w:pos="4320"/>
                <w:tab w:val="clear" w:pos="8640"/>
              </w:tabs>
              <w:jc w:val="both"/>
              <w:rPr>
                <w:rFonts w:cs="Arial"/>
                <w:color w:val="000000"/>
                <w:sz w:val="20"/>
              </w:rPr>
            </w:pPr>
          </w:p>
        </w:tc>
        <w:tc>
          <w:tcPr>
            <w:tcW w:w="1924" w:type="dxa"/>
          </w:tcPr>
          <w:p w14:paraId="676EABAA" w14:textId="77777777" w:rsidR="00940940" w:rsidRPr="0076451D" w:rsidRDefault="00940940" w:rsidP="00940940">
            <w:pPr>
              <w:pStyle w:val="Footer"/>
              <w:tabs>
                <w:tab w:val="clear" w:pos="4320"/>
                <w:tab w:val="clear" w:pos="8640"/>
              </w:tabs>
              <w:jc w:val="both"/>
              <w:rPr>
                <w:rFonts w:cs="Arial"/>
                <w:color w:val="000000"/>
                <w:sz w:val="20"/>
              </w:rPr>
            </w:pPr>
          </w:p>
        </w:tc>
        <w:tc>
          <w:tcPr>
            <w:tcW w:w="236" w:type="dxa"/>
          </w:tcPr>
          <w:p w14:paraId="1BBC919F" w14:textId="77777777" w:rsidR="00940940" w:rsidRPr="0076451D" w:rsidRDefault="00940940" w:rsidP="00940940">
            <w:pPr>
              <w:pStyle w:val="Footer"/>
              <w:tabs>
                <w:tab w:val="clear" w:pos="4320"/>
                <w:tab w:val="clear" w:pos="8640"/>
              </w:tabs>
              <w:jc w:val="both"/>
              <w:rPr>
                <w:rFonts w:cs="Arial"/>
                <w:color w:val="000000"/>
                <w:sz w:val="20"/>
              </w:rPr>
            </w:pPr>
          </w:p>
        </w:tc>
        <w:tc>
          <w:tcPr>
            <w:tcW w:w="1800" w:type="dxa"/>
          </w:tcPr>
          <w:p w14:paraId="2C2B33B7" w14:textId="77777777" w:rsidR="00940940" w:rsidRPr="0076451D" w:rsidRDefault="00940940" w:rsidP="00940940">
            <w:pPr>
              <w:pStyle w:val="Footer"/>
              <w:tabs>
                <w:tab w:val="clear" w:pos="4320"/>
                <w:tab w:val="clear" w:pos="8640"/>
              </w:tabs>
              <w:jc w:val="both"/>
              <w:rPr>
                <w:rFonts w:cs="Arial"/>
                <w:color w:val="000000"/>
                <w:sz w:val="20"/>
              </w:rPr>
            </w:pPr>
          </w:p>
        </w:tc>
        <w:tc>
          <w:tcPr>
            <w:tcW w:w="953" w:type="dxa"/>
          </w:tcPr>
          <w:p w14:paraId="106BBABE" w14:textId="77777777" w:rsidR="00940940" w:rsidRPr="0076451D" w:rsidRDefault="00940940" w:rsidP="00940940">
            <w:pPr>
              <w:pStyle w:val="Footer"/>
              <w:tabs>
                <w:tab w:val="clear" w:pos="4320"/>
                <w:tab w:val="clear" w:pos="8640"/>
              </w:tabs>
              <w:jc w:val="center"/>
              <w:rPr>
                <w:rFonts w:cs="Arial"/>
                <w:color w:val="000000"/>
                <w:sz w:val="20"/>
              </w:rPr>
            </w:pPr>
          </w:p>
        </w:tc>
        <w:tc>
          <w:tcPr>
            <w:tcW w:w="1553" w:type="dxa"/>
          </w:tcPr>
          <w:p w14:paraId="0FE7B489" w14:textId="77777777" w:rsidR="00940940" w:rsidRPr="0076451D" w:rsidRDefault="00940940" w:rsidP="00940940">
            <w:pPr>
              <w:pStyle w:val="Footer"/>
              <w:tabs>
                <w:tab w:val="clear" w:pos="4320"/>
                <w:tab w:val="clear" w:pos="8640"/>
              </w:tabs>
              <w:jc w:val="both"/>
              <w:rPr>
                <w:rFonts w:cs="Arial"/>
                <w:color w:val="000000"/>
                <w:sz w:val="20"/>
              </w:rPr>
            </w:pPr>
          </w:p>
        </w:tc>
        <w:tc>
          <w:tcPr>
            <w:tcW w:w="1454" w:type="dxa"/>
          </w:tcPr>
          <w:p w14:paraId="4705B75F" w14:textId="77777777" w:rsidR="00940940" w:rsidRPr="0076451D" w:rsidRDefault="00940940" w:rsidP="00940940">
            <w:pPr>
              <w:pStyle w:val="Footer"/>
              <w:jc w:val="both"/>
              <w:rPr>
                <w:rFonts w:cs="Arial"/>
                <w:color w:val="000000"/>
                <w:sz w:val="20"/>
              </w:rPr>
            </w:pPr>
          </w:p>
        </w:tc>
      </w:tr>
      <w:tr w:rsidR="00940940" w:rsidRPr="0076451D" w14:paraId="32440CB4" w14:textId="77777777" w:rsidTr="005C21CF">
        <w:tc>
          <w:tcPr>
            <w:tcW w:w="2808" w:type="dxa"/>
          </w:tcPr>
          <w:p w14:paraId="7F624921"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Total Snacks</w:t>
            </w:r>
          </w:p>
        </w:tc>
        <w:tc>
          <w:tcPr>
            <w:tcW w:w="1924" w:type="dxa"/>
          </w:tcPr>
          <w:p w14:paraId="789C711E" w14:textId="77777777" w:rsidR="00940940" w:rsidRPr="0076451D" w:rsidRDefault="00940940" w:rsidP="00940940">
            <w:pPr>
              <w:pStyle w:val="Footer"/>
              <w:tabs>
                <w:tab w:val="clear" w:pos="4320"/>
                <w:tab w:val="clear" w:pos="8640"/>
              </w:tabs>
              <w:jc w:val="both"/>
              <w:rPr>
                <w:rFonts w:cs="Arial"/>
                <w:color w:val="000000"/>
                <w:sz w:val="20"/>
              </w:rPr>
            </w:pPr>
          </w:p>
        </w:tc>
        <w:tc>
          <w:tcPr>
            <w:tcW w:w="236" w:type="dxa"/>
          </w:tcPr>
          <w:p w14:paraId="24AC8F1A" w14:textId="77777777" w:rsidR="00940940" w:rsidRPr="0076451D" w:rsidRDefault="00940940" w:rsidP="00940940">
            <w:pPr>
              <w:pStyle w:val="Footer"/>
              <w:tabs>
                <w:tab w:val="clear" w:pos="4320"/>
                <w:tab w:val="clear" w:pos="8640"/>
              </w:tabs>
              <w:jc w:val="both"/>
              <w:rPr>
                <w:rFonts w:cs="Arial"/>
                <w:color w:val="000000"/>
                <w:sz w:val="20"/>
              </w:rPr>
            </w:pPr>
          </w:p>
        </w:tc>
        <w:tc>
          <w:tcPr>
            <w:tcW w:w="1800" w:type="dxa"/>
          </w:tcPr>
          <w:p w14:paraId="0AFA8E06" w14:textId="77777777" w:rsidR="00940940" w:rsidRPr="0076451D" w:rsidRDefault="00940940" w:rsidP="00940940">
            <w:pPr>
              <w:pStyle w:val="Footer"/>
              <w:tabs>
                <w:tab w:val="clear" w:pos="4320"/>
                <w:tab w:val="clear" w:pos="8640"/>
              </w:tabs>
              <w:jc w:val="both"/>
              <w:rPr>
                <w:rFonts w:cs="Arial"/>
                <w:color w:val="000000"/>
                <w:sz w:val="20"/>
              </w:rPr>
            </w:pPr>
          </w:p>
        </w:tc>
        <w:tc>
          <w:tcPr>
            <w:tcW w:w="953" w:type="dxa"/>
          </w:tcPr>
          <w:p w14:paraId="49272AC9" w14:textId="77777777" w:rsidR="00940940" w:rsidRPr="0076451D" w:rsidRDefault="00940940" w:rsidP="00940940">
            <w:pPr>
              <w:pStyle w:val="Footer"/>
              <w:tabs>
                <w:tab w:val="clear" w:pos="4320"/>
                <w:tab w:val="clear" w:pos="8640"/>
              </w:tabs>
              <w:jc w:val="center"/>
              <w:rPr>
                <w:rFonts w:cs="Arial"/>
                <w:color w:val="000000"/>
                <w:sz w:val="20"/>
              </w:rPr>
            </w:pPr>
          </w:p>
        </w:tc>
        <w:tc>
          <w:tcPr>
            <w:tcW w:w="1553" w:type="dxa"/>
          </w:tcPr>
          <w:p w14:paraId="7EA13A1B" w14:textId="77777777" w:rsidR="00940940" w:rsidRPr="0076451D" w:rsidRDefault="00940940" w:rsidP="00940940">
            <w:pPr>
              <w:pStyle w:val="Footer"/>
              <w:tabs>
                <w:tab w:val="clear" w:pos="4320"/>
                <w:tab w:val="clear" w:pos="8640"/>
              </w:tabs>
              <w:jc w:val="both"/>
              <w:rPr>
                <w:rFonts w:cs="Arial"/>
                <w:color w:val="000000"/>
                <w:sz w:val="20"/>
              </w:rPr>
            </w:pPr>
          </w:p>
        </w:tc>
        <w:tc>
          <w:tcPr>
            <w:tcW w:w="1454" w:type="dxa"/>
          </w:tcPr>
          <w:p w14:paraId="0A3F1CE4" w14:textId="77777777" w:rsidR="00940940" w:rsidRPr="0076451D" w:rsidRDefault="00940940" w:rsidP="00940940">
            <w:pPr>
              <w:pStyle w:val="Footer"/>
              <w:jc w:val="both"/>
              <w:rPr>
                <w:rFonts w:cs="Arial"/>
                <w:color w:val="000000"/>
                <w:sz w:val="20"/>
              </w:rPr>
            </w:pPr>
            <w:r w:rsidRPr="0076451D">
              <w:rPr>
                <w:rFonts w:cs="Arial"/>
                <w:color w:val="000000"/>
                <w:sz w:val="20"/>
              </w:rPr>
              <w:t>$</w:t>
            </w:r>
            <w:r>
              <w:rPr>
                <w:rFonts w:cs="Arial"/>
                <w:color w:val="000000"/>
                <w:sz w:val="20"/>
              </w:rPr>
              <w:fldChar w:fldCharType="begin">
                <w:ffData>
                  <w:name w:val="Text173"/>
                  <w:enabled/>
                  <w:calcOnExit w:val="0"/>
                  <w:textInput/>
                </w:ffData>
              </w:fldChar>
            </w:r>
            <w:bookmarkStart w:id="118" w:name="Text173"/>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bookmarkEnd w:id="118"/>
          </w:p>
        </w:tc>
      </w:tr>
      <w:tr w:rsidR="00940940" w:rsidRPr="0076451D" w14:paraId="1FDDFC22" w14:textId="77777777" w:rsidTr="005C21CF">
        <w:tc>
          <w:tcPr>
            <w:tcW w:w="2808" w:type="dxa"/>
          </w:tcPr>
          <w:p w14:paraId="77A81FDE" w14:textId="77777777" w:rsidR="00940940" w:rsidRDefault="00940940" w:rsidP="00940940">
            <w:pPr>
              <w:pStyle w:val="Footer"/>
              <w:tabs>
                <w:tab w:val="clear" w:pos="4320"/>
                <w:tab w:val="clear" w:pos="8640"/>
              </w:tabs>
              <w:jc w:val="both"/>
              <w:rPr>
                <w:rFonts w:cs="Arial"/>
                <w:color w:val="000000"/>
                <w:sz w:val="20"/>
              </w:rPr>
            </w:pPr>
          </w:p>
          <w:p w14:paraId="07DB769F" w14:textId="77777777" w:rsidR="00940940" w:rsidRPr="0076451D" w:rsidRDefault="00940940" w:rsidP="00940940">
            <w:pPr>
              <w:pStyle w:val="Footer"/>
              <w:tabs>
                <w:tab w:val="clear" w:pos="4320"/>
                <w:tab w:val="clear" w:pos="8640"/>
              </w:tabs>
              <w:jc w:val="both"/>
              <w:rPr>
                <w:rFonts w:cs="Arial"/>
                <w:color w:val="000000"/>
                <w:sz w:val="20"/>
              </w:rPr>
            </w:pPr>
          </w:p>
        </w:tc>
        <w:tc>
          <w:tcPr>
            <w:tcW w:w="1924" w:type="dxa"/>
          </w:tcPr>
          <w:p w14:paraId="096265B1" w14:textId="77777777" w:rsidR="00940940" w:rsidRPr="0076451D" w:rsidRDefault="00940940" w:rsidP="00940940">
            <w:pPr>
              <w:pStyle w:val="Footer"/>
              <w:tabs>
                <w:tab w:val="clear" w:pos="4320"/>
                <w:tab w:val="clear" w:pos="8640"/>
              </w:tabs>
              <w:jc w:val="both"/>
              <w:rPr>
                <w:rFonts w:cs="Arial"/>
                <w:color w:val="000000"/>
                <w:sz w:val="20"/>
              </w:rPr>
            </w:pPr>
          </w:p>
        </w:tc>
        <w:tc>
          <w:tcPr>
            <w:tcW w:w="236" w:type="dxa"/>
          </w:tcPr>
          <w:p w14:paraId="1EE3E60F" w14:textId="77777777" w:rsidR="00940940" w:rsidRPr="0076451D" w:rsidRDefault="00940940" w:rsidP="00940940">
            <w:pPr>
              <w:pStyle w:val="Footer"/>
              <w:tabs>
                <w:tab w:val="clear" w:pos="4320"/>
                <w:tab w:val="clear" w:pos="8640"/>
              </w:tabs>
              <w:jc w:val="both"/>
              <w:rPr>
                <w:rFonts w:cs="Arial"/>
                <w:color w:val="000000"/>
                <w:sz w:val="20"/>
              </w:rPr>
            </w:pPr>
          </w:p>
        </w:tc>
        <w:tc>
          <w:tcPr>
            <w:tcW w:w="1800" w:type="dxa"/>
          </w:tcPr>
          <w:p w14:paraId="27FD8E1D" w14:textId="77777777" w:rsidR="00940940" w:rsidRPr="0076451D" w:rsidRDefault="00940940" w:rsidP="00940940">
            <w:pPr>
              <w:pStyle w:val="Footer"/>
              <w:tabs>
                <w:tab w:val="clear" w:pos="4320"/>
                <w:tab w:val="clear" w:pos="8640"/>
              </w:tabs>
              <w:jc w:val="both"/>
              <w:rPr>
                <w:rFonts w:cs="Arial"/>
                <w:color w:val="000000"/>
                <w:sz w:val="20"/>
              </w:rPr>
            </w:pPr>
          </w:p>
        </w:tc>
        <w:tc>
          <w:tcPr>
            <w:tcW w:w="953" w:type="dxa"/>
          </w:tcPr>
          <w:p w14:paraId="4541BF02" w14:textId="77777777" w:rsidR="00940940" w:rsidRPr="0076451D" w:rsidRDefault="00940940" w:rsidP="00940940">
            <w:pPr>
              <w:pStyle w:val="Footer"/>
              <w:tabs>
                <w:tab w:val="clear" w:pos="4320"/>
                <w:tab w:val="clear" w:pos="8640"/>
              </w:tabs>
              <w:jc w:val="center"/>
              <w:rPr>
                <w:rFonts w:cs="Arial"/>
                <w:color w:val="000000"/>
                <w:sz w:val="20"/>
              </w:rPr>
            </w:pPr>
          </w:p>
        </w:tc>
        <w:tc>
          <w:tcPr>
            <w:tcW w:w="1553" w:type="dxa"/>
          </w:tcPr>
          <w:p w14:paraId="06498CB7" w14:textId="77777777" w:rsidR="00940940" w:rsidRPr="0076451D" w:rsidRDefault="00940940" w:rsidP="00940940">
            <w:pPr>
              <w:pStyle w:val="Footer"/>
              <w:tabs>
                <w:tab w:val="clear" w:pos="4320"/>
                <w:tab w:val="clear" w:pos="8640"/>
              </w:tabs>
              <w:jc w:val="both"/>
              <w:rPr>
                <w:rFonts w:cs="Arial"/>
                <w:color w:val="000000"/>
                <w:sz w:val="20"/>
              </w:rPr>
            </w:pPr>
          </w:p>
        </w:tc>
        <w:tc>
          <w:tcPr>
            <w:tcW w:w="1454" w:type="dxa"/>
          </w:tcPr>
          <w:p w14:paraId="4EA80BEA" w14:textId="77777777" w:rsidR="00940940" w:rsidRPr="0076451D" w:rsidRDefault="00940940" w:rsidP="00940940">
            <w:pPr>
              <w:pStyle w:val="Footer"/>
              <w:jc w:val="both"/>
              <w:rPr>
                <w:rFonts w:cs="Arial"/>
                <w:color w:val="000000"/>
                <w:sz w:val="20"/>
              </w:rPr>
            </w:pPr>
          </w:p>
        </w:tc>
      </w:tr>
      <w:tr w:rsidR="00940940" w:rsidRPr="0076451D" w14:paraId="60C685EA" w14:textId="77777777" w:rsidTr="005C21CF">
        <w:tc>
          <w:tcPr>
            <w:tcW w:w="2808" w:type="dxa"/>
          </w:tcPr>
          <w:p w14:paraId="221E5BF3" w14:textId="77777777" w:rsidR="00940940" w:rsidRDefault="00940940" w:rsidP="00940940">
            <w:pPr>
              <w:pStyle w:val="Footer"/>
              <w:tabs>
                <w:tab w:val="clear" w:pos="4320"/>
                <w:tab w:val="clear" w:pos="8640"/>
              </w:tabs>
              <w:jc w:val="both"/>
              <w:rPr>
                <w:rFonts w:cs="Arial"/>
                <w:color w:val="000000"/>
                <w:sz w:val="20"/>
              </w:rPr>
            </w:pPr>
            <w:r>
              <w:rPr>
                <w:rFonts w:cs="Arial"/>
                <w:color w:val="000000"/>
                <w:sz w:val="20"/>
              </w:rPr>
              <w:t>CACFP</w:t>
            </w:r>
          </w:p>
          <w:p w14:paraId="01BA4A94" w14:textId="77777777" w:rsidR="00940940" w:rsidRPr="0076451D" w:rsidRDefault="00940940" w:rsidP="00940940">
            <w:pPr>
              <w:pStyle w:val="Footer"/>
              <w:tabs>
                <w:tab w:val="clear" w:pos="4320"/>
                <w:tab w:val="clear" w:pos="8640"/>
              </w:tabs>
              <w:jc w:val="both"/>
              <w:rPr>
                <w:rFonts w:cs="Arial"/>
                <w:color w:val="000000"/>
                <w:sz w:val="20"/>
              </w:rPr>
            </w:pPr>
          </w:p>
        </w:tc>
        <w:tc>
          <w:tcPr>
            <w:tcW w:w="1924" w:type="dxa"/>
          </w:tcPr>
          <w:p w14:paraId="62CBC650" w14:textId="77777777" w:rsidR="00940940" w:rsidRPr="0076451D" w:rsidRDefault="00940940" w:rsidP="00940940">
            <w:pPr>
              <w:pStyle w:val="Footer"/>
              <w:tabs>
                <w:tab w:val="clear" w:pos="4320"/>
                <w:tab w:val="clear" w:pos="8640"/>
              </w:tabs>
              <w:jc w:val="center"/>
              <w:rPr>
                <w:rFonts w:cs="Arial"/>
                <w:b/>
                <w:bCs/>
                <w:color w:val="000000"/>
                <w:sz w:val="20"/>
              </w:rPr>
            </w:pPr>
          </w:p>
        </w:tc>
        <w:tc>
          <w:tcPr>
            <w:tcW w:w="236" w:type="dxa"/>
          </w:tcPr>
          <w:p w14:paraId="3E83CDE5" w14:textId="77777777" w:rsidR="00940940" w:rsidRPr="0076451D" w:rsidRDefault="00940940" w:rsidP="00940940">
            <w:pPr>
              <w:pStyle w:val="Footer"/>
              <w:tabs>
                <w:tab w:val="clear" w:pos="4320"/>
                <w:tab w:val="clear" w:pos="8640"/>
              </w:tabs>
              <w:jc w:val="center"/>
              <w:rPr>
                <w:rFonts w:cs="Arial"/>
                <w:b/>
                <w:bCs/>
                <w:color w:val="000000"/>
                <w:sz w:val="20"/>
              </w:rPr>
            </w:pPr>
          </w:p>
        </w:tc>
        <w:tc>
          <w:tcPr>
            <w:tcW w:w="1800" w:type="dxa"/>
          </w:tcPr>
          <w:p w14:paraId="617EAB12" w14:textId="77777777" w:rsidR="00940940" w:rsidRPr="0076451D" w:rsidRDefault="00940940" w:rsidP="00940940">
            <w:pPr>
              <w:pStyle w:val="Footer"/>
              <w:tabs>
                <w:tab w:val="clear" w:pos="4320"/>
                <w:tab w:val="clear" w:pos="8640"/>
              </w:tabs>
              <w:jc w:val="center"/>
              <w:rPr>
                <w:rFonts w:cs="Arial"/>
                <w:b/>
                <w:bCs/>
                <w:color w:val="000000"/>
                <w:sz w:val="20"/>
              </w:rPr>
            </w:pPr>
          </w:p>
        </w:tc>
        <w:tc>
          <w:tcPr>
            <w:tcW w:w="953" w:type="dxa"/>
          </w:tcPr>
          <w:p w14:paraId="5375CC6C" w14:textId="77777777" w:rsidR="00940940" w:rsidRPr="0076451D" w:rsidRDefault="00940940" w:rsidP="00940940">
            <w:pPr>
              <w:pStyle w:val="Footer"/>
              <w:tabs>
                <w:tab w:val="clear" w:pos="4320"/>
                <w:tab w:val="clear" w:pos="8640"/>
              </w:tabs>
              <w:jc w:val="center"/>
              <w:rPr>
                <w:rFonts w:cs="Arial"/>
                <w:b/>
                <w:bCs/>
                <w:color w:val="000000"/>
                <w:sz w:val="20"/>
              </w:rPr>
            </w:pPr>
          </w:p>
        </w:tc>
        <w:tc>
          <w:tcPr>
            <w:tcW w:w="1553" w:type="dxa"/>
          </w:tcPr>
          <w:p w14:paraId="693020E0" w14:textId="77777777" w:rsidR="00940940" w:rsidRPr="0076451D" w:rsidRDefault="00940940" w:rsidP="00940940">
            <w:pPr>
              <w:pStyle w:val="Footer"/>
              <w:tabs>
                <w:tab w:val="clear" w:pos="4320"/>
                <w:tab w:val="clear" w:pos="8640"/>
              </w:tabs>
              <w:jc w:val="center"/>
              <w:rPr>
                <w:rFonts w:cs="Arial"/>
                <w:b/>
                <w:bCs/>
                <w:color w:val="000000"/>
                <w:sz w:val="20"/>
              </w:rPr>
            </w:pPr>
          </w:p>
        </w:tc>
        <w:tc>
          <w:tcPr>
            <w:tcW w:w="1454" w:type="dxa"/>
          </w:tcPr>
          <w:p w14:paraId="766A22D0" w14:textId="77777777" w:rsidR="00940940" w:rsidRPr="0076451D" w:rsidRDefault="00940940" w:rsidP="00940940">
            <w:pPr>
              <w:pStyle w:val="Footer"/>
              <w:jc w:val="both"/>
              <w:rPr>
                <w:rFonts w:cs="Arial"/>
                <w:color w:val="000000"/>
                <w:sz w:val="20"/>
              </w:rPr>
            </w:pPr>
          </w:p>
        </w:tc>
      </w:tr>
      <w:tr w:rsidR="00940940" w:rsidRPr="0076451D" w14:paraId="64FA8420" w14:textId="77777777" w:rsidTr="00853C6E">
        <w:trPr>
          <w:trHeight w:val="270"/>
        </w:trPr>
        <w:tc>
          <w:tcPr>
            <w:tcW w:w="2808" w:type="dxa"/>
          </w:tcPr>
          <w:p w14:paraId="3B0C41B1"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t>At-Risk Supper</w:t>
            </w:r>
            <w:r w:rsidRPr="0076451D">
              <w:rPr>
                <w:rFonts w:cs="Arial"/>
                <w:color w:val="000000"/>
                <w:sz w:val="20"/>
              </w:rPr>
              <w:t xml:space="preserve">    </w:t>
            </w:r>
          </w:p>
          <w:p w14:paraId="6040FB6A"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t xml:space="preserve">   </w:t>
            </w:r>
          </w:p>
        </w:tc>
        <w:tc>
          <w:tcPr>
            <w:tcW w:w="1924" w:type="dxa"/>
          </w:tcPr>
          <w:p w14:paraId="37FA02BA"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0D475EA8"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060718A5"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59491B9A" w14:textId="77777777" w:rsidR="00940940" w:rsidRPr="0076451D" w:rsidRDefault="00940940" w:rsidP="00940940">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64B4BC7C"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04AFBD36" w14:textId="77777777" w:rsidR="00940940" w:rsidRPr="0076451D" w:rsidRDefault="00940940" w:rsidP="00940940">
            <w:pPr>
              <w:pStyle w:val="Footer"/>
              <w:jc w:val="both"/>
              <w:rPr>
                <w:rFonts w:cs="Arial"/>
                <w:color w:val="000000"/>
                <w:sz w:val="20"/>
              </w:rPr>
            </w:pPr>
          </w:p>
        </w:tc>
      </w:tr>
      <w:tr w:rsidR="00940940" w:rsidRPr="0076451D" w14:paraId="2BE86329" w14:textId="77777777" w:rsidTr="005C21CF">
        <w:tc>
          <w:tcPr>
            <w:tcW w:w="2808" w:type="dxa"/>
          </w:tcPr>
          <w:p w14:paraId="79ABB2B6"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t>At-Risk Snack</w:t>
            </w:r>
          </w:p>
        </w:tc>
        <w:tc>
          <w:tcPr>
            <w:tcW w:w="1924" w:type="dxa"/>
          </w:tcPr>
          <w:p w14:paraId="4AF3F052"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Pr>
          <w:p w14:paraId="0B574B8A"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Pr>
          <w:p w14:paraId="2EF9A721"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Pr>
          <w:p w14:paraId="3A8D6718" w14:textId="77777777" w:rsidR="00940940" w:rsidRPr="0076451D" w:rsidRDefault="00940940" w:rsidP="00940940">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Pr>
          <w:p w14:paraId="5DB8CFD8"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Pr>
          <w:p w14:paraId="160A804A" w14:textId="77777777" w:rsidR="00940940" w:rsidRPr="0076451D" w:rsidRDefault="00940940" w:rsidP="00940940">
            <w:pPr>
              <w:pStyle w:val="Footer"/>
              <w:jc w:val="both"/>
              <w:rPr>
                <w:rFonts w:cs="Arial"/>
                <w:color w:val="000000"/>
                <w:sz w:val="20"/>
              </w:rPr>
            </w:pPr>
          </w:p>
        </w:tc>
      </w:tr>
      <w:tr w:rsidR="00940940" w:rsidRPr="0076451D" w14:paraId="07F8475E" w14:textId="77777777" w:rsidTr="00233BDA">
        <w:tc>
          <w:tcPr>
            <w:tcW w:w="2808" w:type="dxa"/>
            <w:tcBorders>
              <w:bottom w:val="nil"/>
            </w:tcBorders>
          </w:tcPr>
          <w:p w14:paraId="0D30F24A" w14:textId="77777777" w:rsidR="00940940" w:rsidRPr="0076451D" w:rsidRDefault="00940940" w:rsidP="00940940">
            <w:pPr>
              <w:pStyle w:val="Footer"/>
              <w:tabs>
                <w:tab w:val="clear" w:pos="4320"/>
                <w:tab w:val="clear" w:pos="8640"/>
              </w:tabs>
              <w:jc w:val="both"/>
              <w:rPr>
                <w:rFonts w:cs="Arial"/>
                <w:color w:val="000000"/>
                <w:sz w:val="20"/>
              </w:rPr>
            </w:pPr>
          </w:p>
        </w:tc>
        <w:tc>
          <w:tcPr>
            <w:tcW w:w="1924" w:type="dxa"/>
            <w:tcBorders>
              <w:bottom w:val="nil"/>
            </w:tcBorders>
          </w:tcPr>
          <w:p w14:paraId="29CBC4EB" w14:textId="77777777" w:rsidR="00940940" w:rsidRPr="0076451D" w:rsidRDefault="00940940" w:rsidP="00940940">
            <w:pPr>
              <w:pStyle w:val="Footer"/>
              <w:tabs>
                <w:tab w:val="clear" w:pos="4320"/>
                <w:tab w:val="clear" w:pos="8640"/>
              </w:tabs>
              <w:jc w:val="both"/>
              <w:rPr>
                <w:rFonts w:cs="Arial"/>
                <w:color w:val="000000"/>
                <w:sz w:val="20"/>
              </w:rPr>
            </w:pPr>
          </w:p>
        </w:tc>
        <w:tc>
          <w:tcPr>
            <w:tcW w:w="236" w:type="dxa"/>
            <w:tcBorders>
              <w:bottom w:val="nil"/>
            </w:tcBorders>
          </w:tcPr>
          <w:p w14:paraId="094E4284" w14:textId="77777777" w:rsidR="00940940" w:rsidRPr="0076451D" w:rsidRDefault="00940940" w:rsidP="00940940">
            <w:pPr>
              <w:pStyle w:val="Footer"/>
              <w:tabs>
                <w:tab w:val="clear" w:pos="4320"/>
                <w:tab w:val="clear" w:pos="8640"/>
              </w:tabs>
              <w:jc w:val="both"/>
              <w:rPr>
                <w:rFonts w:cs="Arial"/>
                <w:color w:val="000000"/>
                <w:sz w:val="20"/>
              </w:rPr>
            </w:pPr>
          </w:p>
        </w:tc>
        <w:tc>
          <w:tcPr>
            <w:tcW w:w="1800" w:type="dxa"/>
            <w:tcBorders>
              <w:bottom w:val="nil"/>
            </w:tcBorders>
          </w:tcPr>
          <w:p w14:paraId="1A5A7EF3" w14:textId="77777777" w:rsidR="00940940" w:rsidRPr="0076451D" w:rsidRDefault="00940940" w:rsidP="00940940">
            <w:pPr>
              <w:pStyle w:val="Footer"/>
              <w:tabs>
                <w:tab w:val="clear" w:pos="4320"/>
                <w:tab w:val="clear" w:pos="8640"/>
              </w:tabs>
              <w:jc w:val="both"/>
              <w:rPr>
                <w:rFonts w:cs="Arial"/>
                <w:color w:val="000000"/>
                <w:sz w:val="20"/>
              </w:rPr>
            </w:pPr>
          </w:p>
        </w:tc>
        <w:tc>
          <w:tcPr>
            <w:tcW w:w="953" w:type="dxa"/>
            <w:tcBorders>
              <w:bottom w:val="nil"/>
            </w:tcBorders>
          </w:tcPr>
          <w:p w14:paraId="1CC4DE36" w14:textId="77777777" w:rsidR="00940940" w:rsidRPr="0076451D" w:rsidRDefault="00940940" w:rsidP="00940940">
            <w:pPr>
              <w:pStyle w:val="Footer"/>
              <w:tabs>
                <w:tab w:val="clear" w:pos="4320"/>
                <w:tab w:val="clear" w:pos="8640"/>
              </w:tabs>
              <w:jc w:val="center"/>
              <w:rPr>
                <w:rFonts w:cs="Arial"/>
                <w:color w:val="000000"/>
                <w:sz w:val="20"/>
              </w:rPr>
            </w:pPr>
          </w:p>
        </w:tc>
        <w:tc>
          <w:tcPr>
            <w:tcW w:w="1553" w:type="dxa"/>
            <w:tcBorders>
              <w:bottom w:val="nil"/>
            </w:tcBorders>
          </w:tcPr>
          <w:p w14:paraId="478D7E5B" w14:textId="77777777" w:rsidR="00940940" w:rsidRPr="0076451D" w:rsidRDefault="00940940" w:rsidP="00940940">
            <w:pPr>
              <w:pStyle w:val="Footer"/>
              <w:tabs>
                <w:tab w:val="clear" w:pos="4320"/>
                <w:tab w:val="clear" w:pos="8640"/>
              </w:tabs>
              <w:jc w:val="both"/>
              <w:rPr>
                <w:rFonts w:cs="Arial"/>
                <w:color w:val="000000"/>
                <w:sz w:val="20"/>
              </w:rPr>
            </w:pPr>
          </w:p>
        </w:tc>
        <w:tc>
          <w:tcPr>
            <w:tcW w:w="1454" w:type="dxa"/>
            <w:tcBorders>
              <w:bottom w:val="nil"/>
            </w:tcBorders>
          </w:tcPr>
          <w:p w14:paraId="1A354081" w14:textId="77777777" w:rsidR="00940940" w:rsidRPr="0076451D" w:rsidRDefault="00940940" w:rsidP="00940940">
            <w:pPr>
              <w:pStyle w:val="Footer"/>
              <w:jc w:val="both"/>
              <w:rPr>
                <w:rFonts w:cs="Arial"/>
                <w:color w:val="000000"/>
                <w:sz w:val="20"/>
              </w:rPr>
            </w:pPr>
          </w:p>
        </w:tc>
      </w:tr>
      <w:tr w:rsidR="00940940" w:rsidRPr="0076451D" w14:paraId="1A20581A" w14:textId="77777777" w:rsidTr="00233BDA">
        <w:tc>
          <w:tcPr>
            <w:tcW w:w="2808" w:type="dxa"/>
            <w:tcBorders>
              <w:top w:val="nil"/>
              <w:left w:val="nil"/>
              <w:bottom w:val="nil"/>
              <w:right w:val="nil"/>
            </w:tcBorders>
          </w:tcPr>
          <w:p w14:paraId="5AD6A4F5"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 xml:space="preserve">Total </w:t>
            </w:r>
            <w:r>
              <w:rPr>
                <w:rFonts w:cs="Arial"/>
                <w:color w:val="000000"/>
                <w:sz w:val="20"/>
              </w:rPr>
              <w:t>CACFP</w:t>
            </w:r>
          </w:p>
        </w:tc>
        <w:tc>
          <w:tcPr>
            <w:tcW w:w="1924" w:type="dxa"/>
            <w:tcBorders>
              <w:top w:val="nil"/>
              <w:left w:val="nil"/>
              <w:bottom w:val="nil"/>
              <w:right w:val="nil"/>
            </w:tcBorders>
          </w:tcPr>
          <w:p w14:paraId="7783339A" w14:textId="77777777" w:rsidR="00940940" w:rsidRDefault="00940940" w:rsidP="00940940">
            <w:pPr>
              <w:pStyle w:val="Footer"/>
              <w:tabs>
                <w:tab w:val="clear" w:pos="4320"/>
                <w:tab w:val="clear" w:pos="8640"/>
              </w:tabs>
              <w:jc w:val="both"/>
              <w:rPr>
                <w:rFonts w:cs="Arial"/>
                <w:color w:val="000000"/>
                <w:sz w:val="20"/>
              </w:rPr>
            </w:pPr>
          </w:p>
          <w:p w14:paraId="7F5F8AA9" w14:textId="77777777" w:rsidR="00940940" w:rsidRDefault="00940940" w:rsidP="00940940">
            <w:pPr>
              <w:pStyle w:val="Footer"/>
              <w:tabs>
                <w:tab w:val="clear" w:pos="4320"/>
                <w:tab w:val="clear" w:pos="8640"/>
              </w:tabs>
              <w:jc w:val="both"/>
              <w:rPr>
                <w:rFonts w:cs="Arial"/>
                <w:color w:val="000000"/>
                <w:sz w:val="20"/>
              </w:rPr>
            </w:pPr>
          </w:p>
          <w:p w14:paraId="0F576F02" w14:textId="77777777" w:rsidR="00940940" w:rsidRDefault="00940940" w:rsidP="00940940">
            <w:pPr>
              <w:pStyle w:val="Footer"/>
              <w:tabs>
                <w:tab w:val="clear" w:pos="4320"/>
                <w:tab w:val="clear" w:pos="8640"/>
              </w:tabs>
              <w:jc w:val="both"/>
              <w:rPr>
                <w:rFonts w:cs="Arial"/>
                <w:color w:val="000000"/>
                <w:sz w:val="20"/>
              </w:rPr>
            </w:pPr>
          </w:p>
          <w:p w14:paraId="284A4BB6" w14:textId="77777777" w:rsidR="00940940" w:rsidRDefault="00940940" w:rsidP="00940940">
            <w:pPr>
              <w:pStyle w:val="Footer"/>
              <w:tabs>
                <w:tab w:val="clear" w:pos="4320"/>
                <w:tab w:val="clear" w:pos="8640"/>
              </w:tabs>
              <w:jc w:val="both"/>
              <w:rPr>
                <w:rFonts w:cs="Arial"/>
                <w:color w:val="000000"/>
                <w:sz w:val="20"/>
              </w:rPr>
            </w:pPr>
          </w:p>
          <w:p w14:paraId="4547507F" w14:textId="77777777" w:rsidR="00940940" w:rsidRDefault="00940940" w:rsidP="00940940">
            <w:pPr>
              <w:pStyle w:val="Footer"/>
              <w:tabs>
                <w:tab w:val="clear" w:pos="4320"/>
                <w:tab w:val="clear" w:pos="8640"/>
              </w:tabs>
              <w:jc w:val="both"/>
              <w:rPr>
                <w:rFonts w:cs="Arial"/>
                <w:color w:val="000000"/>
                <w:sz w:val="20"/>
              </w:rPr>
            </w:pPr>
          </w:p>
          <w:p w14:paraId="5BE7E7A2" w14:textId="77777777" w:rsidR="00940940" w:rsidRDefault="00940940" w:rsidP="00940940">
            <w:pPr>
              <w:pStyle w:val="Footer"/>
              <w:tabs>
                <w:tab w:val="clear" w:pos="4320"/>
                <w:tab w:val="clear" w:pos="8640"/>
              </w:tabs>
              <w:jc w:val="both"/>
              <w:rPr>
                <w:rFonts w:cs="Arial"/>
                <w:color w:val="000000"/>
                <w:sz w:val="20"/>
              </w:rPr>
            </w:pPr>
          </w:p>
          <w:p w14:paraId="6AAE2756" w14:textId="77777777" w:rsidR="00940940" w:rsidRPr="0076451D" w:rsidRDefault="00940940" w:rsidP="00940940">
            <w:pPr>
              <w:pStyle w:val="Footer"/>
              <w:tabs>
                <w:tab w:val="clear" w:pos="4320"/>
                <w:tab w:val="clear" w:pos="8640"/>
              </w:tabs>
              <w:jc w:val="both"/>
              <w:rPr>
                <w:rFonts w:cs="Arial"/>
                <w:color w:val="000000"/>
                <w:sz w:val="20"/>
              </w:rPr>
            </w:pPr>
          </w:p>
        </w:tc>
        <w:tc>
          <w:tcPr>
            <w:tcW w:w="236" w:type="dxa"/>
            <w:tcBorders>
              <w:top w:val="nil"/>
              <w:left w:val="nil"/>
              <w:bottom w:val="nil"/>
              <w:right w:val="nil"/>
            </w:tcBorders>
          </w:tcPr>
          <w:p w14:paraId="36280741" w14:textId="77777777" w:rsidR="00940940" w:rsidRPr="0076451D" w:rsidRDefault="00940940" w:rsidP="00940940">
            <w:pPr>
              <w:pStyle w:val="Footer"/>
              <w:tabs>
                <w:tab w:val="clear" w:pos="4320"/>
                <w:tab w:val="clear" w:pos="8640"/>
              </w:tabs>
              <w:jc w:val="both"/>
              <w:rPr>
                <w:rFonts w:cs="Arial"/>
                <w:color w:val="000000"/>
                <w:sz w:val="20"/>
              </w:rPr>
            </w:pPr>
          </w:p>
        </w:tc>
        <w:tc>
          <w:tcPr>
            <w:tcW w:w="1800" w:type="dxa"/>
            <w:tcBorders>
              <w:top w:val="nil"/>
              <w:left w:val="nil"/>
              <w:bottom w:val="nil"/>
              <w:right w:val="nil"/>
            </w:tcBorders>
          </w:tcPr>
          <w:p w14:paraId="38AB0981" w14:textId="77777777" w:rsidR="00940940" w:rsidRPr="0076451D" w:rsidRDefault="00940940" w:rsidP="00940940">
            <w:pPr>
              <w:pStyle w:val="Footer"/>
              <w:tabs>
                <w:tab w:val="clear" w:pos="4320"/>
                <w:tab w:val="clear" w:pos="8640"/>
              </w:tabs>
              <w:jc w:val="both"/>
              <w:rPr>
                <w:rFonts w:cs="Arial"/>
                <w:color w:val="000000"/>
                <w:sz w:val="20"/>
              </w:rPr>
            </w:pPr>
          </w:p>
        </w:tc>
        <w:tc>
          <w:tcPr>
            <w:tcW w:w="953" w:type="dxa"/>
            <w:tcBorders>
              <w:top w:val="nil"/>
              <w:left w:val="nil"/>
              <w:bottom w:val="nil"/>
              <w:right w:val="nil"/>
            </w:tcBorders>
          </w:tcPr>
          <w:p w14:paraId="149858E2" w14:textId="77777777" w:rsidR="00940940" w:rsidRPr="0076451D" w:rsidRDefault="00940940" w:rsidP="00940940">
            <w:pPr>
              <w:pStyle w:val="Footer"/>
              <w:tabs>
                <w:tab w:val="clear" w:pos="4320"/>
                <w:tab w:val="clear" w:pos="8640"/>
              </w:tabs>
              <w:jc w:val="center"/>
              <w:rPr>
                <w:rFonts w:cs="Arial"/>
                <w:color w:val="000000"/>
                <w:sz w:val="20"/>
              </w:rPr>
            </w:pPr>
          </w:p>
        </w:tc>
        <w:tc>
          <w:tcPr>
            <w:tcW w:w="1553" w:type="dxa"/>
            <w:tcBorders>
              <w:top w:val="nil"/>
              <w:left w:val="nil"/>
              <w:bottom w:val="nil"/>
              <w:right w:val="nil"/>
            </w:tcBorders>
          </w:tcPr>
          <w:p w14:paraId="3396805D" w14:textId="77777777" w:rsidR="00940940" w:rsidRPr="0076451D" w:rsidRDefault="00940940" w:rsidP="00940940">
            <w:pPr>
              <w:pStyle w:val="Footer"/>
              <w:tabs>
                <w:tab w:val="clear" w:pos="4320"/>
                <w:tab w:val="clear" w:pos="8640"/>
              </w:tabs>
              <w:jc w:val="both"/>
              <w:rPr>
                <w:rFonts w:cs="Arial"/>
                <w:color w:val="000000"/>
                <w:sz w:val="20"/>
              </w:rPr>
            </w:pPr>
          </w:p>
        </w:tc>
        <w:tc>
          <w:tcPr>
            <w:tcW w:w="1454" w:type="dxa"/>
            <w:tcBorders>
              <w:top w:val="nil"/>
              <w:left w:val="nil"/>
              <w:bottom w:val="nil"/>
              <w:right w:val="nil"/>
            </w:tcBorders>
          </w:tcPr>
          <w:p w14:paraId="2FC73459" w14:textId="77777777" w:rsidR="00940940" w:rsidRDefault="00940940" w:rsidP="00940940">
            <w:pPr>
              <w:pStyle w:val="Footer"/>
              <w:jc w:val="both"/>
              <w:rPr>
                <w:rFonts w:cs="Arial"/>
                <w:color w:val="000000"/>
                <w:sz w:val="20"/>
              </w:rPr>
            </w:pPr>
            <w:r w:rsidRPr="0076451D">
              <w:rPr>
                <w:rFonts w:cs="Arial"/>
                <w:color w:val="000000"/>
                <w:sz w:val="20"/>
              </w:rPr>
              <w:t>$</w:t>
            </w:r>
            <w:r>
              <w:rPr>
                <w:rFonts w:cs="Arial"/>
                <w:color w:val="000000"/>
                <w:sz w:val="20"/>
              </w:rPr>
              <w:fldChar w:fldCharType="begin">
                <w:ffData>
                  <w:name w:val="Text17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p w14:paraId="082FF587" w14:textId="77777777" w:rsidR="00940940" w:rsidRDefault="00940940" w:rsidP="00940940">
            <w:pPr>
              <w:pStyle w:val="Footer"/>
              <w:jc w:val="both"/>
              <w:rPr>
                <w:rFonts w:cs="Arial"/>
                <w:color w:val="000000"/>
                <w:sz w:val="20"/>
              </w:rPr>
            </w:pPr>
          </w:p>
          <w:p w14:paraId="32EB028D" w14:textId="77777777" w:rsidR="00940940" w:rsidRDefault="00940940" w:rsidP="00940940">
            <w:pPr>
              <w:pStyle w:val="Footer"/>
              <w:jc w:val="both"/>
              <w:rPr>
                <w:rFonts w:cs="Arial"/>
                <w:color w:val="000000"/>
                <w:sz w:val="20"/>
              </w:rPr>
            </w:pPr>
          </w:p>
          <w:p w14:paraId="7CCDB223" w14:textId="77777777" w:rsidR="00940940" w:rsidRDefault="00940940" w:rsidP="00940940">
            <w:pPr>
              <w:pStyle w:val="Footer"/>
              <w:jc w:val="both"/>
              <w:rPr>
                <w:rFonts w:cs="Arial"/>
                <w:color w:val="000000"/>
                <w:sz w:val="20"/>
              </w:rPr>
            </w:pPr>
          </w:p>
          <w:p w14:paraId="7A37DD86" w14:textId="77777777" w:rsidR="00940940" w:rsidRDefault="00940940" w:rsidP="00940940">
            <w:pPr>
              <w:pStyle w:val="Footer"/>
              <w:jc w:val="both"/>
              <w:rPr>
                <w:rFonts w:cs="Arial"/>
                <w:color w:val="000000"/>
                <w:sz w:val="20"/>
              </w:rPr>
            </w:pPr>
          </w:p>
          <w:p w14:paraId="4C3A64C6" w14:textId="77777777" w:rsidR="00940940" w:rsidRDefault="00940940" w:rsidP="00940940">
            <w:pPr>
              <w:pStyle w:val="Footer"/>
              <w:jc w:val="both"/>
              <w:rPr>
                <w:rFonts w:cs="Arial"/>
                <w:color w:val="000000"/>
                <w:sz w:val="20"/>
              </w:rPr>
            </w:pPr>
          </w:p>
          <w:p w14:paraId="7738ECF3" w14:textId="77777777" w:rsidR="00940940" w:rsidRDefault="00940940" w:rsidP="00940940">
            <w:pPr>
              <w:pStyle w:val="Footer"/>
              <w:jc w:val="both"/>
              <w:rPr>
                <w:rFonts w:cs="Arial"/>
                <w:color w:val="000000"/>
                <w:sz w:val="20"/>
              </w:rPr>
            </w:pPr>
          </w:p>
          <w:p w14:paraId="5DE70B21" w14:textId="77777777" w:rsidR="00940940" w:rsidRDefault="00940940" w:rsidP="00940940">
            <w:pPr>
              <w:pStyle w:val="Footer"/>
              <w:jc w:val="both"/>
              <w:rPr>
                <w:rFonts w:cs="Arial"/>
                <w:color w:val="000000"/>
                <w:sz w:val="20"/>
              </w:rPr>
            </w:pPr>
          </w:p>
          <w:p w14:paraId="03A2DDB7" w14:textId="77777777" w:rsidR="00940940" w:rsidRPr="0076451D" w:rsidRDefault="00940940" w:rsidP="00940940">
            <w:pPr>
              <w:pStyle w:val="Footer"/>
              <w:jc w:val="both"/>
              <w:rPr>
                <w:rFonts w:cs="Arial"/>
                <w:color w:val="000000"/>
                <w:sz w:val="20"/>
              </w:rPr>
            </w:pPr>
          </w:p>
        </w:tc>
      </w:tr>
      <w:tr w:rsidR="00940940" w:rsidRPr="0076451D" w14:paraId="5F4A6BB6" w14:textId="77777777" w:rsidTr="00233BDA">
        <w:trPr>
          <w:trHeight w:val="782"/>
        </w:trPr>
        <w:tc>
          <w:tcPr>
            <w:tcW w:w="2808" w:type="dxa"/>
            <w:tcBorders>
              <w:top w:val="nil"/>
              <w:left w:val="nil"/>
              <w:bottom w:val="nil"/>
              <w:right w:val="nil"/>
            </w:tcBorders>
          </w:tcPr>
          <w:p w14:paraId="65E08DC6" w14:textId="77777777" w:rsidR="00940940" w:rsidRDefault="00940940" w:rsidP="00940940">
            <w:pPr>
              <w:pStyle w:val="Footer"/>
              <w:tabs>
                <w:tab w:val="clear" w:pos="4320"/>
                <w:tab w:val="clear" w:pos="8640"/>
              </w:tabs>
              <w:jc w:val="both"/>
              <w:rPr>
                <w:rFonts w:cs="Arial"/>
                <w:color w:val="000000"/>
                <w:sz w:val="20"/>
              </w:rPr>
            </w:pPr>
          </w:p>
          <w:p w14:paraId="72ABC4D6"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t>SFSP</w:t>
            </w:r>
          </w:p>
        </w:tc>
        <w:tc>
          <w:tcPr>
            <w:tcW w:w="1924" w:type="dxa"/>
            <w:tcBorders>
              <w:top w:val="nil"/>
              <w:left w:val="nil"/>
              <w:bottom w:val="nil"/>
              <w:right w:val="nil"/>
            </w:tcBorders>
          </w:tcPr>
          <w:p w14:paraId="42AB32C3" w14:textId="77777777" w:rsidR="00940940" w:rsidRDefault="00940940" w:rsidP="00940940">
            <w:pPr>
              <w:pStyle w:val="Footer"/>
              <w:tabs>
                <w:tab w:val="clear" w:pos="4320"/>
                <w:tab w:val="clear" w:pos="8640"/>
              </w:tabs>
              <w:jc w:val="both"/>
              <w:rPr>
                <w:rFonts w:cs="Arial"/>
                <w:color w:val="000000"/>
                <w:sz w:val="20"/>
              </w:rPr>
            </w:pPr>
            <w:r>
              <w:rPr>
                <w:rFonts w:cs="Arial"/>
                <w:color w:val="000000"/>
                <w:sz w:val="20"/>
              </w:rPr>
              <w:t xml:space="preserve"> </w:t>
            </w:r>
          </w:p>
          <w:p w14:paraId="3CC747C5" w14:textId="77777777" w:rsidR="00940940" w:rsidRPr="00406803" w:rsidRDefault="00940940" w:rsidP="00940940">
            <w:pPr>
              <w:pStyle w:val="Footer"/>
              <w:tabs>
                <w:tab w:val="clear" w:pos="4320"/>
                <w:tab w:val="clear" w:pos="8640"/>
              </w:tabs>
              <w:jc w:val="both"/>
              <w:rPr>
                <w:rFonts w:cs="Arial"/>
                <w:b/>
                <w:color w:val="000000"/>
                <w:sz w:val="20"/>
              </w:rPr>
            </w:pPr>
            <w:r w:rsidRPr="00406803">
              <w:rPr>
                <w:rFonts w:cs="Arial"/>
                <w:b/>
                <w:color w:val="000000"/>
                <w:sz w:val="20"/>
              </w:rPr>
              <w:t xml:space="preserve">  Meals </w:t>
            </w:r>
          </w:p>
        </w:tc>
        <w:tc>
          <w:tcPr>
            <w:tcW w:w="236" w:type="dxa"/>
            <w:tcBorders>
              <w:top w:val="nil"/>
              <w:left w:val="nil"/>
              <w:bottom w:val="nil"/>
              <w:right w:val="nil"/>
            </w:tcBorders>
          </w:tcPr>
          <w:p w14:paraId="44191DBE" w14:textId="77777777" w:rsidR="00940940" w:rsidRPr="0076451D" w:rsidRDefault="00940940" w:rsidP="00940940">
            <w:pPr>
              <w:pStyle w:val="Footer"/>
              <w:tabs>
                <w:tab w:val="clear" w:pos="4320"/>
                <w:tab w:val="clear" w:pos="8640"/>
              </w:tabs>
              <w:jc w:val="both"/>
              <w:rPr>
                <w:rFonts w:cs="Arial"/>
                <w:color w:val="000000"/>
                <w:sz w:val="20"/>
              </w:rPr>
            </w:pPr>
          </w:p>
        </w:tc>
        <w:tc>
          <w:tcPr>
            <w:tcW w:w="1800" w:type="dxa"/>
            <w:tcBorders>
              <w:top w:val="nil"/>
              <w:left w:val="nil"/>
              <w:bottom w:val="nil"/>
              <w:right w:val="nil"/>
            </w:tcBorders>
          </w:tcPr>
          <w:p w14:paraId="1296DF50" w14:textId="77777777" w:rsidR="00940940" w:rsidRDefault="00940940" w:rsidP="00940940">
            <w:pPr>
              <w:pStyle w:val="Footer"/>
              <w:tabs>
                <w:tab w:val="clear" w:pos="4320"/>
                <w:tab w:val="clear" w:pos="8640"/>
              </w:tabs>
              <w:jc w:val="both"/>
              <w:rPr>
                <w:rFonts w:cs="Arial"/>
                <w:b/>
                <w:color w:val="000000"/>
                <w:sz w:val="20"/>
              </w:rPr>
            </w:pPr>
          </w:p>
          <w:p w14:paraId="4101B902" w14:textId="77777777" w:rsidR="00940940" w:rsidRPr="00406803" w:rsidRDefault="00940940" w:rsidP="00940940">
            <w:pPr>
              <w:pStyle w:val="Footer"/>
              <w:tabs>
                <w:tab w:val="clear" w:pos="4320"/>
                <w:tab w:val="clear" w:pos="8640"/>
              </w:tabs>
              <w:jc w:val="both"/>
              <w:rPr>
                <w:rFonts w:cs="Arial"/>
                <w:b/>
                <w:color w:val="000000"/>
                <w:sz w:val="20"/>
              </w:rPr>
            </w:pPr>
            <w:r w:rsidRPr="00406803">
              <w:rPr>
                <w:rFonts w:cs="Arial"/>
                <w:b/>
                <w:color w:val="000000"/>
                <w:sz w:val="20"/>
              </w:rPr>
              <w:t>Rate</w:t>
            </w:r>
          </w:p>
        </w:tc>
        <w:tc>
          <w:tcPr>
            <w:tcW w:w="953" w:type="dxa"/>
            <w:tcBorders>
              <w:top w:val="nil"/>
              <w:left w:val="nil"/>
              <w:bottom w:val="nil"/>
              <w:right w:val="nil"/>
            </w:tcBorders>
          </w:tcPr>
          <w:p w14:paraId="7A235D5C" w14:textId="77777777" w:rsidR="00940940" w:rsidRPr="0076451D" w:rsidRDefault="00940940" w:rsidP="00940940">
            <w:pPr>
              <w:pStyle w:val="Footer"/>
              <w:tabs>
                <w:tab w:val="clear" w:pos="4320"/>
                <w:tab w:val="clear" w:pos="8640"/>
              </w:tabs>
              <w:jc w:val="center"/>
              <w:rPr>
                <w:rFonts w:cs="Arial"/>
                <w:color w:val="000000"/>
                <w:sz w:val="20"/>
              </w:rPr>
            </w:pPr>
          </w:p>
        </w:tc>
        <w:tc>
          <w:tcPr>
            <w:tcW w:w="1553" w:type="dxa"/>
            <w:tcBorders>
              <w:top w:val="nil"/>
              <w:left w:val="nil"/>
              <w:bottom w:val="nil"/>
              <w:right w:val="nil"/>
            </w:tcBorders>
          </w:tcPr>
          <w:p w14:paraId="39C1983F" w14:textId="77777777" w:rsidR="00940940" w:rsidRDefault="00940940" w:rsidP="00940940">
            <w:pPr>
              <w:pStyle w:val="Footer"/>
              <w:tabs>
                <w:tab w:val="clear" w:pos="4320"/>
                <w:tab w:val="clear" w:pos="8640"/>
              </w:tabs>
              <w:jc w:val="both"/>
              <w:rPr>
                <w:rFonts w:cs="Arial"/>
                <w:b/>
                <w:color w:val="000000"/>
                <w:sz w:val="20"/>
              </w:rPr>
            </w:pPr>
          </w:p>
          <w:p w14:paraId="52FA6C3F" w14:textId="77777777" w:rsidR="00940940" w:rsidRPr="00406803" w:rsidRDefault="00940940" w:rsidP="00233BDA">
            <w:pPr>
              <w:pStyle w:val="Footer"/>
              <w:tabs>
                <w:tab w:val="clear" w:pos="4320"/>
                <w:tab w:val="clear" w:pos="8640"/>
              </w:tabs>
              <w:jc w:val="both"/>
              <w:rPr>
                <w:rFonts w:cs="Arial"/>
                <w:b/>
                <w:color w:val="000000"/>
                <w:sz w:val="20"/>
              </w:rPr>
            </w:pPr>
            <w:r w:rsidRPr="00406803">
              <w:rPr>
                <w:rFonts w:cs="Arial"/>
                <w:b/>
                <w:color w:val="000000"/>
                <w:sz w:val="20"/>
              </w:rPr>
              <w:t>Total</w:t>
            </w:r>
          </w:p>
        </w:tc>
        <w:tc>
          <w:tcPr>
            <w:tcW w:w="1454" w:type="dxa"/>
            <w:tcBorders>
              <w:top w:val="nil"/>
              <w:left w:val="nil"/>
              <w:bottom w:val="nil"/>
              <w:right w:val="nil"/>
            </w:tcBorders>
          </w:tcPr>
          <w:p w14:paraId="6C17920A" w14:textId="77777777" w:rsidR="00940940" w:rsidRPr="0076451D" w:rsidRDefault="00940940" w:rsidP="00940940">
            <w:pPr>
              <w:pStyle w:val="Footer"/>
              <w:jc w:val="both"/>
              <w:rPr>
                <w:rFonts w:cs="Arial"/>
                <w:color w:val="000000"/>
                <w:sz w:val="20"/>
              </w:rPr>
            </w:pPr>
          </w:p>
        </w:tc>
      </w:tr>
      <w:tr w:rsidR="00940940" w:rsidRPr="0076451D" w14:paraId="33428100" w14:textId="77777777" w:rsidTr="00233BDA">
        <w:tc>
          <w:tcPr>
            <w:tcW w:w="2808" w:type="dxa"/>
            <w:tcBorders>
              <w:top w:val="nil"/>
              <w:left w:val="nil"/>
              <w:bottom w:val="nil"/>
              <w:right w:val="nil"/>
            </w:tcBorders>
          </w:tcPr>
          <w:p w14:paraId="45131C7A"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t xml:space="preserve">   Breakfast</w:t>
            </w:r>
          </w:p>
        </w:tc>
        <w:tc>
          <w:tcPr>
            <w:tcW w:w="1924" w:type="dxa"/>
            <w:tcBorders>
              <w:top w:val="nil"/>
              <w:left w:val="nil"/>
              <w:bottom w:val="nil"/>
              <w:right w:val="nil"/>
            </w:tcBorders>
          </w:tcPr>
          <w:p w14:paraId="09385BBA"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Borders>
              <w:top w:val="nil"/>
              <w:left w:val="nil"/>
              <w:bottom w:val="nil"/>
              <w:right w:val="nil"/>
            </w:tcBorders>
          </w:tcPr>
          <w:p w14:paraId="52239528"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Borders>
              <w:top w:val="nil"/>
              <w:left w:val="nil"/>
              <w:bottom w:val="nil"/>
              <w:right w:val="nil"/>
            </w:tcBorders>
          </w:tcPr>
          <w:p w14:paraId="3A1E0E47"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Borders>
              <w:top w:val="nil"/>
              <w:left w:val="nil"/>
              <w:bottom w:val="nil"/>
              <w:right w:val="nil"/>
            </w:tcBorders>
          </w:tcPr>
          <w:p w14:paraId="2E167F1A" w14:textId="77777777" w:rsidR="00940940" w:rsidRPr="0076451D" w:rsidRDefault="00940940" w:rsidP="00940940">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Borders>
              <w:top w:val="nil"/>
              <w:left w:val="nil"/>
              <w:bottom w:val="nil"/>
              <w:right w:val="nil"/>
            </w:tcBorders>
          </w:tcPr>
          <w:p w14:paraId="3016E2F6" w14:textId="77777777" w:rsidR="00940940"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p w14:paraId="790DBB06" w14:textId="77777777" w:rsidR="00940940" w:rsidRPr="0076451D" w:rsidRDefault="00940940" w:rsidP="00940940">
            <w:pPr>
              <w:pStyle w:val="Footer"/>
              <w:tabs>
                <w:tab w:val="clear" w:pos="4320"/>
                <w:tab w:val="clear" w:pos="8640"/>
              </w:tabs>
              <w:jc w:val="both"/>
              <w:rPr>
                <w:rFonts w:cs="Arial"/>
                <w:color w:val="000000"/>
                <w:sz w:val="20"/>
              </w:rPr>
            </w:pPr>
          </w:p>
        </w:tc>
        <w:tc>
          <w:tcPr>
            <w:tcW w:w="1454" w:type="dxa"/>
            <w:tcBorders>
              <w:top w:val="nil"/>
              <w:left w:val="nil"/>
              <w:bottom w:val="nil"/>
              <w:right w:val="nil"/>
            </w:tcBorders>
          </w:tcPr>
          <w:p w14:paraId="1ECCD635" w14:textId="77777777" w:rsidR="00940940" w:rsidRPr="0076451D" w:rsidRDefault="00940940" w:rsidP="00940940">
            <w:pPr>
              <w:pStyle w:val="Footer"/>
              <w:jc w:val="both"/>
              <w:rPr>
                <w:rFonts w:cs="Arial"/>
                <w:color w:val="000000"/>
                <w:sz w:val="20"/>
              </w:rPr>
            </w:pPr>
          </w:p>
        </w:tc>
      </w:tr>
      <w:tr w:rsidR="00940940" w:rsidRPr="0076451D" w14:paraId="18B64A5B" w14:textId="77777777" w:rsidTr="00233BDA">
        <w:tc>
          <w:tcPr>
            <w:tcW w:w="2808" w:type="dxa"/>
            <w:tcBorders>
              <w:top w:val="nil"/>
              <w:left w:val="nil"/>
              <w:bottom w:val="nil"/>
              <w:right w:val="nil"/>
            </w:tcBorders>
          </w:tcPr>
          <w:p w14:paraId="195BBD5C"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 xml:space="preserve">   Lunch/Supper</w:t>
            </w:r>
          </w:p>
        </w:tc>
        <w:tc>
          <w:tcPr>
            <w:tcW w:w="1924" w:type="dxa"/>
            <w:tcBorders>
              <w:top w:val="nil"/>
              <w:left w:val="nil"/>
              <w:bottom w:val="nil"/>
              <w:right w:val="nil"/>
            </w:tcBorders>
          </w:tcPr>
          <w:p w14:paraId="6F7C3C86"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Borders>
              <w:top w:val="nil"/>
              <w:left w:val="nil"/>
              <w:bottom w:val="nil"/>
              <w:right w:val="nil"/>
            </w:tcBorders>
          </w:tcPr>
          <w:p w14:paraId="0C2AD32C"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Borders>
              <w:top w:val="nil"/>
              <w:left w:val="nil"/>
              <w:bottom w:val="nil"/>
              <w:right w:val="nil"/>
            </w:tcBorders>
          </w:tcPr>
          <w:p w14:paraId="61F40770"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Borders>
              <w:top w:val="nil"/>
              <w:left w:val="nil"/>
              <w:bottom w:val="nil"/>
              <w:right w:val="nil"/>
            </w:tcBorders>
          </w:tcPr>
          <w:p w14:paraId="69CE4653" w14:textId="77777777" w:rsidR="00940940" w:rsidRPr="0076451D" w:rsidRDefault="00940940" w:rsidP="00940940">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Borders>
              <w:top w:val="nil"/>
              <w:left w:val="nil"/>
              <w:bottom w:val="nil"/>
              <w:right w:val="nil"/>
            </w:tcBorders>
          </w:tcPr>
          <w:p w14:paraId="296CDAE9"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Borders>
              <w:top w:val="nil"/>
              <w:left w:val="nil"/>
              <w:bottom w:val="nil"/>
              <w:right w:val="nil"/>
            </w:tcBorders>
          </w:tcPr>
          <w:p w14:paraId="5016E0AE" w14:textId="77777777" w:rsidR="00940940" w:rsidRPr="0076451D" w:rsidRDefault="00940940" w:rsidP="00940940">
            <w:pPr>
              <w:pStyle w:val="Footer"/>
              <w:jc w:val="both"/>
              <w:rPr>
                <w:rFonts w:cs="Arial"/>
                <w:color w:val="000000"/>
                <w:sz w:val="20"/>
              </w:rPr>
            </w:pPr>
          </w:p>
        </w:tc>
      </w:tr>
      <w:tr w:rsidR="00940940" w:rsidRPr="0076451D" w14:paraId="3928E0E1" w14:textId="77777777" w:rsidTr="00233BDA">
        <w:tc>
          <w:tcPr>
            <w:tcW w:w="2808" w:type="dxa"/>
            <w:tcBorders>
              <w:top w:val="nil"/>
              <w:left w:val="nil"/>
              <w:bottom w:val="nil"/>
              <w:right w:val="nil"/>
            </w:tcBorders>
          </w:tcPr>
          <w:p w14:paraId="244F420D" w14:textId="77777777" w:rsidR="00940940" w:rsidRPr="0076451D" w:rsidRDefault="00940940" w:rsidP="00940940">
            <w:pPr>
              <w:pStyle w:val="Footer"/>
              <w:tabs>
                <w:tab w:val="clear" w:pos="4320"/>
                <w:tab w:val="clear" w:pos="8640"/>
              </w:tabs>
              <w:jc w:val="both"/>
              <w:rPr>
                <w:rFonts w:cs="Arial"/>
                <w:color w:val="000000"/>
                <w:sz w:val="20"/>
              </w:rPr>
            </w:pPr>
          </w:p>
        </w:tc>
        <w:tc>
          <w:tcPr>
            <w:tcW w:w="1924" w:type="dxa"/>
            <w:tcBorders>
              <w:top w:val="nil"/>
              <w:left w:val="nil"/>
              <w:bottom w:val="nil"/>
              <w:right w:val="nil"/>
            </w:tcBorders>
          </w:tcPr>
          <w:p w14:paraId="0FA5C105" w14:textId="77777777" w:rsidR="00940940" w:rsidRPr="0076451D" w:rsidRDefault="00940940" w:rsidP="00940940">
            <w:pPr>
              <w:pStyle w:val="Footer"/>
              <w:tabs>
                <w:tab w:val="clear" w:pos="4320"/>
                <w:tab w:val="clear" w:pos="8640"/>
              </w:tabs>
              <w:jc w:val="both"/>
              <w:rPr>
                <w:rFonts w:cs="Arial"/>
                <w:color w:val="000000"/>
                <w:sz w:val="20"/>
              </w:rPr>
            </w:pPr>
          </w:p>
        </w:tc>
        <w:tc>
          <w:tcPr>
            <w:tcW w:w="236" w:type="dxa"/>
            <w:tcBorders>
              <w:top w:val="nil"/>
              <w:left w:val="nil"/>
              <w:bottom w:val="nil"/>
              <w:right w:val="nil"/>
            </w:tcBorders>
          </w:tcPr>
          <w:p w14:paraId="64EA9D8D" w14:textId="77777777" w:rsidR="00940940" w:rsidRPr="0076451D" w:rsidRDefault="00940940" w:rsidP="00940940">
            <w:pPr>
              <w:pStyle w:val="Footer"/>
              <w:tabs>
                <w:tab w:val="clear" w:pos="4320"/>
                <w:tab w:val="clear" w:pos="8640"/>
              </w:tabs>
              <w:jc w:val="both"/>
              <w:rPr>
                <w:rFonts w:cs="Arial"/>
                <w:color w:val="000000"/>
                <w:sz w:val="20"/>
              </w:rPr>
            </w:pPr>
          </w:p>
        </w:tc>
        <w:tc>
          <w:tcPr>
            <w:tcW w:w="1800" w:type="dxa"/>
            <w:tcBorders>
              <w:top w:val="nil"/>
              <w:left w:val="nil"/>
              <w:bottom w:val="nil"/>
              <w:right w:val="nil"/>
            </w:tcBorders>
          </w:tcPr>
          <w:p w14:paraId="17AB2808" w14:textId="77777777" w:rsidR="00940940" w:rsidRPr="0076451D" w:rsidRDefault="00940940" w:rsidP="00940940">
            <w:pPr>
              <w:pStyle w:val="Footer"/>
              <w:tabs>
                <w:tab w:val="clear" w:pos="4320"/>
                <w:tab w:val="clear" w:pos="8640"/>
              </w:tabs>
              <w:jc w:val="both"/>
              <w:rPr>
                <w:rFonts w:cs="Arial"/>
                <w:color w:val="000000"/>
                <w:sz w:val="20"/>
              </w:rPr>
            </w:pPr>
          </w:p>
        </w:tc>
        <w:tc>
          <w:tcPr>
            <w:tcW w:w="953" w:type="dxa"/>
            <w:tcBorders>
              <w:top w:val="nil"/>
              <w:left w:val="nil"/>
              <w:bottom w:val="nil"/>
              <w:right w:val="nil"/>
            </w:tcBorders>
          </w:tcPr>
          <w:p w14:paraId="1C2B6D69" w14:textId="77777777" w:rsidR="00940940" w:rsidRPr="0076451D" w:rsidRDefault="00940940" w:rsidP="00940940">
            <w:pPr>
              <w:pStyle w:val="Footer"/>
              <w:tabs>
                <w:tab w:val="clear" w:pos="4320"/>
                <w:tab w:val="clear" w:pos="8640"/>
              </w:tabs>
              <w:jc w:val="center"/>
              <w:rPr>
                <w:rFonts w:cs="Arial"/>
                <w:color w:val="000000"/>
                <w:sz w:val="20"/>
              </w:rPr>
            </w:pPr>
          </w:p>
        </w:tc>
        <w:tc>
          <w:tcPr>
            <w:tcW w:w="1553" w:type="dxa"/>
            <w:tcBorders>
              <w:top w:val="nil"/>
              <w:left w:val="nil"/>
              <w:bottom w:val="nil"/>
              <w:right w:val="nil"/>
            </w:tcBorders>
          </w:tcPr>
          <w:p w14:paraId="491118F4" w14:textId="77777777" w:rsidR="00940940" w:rsidRPr="0076451D" w:rsidRDefault="00940940" w:rsidP="00940940">
            <w:pPr>
              <w:pStyle w:val="Footer"/>
              <w:tabs>
                <w:tab w:val="clear" w:pos="4320"/>
                <w:tab w:val="clear" w:pos="8640"/>
              </w:tabs>
              <w:jc w:val="both"/>
              <w:rPr>
                <w:rFonts w:cs="Arial"/>
                <w:color w:val="000000"/>
                <w:sz w:val="20"/>
              </w:rPr>
            </w:pPr>
          </w:p>
        </w:tc>
        <w:tc>
          <w:tcPr>
            <w:tcW w:w="1454" w:type="dxa"/>
            <w:tcBorders>
              <w:top w:val="nil"/>
              <w:left w:val="nil"/>
              <w:bottom w:val="nil"/>
              <w:right w:val="nil"/>
            </w:tcBorders>
          </w:tcPr>
          <w:p w14:paraId="2FF7313E" w14:textId="77777777" w:rsidR="00940940" w:rsidRPr="0076451D" w:rsidRDefault="00940940" w:rsidP="00940940">
            <w:pPr>
              <w:pStyle w:val="Footer"/>
              <w:jc w:val="both"/>
              <w:rPr>
                <w:rFonts w:cs="Arial"/>
                <w:color w:val="000000"/>
                <w:sz w:val="20"/>
              </w:rPr>
            </w:pPr>
          </w:p>
        </w:tc>
      </w:tr>
      <w:tr w:rsidR="00940940" w:rsidRPr="0076451D" w14:paraId="7156CF4B" w14:textId="77777777" w:rsidTr="00233BDA">
        <w:tc>
          <w:tcPr>
            <w:tcW w:w="2808" w:type="dxa"/>
            <w:tcBorders>
              <w:top w:val="nil"/>
              <w:left w:val="nil"/>
              <w:bottom w:val="nil"/>
              <w:right w:val="nil"/>
            </w:tcBorders>
          </w:tcPr>
          <w:p w14:paraId="7047EAE8"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 xml:space="preserve">   Snacks</w:t>
            </w:r>
          </w:p>
        </w:tc>
        <w:tc>
          <w:tcPr>
            <w:tcW w:w="1924" w:type="dxa"/>
            <w:tcBorders>
              <w:top w:val="nil"/>
              <w:left w:val="nil"/>
              <w:bottom w:val="nil"/>
              <w:right w:val="nil"/>
            </w:tcBorders>
          </w:tcPr>
          <w:p w14:paraId="120BB7F3"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1"/>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236" w:type="dxa"/>
            <w:tcBorders>
              <w:top w:val="nil"/>
              <w:left w:val="nil"/>
              <w:bottom w:val="nil"/>
              <w:right w:val="nil"/>
            </w:tcBorders>
          </w:tcPr>
          <w:p w14:paraId="669CADE1"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X</w:t>
            </w:r>
          </w:p>
        </w:tc>
        <w:tc>
          <w:tcPr>
            <w:tcW w:w="1800" w:type="dxa"/>
            <w:tcBorders>
              <w:top w:val="nil"/>
              <w:left w:val="nil"/>
              <w:bottom w:val="nil"/>
              <w:right w:val="nil"/>
            </w:tcBorders>
          </w:tcPr>
          <w:p w14:paraId="23C79151" w14:textId="77777777" w:rsidR="00940940" w:rsidRPr="0076451D" w:rsidRDefault="00940940" w:rsidP="00940940">
            <w:pPr>
              <w:pStyle w:val="Footer"/>
              <w:tabs>
                <w:tab w:val="clear" w:pos="4320"/>
                <w:tab w:val="clear" w:pos="8640"/>
              </w:tabs>
              <w:jc w:val="both"/>
              <w:rPr>
                <w:rFonts w:cs="Arial"/>
                <w:color w:val="000000"/>
                <w:sz w:val="20"/>
              </w:rPr>
            </w:pPr>
            <w:r>
              <w:rPr>
                <w:rFonts w:cs="Arial"/>
                <w:color w:val="000000"/>
                <w:sz w:val="20"/>
              </w:rPr>
              <w:fldChar w:fldCharType="begin">
                <w:ffData>
                  <w:name w:val="Text152"/>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953" w:type="dxa"/>
            <w:tcBorders>
              <w:top w:val="nil"/>
              <w:left w:val="nil"/>
              <w:bottom w:val="nil"/>
              <w:right w:val="nil"/>
            </w:tcBorders>
          </w:tcPr>
          <w:p w14:paraId="3A1E9E94" w14:textId="77777777" w:rsidR="00940940" w:rsidRPr="0076451D" w:rsidRDefault="00940940" w:rsidP="00940940">
            <w:pPr>
              <w:pStyle w:val="Footer"/>
              <w:tabs>
                <w:tab w:val="clear" w:pos="4320"/>
                <w:tab w:val="clear" w:pos="8640"/>
              </w:tabs>
              <w:jc w:val="center"/>
              <w:rPr>
                <w:rFonts w:cs="Arial"/>
                <w:color w:val="000000"/>
                <w:sz w:val="20"/>
              </w:rPr>
            </w:pPr>
            <w:r w:rsidRPr="0076451D">
              <w:rPr>
                <w:rFonts w:cs="Arial"/>
                <w:color w:val="000000"/>
                <w:sz w:val="20"/>
              </w:rPr>
              <w:t>=</w:t>
            </w:r>
          </w:p>
        </w:tc>
        <w:tc>
          <w:tcPr>
            <w:tcW w:w="1553" w:type="dxa"/>
            <w:tcBorders>
              <w:top w:val="nil"/>
              <w:left w:val="nil"/>
              <w:bottom w:val="nil"/>
              <w:right w:val="nil"/>
            </w:tcBorders>
          </w:tcPr>
          <w:p w14:paraId="43B6588D"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w:t>
            </w:r>
            <w:r>
              <w:rPr>
                <w:rFonts w:cs="Arial"/>
                <w:color w:val="000000"/>
                <w:sz w:val="20"/>
              </w:rPr>
              <w:fldChar w:fldCharType="begin">
                <w:ffData>
                  <w:name w:val="Text153"/>
                  <w:enabled/>
                  <w:calcOnExit w:val="0"/>
                  <w:textInput/>
                </w:ffData>
              </w:fldChar>
            </w:r>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p>
        </w:tc>
        <w:tc>
          <w:tcPr>
            <w:tcW w:w="1454" w:type="dxa"/>
            <w:tcBorders>
              <w:top w:val="nil"/>
              <w:left w:val="nil"/>
              <w:bottom w:val="nil"/>
              <w:right w:val="nil"/>
            </w:tcBorders>
          </w:tcPr>
          <w:p w14:paraId="456FE952" w14:textId="77777777" w:rsidR="00940940" w:rsidRPr="0076451D" w:rsidRDefault="00940940" w:rsidP="00940940">
            <w:pPr>
              <w:pStyle w:val="Footer"/>
              <w:jc w:val="both"/>
              <w:rPr>
                <w:rFonts w:cs="Arial"/>
                <w:color w:val="000000"/>
                <w:sz w:val="20"/>
              </w:rPr>
            </w:pPr>
          </w:p>
        </w:tc>
      </w:tr>
      <w:tr w:rsidR="00940940" w:rsidRPr="0076451D" w14:paraId="21434DB6" w14:textId="77777777" w:rsidTr="00233BDA">
        <w:tc>
          <w:tcPr>
            <w:tcW w:w="2808" w:type="dxa"/>
            <w:tcBorders>
              <w:top w:val="nil"/>
              <w:left w:val="nil"/>
              <w:bottom w:val="nil"/>
              <w:right w:val="nil"/>
            </w:tcBorders>
          </w:tcPr>
          <w:p w14:paraId="2A5B6EA7" w14:textId="77777777" w:rsidR="00940940" w:rsidRPr="0076451D" w:rsidRDefault="00940940" w:rsidP="00940940">
            <w:pPr>
              <w:pStyle w:val="Footer"/>
              <w:tabs>
                <w:tab w:val="clear" w:pos="4320"/>
                <w:tab w:val="clear" w:pos="8640"/>
              </w:tabs>
              <w:jc w:val="both"/>
              <w:rPr>
                <w:rFonts w:cs="Arial"/>
                <w:color w:val="000000"/>
                <w:sz w:val="20"/>
              </w:rPr>
            </w:pPr>
          </w:p>
        </w:tc>
        <w:tc>
          <w:tcPr>
            <w:tcW w:w="1924" w:type="dxa"/>
            <w:tcBorders>
              <w:top w:val="nil"/>
              <w:left w:val="nil"/>
              <w:bottom w:val="nil"/>
              <w:right w:val="nil"/>
            </w:tcBorders>
          </w:tcPr>
          <w:p w14:paraId="10B0C0A2" w14:textId="77777777" w:rsidR="00940940" w:rsidRPr="0076451D" w:rsidRDefault="00940940" w:rsidP="00940940">
            <w:pPr>
              <w:pStyle w:val="Footer"/>
              <w:tabs>
                <w:tab w:val="clear" w:pos="4320"/>
                <w:tab w:val="clear" w:pos="8640"/>
              </w:tabs>
              <w:jc w:val="both"/>
              <w:rPr>
                <w:rFonts w:cs="Arial"/>
                <w:color w:val="000000"/>
                <w:sz w:val="20"/>
              </w:rPr>
            </w:pPr>
          </w:p>
        </w:tc>
        <w:tc>
          <w:tcPr>
            <w:tcW w:w="236" w:type="dxa"/>
            <w:tcBorders>
              <w:top w:val="nil"/>
              <w:left w:val="nil"/>
              <w:bottom w:val="nil"/>
              <w:right w:val="nil"/>
            </w:tcBorders>
          </w:tcPr>
          <w:p w14:paraId="67DAB0A9" w14:textId="77777777" w:rsidR="00940940" w:rsidRPr="0076451D" w:rsidRDefault="00940940" w:rsidP="00940940">
            <w:pPr>
              <w:pStyle w:val="Footer"/>
              <w:tabs>
                <w:tab w:val="clear" w:pos="4320"/>
                <w:tab w:val="clear" w:pos="8640"/>
              </w:tabs>
              <w:jc w:val="both"/>
              <w:rPr>
                <w:rFonts w:cs="Arial"/>
                <w:color w:val="000000"/>
                <w:sz w:val="20"/>
              </w:rPr>
            </w:pPr>
          </w:p>
        </w:tc>
        <w:tc>
          <w:tcPr>
            <w:tcW w:w="1800" w:type="dxa"/>
            <w:tcBorders>
              <w:top w:val="nil"/>
              <w:left w:val="nil"/>
              <w:bottom w:val="nil"/>
              <w:right w:val="nil"/>
            </w:tcBorders>
          </w:tcPr>
          <w:p w14:paraId="4BB82ADF" w14:textId="77777777" w:rsidR="00940940" w:rsidRPr="0076451D" w:rsidRDefault="00940940" w:rsidP="00940940">
            <w:pPr>
              <w:pStyle w:val="Footer"/>
              <w:tabs>
                <w:tab w:val="clear" w:pos="4320"/>
                <w:tab w:val="clear" w:pos="8640"/>
              </w:tabs>
              <w:jc w:val="both"/>
              <w:rPr>
                <w:rFonts w:cs="Arial"/>
                <w:color w:val="000000"/>
                <w:sz w:val="20"/>
              </w:rPr>
            </w:pPr>
          </w:p>
        </w:tc>
        <w:tc>
          <w:tcPr>
            <w:tcW w:w="953" w:type="dxa"/>
            <w:tcBorders>
              <w:top w:val="nil"/>
              <w:left w:val="nil"/>
              <w:bottom w:val="nil"/>
              <w:right w:val="nil"/>
            </w:tcBorders>
          </w:tcPr>
          <w:p w14:paraId="735180EE" w14:textId="77777777" w:rsidR="00940940" w:rsidRPr="0076451D" w:rsidRDefault="00940940" w:rsidP="00940940">
            <w:pPr>
              <w:pStyle w:val="Footer"/>
              <w:tabs>
                <w:tab w:val="clear" w:pos="4320"/>
                <w:tab w:val="clear" w:pos="8640"/>
              </w:tabs>
              <w:jc w:val="center"/>
              <w:rPr>
                <w:rFonts w:cs="Arial"/>
                <w:color w:val="000000"/>
                <w:sz w:val="20"/>
              </w:rPr>
            </w:pPr>
          </w:p>
        </w:tc>
        <w:tc>
          <w:tcPr>
            <w:tcW w:w="1553" w:type="dxa"/>
            <w:tcBorders>
              <w:top w:val="nil"/>
              <w:left w:val="nil"/>
              <w:bottom w:val="nil"/>
              <w:right w:val="nil"/>
            </w:tcBorders>
          </w:tcPr>
          <w:p w14:paraId="18CC1516" w14:textId="77777777" w:rsidR="00940940" w:rsidRPr="0076451D" w:rsidRDefault="00940940" w:rsidP="00940940">
            <w:pPr>
              <w:pStyle w:val="Footer"/>
              <w:tabs>
                <w:tab w:val="clear" w:pos="4320"/>
                <w:tab w:val="clear" w:pos="8640"/>
              </w:tabs>
              <w:jc w:val="both"/>
              <w:rPr>
                <w:rFonts w:cs="Arial"/>
                <w:color w:val="000000"/>
                <w:sz w:val="20"/>
              </w:rPr>
            </w:pPr>
          </w:p>
        </w:tc>
        <w:tc>
          <w:tcPr>
            <w:tcW w:w="1454" w:type="dxa"/>
            <w:tcBorders>
              <w:top w:val="nil"/>
              <w:left w:val="nil"/>
              <w:bottom w:val="nil"/>
              <w:right w:val="nil"/>
            </w:tcBorders>
          </w:tcPr>
          <w:p w14:paraId="6851B2C0" w14:textId="77777777" w:rsidR="00940940" w:rsidRPr="0076451D" w:rsidRDefault="00940940" w:rsidP="00940940">
            <w:pPr>
              <w:pStyle w:val="Footer"/>
              <w:jc w:val="both"/>
              <w:rPr>
                <w:rFonts w:cs="Arial"/>
                <w:color w:val="000000"/>
                <w:sz w:val="20"/>
              </w:rPr>
            </w:pPr>
          </w:p>
        </w:tc>
      </w:tr>
      <w:tr w:rsidR="00940940" w:rsidRPr="0076451D" w14:paraId="2EC9BD70" w14:textId="77777777" w:rsidTr="00233BDA">
        <w:tc>
          <w:tcPr>
            <w:tcW w:w="2808" w:type="dxa"/>
            <w:tcBorders>
              <w:top w:val="nil"/>
              <w:left w:val="nil"/>
              <w:bottom w:val="nil"/>
              <w:right w:val="nil"/>
            </w:tcBorders>
          </w:tcPr>
          <w:p w14:paraId="2E09106A" w14:textId="77777777" w:rsidR="00940940" w:rsidRPr="0076451D" w:rsidRDefault="00940940" w:rsidP="00940940">
            <w:pPr>
              <w:pStyle w:val="Footer"/>
              <w:tabs>
                <w:tab w:val="clear" w:pos="4320"/>
                <w:tab w:val="clear" w:pos="8640"/>
              </w:tabs>
              <w:jc w:val="both"/>
              <w:rPr>
                <w:rFonts w:cs="Arial"/>
                <w:color w:val="000000"/>
                <w:sz w:val="20"/>
              </w:rPr>
            </w:pPr>
            <w:r w:rsidRPr="0076451D">
              <w:rPr>
                <w:rFonts w:cs="Arial"/>
                <w:color w:val="000000"/>
                <w:sz w:val="20"/>
              </w:rPr>
              <w:t>Total SFSP</w:t>
            </w:r>
          </w:p>
        </w:tc>
        <w:tc>
          <w:tcPr>
            <w:tcW w:w="1924" w:type="dxa"/>
            <w:tcBorders>
              <w:top w:val="nil"/>
              <w:left w:val="nil"/>
              <w:bottom w:val="nil"/>
              <w:right w:val="nil"/>
            </w:tcBorders>
          </w:tcPr>
          <w:p w14:paraId="2CC78F6C" w14:textId="77777777" w:rsidR="00940940" w:rsidRPr="0076451D" w:rsidRDefault="00940940" w:rsidP="00940940">
            <w:pPr>
              <w:pStyle w:val="Footer"/>
              <w:tabs>
                <w:tab w:val="clear" w:pos="4320"/>
                <w:tab w:val="clear" w:pos="8640"/>
              </w:tabs>
              <w:jc w:val="both"/>
              <w:rPr>
                <w:rFonts w:cs="Arial"/>
                <w:color w:val="000000"/>
                <w:sz w:val="20"/>
              </w:rPr>
            </w:pPr>
          </w:p>
        </w:tc>
        <w:tc>
          <w:tcPr>
            <w:tcW w:w="236" w:type="dxa"/>
            <w:tcBorders>
              <w:top w:val="nil"/>
              <w:left w:val="nil"/>
              <w:bottom w:val="nil"/>
              <w:right w:val="nil"/>
            </w:tcBorders>
          </w:tcPr>
          <w:p w14:paraId="7ED5DEB3" w14:textId="77777777" w:rsidR="00940940" w:rsidRPr="0076451D" w:rsidRDefault="00940940" w:rsidP="00940940">
            <w:pPr>
              <w:pStyle w:val="Footer"/>
              <w:tabs>
                <w:tab w:val="clear" w:pos="4320"/>
                <w:tab w:val="clear" w:pos="8640"/>
              </w:tabs>
              <w:jc w:val="both"/>
              <w:rPr>
                <w:rFonts w:cs="Arial"/>
                <w:color w:val="000000"/>
                <w:sz w:val="20"/>
              </w:rPr>
            </w:pPr>
          </w:p>
        </w:tc>
        <w:tc>
          <w:tcPr>
            <w:tcW w:w="1800" w:type="dxa"/>
            <w:tcBorders>
              <w:top w:val="nil"/>
              <w:left w:val="nil"/>
              <w:bottom w:val="nil"/>
              <w:right w:val="nil"/>
            </w:tcBorders>
          </w:tcPr>
          <w:p w14:paraId="6DCD6944" w14:textId="77777777" w:rsidR="00940940" w:rsidRPr="0076451D" w:rsidRDefault="00940940" w:rsidP="00940940">
            <w:pPr>
              <w:pStyle w:val="Footer"/>
              <w:tabs>
                <w:tab w:val="clear" w:pos="4320"/>
                <w:tab w:val="clear" w:pos="8640"/>
              </w:tabs>
              <w:jc w:val="both"/>
              <w:rPr>
                <w:rFonts w:cs="Arial"/>
                <w:color w:val="000000"/>
                <w:sz w:val="20"/>
              </w:rPr>
            </w:pPr>
          </w:p>
        </w:tc>
        <w:tc>
          <w:tcPr>
            <w:tcW w:w="953" w:type="dxa"/>
            <w:tcBorders>
              <w:top w:val="nil"/>
              <w:left w:val="nil"/>
              <w:bottom w:val="nil"/>
              <w:right w:val="nil"/>
            </w:tcBorders>
          </w:tcPr>
          <w:p w14:paraId="7C4C59CC" w14:textId="77777777" w:rsidR="00940940" w:rsidRPr="0076451D" w:rsidRDefault="00940940" w:rsidP="00940940">
            <w:pPr>
              <w:pStyle w:val="Footer"/>
              <w:tabs>
                <w:tab w:val="clear" w:pos="4320"/>
                <w:tab w:val="clear" w:pos="8640"/>
              </w:tabs>
              <w:jc w:val="center"/>
              <w:rPr>
                <w:rFonts w:cs="Arial"/>
                <w:color w:val="000000"/>
                <w:sz w:val="20"/>
              </w:rPr>
            </w:pPr>
          </w:p>
        </w:tc>
        <w:tc>
          <w:tcPr>
            <w:tcW w:w="1553" w:type="dxa"/>
            <w:tcBorders>
              <w:top w:val="nil"/>
              <w:left w:val="nil"/>
              <w:bottom w:val="nil"/>
              <w:right w:val="nil"/>
            </w:tcBorders>
          </w:tcPr>
          <w:p w14:paraId="181DF04E" w14:textId="77777777" w:rsidR="00940940" w:rsidRPr="0076451D" w:rsidRDefault="00940940" w:rsidP="00940940">
            <w:pPr>
              <w:pStyle w:val="Footer"/>
              <w:tabs>
                <w:tab w:val="clear" w:pos="4320"/>
                <w:tab w:val="clear" w:pos="8640"/>
              </w:tabs>
              <w:jc w:val="both"/>
              <w:rPr>
                <w:rFonts w:cs="Arial"/>
                <w:color w:val="000000"/>
                <w:sz w:val="20"/>
              </w:rPr>
            </w:pPr>
          </w:p>
        </w:tc>
        <w:tc>
          <w:tcPr>
            <w:tcW w:w="1454" w:type="dxa"/>
            <w:tcBorders>
              <w:top w:val="nil"/>
              <w:left w:val="nil"/>
              <w:bottom w:val="nil"/>
              <w:right w:val="nil"/>
            </w:tcBorders>
          </w:tcPr>
          <w:p w14:paraId="4F98AA4A" w14:textId="77777777" w:rsidR="00940940" w:rsidRPr="0076451D" w:rsidRDefault="00940940" w:rsidP="00940940">
            <w:pPr>
              <w:pStyle w:val="Footer"/>
              <w:jc w:val="both"/>
              <w:rPr>
                <w:rFonts w:cs="Arial"/>
                <w:color w:val="000000"/>
                <w:sz w:val="20"/>
              </w:rPr>
            </w:pPr>
            <w:r w:rsidRPr="0076451D">
              <w:rPr>
                <w:rFonts w:cs="Arial"/>
                <w:color w:val="000000"/>
                <w:sz w:val="20"/>
              </w:rPr>
              <w:t>$</w:t>
            </w:r>
            <w:r>
              <w:rPr>
                <w:rFonts w:cs="Arial"/>
                <w:color w:val="000000"/>
                <w:sz w:val="20"/>
              </w:rPr>
              <w:fldChar w:fldCharType="begin">
                <w:ffData>
                  <w:name w:val="Text174"/>
                  <w:enabled/>
                  <w:calcOnExit w:val="0"/>
                  <w:textInput/>
                </w:ffData>
              </w:fldChar>
            </w:r>
            <w:bookmarkStart w:id="119" w:name="Text174"/>
            <w:r>
              <w:rPr>
                <w:rFonts w:cs="Arial"/>
                <w:color w:val="000000"/>
                <w:sz w:val="20"/>
              </w:rPr>
              <w:instrText xml:space="preserve"> FORMTEXT </w:instrText>
            </w:r>
            <w:r>
              <w:rPr>
                <w:rFonts w:cs="Arial"/>
                <w:color w:val="000000"/>
                <w:sz w:val="20"/>
              </w:rPr>
            </w:r>
            <w:r>
              <w:rPr>
                <w:rFonts w:cs="Arial"/>
                <w:color w:val="000000"/>
                <w:sz w:val="20"/>
              </w:rPr>
              <w:fldChar w:fldCharType="separate"/>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noProof/>
                <w:color w:val="000000"/>
                <w:sz w:val="20"/>
              </w:rPr>
              <w:t> </w:t>
            </w:r>
            <w:r>
              <w:rPr>
                <w:rFonts w:cs="Arial"/>
                <w:color w:val="000000"/>
                <w:sz w:val="20"/>
              </w:rPr>
              <w:fldChar w:fldCharType="end"/>
            </w:r>
            <w:bookmarkEnd w:id="119"/>
          </w:p>
        </w:tc>
      </w:tr>
    </w:tbl>
    <w:p w14:paraId="0C754264" w14:textId="77777777" w:rsidR="00777041" w:rsidRPr="0076451D" w:rsidRDefault="00777041">
      <w:pPr>
        <w:pStyle w:val="Footer"/>
        <w:tabs>
          <w:tab w:val="clear" w:pos="4320"/>
          <w:tab w:val="clear" w:pos="8640"/>
        </w:tabs>
        <w:rPr>
          <w:color w:val="000000"/>
          <w:sz w:val="20"/>
        </w:rPr>
      </w:pPr>
    </w:p>
    <w:p w14:paraId="09809B7F" w14:textId="77777777" w:rsidR="00777041" w:rsidRPr="0076451D" w:rsidRDefault="00777041">
      <w:pPr>
        <w:pStyle w:val="Footer"/>
        <w:tabs>
          <w:tab w:val="clear" w:pos="4320"/>
          <w:tab w:val="clear" w:pos="8640"/>
        </w:tabs>
        <w:rPr>
          <w:color w:val="000000"/>
          <w:sz w:val="20"/>
        </w:rPr>
      </w:pPr>
    </w:p>
    <w:p w14:paraId="25DA0E36" w14:textId="77777777" w:rsidR="00AB18BE" w:rsidRDefault="00777041" w:rsidP="00475C33">
      <w:pPr>
        <w:jc w:val="center"/>
        <w:rPr>
          <w:b/>
          <w:bCs/>
          <w:color w:val="000000"/>
          <w:sz w:val="20"/>
        </w:rPr>
      </w:pPr>
      <w:r w:rsidRPr="0076451D">
        <w:rPr>
          <w:b/>
          <w:bCs/>
          <w:color w:val="000000"/>
          <w:sz w:val="20"/>
        </w:rPr>
        <w:t xml:space="preserve">                                                              TOTAL FEDERAL REIMBURSEMENT                                          $</w:t>
      </w:r>
      <w:r w:rsidR="00CA24D3">
        <w:rPr>
          <w:b/>
          <w:bCs/>
          <w:color w:val="000000"/>
          <w:sz w:val="20"/>
        </w:rPr>
        <w:fldChar w:fldCharType="begin">
          <w:ffData>
            <w:name w:val="Text175"/>
            <w:enabled/>
            <w:calcOnExit w:val="0"/>
            <w:textInput/>
          </w:ffData>
        </w:fldChar>
      </w:r>
      <w:bookmarkStart w:id="120" w:name="Text175"/>
      <w:r w:rsidR="00CA24D3">
        <w:rPr>
          <w:b/>
          <w:bCs/>
          <w:color w:val="000000"/>
          <w:sz w:val="20"/>
        </w:rPr>
        <w:instrText xml:space="preserve"> FORMTEXT </w:instrText>
      </w:r>
      <w:r w:rsidR="00CA24D3">
        <w:rPr>
          <w:b/>
          <w:bCs/>
          <w:color w:val="000000"/>
          <w:sz w:val="20"/>
        </w:rPr>
      </w:r>
      <w:r w:rsidR="00CA24D3">
        <w:rPr>
          <w:b/>
          <w:bCs/>
          <w:color w:val="000000"/>
          <w:sz w:val="20"/>
        </w:rPr>
        <w:fldChar w:fldCharType="separate"/>
      </w:r>
      <w:r w:rsidR="00CA24D3">
        <w:rPr>
          <w:b/>
          <w:bCs/>
          <w:noProof/>
          <w:color w:val="000000"/>
          <w:sz w:val="20"/>
        </w:rPr>
        <w:t> </w:t>
      </w:r>
      <w:r w:rsidR="00CA24D3">
        <w:rPr>
          <w:b/>
          <w:bCs/>
          <w:noProof/>
          <w:color w:val="000000"/>
          <w:sz w:val="20"/>
        </w:rPr>
        <w:t> </w:t>
      </w:r>
      <w:r w:rsidR="00CA24D3">
        <w:rPr>
          <w:b/>
          <w:bCs/>
          <w:noProof/>
          <w:color w:val="000000"/>
          <w:sz w:val="20"/>
        </w:rPr>
        <w:t> </w:t>
      </w:r>
      <w:r w:rsidR="00CA24D3">
        <w:rPr>
          <w:b/>
          <w:bCs/>
          <w:noProof/>
          <w:color w:val="000000"/>
          <w:sz w:val="20"/>
        </w:rPr>
        <w:t> </w:t>
      </w:r>
      <w:r w:rsidR="00CA24D3">
        <w:rPr>
          <w:b/>
          <w:bCs/>
          <w:noProof/>
          <w:color w:val="000000"/>
          <w:sz w:val="20"/>
        </w:rPr>
        <w:t> </w:t>
      </w:r>
      <w:r w:rsidR="00CA24D3">
        <w:rPr>
          <w:b/>
          <w:bCs/>
          <w:color w:val="000000"/>
          <w:sz w:val="20"/>
        </w:rPr>
        <w:fldChar w:fldCharType="end"/>
      </w:r>
      <w:bookmarkEnd w:id="120"/>
      <w:r w:rsidRPr="0076451D">
        <w:rPr>
          <w:b/>
          <w:bCs/>
          <w:color w:val="000000"/>
          <w:sz w:val="20"/>
        </w:rPr>
        <w:t xml:space="preserve"> </w:t>
      </w:r>
    </w:p>
    <w:p w14:paraId="395FF480" w14:textId="77777777" w:rsidR="00AB18BE" w:rsidRDefault="00AB18BE" w:rsidP="00475C33">
      <w:pPr>
        <w:jc w:val="center"/>
        <w:rPr>
          <w:b/>
          <w:bCs/>
          <w:color w:val="000000"/>
          <w:sz w:val="20"/>
        </w:rPr>
      </w:pPr>
    </w:p>
    <w:p w14:paraId="3133A5E5" w14:textId="77777777" w:rsidR="00AB18BE" w:rsidRDefault="00AB18BE" w:rsidP="00475C33">
      <w:pPr>
        <w:jc w:val="center"/>
        <w:rPr>
          <w:b/>
          <w:bCs/>
          <w:color w:val="000000"/>
          <w:sz w:val="20"/>
        </w:rPr>
      </w:pPr>
    </w:p>
    <w:p w14:paraId="25702267" w14:textId="77777777" w:rsidR="00AB18BE" w:rsidRDefault="00AB18BE" w:rsidP="00475C33">
      <w:pPr>
        <w:jc w:val="center"/>
        <w:rPr>
          <w:b/>
          <w:bCs/>
          <w:color w:val="000000"/>
          <w:sz w:val="20"/>
        </w:rPr>
      </w:pPr>
    </w:p>
    <w:p w14:paraId="59E48596" w14:textId="77777777" w:rsidR="00475C33" w:rsidRDefault="00475C33" w:rsidP="00475C33">
      <w:pPr>
        <w:pStyle w:val="Heading9"/>
      </w:pPr>
      <w:r>
        <w:t>TOTAL IN-SCHOOL REVENUE</w:t>
      </w:r>
      <w:r>
        <w:tab/>
      </w:r>
      <w:r>
        <w:tab/>
      </w:r>
      <w:r>
        <w:tab/>
        <w:t>=</w:t>
      </w:r>
      <w:r>
        <w:tab/>
        <w:t>$</w:t>
      </w:r>
      <w:r>
        <w:fldChar w:fldCharType="begin">
          <w:ffData>
            <w:name w:val="Text17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EE59FDD" w14:textId="77777777" w:rsidR="00475C33" w:rsidRDefault="00475C33" w:rsidP="00475C33">
      <w:pPr>
        <w:rPr>
          <w:b/>
          <w:bCs/>
        </w:rPr>
      </w:pPr>
    </w:p>
    <w:p w14:paraId="3A32A8FE" w14:textId="77777777" w:rsidR="00475C33" w:rsidRDefault="00475C33" w:rsidP="00475C33">
      <w:pPr>
        <w:rPr>
          <w:b/>
          <w:bCs/>
        </w:rPr>
      </w:pPr>
      <w:r>
        <w:rPr>
          <w:b/>
          <w:bCs/>
        </w:rPr>
        <w:t>TOTAL FEDERAL REIMBURSEMENT</w:t>
      </w:r>
      <w:r>
        <w:rPr>
          <w:b/>
          <w:bCs/>
        </w:rPr>
        <w:tab/>
      </w:r>
      <w:r>
        <w:rPr>
          <w:b/>
          <w:bCs/>
        </w:rPr>
        <w:tab/>
        <w:t>=</w:t>
      </w:r>
      <w:r>
        <w:rPr>
          <w:b/>
          <w:bCs/>
        </w:rPr>
        <w:tab/>
        <w:t>$</w:t>
      </w:r>
      <w:r>
        <w:rPr>
          <w:b/>
          <w:bCs/>
        </w:rPr>
        <w:fldChar w:fldCharType="begin">
          <w:ffData>
            <w:name w:val="Text177"/>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p w14:paraId="4489EB98" w14:textId="77777777" w:rsidR="00475C33" w:rsidRDefault="00475C33" w:rsidP="00475C33">
      <w:pPr>
        <w:rPr>
          <w:b/>
          <w:bCs/>
        </w:rPr>
      </w:pPr>
    </w:p>
    <w:p w14:paraId="7A1FFF75" w14:textId="77777777" w:rsidR="00475C33" w:rsidRDefault="00475C33" w:rsidP="00475C33">
      <w:pPr>
        <w:rPr>
          <w:b/>
          <w:bCs/>
        </w:rPr>
      </w:pPr>
      <w:r>
        <w:rPr>
          <w:b/>
          <w:bCs/>
        </w:rPr>
        <w:t xml:space="preserve">TOTAL STATE REIMBURSEMENT </w:t>
      </w:r>
      <w:r>
        <w:rPr>
          <w:b/>
          <w:bCs/>
        </w:rPr>
        <w:tab/>
      </w:r>
      <w:r>
        <w:rPr>
          <w:b/>
          <w:bCs/>
        </w:rPr>
        <w:tab/>
        <w:t>=</w:t>
      </w:r>
      <w:r>
        <w:rPr>
          <w:b/>
          <w:bCs/>
        </w:rPr>
        <w:tab/>
        <w:t>$</w:t>
      </w:r>
      <w:r>
        <w:rPr>
          <w:b/>
          <w:bCs/>
        </w:rPr>
        <w:fldChar w:fldCharType="begin">
          <w:ffData>
            <w:name w:val="Text178"/>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p w14:paraId="38981228" w14:textId="77777777" w:rsidR="00475C33" w:rsidRDefault="00475C33" w:rsidP="00475C33">
      <w:pPr>
        <w:rPr>
          <w:b/>
          <w:bCs/>
        </w:rPr>
      </w:pPr>
    </w:p>
    <w:p w14:paraId="3CFD5CAD" w14:textId="77777777" w:rsidR="00475C33" w:rsidRDefault="00475C33" w:rsidP="00475C33">
      <w:pPr>
        <w:rPr>
          <w:b/>
          <w:bCs/>
        </w:rPr>
      </w:pPr>
      <w:r>
        <w:rPr>
          <w:b/>
          <w:bCs/>
        </w:rPr>
        <w:tab/>
        <w:t>TOTAL REVENUE</w:t>
      </w:r>
      <w:r>
        <w:rPr>
          <w:b/>
          <w:bCs/>
        </w:rPr>
        <w:tab/>
      </w:r>
      <w:r>
        <w:rPr>
          <w:b/>
          <w:bCs/>
        </w:rPr>
        <w:tab/>
      </w:r>
      <w:r>
        <w:rPr>
          <w:b/>
          <w:bCs/>
        </w:rPr>
        <w:tab/>
      </w:r>
      <w:r>
        <w:rPr>
          <w:b/>
          <w:bCs/>
        </w:rPr>
        <w:tab/>
        <w:t>=</w:t>
      </w:r>
      <w:r>
        <w:rPr>
          <w:b/>
          <w:bCs/>
        </w:rPr>
        <w:tab/>
        <w:t>$</w:t>
      </w:r>
      <w:r>
        <w:rPr>
          <w:b/>
          <w:bCs/>
        </w:rPr>
        <w:fldChar w:fldCharType="begin">
          <w:ffData>
            <w:name w:val="Text179"/>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p w14:paraId="5ED93203" w14:textId="77777777" w:rsidR="00475C33" w:rsidRPr="0076451D" w:rsidRDefault="00475C33" w:rsidP="00475C33">
      <w:pPr>
        <w:pStyle w:val="Footer"/>
        <w:tabs>
          <w:tab w:val="clear" w:pos="4320"/>
          <w:tab w:val="clear" w:pos="8640"/>
        </w:tabs>
        <w:ind w:left="360"/>
        <w:rPr>
          <w:color w:val="000000"/>
        </w:rPr>
      </w:pPr>
    </w:p>
    <w:p w14:paraId="4D607CC6" w14:textId="77777777" w:rsidR="00475C33" w:rsidRPr="0076451D" w:rsidRDefault="00475C33" w:rsidP="00475C33">
      <w:pPr>
        <w:rPr>
          <w:color w:val="000000"/>
        </w:rPr>
      </w:pPr>
    </w:p>
    <w:p w14:paraId="099F900D" w14:textId="77777777" w:rsidR="00475C33" w:rsidRDefault="00777041">
      <w:pPr>
        <w:pStyle w:val="Footer"/>
        <w:tabs>
          <w:tab w:val="clear" w:pos="4320"/>
          <w:tab w:val="clear" w:pos="8640"/>
        </w:tabs>
        <w:jc w:val="both"/>
        <w:rPr>
          <w:b/>
          <w:bCs/>
          <w:color w:val="000000"/>
          <w:sz w:val="20"/>
        </w:rPr>
      </w:pPr>
      <w:r w:rsidRPr="0076451D">
        <w:rPr>
          <w:b/>
          <w:bCs/>
          <w:color w:val="000000"/>
          <w:sz w:val="20"/>
        </w:rPr>
        <w:t xml:space="preserve">      </w:t>
      </w:r>
    </w:p>
    <w:p w14:paraId="4965E736" w14:textId="77777777" w:rsidR="00475C33" w:rsidRDefault="00475C33">
      <w:pPr>
        <w:pStyle w:val="Footer"/>
        <w:tabs>
          <w:tab w:val="clear" w:pos="4320"/>
          <w:tab w:val="clear" w:pos="8640"/>
        </w:tabs>
        <w:jc w:val="both"/>
        <w:rPr>
          <w:b/>
          <w:bCs/>
          <w:color w:val="000000"/>
          <w:sz w:val="20"/>
        </w:rPr>
      </w:pPr>
    </w:p>
    <w:p w14:paraId="6563EE10" w14:textId="77777777" w:rsidR="00777041" w:rsidRPr="0076451D" w:rsidRDefault="00777041">
      <w:pPr>
        <w:pStyle w:val="Footer"/>
        <w:tabs>
          <w:tab w:val="clear" w:pos="4320"/>
          <w:tab w:val="clear" w:pos="8640"/>
        </w:tabs>
        <w:jc w:val="both"/>
        <w:rPr>
          <w:b/>
          <w:bCs/>
          <w:color w:val="000000"/>
          <w:sz w:val="20"/>
        </w:rPr>
      </w:pPr>
      <w:r w:rsidRPr="0076451D">
        <w:rPr>
          <w:b/>
          <w:bCs/>
          <w:color w:val="000000"/>
          <w:sz w:val="20"/>
        </w:rPr>
        <w:t xml:space="preserve">                       </w:t>
      </w:r>
    </w:p>
    <w:p w14:paraId="45B0C7C9" w14:textId="77777777" w:rsidR="00475C33" w:rsidRDefault="00777041" w:rsidP="00475C33">
      <w:pPr>
        <w:jc w:val="center"/>
        <w:rPr>
          <w:color w:val="000000"/>
        </w:rPr>
      </w:pPr>
      <w:r w:rsidRPr="0076451D">
        <w:rPr>
          <w:color w:val="000000"/>
        </w:rPr>
        <w:br w:type="page"/>
      </w:r>
    </w:p>
    <w:p w14:paraId="29ED3A0B" w14:textId="77777777" w:rsidR="00741086" w:rsidRPr="00741086" w:rsidRDefault="00741086" w:rsidP="00CB5E3D">
      <w:pPr>
        <w:pStyle w:val="Heading1"/>
        <w:jc w:val="center"/>
      </w:pPr>
      <w:bookmarkStart w:id="121" w:name="_Toc471465051"/>
      <w:bookmarkStart w:id="122" w:name="_Toc59194484"/>
      <w:bookmarkStart w:id="123" w:name="_Toc471465050"/>
      <w:r w:rsidRPr="00741086">
        <w:t>Proposal Summary and Agreement Page</w:t>
      </w:r>
      <w:bookmarkEnd w:id="121"/>
      <w:bookmarkEnd w:id="122"/>
    </w:p>
    <w:p w14:paraId="0CD8918A" w14:textId="77777777" w:rsidR="00C149A2" w:rsidRPr="00CB5E3D" w:rsidRDefault="00CB5E3D" w:rsidP="00CB5E3D">
      <w:pPr>
        <w:jc w:val="center"/>
        <w:rPr>
          <w:sz w:val="28"/>
          <w:szCs w:val="28"/>
        </w:rPr>
      </w:pPr>
      <w:bookmarkStart w:id="124" w:name="_Toc450405644"/>
      <w:bookmarkEnd w:id="123"/>
      <w:r w:rsidRPr="00CB5E3D">
        <w:rPr>
          <w:sz w:val="28"/>
          <w:szCs w:val="28"/>
        </w:rPr>
        <w:t xml:space="preserve">SFA Name </w:t>
      </w:r>
      <w:r w:rsidRPr="00CB5E3D">
        <w:rPr>
          <w:sz w:val="28"/>
          <w:szCs w:val="28"/>
        </w:rPr>
        <w:fldChar w:fldCharType="begin">
          <w:ffData>
            <w:name w:val="Text180"/>
            <w:enabled/>
            <w:calcOnExit w:val="0"/>
            <w:textInput/>
          </w:ffData>
        </w:fldChar>
      </w:r>
      <w:r w:rsidRPr="00CB5E3D">
        <w:rPr>
          <w:sz w:val="28"/>
          <w:szCs w:val="28"/>
        </w:rPr>
        <w:instrText xml:space="preserve"> FORMTEXT </w:instrText>
      </w:r>
      <w:r w:rsidRPr="00CB5E3D">
        <w:rPr>
          <w:sz w:val="28"/>
          <w:szCs w:val="28"/>
        </w:rPr>
      </w:r>
      <w:r w:rsidRPr="00CB5E3D">
        <w:rPr>
          <w:sz w:val="28"/>
          <w:szCs w:val="28"/>
        </w:rPr>
        <w:fldChar w:fldCharType="separate"/>
      </w:r>
      <w:r w:rsidRPr="00CB5E3D">
        <w:rPr>
          <w:sz w:val="28"/>
          <w:szCs w:val="28"/>
        </w:rPr>
        <w:t> </w:t>
      </w:r>
      <w:r w:rsidRPr="00CB5E3D">
        <w:rPr>
          <w:sz w:val="28"/>
          <w:szCs w:val="28"/>
        </w:rPr>
        <w:t> </w:t>
      </w:r>
      <w:r w:rsidRPr="00CB5E3D">
        <w:rPr>
          <w:sz w:val="28"/>
          <w:szCs w:val="28"/>
        </w:rPr>
        <w:t> </w:t>
      </w:r>
      <w:r w:rsidRPr="00CB5E3D">
        <w:rPr>
          <w:sz w:val="28"/>
          <w:szCs w:val="28"/>
        </w:rPr>
        <w:t> </w:t>
      </w:r>
      <w:r w:rsidRPr="00CB5E3D">
        <w:rPr>
          <w:sz w:val="28"/>
          <w:szCs w:val="28"/>
        </w:rPr>
        <w:t> </w:t>
      </w:r>
      <w:r w:rsidRPr="00CB5E3D">
        <w:rPr>
          <w:sz w:val="28"/>
          <w:szCs w:val="28"/>
        </w:rPr>
        <w:fldChar w:fldCharType="end"/>
      </w:r>
    </w:p>
    <w:p w14:paraId="6B5410EE" w14:textId="77777777" w:rsidR="00741086" w:rsidRPr="00741086" w:rsidRDefault="00741086" w:rsidP="00741086">
      <w:pPr>
        <w:rPr>
          <w:sz w:val="28"/>
          <w:szCs w:val="28"/>
        </w:rPr>
      </w:pPr>
    </w:p>
    <w:bookmarkEnd w:id="124"/>
    <w:p w14:paraId="131A6456" w14:textId="77777777" w:rsidR="00C149A2" w:rsidRPr="00C25F71" w:rsidRDefault="00C149A2" w:rsidP="00C149A2">
      <w:pPr>
        <w:pStyle w:val="Footer"/>
        <w:tabs>
          <w:tab w:val="left" w:pos="9810"/>
        </w:tabs>
        <w:ind w:left="360"/>
        <w:jc w:val="both"/>
        <w:rPr>
          <w:color w:val="000000"/>
          <w:sz w:val="18"/>
          <w:szCs w:val="18"/>
        </w:rPr>
      </w:pPr>
      <w:r w:rsidRPr="00C25F71">
        <w:rPr>
          <w:color w:val="000000"/>
          <w:sz w:val="18"/>
          <w:szCs w:val="18"/>
        </w:rPr>
        <w:t xml:space="preserve">This document contains a solicitation for the furnishing of meals for a nonprofit food service program for the period beginning (Date) </w:t>
      </w:r>
      <w:r w:rsidRPr="00C25F71">
        <w:rPr>
          <w:color w:val="000000"/>
          <w:sz w:val="18"/>
          <w:szCs w:val="18"/>
        </w:rPr>
        <w:fldChar w:fldCharType="begin">
          <w:ffData>
            <w:name w:val="Text180"/>
            <w:enabled/>
            <w:calcOnExit w:val="0"/>
            <w:textInput/>
          </w:ffData>
        </w:fldChar>
      </w:r>
      <w:bookmarkStart w:id="125" w:name="Text180"/>
      <w:r w:rsidRPr="00C25F71">
        <w:rPr>
          <w:color w:val="000000"/>
          <w:sz w:val="18"/>
          <w:szCs w:val="18"/>
        </w:rPr>
        <w:instrText xml:space="preserve"> FORMTEXT </w:instrText>
      </w:r>
      <w:r w:rsidRPr="00C25F71">
        <w:rPr>
          <w:color w:val="000000"/>
          <w:sz w:val="18"/>
          <w:szCs w:val="18"/>
        </w:rPr>
      </w:r>
      <w:r w:rsidRPr="00C25F71">
        <w:rPr>
          <w:color w:val="000000"/>
          <w:sz w:val="18"/>
          <w:szCs w:val="18"/>
        </w:rPr>
        <w:fldChar w:fldCharType="separate"/>
      </w:r>
      <w:r w:rsidRPr="00C25F71">
        <w:rPr>
          <w:noProof/>
          <w:color w:val="000000"/>
          <w:sz w:val="18"/>
          <w:szCs w:val="18"/>
        </w:rPr>
        <w:t> </w:t>
      </w:r>
      <w:r w:rsidRPr="00C25F71">
        <w:rPr>
          <w:noProof/>
          <w:color w:val="000000"/>
          <w:sz w:val="18"/>
          <w:szCs w:val="18"/>
        </w:rPr>
        <w:t> </w:t>
      </w:r>
      <w:r w:rsidRPr="00C25F71">
        <w:rPr>
          <w:noProof/>
          <w:color w:val="000000"/>
          <w:sz w:val="18"/>
          <w:szCs w:val="18"/>
        </w:rPr>
        <w:t> </w:t>
      </w:r>
      <w:r w:rsidRPr="00C25F71">
        <w:rPr>
          <w:noProof/>
          <w:color w:val="000000"/>
          <w:sz w:val="18"/>
          <w:szCs w:val="18"/>
        </w:rPr>
        <w:t> </w:t>
      </w:r>
      <w:r w:rsidRPr="00C25F71">
        <w:rPr>
          <w:noProof/>
          <w:color w:val="000000"/>
          <w:sz w:val="18"/>
          <w:szCs w:val="18"/>
        </w:rPr>
        <w:t> </w:t>
      </w:r>
      <w:r w:rsidRPr="00C25F71">
        <w:rPr>
          <w:color w:val="000000"/>
          <w:sz w:val="18"/>
          <w:szCs w:val="18"/>
        </w:rPr>
        <w:fldChar w:fldCharType="end"/>
      </w:r>
      <w:bookmarkEnd w:id="125"/>
      <w:r w:rsidRPr="00C25F71">
        <w:rPr>
          <w:color w:val="000000"/>
          <w:sz w:val="18"/>
          <w:szCs w:val="18"/>
        </w:rPr>
        <w:t xml:space="preserve">, and ending  (Date) </w:t>
      </w:r>
      <w:r w:rsidRPr="00C25F71">
        <w:rPr>
          <w:color w:val="000000"/>
          <w:sz w:val="18"/>
          <w:szCs w:val="18"/>
        </w:rPr>
        <w:fldChar w:fldCharType="begin">
          <w:ffData>
            <w:name w:val="Text182"/>
            <w:enabled/>
            <w:calcOnExit w:val="0"/>
            <w:textInput/>
          </w:ffData>
        </w:fldChar>
      </w:r>
      <w:bookmarkStart w:id="126" w:name="Text182"/>
      <w:r w:rsidRPr="00C25F71">
        <w:rPr>
          <w:color w:val="000000"/>
          <w:sz w:val="18"/>
          <w:szCs w:val="18"/>
        </w:rPr>
        <w:instrText xml:space="preserve"> FORMTEXT </w:instrText>
      </w:r>
      <w:r w:rsidRPr="00C25F71">
        <w:rPr>
          <w:color w:val="000000"/>
          <w:sz w:val="18"/>
          <w:szCs w:val="18"/>
        </w:rPr>
      </w:r>
      <w:r w:rsidRPr="00C25F71">
        <w:rPr>
          <w:color w:val="000000"/>
          <w:sz w:val="18"/>
          <w:szCs w:val="18"/>
        </w:rPr>
        <w:fldChar w:fldCharType="separate"/>
      </w:r>
      <w:r w:rsidRPr="00C25F71">
        <w:rPr>
          <w:noProof/>
          <w:color w:val="000000"/>
          <w:sz w:val="18"/>
          <w:szCs w:val="18"/>
        </w:rPr>
        <w:t> </w:t>
      </w:r>
      <w:r w:rsidRPr="00C25F71">
        <w:rPr>
          <w:noProof/>
          <w:color w:val="000000"/>
          <w:sz w:val="18"/>
          <w:szCs w:val="18"/>
        </w:rPr>
        <w:t> </w:t>
      </w:r>
      <w:r w:rsidRPr="00C25F71">
        <w:rPr>
          <w:noProof/>
          <w:color w:val="000000"/>
          <w:sz w:val="18"/>
          <w:szCs w:val="18"/>
        </w:rPr>
        <w:t> </w:t>
      </w:r>
      <w:r w:rsidRPr="00C25F71">
        <w:rPr>
          <w:noProof/>
          <w:color w:val="000000"/>
          <w:sz w:val="18"/>
          <w:szCs w:val="18"/>
        </w:rPr>
        <w:t> </w:t>
      </w:r>
      <w:r w:rsidRPr="00C25F71">
        <w:rPr>
          <w:noProof/>
          <w:color w:val="000000"/>
          <w:sz w:val="18"/>
          <w:szCs w:val="18"/>
        </w:rPr>
        <w:t> </w:t>
      </w:r>
      <w:r w:rsidRPr="00C25F71">
        <w:rPr>
          <w:color w:val="000000"/>
          <w:sz w:val="18"/>
          <w:szCs w:val="18"/>
        </w:rPr>
        <w:fldChar w:fldCharType="end"/>
      </w:r>
      <w:bookmarkEnd w:id="126"/>
      <w:r w:rsidRPr="00C25F71">
        <w:rPr>
          <w:color w:val="000000"/>
          <w:sz w:val="18"/>
          <w:szCs w:val="18"/>
        </w:rPr>
        <w:t xml:space="preserve">, and sets forth the terms and conditions applicable to the proposed procurement.  Upon acceptance, this document shall constitute the Contract between the offeror and the school food authority (SFA)/Sponsor.  </w:t>
      </w:r>
    </w:p>
    <w:p w14:paraId="7688040A" w14:textId="77777777" w:rsidR="00C149A2" w:rsidRPr="00C25F71" w:rsidRDefault="00C149A2" w:rsidP="00C149A2">
      <w:pPr>
        <w:pStyle w:val="Footer"/>
        <w:tabs>
          <w:tab w:val="left" w:pos="9810"/>
        </w:tabs>
        <w:ind w:left="360"/>
        <w:jc w:val="both"/>
        <w:rPr>
          <w:color w:val="000000"/>
          <w:sz w:val="16"/>
          <w:szCs w:val="16"/>
        </w:rPr>
      </w:pPr>
    </w:p>
    <w:p w14:paraId="5B0FFACD" w14:textId="77777777" w:rsidR="00C149A2" w:rsidRPr="00C25F71" w:rsidRDefault="00C149A2" w:rsidP="00C149A2">
      <w:pPr>
        <w:pStyle w:val="Footer"/>
        <w:tabs>
          <w:tab w:val="left" w:pos="9810"/>
        </w:tabs>
        <w:ind w:left="360"/>
        <w:jc w:val="both"/>
        <w:rPr>
          <w:color w:val="000000"/>
          <w:sz w:val="18"/>
          <w:szCs w:val="18"/>
        </w:rPr>
      </w:pPr>
      <w:r w:rsidRPr="00C25F71">
        <w:rPr>
          <w:color w:val="000000"/>
          <w:sz w:val="18"/>
          <w:szCs w:val="18"/>
        </w:rPr>
        <w:t>The offerer certifies that all terms and conditions within the proposal shall be considered a part of the contract as of incorporated therein.</w:t>
      </w:r>
    </w:p>
    <w:p w14:paraId="0F157E64" w14:textId="77777777" w:rsidR="00C149A2" w:rsidRPr="00C25F71" w:rsidRDefault="00C149A2" w:rsidP="00C149A2">
      <w:pPr>
        <w:pStyle w:val="Footer"/>
        <w:tabs>
          <w:tab w:val="left" w:pos="9810"/>
        </w:tabs>
        <w:ind w:left="360"/>
        <w:jc w:val="both"/>
        <w:rPr>
          <w:color w:val="000000"/>
          <w:sz w:val="16"/>
          <w:szCs w:val="16"/>
        </w:rPr>
      </w:pPr>
    </w:p>
    <w:p w14:paraId="469E75BB" w14:textId="77777777" w:rsidR="00C149A2" w:rsidRPr="00C25F71" w:rsidRDefault="00C149A2" w:rsidP="00C149A2">
      <w:pPr>
        <w:pStyle w:val="Footer"/>
        <w:tabs>
          <w:tab w:val="left" w:pos="9810"/>
        </w:tabs>
        <w:ind w:left="360"/>
        <w:jc w:val="both"/>
        <w:rPr>
          <w:color w:val="000000"/>
          <w:sz w:val="18"/>
          <w:szCs w:val="18"/>
        </w:rPr>
      </w:pPr>
      <w:r w:rsidRPr="00C25F71">
        <w:rPr>
          <w:color w:val="000000"/>
          <w:sz w:val="18"/>
          <w:szCs w:val="18"/>
        </w:rPr>
        <w:t>This Agreement shall be in effect for one year and may be renewed by mutual agreement for four additional one-year periods.</w:t>
      </w:r>
    </w:p>
    <w:p w14:paraId="481751A3" w14:textId="77777777" w:rsidR="00C149A2" w:rsidRPr="00C25F71" w:rsidRDefault="00C149A2" w:rsidP="00C149A2">
      <w:pPr>
        <w:pStyle w:val="Footer"/>
        <w:tabs>
          <w:tab w:val="left" w:pos="9810"/>
        </w:tabs>
        <w:ind w:left="360"/>
        <w:jc w:val="both"/>
        <w:rPr>
          <w:color w:val="000000"/>
          <w:sz w:val="16"/>
          <w:szCs w:val="16"/>
        </w:rPr>
      </w:pPr>
    </w:p>
    <w:p w14:paraId="41A3B7BA" w14:textId="77777777" w:rsidR="00C149A2" w:rsidRPr="00A107C5" w:rsidRDefault="00C149A2" w:rsidP="00C149A2">
      <w:pPr>
        <w:pStyle w:val="Footer"/>
        <w:tabs>
          <w:tab w:val="left" w:pos="9810"/>
        </w:tabs>
        <w:ind w:left="360"/>
        <w:jc w:val="both"/>
        <w:rPr>
          <w:color w:val="000000"/>
          <w:sz w:val="18"/>
          <w:szCs w:val="18"/>
        </w:rPr>
      </w:pPr>
      <w:r w:rsidRPr="00A107C5">
        <w:rPr>
          <w:color w:val="000000"/>
          <w:sz w:val="18"/>
          <w:szCs w:val="18"/>
        </w:rPr>
        <w:t>The offeror shall not plead misunderstanding or deception because of such estimate of quantities, or of the character, location, or other conditions pertaining to the solicitation/Contract.</w:t>
      </w:r>
    </w:p>
    <w:p w14:paraId="40CC286C" w14:textId="77777777" w:rsidR="006459B6" w:rsidRPr="00A107C5" w:rsidRDefault="006459B6" w:rsidP="00C149A2">
      <w:pPr>
        <w:pStyle w:val="Footer"/>
        <w:tabs>
          <w:tab w:val="left" w:pos="9810"/>
        </w:tabs>
        <w:ind w:left="360"/>
        <w:jc w:val="both"/>
        <w:rPr>
          <w:color w:val="000000"/>
          <w:sz w:val="18"/>
          <w:szCs w:val="18"/>
        </w:rPr>
      </w:pPr>
    </w:p>
    <w:p w14:paraId="73378681" w14:textId="77777777" w:rsidR="006459B6" w:rsidRPr="001B3FDC" w:rsidRDefault="006459B6" w:rsidP="001B3FDC">
      <w:pPr>
        <w:pStyle w:val="Footer"/>
        <w:tabs>
          <w:tab w:val="left" w:pos="9810"/>
        </w:tabs>
        <w:ind w:left="360"/>
        <w:jc w:val="both"/>
        <w:rPr>
          <w:color w:val="000000"/>
          <w:sz w:val="16"/>
          <w:szCs w:val="16"/>
        </w:rPr>
      </w:pPr>
      <w:r w:rsidRPr="001B3FDC">
        <w:rPr>
          <w:color w:val="000000"/>
          <w:sz w:val="18"/>
          <w:szCs w:val="18"/>
        </w:rPr>
        <w:t xml:space="preserve">The conversion factor for calculating meal equivalents for breakfast and snack is the factor utilized most commonly when calculating </w:t>
      </w:r>
      <w:r w:rsidR="00FF13AA" w:rsidRPr="001B3FDC">
        <w:rPr>
          <w:color w:val="000000"/>
          <w:sz w:val="18"/>
          <w:szCs w:val="18"/>
        </w:rPr>
        <w:t>Meal Equivalents (.67 for breakfast and .33 for snack).  Source:  Essential KPIs for School Nutrition Success, Institution of Child Nutrition.</w:t>
      </w:r>
    </w:p>
    <w:p w14:paraId="343009CF" w14:textId="77777777" w:rsidR="00C149A2" w:rsidRPr="00A107C5" w:rsidRDefault="00C149A2" w:rsidP="00C149A2">
      <w:pPr>
        <w:pStyle w:val="Footer"/>
        <w:tabs>
          <w:tab w:val="left" w:pos="9810"/>
        </w:tabs>
        <w:ind w:left="360"/>
        <w:jc w:val="center"/>
        <w:rPr>
          <w:b/>
          <w:color w:val="000000"/>
          <w:sz w:val="20"/>
          <w:szCs w:val="20"/>
          <w:u w:val="single"/>
        </w:rPr>
      </w:pPr>
      <w:r w:rsidRPr="001B3FDC">
        <w:rPr>
          <w:b/>
          <w:color w:val="000000"/>
          <w:sz w:val="20"/>
          <w:szCs w:val="20"/>
          <w:u w:val="single"/>
        </w:rPr>
        <w:t>PER MEAL PRICES MUST BE QUOTED AS IF NO USDA COMMODITIES WILL BE RECEIVED</w:t>
      </w:r>
    </w:p>
    <w:tbl>
      <w:tblPr>
        <w:tblW w:w="10059" w:type="dxa"/>
        <w:tblInd w:w="93" w:type="dxa"/>
        <w:tblLook w:val="04A0" w:firstRow="1" w:lastRow="0" w:firstColumn="1" w:lastColumn="0" w:noHBand="0" w:noVBand="1"/>
      </w:tblPr>
      <w:tblGrid>
        <w:gridCol w:w="6232"/>
        <w:gridCol w:w="1163"/>
        <w:gridCol w:w="1120"/>
        <w:gridCol w:w="1544"/>
      </w:tblGrid>
      <w:tr w:rsidR="00C149A2" w:rsidRPr="00A107C5" w14:paraId="5131A4B1" w14:textId="77777777" w:rsidTr="00741086">
        <w:trPr>
          <w:trHeight w:val="449"/>
        </w:trPr>
        <w:tc>
          <w:tcPr>
            <w:tcW w:w="62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52949" w14:textId="77777777" w:rsidR="00C149A2" w:rsidRPr="00A107C5" w:rsidRDefault="00C149A2" w:rsidP="0037626A">
            <w:pPr>
              <w:rPr>
                <w:rFonts w:ascii="Calibri" w:hAnsi="Calibri" w:cs="Arial"/>
                <w:b/>
                <w:bCs/>
                <w:color w:val="000000"/>
                <w:sz w:val="20"/>
                <w:szCs w:val="20"/>
              </w:rPr>
            </w:pPr>
            <w:r w:rsidRPr="00A107C5">
              <w:rPr>
                <w:rFonts w:ascii="Calibri" w:hAnsi="Calibri" w:cs="Arial"/>
                <w:b/>
                <w:bCs/>
                <w:color w:val="000000"/>
                <w:sz w:val="20"/>
                <w:szCs w:val="20"/>
              </w:rPr>
              <w:t>MEAL</w:t>
            </w:r>
          </w:p>
        </w:tc>
        <w:tc>
          <w:tcPr>
            <w:tcW w:w="1163" w:type="dxa"/>
            <w:tcBorders>
              <w:top w:val="single" w:sz="4" w:space="0" w:color="auto"/>
              <w:left w:val="nil"/>
              <w:bottom w:val="single" w:sz="4" w:space="0" w:color="auto"/>
              <w:right w:val="single" w:sz="4" w:space="0" w:color="auto"/>
            </w:tcBorders>
            <w:shd w:val="clear" w:color="auto" w:fill="auto"/>
            <w:noWrap/>
            <w:vAlign w:val="bottom"/>
            <w:hideMark/>
          </w:tcPr>
          <w:p w14:paraId="253D9C41"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UNITS(1)</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47A02F12" w14:textId="77777777" w:rsidR="00C149A2" w:rsidRPr="00A107C5" w:rsidRDefault="00C149A2" w:rsidP="0037626A">
            <w:pPr>
              <w:rPr>
                <w:rFonts w:ascii="Calibri" w:hAnsi="Calibri" w:cs="Arial"/>
                <w:b/>
                <w:bCs/>
                <w:color w:val="000000"/>
                <w:sz w:val="20"/>
                <w:szCs w:val="20"/>
              </w:rPr>
            </w:pPr>
            <w:r w:rsidRPr="00A107C5">
              <w:rPr>
                <w:rFonts w:ascii="Calibri" w:hAnsi="Calibri" w:cs="Arial"/>
                <w:b/>
                <w:bCs/>
                <w:color w:val="000000"/>
                <w:sz w:val="20"/>
                <w:szCs w:val="20"/>
              </w:rPr>
              <w:t>RATE(2)</w:t>
            </w:r>
          </w:p>
        </w:tc>
        <w:tc>
          <w:tcPr>
            <w:tcW w:w="1544" w:type="dxa"/>
            <w:tcBorders>
              <w:top w:val="single" w:sz="4" w:space="0" w:color="auto"/>
              <w:left w:val="nil"/>
              <w:bottom w:val="single" w:sz="4" w:space="0" w:color="auto"/>
              <w:right w:val="single" w:sz="4" w:space="0" w:color="auto"/>
            </w:tcBorders>
            <w:shd w:val="clear" w:color="auto" w:fill="auto"/>
            <w:noWrap/>
            <w:vAlign w:val="bottom"/>
            <w:hideMark/>
          </w:tcPr>
          <w:p w14:paraId="673AADFD"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TOTAL(3)</w:t>
            </w:r>
          </w:p>
        </w:tc>
      </w:tr>
      <w:tr w:rsidR="00C149A2" w:rsidRPr="00A107C5" w14:paraId="2A8530BB" w14:textId="77777777" w:rsidTr="00741086">
        <w:trPr>
          <w:trHeight w:hRule="exact" w:val="307"/>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7887F5B6" w14:textId="77777777" w:rsidR="00C149A2" w:rsidRPr="00A107C5" w:rsidRDefault="00C149A2" w:rsidP="00D62D4C">
            <w:pPr>
              <w:rPr>
                <w:rFonts w:ascii="Calibri" w:hAnsi="Calibri" w:cs="Arial"/>
                <w:color w:val="000000"/>
                <w:sz w:val="20"/>
                <w:szCs w:val="20"/>
              </w:rPr>
            </w:pPr>
            <w:r w:rsidRPr="00A107C5">
              <w:rPr>
                <w:rFonts w:ascii="Calibri" w:hAnsi="Calibri" w:cs="Arial"/>
                <w:color w:val="000000"/>
                <w:sz w:val="20"/>
                <w:szCs w:val="20"/>
              </w:rPr>
              <w:t>Reimbursable Lunch</w:t>
            </w:r>
            <w:r w:rsidR="00D62D4C">
              <w:rPr>
                <w:rFonts w:ascii="Calibri" w:hAnsi="Calibri" w:cs="Arial"/>
                <w:color w:val="000000"/>
                <w:sz w:val="20"/>
                <w:szCs w:val="20"/>
              </w:rPr>
              <w:t>-</w:t>
            </w:r>
            <w:r w:rsidR="00EA4BFE">
              <w:rPr>
                <w:rFonts w:ascii="Calibri" w:hAnsi="Calibri" w:cs="Arial"/>
                <w:color w:val="000000"/>
                <w:sz w:val="20"/>
                <w:szCs w:val="20"/>
              </w:rPr>
              <w:t>School Food Service (SFS)</w:t>
            </w:r>
          </w:p>
        </w:tc>
        <w:tc>
          <w:tcPr>
            <w:tcW w:w="1163" w:type="dxa"/>
            <w:tcBorders>
              <w:top w:val="nil"/>
              <w:left w:val="nil"/>
              <w:bottom w:val="single" w:sz="4" w:space="0" w:color="auto"/>
              <w:right w:val="single" w:sz="4" w:space="0" w:color="auto"/>
            </w:tcBorders>
            <w:shd w:val="clear" w:color="auto" w:fill="auto"/>
            <w:noWrap/>
            <w:vAlign w:val="bottom"/>
            <w:hideMark/>
          </w:tcPr>
          <w:p w14:paraId="12EA380A"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 </w:t>
            </w:r>
            <w:r w:rsidRPr="00A107C5">
              <w:rPr>
                <w:rFonts w:ascii="Calibri" w:hAnsi="Calibri" w:cs="Arial"/>
                <w:b/>
                <w:bCs/>
                <w:color w:val="000000"/>
                <w:sz w:val="20"/>
                <w:szCs w:val="20"/>
              </w:rPr>
              <w:fldChar w:fldCharType="begin">
                <w:ffData>
                  <w:name w:val="Text194"/>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c>
          <w:tcPr>
            <w:tcW w:w="1120" w:type="dxa"/>
            <w:tcBorders>
              <w:top w:val="nil"/>
              <w:left w:val="nil"/>
              <w:bottom w:val="single" w:sz="4" w:space="0" w:color="auto"/>
              <w:right w:val="single" w:sz="4" w:space="0" w:color="auto"/>
            </w:tcBorders>
            <w:shd w:val="clear" w:color="auto" w:fill="auto"/>
            <w:noWrap/>
            <w:vAlign w:val="bottom"/>
            <w:hideMark/>
          </w:tcPr>
          <w:p w14:paraId="3E7480EB"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 </w:t>
            </w:r>
            <w:r w:rsidRPr="00A107C5">
              <w:rPr>
                <w:rFonts w:ascii="Calibri" w:hAnsi="Calibri" w:cs="Arial"/>
                <w:b/>
                <w:bCs/>
                <w:color w:val="000000"/>
                <w:sz w:val="20"/>
                <w:szCs w:val="20"/>
              </w:rPr>
              <w:fldChar w:fldCharType="begin">
                <w:ffData>
                  <w:name w:val="Text195"/>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c>
          <w:tcPr>
            <w:tcW w:w="1544" w:type="dxa"/>
            <w:tcBorders>
              <w:top w:val="nil"/>
              <w:left w:val="nil"/>
              <w:bottom w:val="single" w:sz="4" w:space="0" w:color="auto"/>
              <w:right w:val="single" w:sz="4" w:space="0" w:color="auto"/>
            </w:tcBorders>
            <w:shd w:val="clear" w:color="auto" w:fill="auto"/>
            <w:noWrap/>
            <w:vAlign w:val="bottom"/>
            <w:hideMark/>
          </w:tcPr>
          <w:p w14:paraId="1682946F"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fldChar w:fldCharType="begin">
                <w:ffData>
                  <w:name w:val="Text196"/>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r>
      <w:tr w:rsidR="00C149A2" w:rsidRPr="00A107C5" w14:paraId="5A1AAC66" w14:textId="77777777" w:rsidTr="00741086">
        <w:trPr>
          <w:trHeight w:hRule="exact" w:val="288"/>
        </w:trPr>
        <w:tc>
          <w:tcPr>
            <w:tcW w:w="6232" w:type="dxa"/>
            <w:tcBorders>
              <w:top w:val="nil"/>
              <w:left w:val="single" w:sz="4" w:space="0" w:color="auto"/>
              <w:bottom w:val="single" w:sz="4" w:space="0" w:color="auto"/>
              <w:right w:val="single" w:sz="4" w:space="0" w:color="auto"/>
            </w:tcBorders>
            <w:shd w:val="clear" w:color="auto" w:fill="auto"/>
            <w:noWrap/>
            <w:vAlign w:val="bottom"/>
          </w:tcPr>
          <w:p w14:paraId="52AB3792" w14:textId="77777777" w:rsidR="00C149A2" w:rsidRPr="00A107C5" w:rsidRDefault="00C149A2" w:rsidP="0037626A">
            <w:pPr>
              <w:rPr>
                <w:rFonts w:ascii="Calibri" w:hAnsi="Calibri" w:cs="Arial"/>
                <w:color w:val="000000"/>
                <w:sz w:val="20"/>
                <w:szCs w:val="20"/>
              </w:rPr>
            </w:pPr>
            <w:r w:rsidRPr="00A107C5">
              <w:rPr>
                <w:rFonts w:ascii="Calibri" w:hAnsi="Calibri" w:cs="Arial"/>
                <w:color w:val="000000"/>
                <w:sz w:val="20"/>
                <w:szCs w:val="20"/>
              </w:rPr>
              <w:t>Reimb</w:t>
            </w:r>
            <w:r w:rsidR="007A6C4C" w:rsidRPr="00A107C5">
              <w:rPr>
                <w:rFonts w:ascii="Calibri" w:hAnsi="Calibri" w:cs="Arial"/>
                <w:color w:val="000000"/>
                <w:sz w:val="20"/>
                <w:szCs w:val="20"/>
              </w:rPr>
              <w:t>ursable Breakfasts (p</w:t>
            </w:r>
            <w:r w:rsidR="009A5CCE" w:rsidRPr="00A107C5">
              <w:rPr>
                <w:rFonts w:ascii="Calibri" w:hAnsi="Calibri" w:cs="Arial"/>
                <w:color w:val="000000"/>
                <w:sz w:val="20"/>
                <w:szCs w:val="20"/>
              </w:rPr>
              <w:t xml:space="preserve">rice is </w:t>
            </w:r>
            <w:r w:rsidR="00E707A0" w:rsidRPr="00A107C5">
              <w:rPr>
                <w:rFonts w:ascii="Calibri" w:hAnsi="Calibri" w:cs="Arial"/>
                <w:color w:val="000000"/>
                <w:sz w:val="20"/>
                <w:szCs w:val="20"/>
              </w:rPr>
              <w:t>67</w:t>
            </w:r>
            <w:r w:rsidR="009A5CCE" w:rsidRPr="00A107C5">
              <w:rPr>
                <w:rFonts w:ascii="Calibri" w:hAnsi="Calibri" w:cs="Arial"/>
                <w:color w:val="000000"/>
                <w:sz w:val="20"/>
                <w:szCs w:val="20"/>
              </w:rPr>
              <w:t>%</w:t>
            </w:r>
            <w:r w:rsidR="007A6C4C" w:rsidRPr="00A107C5">
              <w:rPr>
                <w:rFonts w:ascii="Calibri" w:hAnsi="Calibri" w:cs="Arial"/>
                <w:color w:val="000000"/>
                <w:sz w:val="20"/>
                <w:szCs w:val="20"/>
              </w:rPr>
              <w:t xml:space="preserve"> of</w:t>
            </w:r>
            <w:r w:rsidRPr="00A107C5">
              <w:rPr>
                <w:rFonts w:ascii="Calibri" w:hAnsi="Calibri" w:cs="Arial"/>
                <w:color w:val="000000"/>
                <w:sz w:val="20"/>
                <w:szCs w:val="20"/>
              </w:rPr>
              <w:t xml:space="preserve"> the price of</w:t>
            </w:r>
            <w:r w:rsidR="00EA4BFE">
              <w:rPr>
                <w:rFonts w:ascii="Calibri" w:hAnsi="Calibri" w:cs="Arial"/>
                <w:color w:val="000000"/>
                <w:sz w:val="20"/>
                <w:szCs w:val="20"/>
              </w:rPr>
              <w:t xml:space="preserve"> SFS</w:t>
            </w:r>
            <w:r w:rsidRPr="00A107C5">
              <w:rPr>
                <w:rFonts w:ascii="Calibri" w:hAnsi="Calibri" w:cs="Arial"/>
                <w:color w:val="000000"/>
                <w:sz w:val="20"/>
                <w:szCs w:val="20"/>
              </w:rPr>
              <w:t xml:space="preserve"> lunch)</w:t>
            </w:r>
            <w:r w:rsidR="00EA4BFE">
              <w:rPr>
                <w:rFonts w:ascii="Calibri" w:hAnsi="Calibri" w:cs="Arial"/>
                <w:color w:val="000000"/>
                <w:sz w:val="20"/>
                <w:szCs w:val="20"/>
              </w:rPr>
              <w:t xml:space="preserve"> </w:t>
            </w:r>
          </w:p>
          <w:p w14:paraId="0D7FBA61" w14:textId="77777777" w:rsidR="00462C50" w:rsidRPr="00A107C5" w:rsidRDefault="00462C50" w:rsidP="0037626A">
            <w:pPr>
              <w:rPr>
                <w:rFonts w:ascii="Calibri" w:hAnsi="Calibri" w:cs="Arial"/>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bottom"/>
          </w:tcPr>
          <w:p w14:paraId="781DC2A6"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 </w:t>
            </w:r>
            <w:r w:rsidRPr="00A107C5">
              <w:rPr>
                <w:rFonts w:ascii="Calibri" w:hAnsi="Calibri" w:cs="Arial"/>
                <w:b/>
                <w:bCs/>
                <w:color w:val="000000"/>
                <w:sz w:val="20"/>
                <w:szCs w:val="20"/>
              </w:rPr>
              <w:fldChar w:fldCharType="begin">
                <w:ffData>
                  <w:name w:val="Text194"/>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c>
          <w:tcPr>
            <w:tcW w:w="1120" w:type="dxa"/>
            <w:tcBorders>
              <w:top w:val="nil"/>
              <w:left w:val="nil"/>
              <w:bottom w:val="single" w:sz="4" w:space="0" w:color="auto"/>
              <w:right w:val="single" w:sz="4" w:space="0" w:color="auto"/>
            </w:tcBorders>
            <w:shd w:val="clear" w:color="auto" w:fill="auto"/>
            <w:noWrap/>
            <w:vAlign w:val="bottom"/>
          </w:tcPr>
          <w:p w14:paraId="28C148FA"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 </w:t>
            </w:r>
            <w:r w:rsidRPr="00A107C5">
              <w:rPr>
                <w:rFonts w:ascii="Calibri" w:hAnsi="Calibri" w:cs="Arial"/>
                <w:b/>
                <w:bCs/>
                <w:color w:val="000000"/>
                <w:sz w:val="20"/>
                <w:szCs w:val="20"/>
              </w:rPr>
              <w:fldChar w:fldCharType="begin">
                <w:ffData>
                  <w:name w:val="Text195"/>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c>
          <w:tcPr>
            <w:tcW w:w="1544" w:type="dxa"/>
            <w:tcBorders>
              <w:top w:val="nil"/>
              <w:left w:val="nil"/>
              <w:bottom w:val="single" w:sz="4" w:space="0" w:color="auto"/>
              <w:right w:val="single" w:sz="4" w:space="0" w:color="auto"/>
            </w:tcBorders>
            <w:shd w:val="clear" w:color="auto" w:fill="auto"/>
            <w:noWrap/>
            <w:vAlign w:val="bottom"/>
          </w:tcPr>
          <w:p w14:paraId="1A195D3D"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fldChar w:fldCharType="begin">
                <w:ffData>
                  <w:name w:val="Text196"/>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r>
      <w:tr w:rsidR="00C149A2" w:rsidRPr="00A107C5" w14:paraId="4E7B6838" w14:textId="77777777" w:rsidTr="00F22BA4">
        <w:trPr>
          <w:trHeight w:hRule="exact" w:val="658"/>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4C54AA95" w14:textId="77777777" w:rsidR="00C149A2" w:rsidRPr="00A107C5" w:rsidRDefault="00C149A2" w:rsidP="0037626A">
            <w:pPr>
              <w:rPr>
                <w:rFonts w:ascii="Calibri" w:hAnsi="Calibri" w:cs="Arial"/>
                <w:color w:val="000000"/>
                <w:sz w:val="20"/>
                <w:szCs w:val="20"/>
              </w:rPr>
            </w:pPr>
            <w:r w:rsidRPr="00A107C5">
              <w:rPr>
                <w:rFonts w:ascii="Calibri" w:hAnsi="Calibri" w:cs="Arial"/>
                <w:color w:val="000000"/>
                <w:sz w:val="20"/>
                <w:szCs w:val="20"/>
              </w:rPr>
              <w:t>Reimbursable After-School Snack</w:t>
            </w:r>
            <w:r w:rsidR="007A6C4C" w:rsidRPr="00A107C5">
              <w:rPr>
                <w:rFonts w:ascii="Calibri" w:hAnsi="Calibri" w:cs="Arial"/>
                <w:color w:val="000000"/>
                <w:sz w:val="20"/>
                <w:szCs w:val="20"/>
              </w:rPr>
              <w:t xml:space="preserve">  (price is 33</w:t>
            </w:r>
            <w:r w:rsidR="009A5CCE" w:rsidRPr="00A107C5">
              <w:rPr>
                <w:rFonts w:ascii="Calibri" w:hAnsi="Calibri" w:cs="Arial"/>
                <w:color w:val="000000"/>
                <w:sz w:val="20"/>
                <w:szCs w:val="20"/>
              </w:rPr>
              <w:t>%</w:t>
            </w:r>
            <w:r w:rsidRPr="00A107C5">
              <w:rPr>
                <w:rFonts w:ascii="Calibri" w:hAnsi="Calibri" w:cs="Arial"/>
                <w:color w:val="000000"/>
                <w:sz w:val="20"/>
                <w:szCs w:val="20"/>
              </w:rPr>
              <w:t xml:space="preserve"> </w:t>
            </w:r>
            <w:r w:rsidR="007A6C4C" w:rsidRPr="00A107C5">
              <w:rPr>
                <w:rFonts w:ascii="Calibri" w:hAnsi="Calibri" w:cs="Arial"/>
                <w:color w:val="000000"/>
                <w:sz w:val="20"/>
                <w:szCs w:val="20"/>
              </w:rPr>
              <w:t xml:space="preserve">of </w:t>
            </w:r>
            <w:r w:rsidRPr="00A107C5">
              <w:rPr>
                <w:rFonts w:ascii="Calibri" w:hAnsi="Calibri" w:cs="Arial"/>
                <w:color w:val="000000"/>
                <w:sz w:val="20"/>
                <w:szCs w:val="20"/>
              </w:rPr>
              <w:t>the price of</w:t>
            </w:r>
            <w:r w:rsidR="00EA4BFE">
              <w:rPr>
                <w:rFonts w:ascii="Calibri" w:hAnsi="Calibri" w:cs="Arial"/>
                <w:color w:val="000000"/>
                <w:sz w:val="20"/>
                <w:szCs w:val="20"/>
              </w:rPr>
              <w:t xml:space="preserve"> SFS </w:t>
            </w:r>
            <w:r w:rsidRPr="00A107C5">
              <w:rPr>
                <w:rFonts w:ascii="Calibri" w:hAnsi="Calibri" w:cs="Arial"/>
                <w:color w:val="000000"/>
                <w:sz w:val="20"/>
                <w:szCs w:val="20"/>
              </w:rPr>
              <w:t xml:space="preserve"> lunch)</w:t>
            </w:r>
          </w:p>
        </w:tc>
        <w:tc>
          <w:tcPr>
            <w:tcW w:w="1163" w:type="dxa"/>
            <w:tcBorders>
              <w:top w:val="nil"/>
              <w:left w:val="nil"/>
              <w:bottom w:val="single" w:sz="4" w:space="0" w:color="auto"/>
              <w:right w:val="single" w:sz="4" w:space="0" w:color="auto"/>
            </w:tcBorders>
            <w:shd w:val="clear" w:color="auto" w:fill="auto"/>
            <w:noWrap/>
            <w:vAlign w:val="bottom"/>
            <w:hideMark/>
          </w:tcPr>
          <w:p w14:paraId="6720F4B0"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 </w:t>
            </w:r>
            <w:r w:rsidRPr="00A107C5">
              <w:rPr>
                <w:rFonts w:ascii="Calibri" w:hAnsi="Calibri" w:cs="Arial"/>
                <w:b/>
                <w:bCs/>
                <w:color w:val="000000"/>
                <w:sz w:val="20"/>
                <w:szCs w:val="20"/>
              </w:rPr>
              <w:fldChar w:fldCharType="begin">
                <w:ffData>
                  <w:name w:val="Text194"/>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c>
          <w:tcPr>
            <w:tcW w:w="1120" w:type="dxa"/>
            <w:tcBorders>
              <w:top w:val="nil"/>
              <w:left w:val="nil"/>
              <w:bottom w:val="single" w:sz="4" w:space="0" w:color="auto"/>
              <w:right w:val="single" w:sz="4" w:space="0" w:color="auto"/>
            </w:tcBorders>
            <w:shd w:val="clear" w:color="auto" w:fill="auto"/>
            <w:noWrap/>
            <w:vAlign w:val="bottom"/>
            <w:hideMark/>
          </w:tcPr>
          <w:p w14:paraId="7657E69D"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 </w:t>
            </w:r>
            <w:r w:rsidRPr="00A107C5">
              <w:rPr>
                <w:rFonts w:ascii="Calibri" w:hAnsi="Calibri" w:cs="Arial"/>
                <w:b/>
                <w:bCs/>
                <w:color w:val="000000"/>
                <w:sz w:val="20"/>
                <w:szCs w:val="20"/>
              </w:rPr>
              <w:fldChar w:fldCharType="begin">
                <w:ffData>
                  <w:name w:val="Text195"/>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c>
          <w:tcPr>
            <w:tcW w:w="1544" w:type="dxa"/>
            <w:tcBorders>
              <w:top w:val="nil"/>
              <w:left w:val="nil"/>
              <w:bottom w:val="single" w:sz="4" w:space="0" w:color="auto"/>
              <w:right w:val="single" w:sz="4" w:space="0" w:color="auto"/>
            </w:tcBorders>
            <w:shd w:val="clear" w:color="auto" w:fill="auto"/>
            <w:noWrap/>
            <w:vAlign w:val="bottom"/>
            <w:hideMark/>
          </w:tcPr>
          <w:p w14:paraId="25371DB5"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fldChar w:fldCharType="begin">
                <w:ffData>
                  <w:name w:val="Text196"/>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r>
      <w:tr w:rsidR="00C149A2" w:rsidRPr="00A107C5" w14:paraId="7698C66A" w14:textId="77777777" w:rsidTr="00741086">
        <w:trPr>
          <w:trHeight w:hRule="exact" w:val="586"/>
        </w:trPr>
        <w:tc>
          <w:tcPr>
            <w:tcW w:w="6232" w:type="dxa"/>
            <w:tcBorders>
              <w:top w:val="nil"/>
              <w:left w:val="single" w:sz="4" w:space="0" w:color="auto"/>
              <w:bottom w:val="single" w:sz="4" w:space="0" w:color="auto"/>
              <w:right w:val="single" w:sz="4" w:space="0" w:color="auto"/>
            </w:tcBorders>
            <w:shd w:val="clear" w:color="auto" w:fill="auto"/>
            <w:noWrap/>
            <w:vAlign w:val="bottom"/>
          </w:tcPr>
          <w:p w14:paraId="6F5A0069" w14:textId="77777777" w:rsidR="00C149A2" w:rsidRPr="00A107C5" w:rsidRDefault="00C149A2">
            <w:pPr>
              <w:rPr>
                <w:rFonts w:ascii="Calibri" w:hAnsi="Calibri" w:cs="Arial"/>
                <w:color w:val="000000"/>
                <w:sz w:val="20"/>
                <w:szCs w:val="20"/>
              </w:rPr>
            </w:pPr>
            <w:r w:rsidRPr="00A107C5">
              <w:rPr>
                <w:rFonts w:ascii="Calibri" w:hAnsi="Calibri" w:cs="Arial"/>
                <w:color w:val="000000"/>
                <w:sz w:val="20"/>
                <w:szCs w:val="20"/>
              </w:rPr>
              <w:t xml:space="preserve">Reimbursable Summer Lunches/Suppers  (equal to </w:t>
            </w:r>
            <w:r w:rsidR="00940940" w:rsidRPr="00233BDA">
              <w:rPr>
                <w:rFonts w:ascii="Calibri" w:hAnsi="Calibri" w:cs="Arial"/>
                <w:color w:val="000000"/>
                <w:sz w:val="20"/>
                <w:szCs w:val="20"/>
                <w:highlight w:val="yellow"/>
              </w:rPr>
              <w:t>SFS</w:t>
            </w:r>
            <w:r w:rsidR="00940940">
              <w:rPr>
                <w:rFonts w:ascii="Calibri" w:hAnsi="Calibri" w:cs="Arial"/>
                <w:color w:val="000000"/>
                <w:sz w:val="20"/>
                <w:szCs w:val="20"/>
              </w:rPr>
              <w:t xml:space="preserve"> </w:t>
            </w:r>
            <w:r w:rsidRPr="00A107C5">
              <w:rPr>
                <w:rFonts w:ascii="Calibri" w:hAnsi="Calibri" w:cs="Arial"/>
                <w:color w:val="000000"/>
                <w:sz w:val="20"/>
                <w:szCs w:val="20"/>
              </w:rPr>
              <w:t>lunch)</w:t>
            </w:r>
          </w:p>
        </w:tc>
        <w:tc>
          <w:tcPr>
            <w:tcW w:w="1163" w:type="dxa"/>
            <w:tcBorders>
              <w:top w:val="nil"/>
              <w:left w:val="nil"/>
              <w:bottom w:val="single" w:sz="4" w:space="0" w:color="auto"/>
              <w:right w:val="single" w:sz="4" w:space="0" w:color="auto"/>
            </w:tcBorders>
            <w:shd w:val="clear" w:color="auto" w:fill="auto"/>
            <w:noWrap/>
            <w:vAlign w:val="bottom"/>
          </w:tcPr>
          <w:p w14:paraId="6ACEB4B4"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 </w:t>
            </w:r>
            <w:r w:rsidRPr="00A107C5">
              <w:rPr>
                <w:rFonts w:ascii="Calibri" w:hAnsi="Calibri" w:cs="Arial"/>
                <w:b/>
                <w:bCs/>
                <w:color w:val="000000"/>
                <w:sz w:val="20"/>
                <w:szCs w:val="20"/>
              </w:rPr>
              <w:fldChar w:fldCharType="begin">
                <w:ffData>
                  <w:name w:val="Text194"/>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c>
          <w:tcPr>
            <w:tcW w:w="1120" w:type="dxa"/>
            <w:tcBorders>
              <w:top w:val="nil"/>
              <w:left w:val="nil"/>
              <w:bottom w:val="single" w:sz="4" w:space="0" w:color="auto"/>
              <w:right w:val="single" w:sz="4" w:space="0" w:color="auto"/>
            </w:tcBorders>
            <w:shd w:val="clear" w:color="auto" w:fill="auto"/>
            <w:noWrap/>
            <w:vAlign w:val="bottom"/>
          </w:tcPr>
          <w:p w14:paraId="16F74146"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 </w:t>
            </w:r>
            <w:r w:rsidRPr="00A107C5">
              <w:rPr>
                <w:rFonts w:ascii="Calibri" w:hAnsi="Calibri" w:cs="Arial"/>
                <w:b/>
                <w:bCs/>
                <w:color w:val="000000"/>
                <w:sz w:val="20"/>
                <w:szCs w:val="20"/>
              </w:rPr>
              <w:fldChar w:fldCharType="begin">
                <w:ffData>
                  <w:name w:val="Text195"/>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c>
          <w:tcPr>
            <w:tcW w:w="1544" w:type="dxa"/>
            <w:tcBorders>
              <w:top w:val="nil"/>
              <w:left w:val="nil"/>
              <w:bottom w:val="single" w:sz="4" w:space="0" w:color="auto"/>
              <w:right w:val="single" w:sz="4" w:space="0" w:color="auto"/>
            </w:tcBorders>
            <w:shd w:val="clear" w:color="auto" w:fill="auto"/>
            <w:noWrap/>
            <w:vAlign w:val="bottom"/>
          </w:tcPr>
          <w:p w14:paraId="268FD2DA"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fldChar w:fldCharType="begin">
                <w:ffData>
                  <w:name w:val="Text196"/>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r>
      <w:tr w:rsidR="00C149A2" w:rsidRPr="00A107C5" w14:paraId="5F587E4C" w14:textId="77777777" w:rsidTr="00E707A0">
        <w:trPr>
          <w:trHeight w:hRule="exact" w:val="577"/>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5E00CCD0" w14:textId="77777777" w:rsidR="00C149A2" w:rsidRPr="00A107C5" w:rsidRDefault="00C149A2" w:rsidP="009A5CCE">
            <w:pPr>
              <w:rPr>
                <w:rFonts w:ascii="Calibri" w:hAnsi="Calibri" w:cs="Arial"/>
                <w:color w:val="000000"/>
                <w:sz w:val="20"/>
                <w:szCs w:val="20"/>
              </w:rPr>
            </w:pPr>
            <w:r w:rsidRPr="00A107C5">
              <w:rPr>
                <w:rFonts w:ascii="Calibri" w:hAnsi="Calibri" w:cs="Arial"/>
                <w:color w:val="000000"/>
                <w:sz w:val="20"/>
                <w:szCs w:val="20"/>
              </w:rPr>
              <w:t>Reimbursable Summer Breakfa</w:t>
            </w:r>
            <w:r w:rsidR="007A6C4C" w:rsidRPr="00A107C5">
              <w:rPr>
                <w:rFonts w:ascii="Calibri" w:hAnsi="Calibri" w:cs="Arial"/>
                <w:color w:val="000000"/>
                <w:sz w:val="20"/>
                <w:szCs w:val="20"/>
              </w:rPr>
              <w:t xml:space="preserve">sts  (price is </w:t>
            </w:r>
            <w:r w:rsidR="00E707A0" w:rsidRPr="00A107C5">
              <w:rPr>
                <w:rFonts w:ascii="Calibri" w:hAnsi="Calibri" w:cs="Arial"/>
                <w:color w:val="000000"/>
                <w:sz w:val="20"/>
                <w:szCs w:val="20"/>
              </w:rPr>
              <w:t>67</w:t>
            </w:r>
            <w:r w:rsidR="009A5CCE" w:rsidRPr="00A107C5">
              <w:rPr>
                <w:rFonts w:ascii="Calibri" w:hAnsi="Calibri" w:cs="Arial"/>
                <w:color w:val="000000"/>
                <w:sz w:val="20"/>
                <w:szCs w:val="20"/>
              </w:rPr>
              <w:t>%</w:t>
            </w:r>
            <w:r w:rsidR="007A6C4C" w:rsidRPr="00A107C5">
              <w:rPr>
                <w:rFonts w:ascii="Calibri" w:hAnsi="Calibri" w:cs="Arial"/>
                <w:color w:val="000000"/>
                <w:sz w:val="20"/>
                <w:szCs w:val="20"/>
              </w:rPr>
              <w:t xml:space="preserve"> of</w:t>
            </w:r>
            <w:r w:rsidRPr="00A107C5">
              <w:rPr>
                <w:rFonts w:ascii="Calibri" w:hAnsi="Calibri" w:cs="Arial"/>
                <w:color w:val="000000"/>
                <w:sz w:val="20"/>
                <w:szCs w:val="20"/>
              </w:rPr>
              <w:t xml:space="preserve"> the price of </w:t>
            </w:r>
            <w:r w:rsidR="00940940" w:rsidRPr="00233BDA">
              <w:rPr>
                <w:rFonts w:ascii="Calibri" w:hAnsi="Calibri" w:cs="Arial"/>
                <w:color w:val="000000"/>
                <w:sz w:val="20"/>
                <w:szCs w:val="20"/>
                <w:highlight w:val="yellow"/>
              </w:rPr>
              <w:t>SFS</w:t>
            </w:r>
            <w:r w:rsidR="00940940">
              <w:rPr>
                <w:rFonts w:ascii="Calibri" w:hAnsi="Calibri" w:cs="Arial"/>
                <w:color w:val="000000"/>
                <w:sz w:val="20"/>
                <w:szCs w:val="20"/>
              </w:rPr>
              <w:t xml:space="preserve"> </w:t>
            </w:r>
            <w:r w:rsidRPr="00A107C5">
              <w:rPr>
                <w:rFonts w:ascii="Calibri" w:hAnsi="Calibri" w:cs="Arial"/>
                <w:color w:val="000000"/>
                <w:sz w:val="20"/>
                <w:szCs w:val="20"/>
              </w:rPr>
              <w:t>lunch)</w:t>
            </w:r>
          </w:p>
        </w:tc>
        <w:tc>
          <w:tcPr>
            <w:tcW w:w="1163" w:type="dxa"/>
            <w:tcBorders>
              <w:top w:val="nil"/>
              <w:left w:val="nil"/>
              <w:bottom w:val="single" w:sz="4" w:space="0" w:color="auto"/>
              <w:right w:val="single" w:sz="4" w:space="0" w:color="auto"/>
            </w:tcBorders>
            <w:shd w:val="clear" w:color="auto" w:fill="auto"/>
            <w:noWrap/>
            <w:vAlign w:val="bottom"/>
            <w:hideMark/>
          </w:tcPr>
          <w:p w14:paraId="5FBE2E96"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 </w:t>
            </w:r>
            <w:r w:rsidRPr="00A107C5">
              <w:rPr>
                <w:rFonts w:ascii="Calibri" w:hAnsi="Calibri" w:cs="Arial"/>
                <w:b/>
                <w:bCs/>
                <w:color w:val="000000"/>
                <w:sz w:val="20"/>
                <w:szCs w:val="20"/>
              </w:rPr>
              <w:fldChar w:fldCharType="begin">
                <w:ffData>
                  <w:name w:val="Text194"/>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c>
          <w:tcPr>
            <w:tcW w:w="1120" w:type="dxa"/>
            <w:tcBorders>
              <w:top w:val="nil"/>
              <w:left w:val="nil"/>
              <w:bottom w:val="single" w:sz="4" w:space="0" w:color="auto"/>
              <w:right w:val="single" w:sz="4" w:space="0" w:color="auto"/>
            </w:tcBorders>
            <w:shd w:val="clear" w:color="auto" w:fill="auto"/>
            <w:noWrap/>
            <w:vAlign w:val="bottom"/>
            <w:hideMark/>
          </w:tcPr>
          <w:p w14:paraId="1E0E2755"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 </w:t>
            </w:r>
            <w:r w:rsidRPr="00A107C5">
              <w:rPr>
                <w:rFonts w:ascii="Calibri" w:hAnsi="Calibri" w:cs="Arial"/>
                <w:b/>
                <w:bCs/>
                <w:color w:val="000000"/>
                <w:sz w:val="20"/>
                <w:szCs w:val="20"/>
              </w:rPr>
              <w:fldChar w:fldCharType="begin">
                <w:ffData>
                  <w:name w:val="Text195"/>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c>
          <w:tcPr>
            <w:tcW w:w="1544" w:type="dxa"/>
            <w:tcBorders>
              <w:top w:val="nil"/>
              <w:left w:val="nil"/>
              <w:bottom w:val="single" w:sz="4" w:space="0" w:color="auto"/>
              <w:right w:val="single" w:sz="4" w:space="0" w:color="auto"/>
            </w:tcBorders>
            <w:shd w:val="clear" w:color="auto" w:fill="auto"/>
            <w:noWrap/>
            <w:vAlign w:val="bottom"/>
            <w:hideMark/>
          </w:tcPr>
          <w:p w14:paraId="20079E81"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fldChar w:fldCharType="begin">
                <w:ffData>
                  <w:name w:val="Text196"/>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r>
      <w:tr w:rsidR="00C149A2" w:rsidRPr="00A107C5" w14:paraId="6679AA9E" w14:textId="77777777" w:rsidTr="007A6C4C">
        <w:trPr>
          <w:trHeight w:hRule="exact" w:val="658"/>
        </w:trPr>
        <w:tc>
          <w:tcPr>
            <w:tcW w:w="6232" w:type="dxa"/>
            <w:tcBorders>
              <w:top w:val="nil"/>
              <w:left w:val="single" w:sz="4" w:space="0" w:color="auto"/>
              <w:bottom w:val="single" w:sz="4" w:space="0" w:color="auto"/>
              <w:right w:val="single" w:sz="4" w:space="0" w:color="auto"/>
            </w:tcBorders>
            <w:shd w:val="clear" w:color="auto" w:fill="auto"/>
            <w:noWrap/>
            <w:vAlign w:val="bottom"/>
          </w:tcPr>
          <w:p w14:paraId="60F215BB" w14:textId="77777777" w:rsidR="00C149A2" w:rsidRPr="00A107C5" w:rsidRDefault="00C149A2" w:rsidP="0037626A">
            <w:pPr>
              <w:rPr>
                <w:rFonts w:ascii="Calibri" w:hAnsi="Calibri" w:cs="Arial"/>
                <w:color w:val="000000"/>
                <w:sz w:val="20"/>
                <w:szCs w:val="20"/>
              </w:rPr>
            </w:pPr>
            <w:r w:rsidRPr="00A107C5">
              <w:rPr>
                <w:rFonts w:ascii="Calibri" w:hAnsi="Calibri" w:cs="Arial"/>
                <w:color w:val="000000"/>
                <w:sz w:val="20"/>
                <w:szCs w:val="20"/>
              </w:rPr>
              <w:t>Reimbur</w:t>
            </w:r>
            <w:r w:rsidR="007A6C4C" w:rsidRPr="00A107C5">
              <w:rPr>
                <w:rFonts w:ascii="Calibri" w:hAnsi="Calibri" w:cs="Arial"/>
                <w:color w:val="000000"/>
                <w:sz w:val="20"/>
                <w:szCs w:val="20"/>
              </w:rPr>
              <w:t>sable Summer Snack (price is 33</w:t>
            </w:r>
            <w:r w:rsidR="009A5CCE" w:rsidRPr="00A107C5">
              <w:rPr>
                <w:rFonts w:ascii="Calibri" w:hAnsi="Calibri" w:cs="Arial"/>
                <w:color w:val="000000"/>
                <w:sz w:val="20"/>
                <w:szCs w:val="20"/>
              </w:rPr>
              <w:t>%</w:t>
            </w:r>
            <w:r w:rsidR="007A6C4C" w:rsidRPr="00A107C5">
              <w:rPr>
                <w:rFonts w:ascii="Calibri" w:hAnsi="Calibri" w:cs="Arial"/>
                <w:color w:val="000000"/>
                <w:sz w:val="20"/>
                <w:szCs w:val="20"/>
              </w:rPr>
              <w:t xml:space="preserve"> of</w:t>
            </w:r>
            <w:r w:rsidRPr="00A107C5">
              <w:rPr>
                <w:rFonts w:ascii="Calibri" w:hAnsi="Calibri" w:cs="Arial"/>
                <w:color w:val="000000"/>
                <w:sz w:val="20"/>
                <w:szCs w:val="20"/>
              </w:rPr>
              <w:t xml:space="preserve"> the price of</w:t>
            </w:r>
            <w:r w:rsidR="00940940">
              <w:rPr>
                <w:rFonts w:ascii="Calibri" w:hAnsi="Calibri" w:cs="Arial"/>
                <w:color w:val="000000"/>
                <w:sz w:val="20"/>
                <w:szCs w:val="20"/>
              </w:rPr>
              <w:t xml:space="preserve"> </w:t>
            </w:r>
            <w:r w:rsidR="00940940" w:rsidRPr="00233BDA">
              <w:rPr>
                <w:rFonts w:ascii="Calibri" w:hAnsi="Calibri" w:cs="Arial"/>
                <w:color w:val="000000"/>
                <w:sz w:val="20"/>
                <w:szCs w:val="20"/>
                <w:highlight w:val="yellow"/>
              </w:rPr>
              <w:t>SFS</w:t>
            </w:r>
            <w:r w:rsidRPr="00A107C5">
              <w:rPr>
                <w:rFonts w:ascii="Calibri" w:hAnsi="Calibri" w:cs="Arial"/>
                <w:color w:val="000000"/>
                <w:sz w:val="20"/>
                <w:szCs w:val="20"/>
              </w:rPr>
              <w:t xml:space="preserve"> lunch)</w:t>
            </w:r>
          </w:p>
        </w:tc>
        <w:tc>
          <w:tcPr>
            <w:tcW w:w="1163" w:type="dxa"/>
            <w:tcBorders>
              <w:top w:val="nil"/>
              <w:left w:val="nil"/>
              <w:bottom w:val="single" w:sz="4" w:space="0" w:color="auto"/>
              <w:right w:val="single" w:sz="4" w:space="0" w:color="auto"/>
            </w:tcBorders>
            <w:shd w:val="clear" w:color="auto" w:fill="auto"/>
            <w:noWrap/>
            <w:vAlign w:val="bottom"/>
          </w:tcPr>
          <w:p w14:paraId="423884E5"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 </w:t>
            </w:r>
            <w:r w:rsidRPr="00A107C5">
              <w:rPr>
                <w:rFonts w:ascii="Calibri" w:hAnsi="Calibri" w:cs="Arial"/>
                <w:b/>
                <w:bCs/>
                <w:color w:val="000000"/>
                <w:sz w:val="20"/>
                <w:szCs w:val="20"/>
              </w:rPr>
              <w:fldChar w:fldCharType="begin">
                <w:ffData>
                  <w:name w:val="Text194"/>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c>
          <w:tcPr>
            <w:tcW w:w="1120" w:type="dxa"/>
            <w:tcBorders>
              <w:top w:val="nil"/>
              <w:left w:val="nil"/>
              <w:bottom w:val="single" w:sz="4" w:space="0" w:color="auto"/>
              <w:right w:val="single" w:sz="4" w:space="0" w:color="auto"/>
            </w:tcBorders>
            <w:shd w:val="clear" w:color="auto" w:fill="auto"/>
            <w:noWrap/>
            <w:vAlign w:val="bottom"/>
          </w:tcPr>
          <w:p w14:paraId="0D4F167E"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 </w:t>
            </w:r>
            <w:r w:rsidRPr="00A107C5">
              <w:rPr>
                <w:rFonts w:ascii="Calibri" w:hAnsi="Calibri" w:cs="Arial"/>
                <w:b/>
                <w:bCs/>
                <w:color w:val="000000"/>
                <w:sz w:val="20"/>
                <w:szCs w:val="20"/>
              </w:rPr>
              <w:fldChar w:fldCharType="begin">
                <w:ffData>
                  <w:name w:val="Text195"/>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c>
          <w:tcPr>
            <w:tcW w:w="1544" w:type="dxa"/>
            <w:tcBorders>
              <w:top w:val="nil"/>
              <w:left w:val="nil"/>
              <w:bottom w:val="single" w:sz="4" w:space="0" w:color="auto"/>
              <w:right w:val="single" w:sz="4" w:space="0" w:color="auto"/>
            </w:tcBorders>
            <w:shd w:val="clear" w:color="auto" w:fill="auto"/>
            <w:noWrap/>
            <w:vAlign w:val="bottom"/>
          </w:tcPr>
          <w:p w14:paraId="2E1E9653"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fldChar w:fldCharType="begin">
                <w:ffData>
                  <w:name w:val="Text196"/>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r>
      <w:tr w:rsidR="00C149A2" w:rsidRPr="00A107C5" w14:paraId="3B062FD4" w14:textId="77777777" w:rsidTr="00F22BA4">
        <w:trPr>
          <w:trHeight w:hRule="exact" w:val="442"/>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64935FA4" w14:textId="77777777" w:rsidR="00F22BA4" w:rsidRPr="00A107C5" w:rsidRDefault="00C149A2" w:rsidP="00F22BA4">
            <w:pPr>
              <w:rPr>
                <w:rFonts w:ascii="Calibri" w:hAnsi="Calibri" w:cs="Arial"/>
                <w:color w:val="000000"/>
                <w:sz w:val="20"/>
                <w:szCs w:val="20"/>
              </w:rPr>
            </w:pPr>
            <w:r w:rsidRPr="00A107C5">
              <w:rPr>
                <w:rFonts w:ascii="Calibri" w:hAnsi="Calibri" w:cs="Arial"/>
                <w:color w:val="000000"/>
                <w:sz w:val="20"/>
                <w:szCs w:val="20"/>
              </w:rPr>
              <w:t xml:space="preserve">Reimbursable CACFP Snack </w:t>
            </w:r>
            <w:r w:rsidR="00F22BA4" w:rsidRPr="00A107C5">
              <w:rPr>
                <w:rFonts w:ascii="Calibri" w:hAnsi="Calibri" w:cs="Arial"/>
                <w:color w:val="000000"/>
                <w:sz w:val="20"/>
                <w:szCs w:val="20"/>
              </w:rPr>
              <w:t>(price is 33</w:t>
            </w:r>
            <w:r w:rsidR="009A5CCE" w:rsidRPr="00A107C5">
              <w:rPr>
                <w:rFonts w:ascii="Calibri" w:hAnsi="Calibri" w:cs="Arial"/>
                <w:color w:val="000000"/>
                <w:sz w:val="20"/>
                <w:szCs w:val="20"/>
              </w:rPr>
              <w:t>%</w:t>
            </w:r>
            <w:r w:rsidR="00F22BA4" w:rsidRPr="00A107C5">
              <w:rPr>
                <w:rFonts w:ascii="Calibri" w:hAnsi="Calibri" w:cs="Arial"/>
                <w:color w:val="000000"/>
                <w:sz w:val="20"/>
                <w:szCs w:val="20"/>
              </w:rPr>
              <w:t xml:space="preserve"> of the price of</w:t>
            </w:r>
            <w:r w:rsidR="00940940">
              <w:rPr>
                <w:rFonts w:ascii="Calibri" w:hAnsi="Calibri" w:cs="Arial"/>
                <w:color w:val="000000"/>
                <w:sz w:val="20"/>
                <w:szCs w:val="20"/>
              </w:rPr>
              <w:t xml:space="preserve"> </w:t>
            </w:r>
            <w:r w:rsidR="00940940" w:rsidRPr="00233BDA">
              <w:rPr>
                <w:rFonts w:ascii="Calibri" w:hAnsi="Calibri" w:cs="Arial"/>
                <w:color w:val="000000"/>
                <w:sz w:val="20"/>
                <w:szCs w:val="20"/>
                <w:highlight w:val="yellow"/>
              </w:rPr>
              <w:t>SFS</w:t>
            </w:r>
            <w:r w:rsidR="00F22BA4" w:rsidRPr="00A107C5">
              <w:rPr>
                <w:rFonts w:ascii="Calibri" w:hAnsi="Calibri" w:cs="Arial"/>
                <w:color w:val="000000"/>
                <w:sz w:val="20"/>
                <w:szCs w:val="20"/>
              </w:rPr>
              <w:t xml:space="preserve"> lunch)</w:t>
            </w:r>
          </w:p>
        </w:tc>
        <w:tc>
          <w:tcPr>
            <w:tcW w:w="1163" w:type="dxa"/>
            <w:tcBorders>
              <w:top w:val="nil"/>
              <w:left w:val="nil"/>
              <w:bottom w:val="single" w:sz="4" w:space="0" w:color="auto"/>
              <w:right w:val="single" w:sz="4" w:space="0" w:color="auto"/>
            </w:tcBorders>
            <w:shd w:val="clear" w:color="auto" w:fill="auto"/>
            <w:noWrap/>
            <w:vAlign w:val="bottom"/>
            <w:hideMark/>
          </w:tcPr>
          <w:p w14:paraId="04C8F42B"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 </w:t>
            </w:r>
            <w:r w:rsidRPr="00A107C5">
              <w:rPr>
                <w:rFonts w:ascii="Calibri" w:hAnsi="Calibri" w:cs="Arial"/>
                <w:b/>
                <w:bCs/>
                <w:color w:val="000000"/>
                <w:sz w:val="20"/>
                <w:szCs w:val="20"/>
              </w:rPr>
              <w:fldChar w:fldCharType="begin">
                <w:ffData>
                  <w:name w:val="Text194"/>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c>
          <w:tcPr>
            <w:tcW w:w="1120" w:type="dxa"/>
            <w:tcBorders>
              <w:top w:val="nil"/>
              <w:left w:val="nil"/>
              <w:bottom w:val="single" w:sz="4" w:space="0" w:color="auto"/>
              <w:right w:val="single" w:sz="4" w:space="0" w:color="auto"/>
            </w:tcBorders>
            <w:shd w:val="clear" w:color="auto" w:fill="auto"/>
            <w:noWrap/>
            <w:vAlign w:val="bottom"/>
            <w:hideMark/>
          </w:tcPr>
          <w:p w14:paraId="2C4BC414"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 </w:t>
            </w:r>
            <w:r w:rsidRPr="00A107C5">
              <w:rPr>
                <w:rFonts w:ascii="Calibri" w:hAnsi="Calibri" w:cs="Arial"/>
                <w:b/>
                <w:bCs/>
                <w:color w:val="000000"/>
                <w:sz w:val="20"/>
                <w:szCs w:val="20"/>
              </w:rPr>
              <w:fldChar w:fldCharType="begin">
                <w:ffData>
                  <w:name w:val="Text195"/>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c>
          <w:tcPr>
            <w:tcW w:w="1544" w:type="dxa"/>
            <w:tcBorders>
              <w:top w:val="nil"/>
              <w:left w:val="nil"/>
              <w:bottom w:val="single" w:sz="4" w:space="0" w:color="auto"/>
              <w:right w:val="single" w:sz="4" w:space="0" w:color="auto"/>
            </w:tcBorders>
            <w:shd w:val="clear" w:color="auto" w:fill="auto"/>
            <w:noWrap/>
            <w:vAlign w:val="bottom"/>
            <w:hideMark/>
          </w:tcPr>
          <w:p w14:paraId="71ADFE6A"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fldChar w:fldCharType="begin">
                <w:ffData>
                  <w:name w:val="Text196"/>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r>
      <w:tr w:rsidR="00C149A2" w:rsidRPr="00A107C5" w14:paraId="316AA447" w14:textId="77777777" w:rsidTr="00741086">
        <w:trPr>
          <w:trHeight w:hRule="exact" w:val="288"/>
        </w:trPr>
        <w:tc>
          <w:tcPr>
            <w:tcW w:w="6232" w:type="dxa"/>
            <w:tcBorders>
              <w:top w:val="nil"/>
              <w:left w:val="single" w:sz="4" w:space="0" w:color="auto"/>
              <w:bottom w:val="single" w:sz="4" w:space="0" w:color="auto"/>
              <w:right w:val="single" w:sz="4" w:space="0" w:color="auto"/>
            </w:tcBorders>
            <w:shd w:val="clear" w:color="auto" w:fill="auto"/>
            <w:noWrap/>
            <w:vAlign w:val="bottom"/>
          </w:tcPr>
          <w:p w14:paraId="7765B3A6" w14:textId="77777777" w:rsidR="00C149A2" w:rsidRPr="00A107C5" w:rsidRDefault="00C149A2" w:rsidP="0037626A">
            <w:pPr>
              <w:rPr>
                <w:rFonts w:ascii="Calibri" w:hAnsi="Calibri" w:cs="Arial"/>
                <w:color w:val="000000"/>
                <w:sz w:val="20"/>
                <w:szCs w:val="20"/>
              </w:rPr>
            </w:pPr>
            <w:r w:rsidRPr="00A107C5">
              <w:rPr>
                <w:rFonts w:ascii="Calibri" w:hAnsi="Calibri" w:cs="Arial"/>
                <w:color w:val="000000"/>
                <w:sz w:val="20"/>
                <w:szCs w:val="20"/>
              </w:rPr>
              <w:t>Reimbursable CACFP Supper (equal to</w:t>
            </w:r>
            <w:r w:rsidR="00940940">
              <w:rPr>
                <w:rFonts w:ascii="Calibri" w:hAnsi="Calibri" w:cs="Arial"/>
                <w:color w:val="000000"/>
                <w:sz w:val="20"/>
                <w:szCs w:val="20"/>
              </w:rPr>
              <w:t xml:space="preserve"> </w:t>
            </w:r>
            <w:r w:rsidR="00940940" w:rsidRPr="00233BDA">
              <w:rPr>
                <w:rFonts w:ascii="Calibri" w:hAnsi="Calibri" w:cs="Arial"/>
                <w:color w:val="000000"/>
                <w:sz w:val="20"/>
                <w:szCs w:val="20"/>
                <w:highlight w:val="yellow"/>
              </w:rPr>
              <w:t>SFS</w:t>
            </w:r>
            <w:r w:rsidRPr="00A107C5">
              <w:rPr>
                <w:rFonts w:ascii="Calibri" w:hAnsi="Calibri" w:cs="Arial"/>
                <w:color w:val="000000"/>
                <w:sz w:val="20"/>
                <w:szCs w:val="20"/>
              </w:rPr>
              <w:t xml:space="preserve"> reimbursable lunch)</w:t>
            </w:r>
          </w:p>
        </w:tc>
        <w:tc>
          <w:tcPr>
            <w:tcW w:w="1163" w:type="dxa"/>
            <w:tcBorders>
              <w:top w:val="nil"/>
              <w:left w:val="nil"/>
              <w:bottom w:val="single" w:sz="4" w:space="0" w:color="auto"/>
              <w:right w:val="single" w:sz="4" w:space="0" w:color="auto"/>
            </w:tcBorders>
            <w:shd w:val="clear" w:color="auto" w:fill="auto"/>
            <w:noWrap/>
            <w:vAlign w:val="bottom"/>
          </w:tcPr>
          <w:p w14:paraId="13A9ED21"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 </w:t>
            </w:r>
            <w:r w:rsidRPr="00A107C5">
              <w:rPr>
                <w:rFonts w:ascii="Calibri" w:hAnsi="Calibri" w:cs="Arial"/>
                <w:b/>
                <w:bCs/>
                <w:color w:val="000000"/>
                <w:sz w:val="20"/>
                <w:szCs w:val="20"/>
              </w:rPr>
              <w:fldChar w:fldCharType="begin">
                <w:ffData>
                  <w:name w:val="Text194"/>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c>
          <w:tcPr>
            <w:tcW w:w="1120" w:type="dxa"/>
            <w:tcBorders>
              <w:top w:val="nil"/>
              <w:left w:val="nil"/>
              <w:bottom w:val="single" w:sz="4" w:space="0" w:color="auto"/>
              <w:right w:val="single" w:sz="4" w:space="0" w:color="auto"/>
            </w:tcBorders>
            <w:shd w:val="clear" w:color="auto" w:fill="auto"/>
            <w:noWrap/>
            <w:vAlign w:val="bottom"/>
          </w:tcPr>
          <w:p w14:paraId="78FACE58"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 </w:t>
            </w:r>
            <w:r w:rsidRPr="00A107C5">
              <w:rPr>
                <w:rFonts w:ascii="Calibri" w:hAnsi="Calibri" w:cs="Arial"/>
                <w:b/>
                <w:bCs/>
                <w:color w:val="000000"/>
                <w:sz w:val="20"/>
                <w:szCs w:val="20"/>
              </w:rPr>
              <w:fldChar w:fldCharType="begin">
                <w:ffData>
                  <w:name w:val="Text195"/>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c>
          <w:tcPr>
            <w:tcW w:w="1544" w:type="dxa"/>
            <w:tcBorders>
              <w:top w:val="nil"/>
              <w:left w:val="nil"/>
              <w:bottom w:val="single" w:sz="4" w:space="0" w:color="auto"/>
              <w:right w:val="single" w:sz="4" w:space="0" w:color="auto"/>
            </w:tcBorders>
            <w:shd w:val="clear" w:color="auto" w:fill="auto"/>
            <w:noWrap/>
            <w:vAlign w:val="bottom"/>
          </w:tcPr>
          <w:p w14:paraId="48CB117C"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fldChar w:fldCharType="begin">
                <w:ffData>
                  <w:name w:val="Text196"/>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r>
      <w:tr w:rsidR="00C149A2" w:rsidRPr="006459B6" w14:paraId="7A7E503D" w14:textId="77777777" w:rsidTr="00741086">
        <w:trPr>
          <w:trHeight w:hRule="exact" w:val="658"/>
        </w:trPr>
        <w:tc>
          <w:tcPr>
            <w:tcW w:w="6232" w:type="dxa"/>
            <w:tcBorders>
              <w:top w:val="nil"/>
              <w:left w:val="single" w:sz="4" w:space="0" w:color="auto"/>
              <w:bottom w:val="single" w:sz="4" w:space="0" w:color="auto"/>
              <w:right w:val="single" w:sz="4" w:space="0" w:color="auto"/>
            </w:tcBorders>
            <w:shd w:val="clear" w:color="auto" w:fill="auto"/>
            <w:noWrap/>
            <w:vAlign w:val="bottom"/>
            <w:hideMark/>
          </w:tcPr>
          <w:p w14:paraId="632D16A6" w14:textId="77777777" w:rsidR="00C149A2" w:rsidRPr="00A107C5" w:rsidRDefault="00C149A2" w:rsidP="0037626A">
            <w:pPr>
              <w:rPr>
                <w:rFonts w:ascii="Calibri" w:hAnsi="Calibri" w:cs="Arial"/>
                <w:color w:val="000000"/>
                <w:sz w:val="20"/>
                <w:szCs w:val="20"/>
              </w:rPr>
            </w:pPr>
            <w:r w:rsidRPr="00A107C5">
              <w:rPr>
                <w:rFonts w:ascii="Calibri" w:hAnsi="Calibri" w:cs="Arial"/>
                <w:color w:val="000000"/>
                <w:sz w:val="20"/>
                <w:szCs w:val="20"/>
              </w:rPr>
              <w:t>Estimated Extra Sale Revenue/Total Lunch Equivalent Rate (does not include sale of adult meals)</w:t>
            </w:r>
          </w:p>
          <w:p w14:paraId="53CADCDC" w14:textId="77777777" w:rsidR="00406803" w:rsidRPr="00A107C5" w:rsidRDefault="00406803" w:rsidP="0037626A">
            <w:pPr>
              <w:rPr>
                <w:rFonts w:ascii="Calibri" w:hAnsi="Calibri" w:cs="Arial"/>
                <w:color w:val="000000"/>
                <w:sz w:val="20"/>
                <w:szCs w:val="20"/>
              </w:rPr>
            </w:pPr>
          </w:p>
          <w:p w14:paraId="2887B5BF" w14:textId="77777777" w:rsidR="00406803" w:rsidRPr="00A107C5" w:rsidRDefault="00406803" w:rsidP="0037626A">
            <w:pPr>
              <w:rPr>
                <w:rFonts w:ascii="Calibri" w:hAnsi="Calibri" w:cs="Arial"/>
                <w:color w:val="000000"/>
                <w:sz w:val="20"/>
                <w:szCs w:val="20"/>
              </w:rPr>
            </w:pPr>
          </w:p>
          <w:p w14:paraId="79542159" w14:textId="77777777" w:rsidR="00406803" w:rsidRPr="00A107C5" w:rsidRDefault="00406803" w:rsidP="0037626A">
            <w:pPr>
              <w:rPr>
                <w:rFonts w:ascii="Calibri" w:hAnsi="Calibri" w:cs="Arial"/>
                <w:color w:val="000000"/>
                <w:sz w:val="20"/>
                <w:szCs w:val="20"/>
              </w:rPr>
            </w:pPr>
          </w:p>
          <w:p w14:paraId="2B903FAE" w14:textId="77777777" w:rsidR="00406803" w:rsidRPr="00A107C5" w:rsidRDefault="00406803" w:rsidP="0037626A">
            <w:pPr>
              <w:rPr>
                <w:rFonts w:ascii="Calibri" w:hAnsi="Calibri" w:cs="Arial"/>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bottom"/>
            <w:hideMark/>
          </w:tcPr>
          <w:p w14:paraId="57E7C2DD"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 </w:t>
            </w:r>
            <w:r w:rsidRPr="00A107C5">
              <w:rPr>
                <w:rFonts w:ascii="Calibri" w:hAnsi="Calibri" w:cs="Arial"/>
                <w:b/>
                <w:bCs/>
                <w:color w:val="000000"/>
                <w:sz w:val="20"/>
                <w:szCs w:val="20"/>
              </w:rPr>
              <w:fldChar w:fldCharType="begin">
                <w:ffData>
                  <w:name w:val="Text194"/>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c>
          <w:tcPr>
            <w:tcW w:w="1120" w:type="dxa"/>
            <w:tcBorders>
              <w:top w:val="nil"/>
              <w:left w:val="nil"/>
              <w:bottom w:val="single" w:sz="4" w:space="0" w:color="auto"/>
              <w:right w:val="single" w:sz="4" w:space="0" w:color="auto"/>
            </w:tcBorders>
            <w:shd w:val="clear" w:color="auto" w:fill="auto"/>
            <w:noWrap/>
            <w:vAlign w:val="bottom"/>
            <w:hideMark/>
          </w:tcPr>
          <w:p w14:paraId="712B6B27" w14:textId="77777777" w:rsidR="00C149A2" w:rsidRPr="00A107C5"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t> </w:t>
            </w:r>
            <w:r w:rsidRPr="00A107C5">
              <w:rPr>
                <w:rFonts w:ascii="Calibri" w:hAnsi="Calibri" w:cs="Arial"/>
                <w:b/>
                <w:bCs/>
                <w:color w:val="000000"/>
                <w:sz w:val="20"/>
                <w:szCs w:val="20"/>
              </w:rPr>
              <w:fldChar w:fldCharType="begin">
                <w:ffData>
                  <w:name w:val="Text195"/>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c>
          <w:tcPr>
            <w:tcW w:w="1544" w:type="dxa"/>
            <w:tcBorders>
              <w:top w:val="nil"/>
              <w:left w:val="nil"/>
              <w:bottom w:val="single" w:sz="4" w:space="0" w:color="auto"/>
              <w:right w:val="single" w:sz="4" w:space="0" w:color="auto"/>
            </w:tcBorders>
            <w:shd w:val="clear" w:color="auto" w:fill="auto"/>
            <w:noWrap/>
            <w:vAlign w:val="bottom"/>
            <w:hideMark/>
          </w:tcPr>
          <w:p w14:paraId="29BAB353" w14:textId="77777777" w:rsidR="00C149A2" w:rsidRPr="006459B6" w:rsidRDefault="00C149A2" w:rsidP="0037626A">
            <w:pPr>
              <w:jc w:val="center"/>
              <w:rPr>
                <w:rFonts w:ascii="Calibri" w:hAnsi="Calibri" w:cs="Arial"/>
                <w:b/>
                <w:bCs/>
                <w:color w:val="000000"/>
                <w:sz w:val="20"/>
                <w:szCs w:val="20"/>
              </w:rPr>
            </w:pPr>
            <w:r w:rsidRPr="00A107C5">
              <w:rPr>
                <w:rFonts w:ascii="Calibri" w:hAnsi="Calibri" w:cs="Arial"/>
                <w:b/>
                <w:bCs/>
                <w:color w:val="000000"/>
                <w:sz w:val="20"/>
                <w:szCs w:val="20"/>
              </w:rPr>
              <w:fldChar w:fldCharType="begin">
                <w:ffData>
                  <w:name w:val="Text196"/>
                  <w:enabled/>
                  <w:calcOnExit w:val="0"/>
                  <w:textInput/>
                </w:ffData>
              </w:fldChar>
            </w:r>
            <w:r w:rsidRPr="00A107C5">
              <w:rPr>
                <w:rFonts w:ascii="Calibri" w:hAnsi="Calibri" w:cs="Arial"/>
                <w:b/>
                <w:bCs/>
                <w:color w:val="000000"/>
                <w:sz w:val="20"/>
                <w:szCs w:val="20"/>
              </w:rPr>
              <w:instrText xml:space="preserve"> FORMTEXT </w:instrText>
            </w:r>
            <w:r w:rsidRPr="00A107C5">
              <w:rPr>
                <w:rFonts w:ascii="Calibri" w:hAnsi="Calibri" w:cs="Arial"/>
                <w:b/>
                <w:bCs/>
                <w:color w:val="000000"/>
                <w:sz w:val="20"/>
                <w:szCs w:val="20"/>
              </w:rPr>
            </w:r>
            <w:r w:rsidRPr="00A107C5">
              <w:rPr>
                <w:rFonts w:ascii="Calibri" w:hAnsi="Calibri" w:cs="Arial"/>
                <w:b/>
                <w:bCs/>
                <w:color w:val="000000"/>
                <w:sz w:val="20"/>
                <w:szCs w:val="20"/>
              </w:rPr>
              <w:fldChar w:fldCharType="separate"/>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noProof/>
                <w:color w:val="000000"/>
                <w:sz w:val="20"/>
                <w:szCs w:val="20"/>
              </w:rPr>
              <w:t> </w:t>
            </w:r>
            <w:r w:rsidRPr="00A107C5">
              <w:rPr>
                <w:rFonts w:ascii="Calibri" w:hAnsi="Calibri" w:cs="Arial"/>
                <w:b/>
                <w:bCs/>
                <w:color w:val="000000"/>
                <w:sz w:val="20"/>
                <w:szCs w:val="20"/>
              </w:rPr>
              <w:fldChar w:fldCharType="end"/>
            </w:r>
          </w:p>
        </w:tc>
      </w:tr>
      <w:tr w:rsidR="00C149A2" w:rsidRPr="006459B6" w14:paraId="3E6CDB2A" w14:textId="77777777" w:rsidTr="00741086">
        <w:trPr>
          <w:trHeight w:hRule="exact" w:val="288"/>
        </w:trPr>
        <w:tc>
          <w:tcPr>
            <w:tcW w:w="6232" w:type="dxa"/>
            <w:tcBorders>
              <w:top w:val="nil"/>
              <w:left w:val="single" w:sz="4" w:space="0" w:color="auto"/>
              <w:bottom w:val="single" w:sz="4" w:space="0" w:color="auto"/>
              <w:right w:val="single" w:sz="4" w:space="0" w:color="auto"/>
            </w:tcBorders>
            <w:shd w:val="clear" w:color="auto" w:fill="auto"/>
            <w:noWrap/>
            <w:vAlign w:val="bottom"/>
          </w:tcPr>
          <w:p w14:paraId="5AD9333D" w14:textId="77777777" w:rsidR="00C149A2" w:rsidRPr="006459B6" w:rsidRDefault="00C149A2" w:rsidP="0037626A">
            <w:pPr>
              <w:rPr>
                <w:rFonts w:ascii="Calibri" w:hAnsi="Calibri" w:cs="Arial"/>
                <w:color w:val="000000"/>
                <w:sz w:val="20"/>
                <w:szCs w:val="20"/>
              </w:rPr>
            </w:pPr>
            <w:r w:rsidRPr="006459B6">
              <w:rPr>
                <w:rFonts w:ascii="Calibri" w:hAnsi="Calibri" w:cs="Arial"/>
                <w:color w:val="000000"/>
                <w:sz w:val="20"/>
                <w:szCs w:val="20"/>
              </w:rPr>
              <w:t>TOTAL ESTIMATED AMOUNT OF PROPOSAL</w:t>
            </w:r>
          </w:p>
        </w:tc>
        <w:tc>
          <w:tcPr>
            <w:tcW w:w="1163" w:type="dxa"/>
            <w:tcBorders>
              <w:top w:val="nil"/>
              <w:left w:val="nil"/>
              <w:bottom w:val="single" w:sz="4" w:space="0" w:color="auto"/>
              <w:right w:val="single" w:sz="4" w:space="0" w:color="auto"/>
            </w:tcBorders>
            <w:shd w:val="clear" w:color="auto" w:fill="auto"/>
            <w:noWrap/>
            <w:vAlign w:val="bottom"/>
          </w:tcPr>
          <w:p w14:paraId="598F8765" w14:textId="77777777" w:rsidR="00C149A2" w:rsidRPr="006459B6" w:rsidRDefault="00C149A2" w:rsidP="0037626A">
            <w:pPr>
              <w:jc w:val="center"/>
              <w:rPr>
                <w:rFonts w:ascii="Calibri" w:hAnsi="Calibri"/>
                <w:b/>
                <w:bCs/>
                <w:color w:val="000000"/>
                <w:sz w:val="20"/>
                <w:szCs w:val="20"/>
              </w:rPr>
            </w:pPr>
            <w:r w:rsidRPr="006459B6">
              <w:rPr>
                <w:rFonts w:ascii="Calibri" w:hAnsi="Calibri"/>
                <w:b/>
                <w:bCs/>
                <w:color w:val="000000"/>
                <w:sz w:val="20"/>
                <w:szCs w:val="20"/>
              </w:rPr>
              <w:t> </w:t>
            </w:r>
          </w:p>
        </w:tc>
        <w:tc>
          <w:tcPr>
            <w:tcW w:w="1120" w:type="dxa"/>
            <w:tcBorders>
              <w:top w:val="nil"/>
              <w:left w:val="nil"/>
              <w:bottom w:val="single" w:sz="4" w:space="0" w:color="auto"/>
              <w:right w:val="single" w:sz="4" w:space="0" w:color="auto"/>
            </w:tcBorders>
            <w:shd w:val="clear" w:color="auto" w:fill="auto"/>
            <w:noWrap/>
            <w:vAlign w:val="bottom"/>
          </w:tcPr>
          <w:p w14:paraId="724A1E88" w14:textId="77777777" w:rsidR="00C149A2" w:rsidRPr="006459B6" w:rsidRDefault="00C149A2" w:rsidP="0037626A">
            <w:pPr>
              <w:jc w:val="center"/>
              <w:rPr>
                <w:rFonts w:ascii="Calibri" w:hAnsi="Calibri"/>
                <w:b/>
                <w:bCs/>
                <w:color w:val="000000"/>
                <w:sz w:val="20"/>
                <w:szCs w:val="20"/>
              </w:rPr>
            </w:pPr>
            <w:r w:rsidRPr="006459B6">
              <w:rPr>
                <w:rFonts w:ascii="Calibri" w:hAnsi="Calibri"/>
                <w:b/>
                <w:bCs/>
                <w:color w:val="000000"/>
                <w:sz w:val="20"/>
                <w:szCs w:val="20"/>
              </w:rPr>
              <w:t> </w:t>
            </w:r>
          </w:p>
        </w:tc>
        <w:tc>
          <w:tcPr>
            <w:tcW w:w="1544" w:type="dxa"/>
            <w:tcBorders>
              <w:top w:val="nil"/>
              <w:left w:val="nil"/>
              <w:bottom w:val="single" w:sz="4" w:space="0" w:color="auto"/>
              <w:right w:val="single" w:sz="4" w:space="0" w:color="auto"/>
            </w:tcBorders>
            <w:shd w:val="clear" w:color="auto" w:fill="auto"/>
            <w:noWrap/>
            <w:vAlign w:val="bottom"/>
          </w:tcPr>
          <w:p w14:paraId="20823661" w14:textId="77777777" w:rsidR="00C149A2" w:rsidRPr="006459B6" w:rsidRDefault="00C149A2" w:rsidP="0037626A">
            <w:pPr>
              <w:jc w:val="center"/>
              <w:rPr>
                <w:rFonts w:ascii="Calibri" w:hAnsi="Calibri"/>
                <w:b/>
                <w:bCs/>
                <w:color w:val="000000"/>
                <w:sz w:val="20"/>
                <w:szCs w:val="20"/>
              </w:rPr>
            </w:pPr>
            <w:r w:rsidRPr="006459B6">
              <w:rPr>
                <w:rFonts w:ascii="Calibri" w:hAnsi="Calibri"/>
                <w:b/>
                <w:bCs/>
                <w:color w:val="000000"/>
                <w:sz w:val="20"/>
                <w:szCs w:val="20"/>
              </w:rPr>
              <w:fldChar w:fldCharType="begin">
                <w:ffData>
                  <w:name w:val="Text197"/>
                  <w:enabled/>
                  <w:calcOnExit w:val="0"/>
                  <w:textInput/>
                </w:ffData>
              </w:fldChar>
            </w:r>
            <w:r w:rsidRPr="006459B6">
              <w:rPr>
                <w:rFonts w:ascii="Calibri" w:hAnsi="Calibri"/>
                <w:b/>
                <w:bCs/>
                <w:color w:val="000000"/>
                <w:sz w:val="20"/>
                <w:szCs w:val="20"/>
              </w:rPr>
              <w:instrText xml:space="preserve"> FORMTEXT </w:instrText>
            </w:r>
            <w:r w:rsidRPr="006459B6">
              <w:rPr>
                <w:rFonts w:ascii="Calibri" w:hAnsi="Calibri"/>
                <w:b/>
                <w:bCs/>
                <w:color w:val="000000"/>
                <w:sz w:val="20"/>
                <w:szCs w:val="20"/>
              </w:rPr>
            </w:r>
            <w:r w:rsidRPr="006459B6">
              <w:rPr>
                <w:rFonts w:ascii="Calibri" w:hAnsi="Calibri"/>
                <w:b/>
                <w:bCs/>
                <w:color w:val="000000"/>
                <w:sz w:val="20"/>
                <w:szCs w:val="20"/>
              </w:rPr>
              <w:fldChar w:fldCharType="separate"/>
            </w:r>
            <w:r w:rsidRPr="006459B6">
              <w:rPr>
                <w:rFonts w:ascii="Calibri" w:hAnsi="Calibri"/>
                <w:b/>
                <w:bCs/>
                <w:noProof/>
                <w:color w:val="000000"/>
                <w:sz w:val="20"/>
                <w:szCs w:val="20"/>
              </w:rPr>
              <w:t> </w:t>
            </w:r>
            <w:r w:rsidRPr="006459B6">
              <w:rPr>
                <w:rFonts w:ascii="Calibri" w:hAnsi="Calibri"/>
                <w:b/>
                <w:bCs/>
                <w:noProof/>
                <w:color w:val="000000"/>
                <w:sz w:val="20"/>
                <w:szCs w:val="20"/>
              </w:rPr>
              <w:t> </w:t>
            </w:r>
            <w:r w:rsidRPr="006459B6">
              <w:rPr>
                <w:rFonts w:ascii="Calibri" w:hAnsi="Calibri"/>
                <w:b/>
                <w:bCs/>
                <w:noProof/>
                <w:color w:val="000000"/>
                <w:sz w:val="20"/>
                <w:szCs w:val="20"/>
              </w:rPr>
              <w:t> </w:t>
            </w:r>
            <w:r w:rsidRPr="006459B6">
              <w:rPr>
                <w:rFonts w:ascii="Calibri" w:hAnsi="Calibri"/>
                <w:b/>
                <w:bCs/>
                <w:noProof/>
                <w:color w:val="000000"/>
                <w:sz w:val="20"/>
                <w:szCs w:val="20"/>
              </w:rPr>
              <w:t> </w:t>
            </w:r>
            <w:r w:rsidRPr="006459B6">
              <w:rPr>
                <w:rFonts w:ascii="Calibri" w:hAnsi="Calibri"/>
                <w:b/>
                <w:bCs/>
                <w:noProof/>
                <w:color w:val="000000"/>
                <w:sz w:val="20"/>
                <w:szCs w:val="20"/>
              </w:rPr>
              <w:t> </w:t>
            </w:r>
            <w:r w:rsidRPr="006459B6">
              <w:rPr>
                <w:rFonts w:ascii="Calibri" w:hAnsi="Calibri"/>
                <w:b/>
                <w:bCs/>
                <w:color w:val="000000"/>
                <w:sz w:val="20"/>
                <w:szCs w:val="20"/>
              </w:rPr>
              <w:fldChar w:fldCharType="end"/>
            </w:r>
          </w:p>
        </w:tc>
      </w:tr>
    </w:tbl>
    <w:p w14:paraId="7120AF60" w14:textId="77777777" w:rsidR="00C149A2" w:rsidRPr="00B82DA6" w:rsidRDefault="00C149A2" w:rsidP="00C149A2">
      <w:pPr>
        <w:pStyle w:val="Footer"/>
        <w:tabs>
          <w:tab w:val="left" w:pos="9810"/>
        </w:tabs>
        <w:ind w:hanging="450"/>
        <w:rPr>
          <w:sz w:val="12"/>
          <w:szCs w:val="12"/>
        </w:rPr>
      </w:pPr>
      <w:r w:rsidRPr="00C25F71">
        <w:rPr>
          <w:sz w:val="16"/>
          <w:szCs w:val="16"/>
          <w:vertAlign w:val="superscript"/>
        </w:rPr>
        <w:t xml:space="preserve">               </w:t>
      </w:r>
      <w:r w:rsidRPr="00B82DA6">
        <w:rPr>
          <w:sz w:val="12"/>
          <w:szCs w:val="12"/>
          <w:vertAlign w:val="superscript"/>
        </w:rPr>
        <w:t xml:space="preserve">  1</w:t>
      </w:r>
      <w:r w:rsidRPr="00B82DA6">
        <w:rPr>
          <w:sz w:val="12"/>
          <w:szCs w:val="12"/>
        </w:rPr>
        <w:t xml:space="preserve"> To be completed by SFA/Sponsor</w:t>
      </w:r>
    </w:p>
    <w:p w14:paraId="0DF4DCE8" w14:textId="77777777" w:rsidR="00C149A2" w:rsidRPr="00B82DA6" w:rsidRDefault="00C149A2" w:rsidP="00C149A2">
      <w:pPr>
        <w:rPr>
          <w:rFonts w:ascii="Calibri" w:hAnsi="Calibri"/>
          <w:sz w:val="12"/>
          <w:szCs w:val="12"/>
        </w:rPr>
      </w:pPr>
      <w:r w:rsidRPr="00B82DA6">
        <w:rPr>
          <w:rFonts w:ascii="Calibri" w:hAnsi="Calibri"/>
          <w:sz w:val="12"/>
          <w:szCs w:val="12"/>
          <w:vertAlign w:val="superscript"/>
        </w:rPr>
        <w:t>2</w:t>
      </w:r>
      <w:r w:rsidRPr="00B82DA6">
        <w:rPr>
          <w:rFonts w:ascii="Calibri" w:hAnsi="Calibri"/>
          <w:sz w:val="12"/>
          <w:szCs w:val="12"/>
        </w:rPr>
        <w:t xml:space="preserve"> All rates to be completed </w:t>
      </w:r>
      <w:r w:rsidR="00D72443" w:rsidRPr="00B82DA6">
        <w:rPr>
          <w:rFonts w:ascii="Calibri" w:hAnsi="Calibri"/>
          <w:sz w:val="12"/>
          <w:szCs w:val="12"/>
        </w:rPr>
        <w:t>by FSMC</w:t>
      </w:r>
    </w:p>
    <w:p w14:paraId="05CB5A78" w14:textId="77777777" w:rsidR="00C149A2" w:rsidRPr="00B82DA6" w:rsidRDefault="00C149A2" w:rsidP="00C149A2">
      <w:pPr>
        <w:rPr>
          <w:rFonts w:ascii="Calibri" w:hAnsi="Calibri"/>
          <w:sz w:val="12"/>
          <w:szCs w:val="12"/>
        </w:rPr>
      </w:pPr>
      <w:r w:rsidRPr="00B82DA6">
        <w:rPr>
          <w:rFonts w:ascii="Calibri" w:hAnsi="Calibri"/>
          <w:sz w:val="12"/>
          <w:szCs w:val="12"/>
          <w:vertAlign w:val="superscript"/>
        </w:rPr>
        <w:t xml:space="preserve">3 </w:t>
      </w:r>
      <w:r w:rsidRPr="00B82DA6">
        <w:rPr>
          <w:rFonts w:ascii="Calibri" w:hAnsi="Calibri"/>
          <w:sz w:val="12"/>
          <w:szCs w:val="12"/>
        </w:rPr>
        <w:t>To be completed by FSMC - all totals must be carried out to the second decimal place and must not be rounded</w:t>
      </w:r>
    </w:p>
    <w:p w14:paraId="655A6B2F" w14:textId="77777777" w:rsidR="00C149A2" w:rsidRPr="00B82DA6" w:rsidRDefault="00C149A2" w:rsidP="00C149A2">
      <w:pPr>
        <w:rPr>
          <w:rFonts w:ascii="Calibri" w:hAnsi="Calibri"/>
          <w:sz w:val="12"/>
          <w:szCs w:val="12"/>
        </w:rPr>
      </w:pPr>
      <w:r w:rsidRPr="00B82DA6">
        <w:rPr>
          <w:rFonts w:ascii="Calibri" w:hAnsi="Calibri"/>
          <w:sz w:val="12"/>
          <w:szCs w:val="12"/>
        </w:rPr>
        <w:t>*No items sold to the SFA by the FSMC can be charged a rate other than the rates on this Proposal Agreement Page</w:t>
      </w:r>
    </w:p>
    <w:p w14:paraId="58CECFC0" w14:textId="77777777" w:rsidR="00C149A2" w:rsidRPr="00B82DA6" w:rsidRDefault="00C149A2" w:rsidP="00C149A2">
      <w:pPr>
        <w:rPr>
          <w:rFonts w:ascii="Calibri" w:hAnsi="Calibri"/>
          <w:sz w:val="18"/>
          <w:szCs w:val="18"/>
        </w:rPr>
      </w:pPr>
      <w:r w:rsidRPr="00B82DA6">
        <w:rPr>
          <w:rFonts w:ascii="Calibri" w:hAnsi="Calibri"/>
          <w:sz w:val="18"/>
          <w:szCs w:val="18"/>
        </w:rPr>
        <w:t>Name of the FSMC</w:t>
      </w:r>
      <w:r w:rsidRPr="00B82DA6">
        <w:rPr>
          <w:rFonts w:ascii="Calibri" w:hAnsi="Calibri"/>
          <w:sz w:val="18"/>
          <w:szCs w:val="18"/>
          <w:vertAlign w:val="superscript"/>
        </w:rPr>
        <w:t>2</w:t>
      </w:r>
      <w:r w:rsidRPr="00B82DA6">
        <w:rPr>
          <w:rFonts w:ascii="Calibri" w:hAnsi="Calibri"/>
          <w:sz w:val="18"/>
          <w:szCs w:val="18"/>
          <w:vertAlign w:val="superscript"/>
        </w:rPr>
        <w:fldChar w:fldCharType="begin">
          <w:ffData>
            <w:name w:val="Text189"/>
            <w:enabled/>
            <w:calcOnExit w:val="0"/>
            <w:textInput/>
          </w:ffData>
        </w:fldChar>
      </w:r>
      <w:bookmarkStart w:id="127" w:name="Text189"/>
      <w:r w:rsidRPr="00B82DA6">
        <w:rPr>
          <w:rFonts w:ascii="Calibri" w:hAnsi="Calibri"/>
          <w:sz w:val="18"/>
          <w:szCs w:val="18"/>
          <w:vertAlign w:val="superscript"/>
        </w:rPr>
        <w:instrText xml:space="preserve"> FORMTEXT </w:instrText>
      </w:r>
      <w:r w:rsidRPr="00B82DA6">
        <w:rPr>
          <w:rFonts w:ascii="Calibri" w:hAnsi="Calibri"/>
          <w:sz w:val="18"/>
          <w:szCs w:val="18"/>
          <w:vertAlign w:val="superscript"/>
        </w:rPr>
      </w:r>
      <w:r w:rsidRPr="00B82DA6">
        <w:rPr>
          <w:rFonts w:ascii="Calibri" w:hAnsi="Calibri"/>
          <w:sz w:val="18"/>
          <w:szCs w:val="18"/>
          <w:vertAlign w:val="superscript"/>
        </w:rPr>
        <w:fldChar w:fldCharType="separate"/>
      </w:r>
      <w:r w:rsidRPr="00B82DA6">
        <w:rPr>
          <w:rFonts w:ascii="Calibri" w:hAnsi="Calibri"/>
          <w:noProof/>
          <w:sz w:val="18"/>
          <w:szCs w:val="18"/>
          <w:vertAlign w:val="superscript"/>
        </w:rPr>
        <w:t> </w:t>
      </w:r>
      <w:r w:rsidRPr="00B82DA6">
        <w:rPr>
          <w:rFonts w:ascii="Calibri" w:hAnsi="Calibri"/>
          <w:noProof/>
          <w:sz w:val="18"/>
          <w:szCs w:val="18"/>
          <w:vertAlign w:val="superscript"/>
        </w:rPr>
        <w:t> </w:t>
      </w:r>
      <w:r w:rsidRPr="00B82DA6">
        <w:rPr>
          <w:rFonts w:ascii="Calibri" w:hAnsi="Calibri"/>
          <w:noProof/>
          <w:sz w:val="18"/>
          <w:szCs w:val="18"/>
          <w:vertAlign w:val="superscript"/>
        </w:rPr>
        <w:t> </w:t>
      </w:r>
      <w:r w:rsidRPr="00B82DA6">
        <w:rPr>
          <w:rFonts w:ascii="Calibri" w:hAnsi="Calibri"/>
          <w:noProof/>
          <w:sz w:val="18"/>
          <w:szCs w:val="18"/>
          <w:vertAlign w:val="superscript"/>
        </w:rPr>
        <w:t> </w:t>
      </w:r>
      <w:r w:rsidRPr="00B82DA6">
        <w:rPr>
          <w:rFonts w:ascii="Calibri" w:hAnsi="Calibri"/>
          <w:noProof/>
          <w:sz w:val="18"/>
          <w:szCs w:val="18"/>
          <w:vertAlign w:val="superscript"/>
        </w:rPr>
        <w:t> </w:t>
      </w:r>
      <w:r w:rsidRPr="00B82DA6">
        <w:rPr>
          <w:rFonts w:ascii="Calibri" w:hAnsi="Calibri"/>
          <w:sz w:val="18"/>
          <w:szCs w:val="18"/>
          <w:vertAlign w:val="superscript"/>
        </w:rPr>
        <w:fldChar w:fldCharType="end"/>
      </w:r>
      <w:bookmarkEnd w:id="127"/>
    </w:p>
    <w:p w14:paraId="1104E540" w14:textId="77777777" w:rsidR="00C149A2" w:rsidRPr="00B82DA6" w:rsidRDefault="00C149A2" w:rsidP="00C149A2">
      <w:pPr>
        <w:rPr>
          <w:rFonts w:ascii="Calibri" w:hAnsi="Calibri"/>
          <w:sz w:val="18"/>
          <w:szCs w:val="18"/>
        </w:rPr>
      </w:pPr>
      <w:r w:rsidRPr="00B82DA6">
        <w:rPr>
          <w:rFonts w:ascii="Calibri" w:hAnsi="Calibri"/>
          <w:sz w:val="18"/>
          <w:szCs w:val="18"/>
        </w:rPr>
        <w:t xml:space="preserve">Street Address </w:t>
      </w:r>
      <w:r w:rsidRPr="00B82DA6">
        <w:rPr>
          <w:rFonts w:ascii="Calibri" w:hAnsi="Calibri"/>
          <w:sz w:val="18"/>
          <w:szCs w:val="18"/>
          <w:vertAlign w:val="superscript"/>
        </w:rPr>
        <w:t>2</w:t>
      </w:r>
      <w:r w:rsidRPr="00B82DA6">
        <w:rPr>
          <w:rFonts w:ascii="Calibri" w:hAnsi="Calibri"/>
          <w:sz w:val="18"/>
          <w:szCs w:val="18"/>
        </w:rPr>
        <w:fldChar w:fldCharType="begin">
          <w:ffData>
            <w:name w:val="Text190"/>
            <w:enabled/>
            <w:calcOnExit w:val="0"/>
            <w:textInput/>
          </w:ffData>
        </w:fldChar>
      </w:r>
      <w:bookmarkStart w:id="128" w:name="Text190"/>
      <w:r w:rsidRPr="00B82DA6">
        <w:rPr>
          <w:rFonts w:ascii="Calibri" w:hAnsi="Calibri"/>
          <w:sz w:val="18"/>
          <w:szCs w:val="18"/>
        </w:rPr>
        <w:instrText xml:space="preserve"> FORMTEXT </w:instrText>
      </w:r>
      <w:r w:rsidRPr="00B82DA6">
        <w:rPr>
          <w:rFonts w:ascii="Calibri" w:hAnsi="Calibri"/>
          <w:sz w:val="18"/>
          <w:szCs w:val="18"/>
        </w:rPr>
      </w:r>
      <w:r w:rsidRPr="00B82DA6">
        <w:rPr>
          <w:rFonts w:ascii="Calibri" w:hAnsi="Calibri"/>
          <w:sz w:val="18"/>
          <w:szCs w:val="18"/>
        </w:rPr>
        <w:fldChar w:fldCharType="separate"/>
      </w:r>
      <w:r w:rsidRPr="00B82DA6">
        <w:rPr>
          <w:rFonts w:ascii="Calibri" w:hAnsi="Calibri"/>
          <w:noProof/>
          <w:sz w:val="18"/>
          <w:szCs w:val="18"/>
        </w:rPr>
        <w:t> </w:t>
      </w:r>
      <w:r w:rsidRPr="00B82DA6">
        <w:rPr>
          <w:rFonts w:ascii="Calibri" w:hAnsi="Calibri"/>
          <w:noProof/>
          <w:sz w:val="18"/>
          <w:szCs w:val="18"/>
        </w:rPr>
        <w:t> </w:t>
      </w:r>
      <w:r w:rsidRPr="00B82DA6">
        <w:rPr>
          <w:rFonts w:ascii="Calibri" w:hAnsi="Calibri"/>
          <w:noProof/>
          <w:sz w:val="18"/>
          <w:szCs w:val="18"/>
        </w:rPr>
        <w:t> </w:t>
      </w:r>
      <w:r w:rsidRPr="00B82DA6">
        <w:rPr>
          <w:rFonts w:ascii="Calibri" w:hAnsi="Calibri"/>
          <w:noProof/>
          <w:sz w:val="18"/>
          <w:szCs w:val="18"/>
        </w:rPr>
        <w:t> </w:t>
      </w:r>
      <w:r w:rsidRPr="00B82DA6">
        <w:rPr>
          <w:rFonts w:ascii="Calibri" w:hAnsi="Calibri"/>
          <w:noProof/>
          <w:sz w:val="18"/>
          <w:szCs w:val="18"/>
        </w:rPr>
        <w:t> </w:t>
      </w:r>
      <w:r w:rsidRPr="00B82DA6">
        <w:rPr>
          <w:rFonts w:ascii="Calibri" w:hAnsi="Calibri"/>
          <w:sz w:val="18"/>
          <w:szCs w:val="18"/>
        </w:rPr>
        <w:fldChar w:fldCharType="end"/>
      </w:r>
      <w:bookmarkEnd w:id="128"/>
      <w:r w:rsidRPr="00B82DA6">
        <w:rPr>
          <w:rFonts w:ascii="Calibri" w:hAnsi="Calibri"/>
          <w:sz w:val="18"/>
          <w:szCs w:val="18"/>
        </w:rPr>
        <w:t xml:space="preserve">                        </w:t>
      </w:r>
    </w:p>
    <w:p w14:paraId="03DB7C54" w14:textId="77777777" w:rsidR="00C149A2" w:rsidRPr="00B82DA6" w:rsidRDefault="00C149A2" w:rsidP="00C149A2">
      <w:pPr>
        <w:rPr>
          <w:rFonts w:ascii="Calibri" w:hAnsi="Calibri"/>
          <w:sz w:val="18"/>
          <w:szCs w:val="18"/>
          <w:vertAlign w:val="superscript"/>
        </w:rPr>
      </w:pPr>
      <w:r w:rsidRPr="00B82DA6">
        <w:rPr>
          <w:rFonts w:ascii="Calibri" w:hAnsi="Calibri"/>
          <w:sz w:val="18"/>
          <w:szCs w:val="18"/>
        </w:rPr>
        <w:t xml:space="preserve">City </w:t>
      </w:r>
      <w:r w:rsidRPr="00B82DA6">
        <w:rPr>
          <w:rFonts w:ascii="Calibri" w:hAnsi="Calibri"/>
          <w:sz w:val="18"/>
          <w:szCs w:val="18"/>
          <w:vertAlign w:val="superscript"/>
        </w:rPr>
        <w:t>2</w:t>
      </w:r>
      <w:r w:rsidRPr="00B82DA6">
        <w:rPr>
          <w:rFonts w:ascii="Calibri" w:hAnsi="Calibri"/>
          <w:sz w:val="18"/>
          <w:szCs w:val="18"/>
          <w:vertAlign w:val="superscript"/>
        </w:rPr>
        <w:fldChar w:fldCharType="begin">
          <w:ffData>
            <w:name w:val="Text191"/>
            <w:enabled/>
            <w:calcOnExit w:val="0"/>
            <w:textInput/>
          </w:ffData>
        </w:fldChar>
      </w:r>
      <w:bookmarkStart w:id="129" w:name="Text191"/>
      <w:r w:rsidRPr="00B82DA6">
        <w:rPr>
          <w:rFonts w:ascii="Calibri" w:hAnsi="Calibri"/>
          <w:sz w:val="18"/>
          <w:szCs w:val="18"/>
          <w:vertAlign w:val="superscript"/>
        </w:rPr>
        <w:instrText xml:space="preserve"> FORMTEXT </w:instrText>
      </w:r>
      <w:r w:rsidRPr="00B82DA6">
        <w:rPr>
          <w:rFonts w:ascii="Calibri" w:hAnsi="Calibri"/>
          <w:sz w:val="18"/>
          <w:szCs w:val="18"/>
          <w:vertAlign w:val="superscript"/>
        </w:rPr>
      </w:r>
      <w:r w:rsidRPr="00B82DA6">
        <w:rPr>
          <w:rFonts w:ascii="Calibri" w:hAnsi="Calibri"/>
          <w:sz w:val="18"/>
          <w:szCs w:val="18"/>
          <w:vertAlign w:val="superscript"/>
        </w:rPr>
        <w:fldChar w:fldCharType="separate"/>
      </w:r>
      <w:r w:rsidRPr="00B82DA6">
        <w:rPr>
          <w:rFonts w:ascii="Calibri" w:hAnsi="Calibri"/>
          <w:noProof/>
          <w:sz w:val="18"/>
          <w:szCs w:val="18"/>
          <w:vertAlign w:val="superscript"/>
        </w:rPr>
        <w:t> </w:t>
      </w:r>
      <w:r w:rsidRPr="00B82DA6">
        <w:rPr>
          <w:rFonts w:ascii="Calibri" w:hAnsi="Calibri"/>
          <w:noProof/>
          <w:sz w:val="18"/>
          <w:szCs w:val="18"/>
          <w:vertAlign w:val="superscript"/>
        </w:rPr>
        <w:t> </w:t>
      </w:r>
      <w:r w:rsidRPr="00B82DA6">
        <w:rPr>
          <w:rFonts w:ascii="Calibri" w:hAnsi="Calibri"/>
          <w:noProof/>
          <w:sz w:val="18"/>
          <w:szCs w:val="18"/>
          <w:vertAlign w:val="superscript"/>
        </w:rPr>
        <w:t> </w:t>
      </w:r>
      <w:r w:rsidRPr="00B82DA6">
        <w:rPr>
          <w:rFonts w:ascii="Calibri" w:hAnsi="Calibri"/>
          <w:noProof/>
          <w:sz w:val="18"/>
          <w:szCs w:val="18"/>
          <w:vertAlign w:val="superscript"/>
        </w:rPr>
        <w:t> </w:t>
      </w:r>
      <w:r w:rsidRPr="00B82DA6">
        <w:rPr>
          <w:rFonts w:ascii="Calibri" w:hAnsi="Calibri"/>
          <w:noProof/>
          <w:sz w:val="18"/>
          <w:szCs w:val="18"/>
          <w:vertAlign w:val="superscript"/>
        </w:rPr>
        <w:t> </w:t>
      </w:r>
      <w:r w:rsidRPr="00B82DA6">
        <w:rPr>
          <w:rFonts w:ascii="Calibri" w:hAnsi="Calibri"/>
          <w:sz w:val="18"/>
          <w:szCs w:val="18"/>
          <w:vertAlign w:val="superscript"/>
        </w:rPr>
        <w:fldChar w:fldCharType="end"/>
      </w:r>
      <w:bookmarkEnd w:id="129"/>
      <w:r w:rsidRPr="00B82DA6">
        <w:rPr>
          <w:rFonts w:ascii="Calibri" w:hAnsi="Calibri"/>
          <w:sz w:val="18"/>
          <w:szCs w:val="18"/>
          <w:vertAlign w:val="superscript"/>
        </w:rPr>
        <w:t xml:space="preserve">                                                                                                   </w:t>
      </w:r>
      <w:r w:rsidRPr="00B82DA6">
        <w:rPr>
          <w:rFonts w:ascii="Calibri" w:hAnsi="Calibri"/>
          <w:sz w:val="18"/>
          <w:szCs w:val="18"/>
        </w:rPr>
        <w:t>State</w:t>
      </w:r>
      <w:r w:rsidRPr="00B82DA6">
        <w:rPr>
          <w:rFonts w:ascii="Calibri" w:hAnsi="Calibri"/>
          <w:sz w:val="18"/>
          <w:szCs w:val="18"/>
          <w:vertAlign w:val="superscript"/>
        </w:rPr>
        <w:t>2</w:t>
      </w:r>
      <w:r w:rsidRPr="00B82DA6">
        <w:rPr>
          <w:rFonts w:ascii="Calibri" w:hAnsi="Calibri"/>
          <w:sz w:val="18"/>
          <w:szCs w:val="18"/>
        </w:rPr>
        <w:t xml:space="preserve">   </w:t>
      </w:r>
      <w:r w:rsidRPr="00B82DA6">
        <w:rPr>
          <w:rFonts w:ascii="Calibri" w:hAnsi="Calibri"/>
          <w:sz w:val="18"/>
          <w:szCs w:val="18"/>
        </w:rPr>
        <w:fldChar w:fldCharType="begin">
          <w:ffData>
            <w:name w:val="Text192"/>
            <w:enabled/>
            <w:calcOnExit w:val="0"/>
            <w:textInput/>
          </w:ffData>
        </w:fldChar>
      </w:r>
      <w:bookmarkStart w:id="130" w:name="Text192"/>
      <w:r w:rsidRPr="00B82DA6">
        <w:rPr>
          <w:rFonts w:ascii="Calibri" w:hAnsi="Calibri"/>
          <w:sz w:val="18"/>
          <w:szCs w:val="18"/>
        </w:rPr>
        <w:instrText xml:space="preserve"> FORMTEXT </w:instrText>
      </w:r>
      <w:r w:rsidRPr="00B82DA6">
        <w:rPr>
          <w:rFonts w:ascii="Calibri" w:hAnsi="Calibri"/>
          <w:sz w:val="18"/>
          <w:szCs w:val="18"/>
        </w:rPr>
      </w:r>
      <w:r w:rsidRPr="00B82DA6">
        <w:rPr>
          <w:rFonts w:ascii="Calibri" w:hAnsi="Calibri"/>
          <w:sz w:val="18"/>
          <w:szCs w:val="18"/>
        </w:rPr>
        <w:fldChar w:fldCharType="separate"/>
      </w:r>
      <w:r w:rsidRPr="00B82DA6">
        <w:rPr>
          <w:rFonts w:ascii="Calibri" w:hAnsi="Calibri"/>
          <w:noProof/>
          <w:sz w:val="18"/>
          <w:szCs w:val="18"/>
        </w:rPr>
        <w:t> </w:t>
      </w:r>
      <w:r w:rsidRPr="00B82DA6">
        <w:rPr>
          <w:rFonts w:ascii="Calibri" w:hAnsi="Calibri"/>
          <w:noProof/>
          <w:sz w:val="18"/>
          <w:szCs w:val="18"/>
        </w:rPr>
        <w:t> </w:t>
      </w:r>
      <w:r w:rsidRPr="00B82DA6">
        <w:rPr>
          <w:rFonts w:ascii="Calibri" w:hAnsi="Calibri"/>
          <w:noProof/>
          <w:sz w:val="18"/>
          <w:szCs w:val="18"/>
        </w:rPr>
        <w:t> </w:t>
      </w:r>
      <w:r w:rsidRPr="00B82DA6">
        <w:rPr>
          <w:rFonts w:ascii="Calibri" w:hAnsi="Calibri"/>
          <w:noProof/>
          <w:sz w:val="18"/>
          <w:szCs w:val="18"/>
        </w:rPr>
        <w:t> </w:t>
      </w:r>
      <w:r w:rsidRPr="00B82DA6">
        <w:rPr>
          <w:rFonts w:ascii="Calibri" w:hAnsi="Calibri"/>
          <w:noProof/>
          <w:sz w:val="18"/>
          <w:szCs w:val="18"/>
        </w:rPr>
        <w:t> </w:t>
      </w:r>
      <w:r w:rsidRPr="00B82DA6">
        <w:rPr>
          <w:rFonts w:ascii="Calibri" w:hAnsi="Calibri"/>
          <w:sz w:val="18"/>
          <w:szCs w:val="18"/>
        </w:rPr>
        <w:fldChar w:fldCharType="end"/>
      </w:r>
      <w:bookmarkEnd w:id="130"/>
      <w:r w:rsidRPr="00B82DA6">
        <w:rPr>
          <w:rFonts w:ascii="Calibri" w:hAnsi="Calibri"/>
          <w:sz w:val="18"/>
          <w:szCs w:val="18"/>
        </w:rPr>
        <w:t xml:space="preserve">                                             Zip Code</w:t>
      </w:r>
      <w:r w:rsidRPr="00B82DA6">
        <w:rPr>
          <w:rFonts w:ascii="Calibri" w:hAnsi="Calibri"/>
          <w:sz w:val="18"/>
          <w:szCs w:val="18"/>
          <w:vertAlign w:val="superscript"/>
        </w:rPr>
        <w:t xml:space="preserve">2     </w:t>
      </w:r>
      <w:r w:rsidRPr="00B82DA6">
        <w:rPr>
          <w:rFonts w:ascii="Calibri" w:hAnsi="Calibri"/>
          <w:sz w:val="18"/>
          <w:szCs w:val="18"/>
          <w:vertAlign w:val="superscript"/>
        </w:rPr>
        <w:fldChar w:fldCharType="begin">
          <w:ffData>
            <w:name w:val="Text193"/>
            <w:enabled/>
            <w:calcOnExit w:val="0"/>
            <w:textInput/>
          </w:ffData>
        </w:fldChar>
      </w:r>
      <w:r w:rsidRPr="00B82DA6">
        <w:rPr>
          <w:rFonts w:ascii="Calibri" w:hAnsi="Calibri"/>
          <w:sz w:val="18"/>
          <w:szCs w:val="18"/>
          <w:vertAlign w:val="superscript"/>
        </w:rPr>
        <w:instrText xml:space="preserve"> FORMTEXT </w:instrText>
      </w:r>
      <w:r w:rsidRPr="00B82DA6">
        <w:rPr>
          <w:rFonts w:ascii="Calibri" w:hAnsi="Calibri"/>
          <w:sz w:val="18"/>
          <w:szCs w:val="18"/>
          <w:vertAlign w:val="superscript"/>
        </w:rPr>
      </w:r>
      <w:r w:rsidRPr="00B82DA6">
        <w:rPr>
          <w:rFonts w:ascii="Calibri" w:hAnsi="Calibri"/>
          <w:sz w:val="18"/>
          <w:szCs w:val="18"/>
          <w:vertAlign w:val="superscript"/>
        </w:rPr>
        <w:fldChar w:fldCharType="separate"/>
      </w:r>
      <w:r w:rsidRPr="00B82DA6">
        <w:rPr>
          <w:rFonts w:ascii="Calibri" w:hAnsi="Calibri"/>
          <w:noProof/>
          <w:sz w:val="18"/>
          <w:szCs w:val="18"/>
          <w:vertAlign w:val="superscript"/>
        </w:rPr>
        <w:t> </w:t>
      </w:r>
      <w:r w:rsidRPr="00B82DA6">
        <w:rPr>
          <w:rFonts w:ascii="Calibri" w:hAnsi="Calibri"/>
          <w:noProof/>
          <w:sz w:val="18"/>
          <w:szCs w:val="18"/>
          <w:vertAlign w:val="superscript"/>
        </w:rPr>
        <w:t> </w:t>
      </w:r>
      <w:r w:rsidRPr="00B82DA6">
        <w:rPr>
          <w:rFonts w:ascii="Calibri" w:hAnsi="Calibri"/>
          <w:noProof/>
          <w:sz w:val="18"/>
          <w:szCs w:val="18"/>
          <w:vertAlign w:val="superscript"/>
        </w:rPr>
        <w:t> </w:t>
      </w:r>
      <w:r w:rsidRPr="00B82DA6">
        <w:rPr>
          <w:rFonts w:ascii="Calibri" w:hAnsi="Calibri"/>
          <w:noProof/>
          <w:sz w:val="18"/>
          <w:szCs w:val="18"/>
          <w:vertAlign w:val="superscript"/>
        </w:rPr>
        <w:t> </w:t>
      </w:r>
      <w:r w:rsidRPr="00B82DA6">
        <w:rPr>
          <w:rFonts w:ascii="Calibri" w:hAnsi="Calibri"/>
          <w:noProof/>
          <w:sz w:val="18"/>
          <w:szCs w:val="18"/>
          <w:vertAlign w:val="superscript"/>
        </w:rPr>
        <w:t> </w:t>
      </w:r>
      <w:r w:rsidRPr="00B82DA6">
        <w:rPr>
          <w:rFonts w:ascii="Calibri" w:hAnsi="Calibri"/>
          <w:sz w:val="18"/>
          <w:szCs w:val="18"/>
          <w:vertAlign w:val="superscript"/>
        </w:rPr>
        <w:fldChar w:fldCharType="end"/>
      </w:r>
    </w:p>
    <w:p w14:paraId="163D5F36" w14:textId="77777777" w:rsidR="00C149A2" w:rsidRPr="00B82DA6" w:rsidRDefault="00C149A2" w:rsidP="00C149A2">
      <w:pPr>
        <w:rPr>
          <w:rFonts w:ascii="Calibri" w:hAnsi="Calibri"/>
          <w:sz w:val="18"/>
          <w:szCs w:val="18"/>
        </w:rPr>
      </w:pPr>
      <w:r w:rsidRPr="00B82DA6">
        <w:rPr>
          <w:rFonts w:ascii="Calibri" w:hAnsi="Calibri"/>
          <w:sz w:val="18"/>
          <w:szCs w:val="18"/>
        </w:rPr>
        <w:t>By submission of this proposal, the offeror certifies that in the event the offeror receives an award under this solicitation, the FSMC shall operate in accordance with all current applicable state and federal regulations.</w:t>
      </w:r>
    </w:p>
    <w:p w14:paraId="4B7A530A" w14:textId="77777777" w:rsidR="00C149A2" w:rsidRPr="00B82DA6" w:rsidRDefault="00C149A2" w:rsidP="00C149A2">
      <w:pPr>
        <w:rPr>
          <w:rFonts w:ascii="Calibri" w:hAnsi="Calibri"/>
          <w:sz w:val="18"/>
          <w:szCs w:val="18"/>
        </w:rPr>
      </w:pPr>
    </w:p>
    <w:p w14:paraId="2ED077DB" w14:textId="77777777" w:rsidR="00C149A2" w:rsidRPr="00B82DA6" w:rsidRDefault="00C149A2" w:rsidP="00C149A2">
      <w:pPr>
        <w:rPr>
          <w:rFonts w:ascii="Calibri" w:hAnsi="Calibri"/>
          <w:sz w:val="18"/>
          <w:szCs w:val="18"/>
        </w:rPr>
      </w:pPr>
      <w:r w:rsidRPr="00B82DA6">
        <w:rPr>
          <w:rFonts w:ascii="Calibri" w:hAnsi="Calibri"/>
          <w:sz w:val="18"/>
          <w:szCs w:val="18"/>
        </w:rPr>
        <w:t>_____________         _______________________________________                       _____________________</w:t>
      </w:r>
    </w:p>
    <w:p w14:paraId="0E92E281" w14:textId="77777777" w:rsidR="00C149A2" w:rsidRPr="00B82DA6" w:rsidRDefault="00C149A2" w:rsidP="00C149A2">
      <w:pPr>
        <w:rPr>
          <w:rFonts w:ascii="Calibri" w:hAnsi="Calibri"/>
          <w:sz w:val="18"/>
          <w:szCs w:val="18"/>
        </w:rPr>
      </w:pPr>
      <w:r w:rsidRPr="00B82DA6">
        <w:rPr>
          <w:rFonts w:ascii="Calibri" w:hAnsi="Calibri"/>
          <w:sz w:val="18"/>
          <w:szCs w:val="18"/>
        </w:rPr>
        <w:t xml:space="preserve">Date </w:t>
      </w:r>
      <w:r w:rsidRPr="00B82DA6">
        <w:rPr>
          <w:rFonts w:ascii="Calibri" w:hAnsi="Calibri"/>
          <w:sz w:val="18"/>
          <w:szCs w:val="18"/>
          <w:vertAlign w:val="superscript"/>
        </w:rPr>
        <w:t>2</w:t>
      </w:r>
      <w:r w:rsidRPr="00B82DA6">
        <w:rPr>
          <w:rFonts w:ascii="Calibri" w:hAnsi="Calibri"/>
          <w:sz w:val="18"/>
          <w:szCs w:val="18"/>
          <w:vertAlign w:val="superscript"/>
        </w:rPr>
        <w:tab/>
      </w:r>
      <w:r w:rsidRPr="00B82DA6">
        <w:rPr>
          <w:rFonts w:ascii="Calibri" w:hAnsi="Calibri"/>
          <w:sz w:val="18"/>
          <w:szCs w:val="18"/>
        </w:rPr>
        <w:tab/>
        <w:t xml:space="preserve">         Signature of FSMC’s Authorized Representative </w:t>
      </w:r>
      <w:r w:rsidRPr="00B82DA6">
        <w:rPr>
          <w:rFonts w:ascii="Calibri" w:hAnsi="Calibri"/>
          <w:sz w:val="18"/>
          <w:szCs w:val="18"/>
          <w:vertAlign w:val="superscript"/>
        </w:rPr>
        <w:t>2</w:t>
      </w:r>
      <w:r w:rsidRPr="00B82DA6">
        <w:rPr>
          <w:rFonts w:ascii="Calibri" w:hAnsi="Calibri"/>
          <w:sz w:val="18"/>
          <w:szCs w:val="18"/>
        </w:rPr>
        <w:tab/>
      </w:r>
      <w:r w:rsidRPr="00B82DA6">
        <w:rPr>
          <w:rFonts w:ascii="Calibri" w:hAnsi="Calibri"/>
          <w:sz w:val="18"/>
          <w:szCs w:val="18"/>
        </w:rPr>
        <w:tab/>
        <w:t xml:space="preserve">                       Title </w:t>
      </w:r>
      <w:r w:rsidRPr="00B82DA6">
        <w:rPr>
          <w:rFonts w:ascii="Calibri" w:hAnsi="Calibri"/>
          <w:sz w:val="18"/>
          <w:szCs w:val="18"/>
          <w:vertAlign w:val="superscript"/>
        </w:rPr>
        <w:t>2</w:t>
      </w:r>
      <w:r w:rsidRPr="00B82DA6">
        <w:rPr>
          <w:rFonts w:ascii="Calibri" w:hAnsi="Calibri"/>
          <w:sz w:val="18"/>
          <w:szCs w:val="18"/>
        </w:rPr>
        <w:tab/>
      </w:r>
    </w:p>
    <w:p w14:paraId="34082F74" w14:textId="77777777" w:rsidR="00C149A2" w:rsidRPr="00B82DA6" w:rsidRDefault="00C149A2" w:rsidP="00C149A2">
      <w:pPr>
        <w:rPr>
          <w:rFonts w:ascii="Calibri" w:hAnsi="Calibri"/>
          <w:b/>
          <w:sz w:val="18"/>
          <w:szCs w:val="18"/>
        </w:rPr>
      </w:pPr>
      <w:r w:rsidRPr="00B82DA6">
        <w:rPr>
          <w:rFonts w:ascii="Calibri" w:hAnsi="Calibri"/>
          <w:noProof/>
          <w:sz w:val="18"/>
          <w:szCs w:val="18"/>
        </w:rPr>
        <mc:AlternateContent>
          <mc:Choice Requires="wps">
            <w:drawing>
              <wp:anchor distT="4294967295" distB="4294967295" distL="114300" distR="114300" simplePos="0" relativeHeight="251668992" behindDoc="0" locked="0" layoutInCell="1" allowOverlap="1" wp14:anchorId="5CA8D5DA" wp14:editId="5420F312">
                <wp:simplePos x="0" y="0"/>
                <wp:positionH relativeFrom="column">
                  <wp:posOffset>-9939</wp:posOffset>
                </wp:positionH>
                <wp:positionV relativeFrom="paragraph">
                  <wp:posOffset>112147</wp:posOffset>
                </wp:positionV>
                <wp:extent cx="6640664" cy="0"/>
                <wp:effectExtent l="0" t="19050" r="825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0664" cy="0"/>
                        </a:xfrm>
                        <a:prstGeom prst="straightConnector1">
                          <a:avLst/>
                        </a:prstGeom>
                        <a:noFill/>
                        <a:ln w="317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E1784E" id="_x0000_t32" coordsize="21600,21600" o:spt="32" o:oned="t" path="m,l21600,21600e" filled="f">
                <v:path arrowok="t" fillok="f" o:connecttype="none"/>
                <o:lock v:ext="edit" shapetype="t"/>
              </v:shapetype>
              <v:shape id="Straight Arrow Connector 7" o:spid="_x0000_s1026" type="#_x0000_t32" style="position:absolute;margin-left:-.8pt;margin-top:8.85pt;width:522.9pt;height:0;z-index:251668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" strokeweight="2.5pt"/>
            </w:pict>
          </mc:Fallback>
        </mc:AlternateContent>
      </w:r>
    </w:p>
    <w:p w14:paraId="39113EA5" w14:textId="77777777" w:rsidR="00C149A2" w:rsidRPr="00B82DA6" w:rsidRDefault="00C149A2" w:rsidP="00C149A2">
      <w:pPr>
        <w:rPr>
          <w:rFonts w:ascii="Calibri" w:hAnsi="Calibri"/>
          <w:sz w:val="18"/>
          <w:szCs w:val="18"/>
        </w:rPr>
      </w:pPr>
      <w:r w:rsidRPr="00B82DA6">
        <w:rPr>
          <w:rFonts w:ascii="Calibri" w:hAnsi="Calibri"/>
          <w:b/>
          <w:sz w:val="18"/>
          <w:szCs w:val="18"/>
        </w:rPr>
        <w:t>ACCEPTANCE OF THE CONTRACT:</w:t>
      </w:r>
      <w:r w:rsidRPr="00B82DA6">
        <w:rPr>
          <w:rFonts w:ascii="Calibri" w:hAnsi="Calibri"/>
          <w:sz w:val="18"/>
          <w:szCs w:val="18"/>
        </w:rPr>
        <w:t xml:space="preserve"> </w:t>
      </w:r>
    </w:p>
    <w:p w14:paraId="659D210C" w14:textId="77777777" w:rsidR="00C149A2" w:rsidRPr="00B82DA6" w:rsidRDefault="00C149A2" w:rsidP="00C149A2">
      <w:pPr>
        <w:rPr>
          <w:rFonts w:ascii="Calibri" w:hAnsi="Calibri"/>
          <w:sz w:val="18"/>
          <w:szCs w:val="18"/>
        </w:rPr>
      </w:pPr>
    </w:p>
    <w:p w14:paraId="5809B2C8" w14:textId="77777777" w:rsidR="00C149A2" w:rsidRPr="00B82DA6" w:rsidRDefault="00C149A2" w:rsidP="00C149A2">
      <w:pPr>
        <w:jc w:val="center"/>
        <w:rPr>
          <w:rFonts w:ascii="Calibri" w:hAnsi="Calibri"/>
          <w:sz w:val="18"/>
          <w:szCs w:val="18"/>
          <w:vertAlign w:val="superscript"/>
        </w:rPr>
      </w:pPr>
      <w:r w:rsidRPr="00B82DA6">
        <w:rPr>
          <w:rFonts w:ascii="Calibri" w:hAnsi="Calibri"/>
          <w:b/>
          <w:noProof/>
          <w:sz w:val="18"/>
          <w:szCs w:val="18"/>
        </w:rPr>
        <mc:AlternateContent>
          <mc:Choice Requires="wps">
            <w:drawing>
              <wp:anchor distT="4294967295" distB="4294967295" distL="114300" distR="114300" simplePos="0" relativeHeight="251670016" behindDoc="0" locked="0" layoutInCell="1" allowOverlap="1" wp14:anchorId="0F19E271" wp14:editId="6F10C7EA">
                <wp:simplePos x="0" y="0"/>
                <wp:positionH relativeFrom="column">
                  <wp:posOffset>55549</wp:posOffset>
                </wp:positionH>
                <wp:positionV relativeFrom="paragraph">
                  <wp:posOffset>-3175</wp:posOffset>
                </wp:positionV>
                <wp:extent cx="6505575" cy="0"/>
                <wp:effectExtent l="0" t="0" r="952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05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7AF033" id="Straight Arrow Connector 8" o:spid="_x0000_s1026" type="#_x0000_t32" style="position:absolute;margin-left:4.35pt;margin-top:-.25pt;width:512.25pt;height:0;z-index:251670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"/>
            </w:pict>
          </mc:Fallback>
        </mc:AlternateContent>
      </w:r>
      <w:r w:rsidRPr="00B82DA6">
        <w:rPr>
          <w:rFonts w:ascii="Calibri" w:hAnsi="Calibri"/>
          <w:sz w:val="18"/>
          <w:szCs w:val="18"/>
        </w:rPr>
        <w:t xml:space="preserve">Name of School Food Authority/Sponsor </w:t>
      </w:r>
      <w:r w:rsidRPr="00B82DA6">
        <w:rPr>
          <w:rFonts w:ascii="Calibri" w:hAnsi="Calibri"/>
          <w:sz w:val="18"/>
          <w:szCs w:val="18"/>
          <w:vertAlign w:val="superscript"/>
        </w:rPr>
        <w:t>1</w:t>
      </w:r>
    </w:p>
    <w:p w14:paraId="071C924E" w14:textId="77777777" w:rsidR="00C149A2" w:rsidRPr="00B82DA6" w:rsidRDefault="00C149A2" w:rsidP="00C149A2">
      <w:pPr>
        <w:rPr>
          <w:rFonts w:ascii="Calibri" w:hAnsi="Calibri"/>
          <w:sz w:val="18"/>
          <w:szCs w:val="18"/>
        </w:rPr>
      </w:pPr>
      <w:r w:rsidRPr="00B82DA6">
        <w:rPr>
          <w:rFonts w:ascii="Calibri" w:hAnsi="Calibri"/>
          <w:noProof/>
          <w:sz w:val="18"/>
          <w:szCs w:val="18"/>
        </w:rPr>
        <mc:AlternateContent>
          <mc:Choice Requires="wps">
            <w:drawing>
              <wp:anchor distT="4294967295" distB="4294967295" distL="114300" distR="114300" simplePos="0" relativeHeight="251671040" behindDoc="0" locked="0" layoutInCell="1" allowOverlap="1" wp14:anchorId="71D2450E" wp14:editId="2AB01D67">
                <wp:simplePos x="0" y="0"/>
                <wp:positionH relativeFrom="column">
                  <wp:posOffset>37769</wp:posOffset>
                </wp:positionH>
                <wp:positionV relativeFrom="paragraph">
                  <wp:posOffset>127635</wp:posOffset>
                </wp:positionV>
                <wp:extent cx="6600825" cy="0"/>
                <wp:effectExtent l="0" t="0" r="9525" b="190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00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404F0D" id="Straight Arrow Connector 12" o:spid="_x0000_s1026" type="#_x0000_t32" style="position:absolute;margin-left:2.95pt;margin-top:10.05pt;width:519.75pt;height:0;z-index:2516710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bEvJAIAAEw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"/>
            </w:pict>
          </mc:Fallback>
        </mc:AlternateContent>
      </w:r>
    </w:p>
    <w:p w14:paraId="6E25602C" w14:textId="77777777" w:rsidR="0041220E" w:rsidRDefault="00C149A2" w:rsidP="00C149A2">
      <w:pPr>
        <w:rPr>
          <w:rFonts w:ascii="Calibri" w:hAnsi="Calibri"/>
          <w:sz w:val="18"/>
          <w:szCs w:val="18"/>
        </w:rPr>
      </w:pPr>
      <w:r w:rsidRPr="00B82DA6">
        <w:rPr>
          <w:rFonts w:ascii="Calibri" w:hAnsi="Calibri"/>
          <w:sz w:val="18"/>
          <w:szCs w:val="18"/>
        </w:rPr>
        <w:t xml:space="preserve">Date </w:t>
      </w:r>
      <w:r w:rsidRPr="00B82DA6">
        <w:rPr>
          <w:rFonts w:ascii="Calibri" w:hAnsi="Calibri"/>
          <w:sz w:val="18"/>
          <w:szCs w:val="18"/>
          <w:vertAlign w:val="superscript"/>
        </w:rPr>
        <w:t>1</w:t>
      </w:r>
      <w:r w:rsidRPr="00B82DA6">
        <w:rPr>
          <w:rFonts w:ascii="Calibri" w:hAnsi="Calibri"/>
          <w:sz w:val="18"/>
          <w:szCs w:val="18"/>
        </w:rPr>
        <w:tab/>
      </w:r>
      <w:r w:rsidRPr="00B82DA6">
        <w:rPr>
          <w:rFonts w:ascii="Calibri" w:hAnsi="Calibri"/>
          <w:sz w:val="18"/>
          <w:szCs w:val="18"/>
        </w:rPr>
        <w:tab/>
      </w:r>
      <w:r w:rsidRPr="00B82DA6">
        <w:rPr>
          <w:rFonts w:ascii="Calibri" w:hAnsi="Calibri"/>
          <w:sz w:val="18"/>
          <w:szCs w:val="18"/>
        </w:rPr>
        <w:tab/>
        <w:t xml:space="preserve">              Signature of Authorized SFA/Sponsor Representative </w:t>
      </w:r>
      <w:r w:rsidRPr="00B82DA6">
        <w:rPr>
          <w:rFonts w:ascii="Calibri" w:hAnsi="Calibri"/>
          <w:sz w:val="18"/>
          <w:szCs w:val="18"/>
          <w:vertAlign w:val="superscript"/>
        </w:rPr>
        <w:t>1</w:t>
      </w:r>
      <w:r w:rsidRPr="00B82DA6">
        <w:rPr>
          <w:rFonts w:ascii="Calibri" w:hAnsi="Calibri"/>
          <w:sz w:val="18"/>
          <w:szCs w:val="18"/>
        </w:rPr>
        <w:tab/>
      </w:r>
      <w:r w:rsidRPr="00B82DA6">
        <w:rPr>
          <w:rFonts w:ascii="Calibri" w:hAnsi="Calibri"/>
          <w:sz w:val="18"/>
          <w:szCs w:val="18"/>
        </w:rPr>
        <w:tab/>
        <w:t xml:space="preserve">         Title </w:t>
      </w:r>
    </w:p>
    <w:p w14:paraId="2AE76DC6" w14:textId="77777777" w:rsidR="0041220E" w:rsidRDefault="00C149A2" w:rsidP="0041220E">
      <w:pPr>
        <w:rPr>
          <w:rFonts w:ascii="Calibri" w:hAnsi="Calibri"/>
          <w:sz w:val="18"/>
          <w:szCs w:val="18"/>
        </w:rPr>
      </w:pPr>
      <w:r w:rsidRPr="00B82DA6">
        <w:rPr>
          <w:rFonts w:ascii="Calibri" w:hAnsi="Calibri"/>
          <w:sz w:val="18"/>
          <w:szCs w:val="18"/>
        </w:rPr>
        <w:t xml:space="preserve"> </w:t>
      </w:r>
      <w:r w:rsidRPr="00B82DA6">
        <w:rPr>
          <w:rFonts w:ascii="Calibri" w:hAnsi="Calibri"/>
          <w:sz w:val="18"/>
          <w:szCs w:val="18"/>
        </w:rPr>
        <w:tab/>
      </w:r>
      <w:r w:rsidRPr="00B82DA6">
        <w:rPr>
          <w:rFonts w:ascii="Calibri" w:hAnsi="Calibri"/>
          <w:sz w:val="18"/>
          <w:szCs w:val="18"/>
        </w:rPr>
        <w:tab/>
      </w:r>
      <w:r w:rsidRPr="00B82DA6">
        <w:rPr>
          <w:rFonts w:ascii="Calibri" w:hAnsi="Calibri"/>
          <w:sz w:val="18"/>
          <w:szCs w:val="18"/>
        </w:rPr>
        <w:tab/>
        <w:t xml:space="preserve">             </w:t>
      </w:r>
      <w:r>
        <w:rPr>
          <w:rFonts w:ascii="Calibri" w:hAnsi="Calibri"/>
          <w:sz w:val="18"/>
          <w:szCs w:val="18"/>
        </w:rPr>
        <w:t xml:space="preserve">                                                                                       </w:t>
      </w:r>
    </w:p>
    <w:p w14:paraId="0B6B0D17" w14:textId="77777777" w:rsidR="0041220E" w:rsidRDefault="0041220E" w:rsidP="0041220E">
      <w:pPr>
        <w:rPr>
          <w:rFonts w:ascii="Calibri" w:hAnsi="Calibri"/>
          <w:sz w:val="18"/>
          <w:szCs w:val="18"/>
        </w:rPr>
      </w:pPr>
    </w:p>
    <w:p w14:paraId="24E1DBC3" w14:textId="77777777" w:rsidR="00777041" w:rsidRPr="002677EA" w:rsidRDefault="0041220E" w:rsidP="00FE2F9A">
      <w:pPr>
        <w:pStyle w:val="Heading1"/>
      </w:pPr>
      <w:r>
        <w:rPr>
          <w:rFonts w:ascii="Calibri" w:hAnsi="Calibri"/>
          <w:sz w:val="18"/>
          <w:szCs w:val="18"/>
        </w:rPr>
        <w:t xml:space="preserve">                                               </w:t>
      </w:r>
      <w:r>
        <w:t xml:space="preserve"> </w:t>
      </w:r>
      <w:bookmarkStart w:id="131" w:name="_Toc59194485"/>
      <w:r>
        <w:t>ATTACHMENT</w:t>
      </w:r>
      <w:r w:rsidR="004B6820" w:rsidRPr="002677EA">
        <w:t xml:space="preserve"> </w:t>
      </w:r>
      <w:r w:rsidR="002677EA" w:rsidRPr="002677EA">
        <w:t xml:space="preserve">A:  </w:t>
      </w:r>
      <w:r w:rsidR="00D72443" w:rsidRPr="002677EA">
        <w:t>LABOR SHEET</w:t>
      </w:r>
      <w:r w:rsidR="00777041" w:rsidRPr="002677EA">
        <w:t xml:space="preserve"> </w:t>
      </w:r>
      <w:r w:rsidR="003D6BDC">
        <w:t>–</w:t>
      </w:r>
      <w:r w:rsidR="00777041" w:rsidRPr="002677EA">
        <w:t xml:space="preserve"> SFA</w:t>
      </w:r>
      <w:r w:rsidR="00F839F9">
        <w:t>/SPONSOR</w:t>
      </w:r>
      <w:bookmarkEnd w:id="131"/>
      <w:r w:rsidR="00873B46">
        <w:t xml:space="preserve"> </w:t>
      </w:r>
    </w:p>
    <w:p w14:paraId="07B8885B" w14:textId="77777777" w:rsidR="00741086" w:rsidRDefault="00741086" w:rsidP="00741086">
      <w:pPr>
        <w:pStyle w:val="Footer"/>
        <w:tabs>
          <w:tab w:val="clear" w:pos="4320"/>
          <w:tab w:val="clear" w:pos="8640"/>
        </w:tabs>
        <w:ind w:left="360" w:hanging="990"/>
        <w:jc w:val="center"/>
        <w:rPr>
          <w:b/>
          <w:bCs/>
          <w:color w:val="000000"/>
        </w:rPr>
      </w:pPr>
      <w:r>
        <w:rPr>
          <w:b/>
          <w:bCs/>
          <w:color w:val="000000"/>
        </w:rPr>
        <w:t xml:space="preserve">        </w:t>
      </w:r>
      <w:r w:rsidR="00873B46">
        <w:rPr>
          <w:b/>
          <w:bCs/>
          <w:color w:val="000000"/>
        </w:rPr>
        <w:t>(To be completed by the SFA</w:t>
      </w:r>
      <w:r w:rsidR="00F839F9">
        <w:rPr>
          <w:b/>
          <w:bCs/>
          <w:color w:val="000000"/>
        </w:rPr>
        <w:t>/Sponsor</w:t>
      </w:r>
      <w:r w:rsidR="00873B46">
        <w:rPr>
          <w:b/>
          <w:bCs/>
          <w:color w:val="000000"/>
        </w:rPr>
        <w:t xml:space="preserve"> </w:t>
      </w:r>
      <w:r w:rsidR="00777041" w:rsidRPr="002677EA">
        <w:rPr>
          <w:b/>
          <w:bCs/>
          <w:color w:val="000000"/>
        </w:rPr>
        <w:t>for SFA</w:t>
      </w:r>
      <w:r w:rsidR="00F839F9">
        <w:rPr>
          <w:b/>
          <w:bCs/>
          <w:color w:val="000000"/>
        </w:rPr>
        <w:t>/Sponsor</w:t>
      </w:r>
      <w:r w:rsidR="00873B46">
        <w:rPr>
          <w:b/>
          <w:bCs/>
          <w:color w:val="000000"/>
        </w:rPr>
        <w:t>)</w:t>
      </w:r>
    </w:p>
    <w:p w14:paraId="4D53CD98" w14:textId="77777777" w:rsidR="00B974E7" w:rsidRDefault="00B974E7" w:rsidP="00741086">
      <w:pPr>
        <w:pStyle w:val="Footer"/>
        <w:tabs>
          <w:tab w:val="clear" w:pos="4320"/>
          <w:tab w:val="clear" w:pos="8640"/>
        </w:tabs>
        <w:ind w:left="360" w:hanging="990"/>
        <w:jc w:val="center"/>
        <w:rPr>
          <w:b/>
          <w:bCs/>
          <w:color w:val="006699"/>
          <w:sz w:val="28"/>
          <w:szCs w:val="28"/>
        </w:rPr>
      </w:pPr>
    </w:p>
    <w:p w14:paraId="23032573" w14:textId="77777777" w:rsidR="00777041" w:rsidRDefault="005B590F" w:rsidP="00741086">
      <w:pPr>
        <w:pStyle w:val="Footer"/>
        <w:tabs>
          <w:tab w:val="clear" w:pos="4320"/>
          <w:tab w:val="clear" w:pos="8640"/>
        </w:tabs>
        <w:ind w:left="360" w:hanging="990"/>
        <w:jc w:val="center"/>
        <w:rPr>
          <w:b/>
          <w:bCs/>
          <w:color w:val="006699"/>
          <w:sz w:val="28"/>
          <w:szCs w:val="28"/>
        </w:rPr>
      </w:pPr>
      <w:sdt>
        <w:sdtPr>
          <w:rPr>
            <w:b/>
            <w:bCs/>
            <w:color w:val="006699"/>
            <w:sz w:val="28"/>
            <w:szCs w:val="28"/>
          </w:rPr>
          <w:id w:val="696132073"/>
          <w14:checkbox>
            <w14:checked w14:val="0"/>
            <w14:checkedState w14:val="2612" w14:font="MS Gothic"/>
            <w14:uncheckedState w14:val="2610" w14:font="MS Gothic"/>
          </w14:checkbox>
        </w:sdtPr>
        <w:sdtEndPr/>
        <w:sdtContent>
          <w:r w:rsidR="00BE5E96" w:rsidRPr="00940940">
            <w:rPr>
              <w:rFonts w:ascii="MS Gothic" w:eastAsia="MS Gothic" w:hAnsi="MS Gothic"/>
              <w:b/>
              <w:bCs/>
              <w:color w:val="006699"/>
              <w:sz w:val="28"/>
              <w:szCs w:val="28"/>
            </w:rPr>
            <w:t>☐</w:t>
          </w:r>
        </w:sdtContent>
      </w:sdt>
      <w:r w:rsidR="00136A89" w:rsidRPr="00940940">
        <w:rPr>
          <w:b/>
          <w:bCs/>
          <w:color w:val="006699"/>
          <w:sz w:val="28"/>
          <w:szCs w:val="28"/>
        </w:rPr>
        <w:t xml:space="preserve">   </w:t>
      </w:r>
      <w:r w:rsidR="00136A89" w:rsidRPr="00233BDA">
        <w:rPr>
          <w:b/>
          <w:bCs/>
          <w:color w:val="006699"/>
          <w:sz w:val="28"/>
          <w:szCs w:val="28"/>
        </w:rPr>
        <w:t xml:space="preserve">NA (Check if not </w:t>
      </w:r>
      <w:r w:rsidR="00741086" w:rsidRPr="00233BDA">
        <w:rPr>
          <w:b/>
          <w:bCs/>
          <w:color w:val="006699"/>
          <w:sz w:val="28"/>
          <w:szCs w:val="28"/>
        </w:rPr>
        <w:t>a</w:t>
      </w:r>
      <w:r w:rsidR="00136A89" w:rsidRPr="00233BDA">
        <w:rPr>
          <w:b/>
          <w:bCs/>
          <w:color w:val="006699"/>
          <w:sz w:val="28"/>
          <w:szCs w:val="28"/>
        </w:rPr>
        <w:t>pplicable</w:t>
      </w:r>
      <w:r w:rsidR="00B974E7" w:rsidRPr="00233BDA">
        <w:rPr>
          <w:b/>
          <w:bCs/>
          <w:color w:val="006699"/>
          <w:sz w:val="28"/>
          <w:szCs w:val="28"/>
        </w:rPr>
        <w:t xml:space="preserve">-no employees are paid with </w:t>
      </w:r>
      <w:r w:rsidR="001B3FDC" w:rsidRPr="00233BDA">
        <w:rPr>
          <w:b/>
          <w:bCs/>
          <w:color w:val="006699"/>
          <w:sz w:val="28"/>
          <w:szCs w:val="28"/>
        </w:rPr>
        <w:t>CN</w:t>
      </w:r>
      <w:r w:rsidR="00B974E7" w:rsidRPr="00233BDA">
        <w:rPr>
          <w:b/>
          <w:bCs/>
          <w:color w:val="006699"/>
          <w:sz w:val="28"/>
          <w:szCs w:val="28"/>
        </w:rPr>
        <w:t xml:space="preserve"> funds</w:t>
      </w:r>
      <w:r w:rsidR="00136A89" w:rsidRPr="00233BDA">
        <w:rPr>
          <w:b/>
          <w:bCs/>
          <w:color w:val="006699"/>
          <w:sz w:val="28"/>
          <w:szCs w:val="28"/>
        </w:rPr>
        <w:t>)</w:t>
      </w:r>
    </w:p>
    <w:p w14:paraId="4AC06F77" w14:textId="77777777" w:rsidR="00B974E7" w:rsidRPr="00136A89" w:rsidRDefault="00B974E7" w:rsidP="00741086">
      <w:pPr>
        <w:pStyle w:val="Footer"/>
        <w:tabs>
          <w:tab w:val="clear" w:pos="4320"/>
          <w:tab w:val="clear" w:pos="8640"/>
        </w:tabs>
        <w:ind w:left="360" w:hanging="990"/>
        <w:jc w:val="center"/>
        <w:rPr>
          <w:b/>
          <w:bCs/>
          <w:color w:val="006699"/>
          <w:sz w:val="28"/>
          <w:szCs w:val="28"/>
        </w:rPr>
      </w:pPr>
    </w:p>
    <w:p w14:paraId="5380F508" w14:textId="77777777" w:rsidR="00777041" w:rsidRPr="0076451D" w:rsidRDefault="00136A89" w:rsidP="00136A89">
      <w:pPr>
        <w:pStyle w:val="Footer"/>
        <w:tabs>
          <w:tab w:val="clear" w:pos="4320"/>
          <w:tab w:val="clear" w:pos="8640"/>
        </w:tabs>
        <w:ind w:left="360"/>
        <w:rPr>
          <w:b/>
          <w:bCs/>
          <w:color w:val="000000"/>
        </w:rPr>
      </w:pPr>
      <w:r>
        <w:rPr>
          <w:b/>
          <w:bCs/>
          <w:color w:val="000000"/>
        </w:rPr>
        <w:t xml:space="preserve">      </w:t>
      </w:r>
      <w:r w:rsidR="00777041" w:rsidRPr="0076451D">
        <w:rPr>
          <w:b/>
          <w:bCs/>
          <w:color w:val="000000"/>
        </w:rPr>
        <w:t>Pay rates for the year _______</w:t>
      </w:r>
      <w:r w:rsidR="00D72443" w:rsidRPr="0076451D">
        <w:rPr>
          <w:b/>
          <w:bCs/>
          <w:color w:val="000000"/>
        </w:rPr>
        <w:t>_ -</w:t>
      </w:r>
      <w:r w:rsidR="00777041" w:rsidRPr="0076451D">
        <w:rPr>
          <w:b/>
          <w:bCs/>
          <w:color w:val="000000"/>
        </w:rPr>
        <w:t xml:space="preserve"> ________)</w:t>
      </w:r>
    </w:p>
    <w:p w14:paraId="154514B7" w14:textId="77777777" w:rsidR="00777041" w:rsidRPr="0076451D" w:rsidRDefault="00777041">
      <w:pPr>
        <w:pStyle w:val="Footer"/>
        <w:tabs>
          <w:tab w:val="clear" w:pos="4320"/>
          <w:tab w:val="clear" w:pos="8640"/>
        </w:tabs>
        <w:ind w:left="360"/>
        <w:jc w:val="center"/>
        <w:rPr>
          <w:b/>
          <w:bCs/>
          <w:color w:val="000000"/>
        </w:rPr>
      </w:pPr>
    </w:p>
    <w:tbl>
      <w:tblPr>
        <w:tblW w:w="0" w:type="auto"/>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gridCol w:w="1803"/>
        <w:gridCol w:w="1253"/>
        <w:gridCol w:w="1068"/>
        <w:gridCol w:w="1050"/>
        <w:gridCol w:w="1152"/>
        <w:gridCol w:w="1192"/>
      </w:tblGrid>
      <w:tr w:rsidR="00777041" w:rsidRPr="0076451D" w14:paraId="55554009" w14:textId="77777777">
        <w:tc>
          <w:tcPr>
            <w:tcW w:w="3458" w:type="dxa"/>
          </w:tcPr>
          <w:p w14:paraId="16387E09"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SITE OR SCHOOL</w:t>
            </w:r>
          </w:p>
        </w:tc>
        <w:tc>
          <w:tcPr>
            <w:tcW w:w="2623" w:type="dxa"/>
          </w:tcPr>
          <w:p w14:paraId="1047D2AC"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EMPLOYEE</w:t>
            </w:r>
          </w:p>
        </w:tc>
        <w:tc>
          <w:tcPr>
            <w:tcW w:w="2082" w:type="dxa"/>
          </w:tcPr>
          <w:p w14:paraId="2E69DB30"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JOB TITLE</w:t>
            </w:r>
          </w:p>
        </w:tc>
        <w:tc>
          <w:tcPr>
            <w:tcW w:w="1079" w:type="dxa"/>
          </w:tcPr>
          <w:p w14:paraId="2E0A9DF3"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HOURLY</w:t>
            </w:r>
          </w:p>
          <w:p w14:paraId="685A4120"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RATE</w:t>
            </w:r>
          </w:p>
          <w:p w14:paraId="69815E43" w14:textId="77777777" w:rsidR="00777041" w:rsidRPr="0076451D" w:rsidRDefault="00777041">
            <w:pPr>
              <w:pStyle w:val="Footer"/>
              <w:tabs>
                <w:tab w:val="clear" w:pos="4320"/>
                <w:tab w:val="clear" w:pos="8640"/>
              </w:tabs>
              <w:jc w:val="center"/>
              <w:rPr>
                <w:b/>
                <w:bCs/>
                <w:color w:val="000000"/>
                <w:sz w:val="20"/>
              </w:rPr>
            </w:pPr>
          </w:p>
          <w:p w14:paraId="230A10ED"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c>
          <w:tcPr>
            <w:tcW w:w="1242" w:type="dxa"/>
          </w:tcPr>
          <w:p w14:paraId="54380CBE"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 xml:space="preserve">DAILY </w:t>
            </w:r>
          </w:p>
          <w:p w14:paraId="054DBB28"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HOURS</w:t>
            </w:r>
          </w:p>
        </w:tc>
        <w:tc>
          <w:tcPr>
            <w:tcW w:w="1251" w:type="dxa"/>
          </w:tcPr>
          <w:p w14:paraId="121190C0"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 xml:space="preserve">NUMBER </w:t>
            </w:r>
          </w:p>
          <w:p w14:paraId="46EAD776"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OF DAYS</w:t>
            </w:r>
          </w:p>
          <w:p w14:paraId="3A58AF2C"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PAID</w:t>
            </w:r>
          </w:p>
        </w:tc>
        <w:tc>
          <w:tcPr>
            <w:tcW w:w="1419" w:type="dxa"/>
          </w:tcPr>
          <w:p w14:paraId="7744F4A3"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TOTAL</w:t>
            </w:r>
          </w:p>
          <w:p w14:paraId="2B6A0043"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ANNUAL</w:t>
            </w:r>
          </w:p>
          <w:p w14:paraId="1C98C550"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WAGE</w:t>
            </w:r>
          </w:p>
          <w:p w14:paraId="2BD63FAB"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r>
      <w:tr w:rsidR="00777041" w:rsidRPr="0076451D" w14:paraId="7E9D4D2B" w14:textId="77777777">
        <w:tc>
          <w:tcPr>
            <w:tcW w:w="3458" w:type="dxa"/>
          </w:tcPr>
          <w:p w14:paraId="42868CF5" w14:textId="77777777" w:rsidR="00777041" w:rsidRPr="0076451D" w:rsidRDefault="0017518E" w:rsidP="0017518E">
            <w:pPr>
              <w:pStyle w:val="Footer"/>
              <w:tabs>
                <w:tab w:val="clear" w:pos="4320"/>
                <w:tab w:val="clear" w:pos="8640"/>
              </w:tabs>
              <w:jc w:val="center"/>
              <w:rPr>
                <w:color w:val="000000"/>
                <w:sz w:val="20"/>
              </w:rPr>
            </w:pPr>
            <w:r>
              <w:rPr>
                <w:color w:val="000000"/>
                <w:sz w:val="20"/>
              </w:rPr>
              <w:fldChar w:fldCharType="begin">
                <w:ffData>
                  <w:name w:val="Text193"/>
                  <w:enabled/>
                  <w:calcOnExit w:val="0"/>
                  <w:textInput/>
                </w:ffData>
              </w:fldChar>
            </w:r>
            <w:r>
              <w:rPr>
                <w:color w:val="000000"/>
                <w:sz w:val="20"/>
              </w:rPr>
              <w:instrText xml:space="preserve"> </w:instrText>
            </w:r>
            <w:bookmarkStart w:id="132" w:name="Text193"/>
            <w:r>
              <w:rPr>
                <w:color w:val="000000"/>
                <w:sz w:val="20"/>
              </w:rPr>
              <w:instrText xml:space="preserve">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32"/>
          </w:p>
        </w:tc>
        <w:tc>
          <w:tcPr>
            <w:tcW w:w="2623" w:type="dxa"/>
          </w:tcPr>
          <w:p w14:paraId="3EDA7E3A"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194"/>
                  <w:enabled/>
                  <w:calcOnExit w:val="0"/>
                  <w:textInput/>
                </w:ffData>
              </w:fldChar>
            </w:r>
            <w:bookmarkStart w:id="133" w:name="Text194"/>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33"/>
          </w:p>
        </w:tc>
        <w:tc>
          <w:tcPr>
            <w:tcW w:w="2082" w:type="dxa"/>
          </w:tcPr>
          <w:p w14:paraId="5F294E23"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195"/>
                  <w:enabled/>
                  <w:calcOnExit w:val="0"/>
                  <w:textInput/>
                </w:ffData>
              </w:fldChar>
            </w:r>
            <w:bookmarkStart w:id="134" w:name="Text195"/>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34"/>
          </w:p>
        </w:tc>
        <w:tc>
          <w:tcPr>
            <w:tcW w:w="1079" w:type="dxa"/>
          </w:tcPr>
          <w:p w14:paraId="4EA7711A"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196"/>
                  <w:enabled/>
                  <w:calcOnExit w:val="0"/>
                  <w:textInput/>
                </w:ffData>
              </w:fldChar>
            </w:r>
            <w:bookmarkStart w:id="135" w:name="Text196"/>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35"/>
          </w:p>
        </w:tc>
        <w:tc>
          <w:tcPr>
            <w:tcW w:w="1242" w:type="dxa"/>
          </w:tcPr>
          <w:p w14:paraId="08AACADD"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197"/>
                  <w:enabled/>
                  <w:calcOnExit w:val="0"/>
                  <w:textInput/>
                </w:ffData>
              </w:fldChar>
            </w:r>
            <w:bookmarkStart w:id="136" w:name="Text197"/>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36"/>
          </w:p>
        </w:tc>
        <w:tc>
          <w:tcPr>
            <w:tcW w:w="1251" w:type="dxa"/>
          </w:tcPr>
          <w:p w14:paraId="1B3540A7"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bookmarkStart w:id="137" w:name="Text198"/>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37"/>
          </w:p>
        </w:tc>
        <w:tc>
          <w:tcPr>
            <w:tcW w:w="1419" w:type="dxa"/>
          </w:tcPr>
          <w:p w14:paraId="64FDFB44"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bookmarkStart w:id="138" w:name="Text199"/>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38"/>
          </w:p>
        </w:tc>
      </w:tr>
      <w:tr w:rsidR="00777041" w:rsidRPr="0076451D" w14:paraId="4BE40F00" w14:textId="77777777">
        <w:tc>
          <w:tcPr>
            <w:tcW w:w="3458" w:type="dxa"/>
          </w:tcPr>
          <w:p w14:paraId="73A67948"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00"/>
                  <w:enabled/>
                  <w:calcOnExit w:val="0"/>
                  <w:textInput/>
                </w:ffData>
              </w:fldChar>
            </w:r>
            <w:bookmarkStart w:id="139" w:name="Text200"/>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39"/>
          </w:p>
        </w:tc>
        <w:tc>
          <w:tcPr>
            <w:tcW w:w="2623" w:type="dxa"/>
          </w:tcPr>
          <w:p w14:paraId="5487B95D"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01"/>
                  <w:enabled/>
                  <w:calcOnExit w:val="0"/>
                  <w:textInput/>
                </w:ffData>
              </w:fldChar>
            </w:r>
            <w:bookmarkStart w:id="140" w:name="Text201"/>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40"/>
          </w:p>
        </w:tc>
        <w:tc>
          <w:tcPr>
            <w:tcW w:w="2082" w:type="dxa"/>
          </w:tcPr>
          <w:p w14:paraId="75DF0883"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02"/>
                  <w:enabled/>
                  <w:calcOnExit w:val="0"/>
                  <w:textInput/>
                </w:ffData>
              </w:fldChar>
            </w:r>
            <w:bookmarkStart w:id="141" w:name="Text202"/>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41"/>
          </w:p>
        </w:tc>
        <w:tc>
          <w:tcPr>
            <w:tcW w:w="1079" w:type="dxa"/>
          </w:tcPr>
          <w:p w14:paraId="085680BB"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03"/>
                  <w:enabled/>
                  <w:calcOnExit w:val="0"/>
                  <w:textInput/>
                </w:ffData>
              </w:fldChar>
            </w:r>
            <w:bookmarkStart w:id="142" w:name="Text203"/>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42"/>
          </w:p>
        </w:tc>
        <w:tc>
          <w:tcPr>
            <w:tcW w:w="1242" w:type="dxa"/>
          </w:tcPr>
          <w:p w14:paraId="79953237"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04"/>
                  <w:enabled/>
                  <w:calcOnExit w:val="0"/>
                  <w:textInput/>
                </w:ffData>
              </w:fldChar>
            </w:r>
            <w:bookmarkStart w:id="143" w:name="Text204"/>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43"/>
          </w:p>
        </w:tc>
        <w:tc>
          <w:tcPr>
            <w:tcW w:w="1251" w:type="dxa"/>
          </w:tcPr>
          <w:p w14:paraId="6BB44F3B"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05"/>
                  <w:enabled/>
                  <w:calcOnExit w:val="0"/>
                  <w:textInput/>
                </w:ffData>
              </w:fldChar>
            </w:r>
            <w:bookmarkStart w:id="144" w:name="Text205"/>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44"/>
          </w:p>
        </w:tc>
        <w:tc>
          <w:tcPr>
            <w:tcW w:w="1419" w:type="dxa"/>
          </w:tcPr>
          <w:p w14:paraId="7F506FF5"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06"/>
                  <w:enabled/>
                  <w:calcOnExit w:val="0"/>
                  <w:textInput/>
                </w:ffData>
              </w:fldChar>
            </w:r>
            <w:bookmarkStart w:id="145" w:name="Text206"/>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45"/>
          </w:p>
        </w:tc>
      </w:tr>
      <w:tr w:rsidR="00777041" w:rsidRPr="0076451D" w14:paraId="7168DF1B" w14:textId="77777777">
        <w:tc>
          <w:tcPr>
            <w:tcW w:w="3458" w:type="dxa"/>
          </w:tcPr>
          <w:p w14:paraId="07205CBA"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07"/>
                  <w:enabled/>
                  <w:calcOnExit w:val="0"/>
                  <w:textInput/>
                </w:ffData>
              </w:fldChar>
            </w:r>
            <w:bookmarkStart w:id="146" w:name="Text207"/>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46"/>
          </w:p>
        </w:tc>
        <w:tc>
          <w:tcPr>
            <w:tcW w:w="2623" w:type="dxa"/>
          </w:tcPr>
          <w:p w14:paraId="7F920A5B"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08"/>
                  <w:enabled/>
                  <w:calcOnExit w:val="0"/>
                  <w:textInput/>
                </w:ffData>
              </w:fldChar>
            </w:r>
            <w:bookmarkStart w:id="147" w:name="Text208"/>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47"/>
          </w:p>
        </w:tc>
        <w:tc>
          <w:tcPr>
            <w:tcW w:w="2082" w:type="dxa"/>
          </w:tcPr>
          <w:p w14:paraId="20A44D81"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09"/>
                  <w:enabled/>
                  <w:calcOnExit w:val="0"/>
                  <w:textInput/>
                </w:ffData>
              </w:fldChar>
            </w:r>
            <w:bookmarkStart w:id="148" w:name="Text209"/>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48"/>
          </w:p>
        </w:tc>
        <w:tc>
          <w:tcPr>
            <w:tcW w:w="1079" w:type="dxa"/>
          </w:tcPr>
          <w:p w14:paraId="5A3E1EDC"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10"/>
                  <w:enabled/>
                  <w:calcOnExit w:val="0"/>
                  <w:textInput/>
                </w:ffData>
              </w:fldChar>
            </w:r>
            <w:bookmarkStart w:id="149" w:name="Text210"/>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49"/>
          </w:p>
        </w:tc>
        <w:tc>
          <w:tcPr>
            <w:tcW w:w="1242" w:type="dxa"/>
          </w:tcPr>
          <w:p w14:paraId="1C32C553"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11"/>
                  <w:enabled/>
                  <w:calcOnExit w:val="0"/>
                  <w:textInput/>
                </w:ffData>
              </w:fldChar>
            </w:r>
            <w:bookmarkStart w:id="150" w:name="Text211"/>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50"/>
          </w:p>
        </w:tc>
        <w:tc>
          <w:tcPr>
            <w:tcW w:w="1251" w:type="dxa"/>
          </w:tcPr>
          <w:p w14:paraId="62C8CE1A"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12"/>
                  <w:enabled/>
                  <w:calcOnExit w:val="0"/>
                  <w:textInput/>
                </w:ffData>
              </w:fldChar>
            </w:r>
            <w:bookmarkStart w:id="151" w:name="Text212"/>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51"/>
          </w:p>
        </w:tc>
        <w:tc>
          <w:tcPr>
            <w:tcW w:w="1419" w:type="dxa"/>
          </w:tcPr>
          <w:p w14:paraId="4C97AA30"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13"/>
                  <w:enabled/>
                  <w:calcOnExit w:val="0"/>
                  <w:textInput/>
                </w:ffData>
              </w:fldChar>
            </w:r>
            <w:bookmarkStart w:id="152" w:name="Text213"/>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52"/>
          </w:p>
        </w:tc>
      </w:tr>
      <w:tr w:rsidR="00777041" w:rsidRPr="0076451D" w14:paraId="4B3469F6" w14:textId="77777777">
        <w:tc>
          <w:tcPr>
            <w:tcW w:w="3458" w:type="dxa"/>
          </w:tcPr>
          <w:p w14:paraId="5F440FAF"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14"/>
                  <w:enabled/>
                  <w:calcOnExit w:val="0"/>
                  <w:textInput/>
                </w:ffData>
              </w:fldChar>
            </w:r>
            <w:bookmarkStart w:id="153" w:name="Text214"/>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53"/>
          </w:p>
        </w:tc>
        <w:tc>
          <w:tcPr>
            <w:tcW w:w="2623" w:type="dxa"/>
          </w:tcPr>
          <w:p w14:paraId="511A9699"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15"/>
                  <w:enabled/>
                  <w:calcOnExit w:val="0"/>
                  <w:textInput/>
                </w:ffData>
              </w:fldChar>
            </w:r>
            <w:bookmarkStart w:id="154" w:name="Text215"/>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54"/>
          </w:p>
        </w:tc>
        <w:tc>
          <w:tcPr>
            <w:tcW w:w="2082" w:type="dxa"/>
          </w:tcPr>
          <w:p w14:paraId="04104640"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16"/>
                  <w:enabled/>
                  <w:calcOnExit w:val="0"/>
                  <w:textInput/>
                </w:ffData>
              </w:fldChar>
            </w:r>
            <w:bookmarkStart w:id="155" w:name="Text216"/>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55"/>
          </w:p>
        </w:tc>
        <w:tc>
          <w:tcPr>
            <w:tcW w:w="1079" w:type="dxa"/>
          </w:tcPr>
          <w:p w14:paraId="7F63B07B"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17"/>
                  <w:enabled/>
                  <w:calcOnExit w:val="0"/>
                  <w:textInput/>
                </w:ffData>
              </w:fldChar>
            </w:r>
            <w:bookmarkStart w:id="156" w:name="Text217"/>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56"/>
          </w:p>
        </w:tc>
        <w:tc>
          <w:tcPr>
            <w:tcW w:w="1242" w:type="dxa"/>
          </w:tcPr>
          <w:p w14:paraId="2E765778"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18"/>
                  <w:enabled/>
                  <w:calcOnExit w:val="0"/>
                  <w:textInput/>
                </w:ffData>
              </w:fldChar>
            </w:r>
            <w:bookmarkStart w:id="157" w:name="Text218"/>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57"/>
          </w:p>
        </w:tc>
        <w:tc>
          <w:tcPr>
            <w:tcW w:w="1251" w:type="dxa"/>
          </w:tcPr>
          <w:p w14:paraId="0D0668F2"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19"/>
                  <w:enabled/>
                  <w:calcOnExit w:val="0"/>
                  <w:textInput/>
                </w:ffData>
              </w:fldChar>
            </w:r>
            <w:bookmarkStart w:id="158" w:name="Text219"/>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58"/>
          </w:p>
        </w:tc>
        <w:tc>
          <w:tcPr>
            <w:tcW w:w="1419" w:type="dxa"/>
          </w:tcPr>
          <w:p w14:paraId="49F4B0EE"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20"/>
                  <w:enabled/>
                  <w:calcOnExit w:val="0"/>
                  <w:textInput/>
                </w:ffData>
              </w:fldChar>
            </w:r>
            <w:bookmarkStart w:id="159" w:name="Text220"/>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59"/>
          </w:p>
        </w:tc>
      </w:tr>
      <w:tr w:rsidR="00777041" w:rsidRPr="0076451D" w14:paraId="1AAE69BC" w14:textId="77777777">
        <w:tc>
          <w:tcPr>
            <w:tcW w:w="3458" w:type="dxa"/>
          </w:tcPr>
          <w:p w14:paraId="34D1D17E"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21"/>
                  <w:enabled/>
                  <w:calcOnExit w:val="0"/>
                  <w:textInput/>
                </w:ffData>
              </w:fldChar>
            </w:r>
            <w:bookmarkStart w:id="160" w:name="Text221"/>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60"/>
          </w:p>
        </w:tc>
        <w:tc>
          <w:tcPr>
            <w:tcW w:w="2623" w:type="dxa"/>
          </w:tcPr>
          <w:p w14:paraId="705EA16B"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22"/>
                  <w:enabled/>
                  <w:calcOnExit w:val="0"/>
                  <w:textInput/>
                </w:ffData>
              </w:fldChar>
            </w:r>
            <w:bookmarkStart w:id="161" w:name="Text222"/>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61"/>
          </w:p>
        </w:tc>
        <w:tc>
          <w:tcPr>
            <w:tcW w:w="2082" w:type="dxa"/>
          </w:tcPr>
          <w:p w14:paraId="79636D1E"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23"/>
                  <w:enabled/>
                  <w:calcOnExit w:val="0"/>
                  <w:textInput/>
                </w:ffData>
              </w:fldChar>
            </w:r>
            <w:bookmarkStart w:id="162" w:name="Text223"/>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62"/>
          </w:p>
        </w:tc>
        <w:tc>
          <w:tcPr>
            <w:tcW w:w="1079" w:type="dxa"/>
          </w:tcPr>
          <w:p w14:paraId="765E23C9"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24"/>
                  <w:enabled/>
                  <w:calcOnExit w:val="0"/>
                  <w:textInput/>
                </w:ffData>
              </w:fldChar>
            </w:r>
            <w:bookmarkStart w:id="163" w:name="Text224"/>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63"/>
          </w:p>
        </w:tc>
        <w:tc>
          <w:tcPr>
            <w:tcW w:w="1242" w:type="dxa"/>
          </w:tcPr>
          <w:p w14:paraId="148FDB05"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25"/>
                  <w:enabled/>
                  <w:calcOnExit w:val="0"/>
                  <w:textInput/>
                </w:ffData>
              </w:fldChar>
            </w:r>
            <w:bookmarkStart w:id="164" w:name="Text225"/>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64"/>
          </w:p>
        </w:tc>
        <w:tc>
          <w:tcPr>
            <w:tcW w:w="1251" w:type="dxa"/>
          </w:tcPr>
          <w:p w14:paraId="6DD2122D"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26"/>
                  <w:enabled/>
                  <w:calcOnExit w:val="0"/>
                  <w:textInput/>
                </w:ffData>
              </w:fldChar>
            </w:r>
            <w:bookmarkStart w:id="165" w:name="Text226"/>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65"/>
          </w:p>
        </w:tc>
        <w:tc>
          <w:tcPr>
            <w:tcW w:w="1419" w:type="dxa"/>
          </w:tcPr>
          <w:p w14:paraId="2F102D81"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27"/>
                  <w:enabled/>
                  <w:calcOnExit w:val="0"/>
                  <w:textInput/>
                </w:ffData>
              </w:fldChar>
            </w:r>
            <w:bookmarkStart w:id="166" w:name="Text227"/>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66"/>
          </w:p>
        </w:tc>
      </w:tr>
      <w:tr w:rsidR="00777041" w:rsidRPr="0076451D" w14:paraId="3D47C147" w14:textId="77777777">
        <w:tc>
          <w:tcPr>
            <w:tcW w:w="3458" w:type="dxa"/>
          </w:tcPr>
          <w:p w14:paraId="301B09CB"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28"/>
                  <w:enabled/>
                  <w:calcOnExit w:val="0"/>
                  <w:textInput/>
                </w:ffData>
              </w:fldChar>
            </w:r>
            <w:bookmarkStart w:id="167" w:name="Text228"/>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67"/>
          </w:p>
        </w:tc>
        <w:tc>
          <w:tcPr>
            <w:tcW w:w="2623" w:type="dxa"/>
          </w:tcPr>
          <w:p w14:paraId="185388F0"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29"/>
                  <w:enabled/>
                  <w:calcOnExit w:val="0"/>
                  <w:textInput/>
                </w:ffData>
              </w:fldChar>
            </w:r>
            <w:bookmarkStart w:id="168" w:name="Text229"/>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68"/>
          </w:p>
        </w:tc>
        <w:tc>
          <w:tcPr>
            <w:tcW w:w="2082" w:type="dxa"/>
          </w:tcPr>
          <w:p w14:paraId="57B93102"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30"/>
                  <w:enabled/>
                  <w:calcOnExit w:val="0"/>
                  <w:textInput/>
                </w:ffData>
              </w:fldChar>
            </w:r>
            <w:bookmarkStart w:id="169" w:name="Text230"/>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69"/>
          </w:p>
        </w:tc>
        <w:tc>
          <w:tcPr>
            <w:tcW w:w="1079" w:type="dxa"/>
          </w:tcPr>
          <w:p w14:paraId="769A010D"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31"/>
                  <w:enabled/>
                  <w:calcOnExit w:val="0"/>
                  <w:textInput/>
                </w:ffData>
              </w:fldChar>
            </w:r>
            <w:bookmarkStart w:id="170" w:name="Text231"/>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70"/>
          </w:p>
        </w:tc>
        <w:tc>
          <w:tcPr>
            <w:tcW w:w="1242" w:type="dxa"/>
          </w:tcPr>
          <w:p w14:paraId="0D273C13"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32"/>
                  <w:enabled/>
                  <w:calcOnExit w:val="0"/>
                  <w:textInput/>
                </w:ffData>
              </w:fldChar>
            </w:r>
            <w:bookmarkStart w:id="171" w:name="Text232"/>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71"/>
          </w:p>
        </w:tc>
        <w:tc>
          <w:tcPr>
            <w:tcW w:w="1251" w:type="dxa"/>
          </w:tcPr>
          <w:p w14:paraId="35384B31"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bookmarkStart w:id="172" w:name="Text233"/>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72"/>
          </w:p>
        </w:tc>
        <w:tc>
          <w:tcPr>
            <w:tcW w:w="1419" w:type="dxa"/>
          </w:tcPr>
          <w:p w14:paraId="4BA969AC"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bookmarkStart w:id="173" w:name="Text234"/>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73"/>
          </w:p>
        </w:tc>
      </w:tr>
      <w:tr w:rsidR="00777041" w:rsidRPr="0076451D" w14:paraId="0D3ABCBF" w14:textId="77777777">
        <w:tc>
          <w:tcPr>
            <w:tcW w:w="3458" w:type="dxa"/>
          </w:tcPr>
          <w:p w14:paraId="04CE99D0"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35"/>
                  <w:enabled/>
                  <w:calcOnExit w:val="0"/>
                  <w:textInput/>
                </w:ffData>
              </w:fldChar>
            </w:r>
            <w:bookmarkStart w:id="174" w:name="Text235"/>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74"/>
          </w:p>
        </w:tc>
        <w:tc>
          <w:tcPr>
            <w:tcW w:w="2623" w:type="dxa"/>
          </w:tcPr>
          <w:p w14:paraId="04EF6BF3"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36"/>
                  <w:enabled/>
                  <w:calcOnExit w:val="0"/>
                  <w:textInput/>
                </w:ffData>
              </w:fldChar>
            </w:r>
            <w:bookmarkStart w:id="175" w:name="Text236"/>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75"/>
          </w:p>
        </w:tc>
        <w:tc>
          <w:tcPr>
            <w:tcW w:w="2082" w:type="dxa"/>
          </w:tcPr>
          <w:p w14:paraId="700D0345"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37"/>
                  <w:enabled/>
                  <w:calcOnExit w:val="0"/>
                  <w:textInput/>
                </w:ffData>
              </w:fldChar>
            </w:r>
            <w:bookmarkStart w:id="176" w:name="Text237"/>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76"/>
          </w:p>
        </w:tc>
        <w:tc>
          <w:tcPr>
            <w:tcW w:w="1079" w:type="dxa"/>
          </w:tcPr>
          <w:p w14:paraId="3E435E89"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38"/>
                  <w:enabled/>
                  <w:calcOnExit w:val="0"/>
                  <w:textInput/>
                </w:ffData>
              </w:fldChar>
            </w:r>
            <w:bookmarkStart w:id="177" w:name="Text238"/>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77"/>
          </w:p>
        </w:tc>
        <w:tc>
          <w:tcPr>
            <w:tcW w:w="1242" w:type="dxa"/>
          </w:tcPr>
          <w:p w14:paraId="398E79F9"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39"/>
                  <w:enabled/>
                  <w:calcOnExit w:val="0"/>
                  <w:textInput/>
                </w:ffData>
              </w:fldChar>
            </w:r>
            <w:bookmarkStart w:id="178" w:name="Text239"/>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78"/>
          </w:p>
        </w:tc>
        <w:tc>
          <w:tcPr>
            <w:tcW w:w="1251" w:type="dxa"/>
          </w:tcPr>
          <w:p w14:paraId="29EA14E2"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40"/>
                  <w:enabled/>
                  <w:calcOnExit w:val="0"/>
                  <w:textInput/>
                </w:ffData>
              </w:fldChar>
            </w:r>
            <w:bookmarkStart w:id="179" w:name="Text240"/>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79"/>
          </w:p>
        </w:tc>
        <w:tc>
          <w:tcPr>
            <w:tcW w:w="1419" w:type="dxa"/>
          </w:tcPr>
          <w:p w14:paraId="142FEA43"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41"/>
                  <w:enabled/>
                  <w:calcOnExit w:val="0"/>
                  <w:textInput/>
                </w:ffData>
              </w:fldChar>
            </w:r>
            <w:bookmarkStart w:id="180" w:name="Text241"/>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80"/>
          </w:p>
        </w:tc>
      </w:tr>
      <w:tr w:rsidR="00777041" w:rsidRPr="0076451D" w14:paraId="57E45B0B" w14:textId="77777777">
        <w:tc>
          <w:tcPr>
            <w:tcW w:w="3458" w:type="dxa"/>
          </w:tcPr>
          <w:p w14:paraId="2167ABE7"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42"/>
                  <w:enabled/>
                  <w:calcOnExit w:val="0"/>
                  <w:textInput/>
                </w:ffData>
              </w:fldChar>
            </w:r>
            <w:bookmarkStart w:id="181" w:name="Text242"/>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81"/>
          </w:p>
        </w:tc>
        <w:tc>
          <w:tcPr>
            <w:tcW w:w="2623" w:type="dxa"/>
          </w:tcPr>
          <w:p w14:paraId="213A7F75"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43"/>
                  <w:enabled/>
                  <w:calcOnExit w:val="0"/>
                  <w:textInput/>
                </w:ffData>
              </w:fldChar>
            </w:r>
            <w:bookmarkStart w:id="182" w:name="Text243"/>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82"/>
          </w:p>
        </w:tc>
        <w:tc>
          <w:tcPr>
            <w:tcW w:w="2082" w:type="dxa"/>
          </w:tcPr>
          <w:p w14:paraId="5C386A5E"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44"/>
                  <w:enabled/>
                  <w:calcOnExit w:val="0"/>
                  <w:textInput/>
                </w:ffData>
              </w:fldChar>
            </w:r>
            <w:bookmarkStart w:id="183" w:name="Text244"/>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83"/>
          </w:p>
        </w:tc>
        <w:tc>
          <w:tcPr>
            <w:tcW w:w="1079" w:type="dxa"/>
          </w:tcPr>
          <w:p w14:paraId="7B558132"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45"/>
                  <w:enabled/>
                  <w:calcOnExit w:val="0"/>
                  <w:textInput/>
                </w:ffData>
              </w:fldChar>
            </w:r>
            <w:bookmarkStart w:id="184" w:name="Text245"/>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84"/>
          </w:p>
        </w:tc>
        <w:tc>
          <w:tcPr>
            <w:tcW w:w="1242" w:type="dxa"/>
          </w:tcPr>
          <w:p w14:paraId="1A4A4E55"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46"/>
                  <w:enabled/>
                  <w:calcOnExit w:val="0"/>
                  <w:textInput/>
                </w:ffData>
              </w:fldChar>
            </w:r>
            <w:bookmarkStart w:id="185" w:name="Text246"/>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85"/>
          </w:p>
        </w:tc>
        <w:tc>
          <w:tcPr>
            <w:tcW w:w="1251" w:type="dxa"/>
          </w:tcPr>
          <w:p w14:paraId="2FABCD66"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51"/>
                  <w:enabled/>
                  <w:calcOnExit w:val="0"/>
                  <w:textInput/>
                </w:ffData>
              </w:fldChar>
            </w:r>
            <w:bookmarkStart w:id="186" w:name="Text251"/>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86"/>
          </w:p>
        </w:tc>
        <w:tc>
          <w:tcPr>
            <w:tcW w:w="1419" w:type="dxa"/>
          </w:tcPr>
          <w:p w14:paraId="6CF39692" w14:textId="77777777" w:rsidR="00777041" w:rsidRPr="0076451D" w:rsidRDefault="0017518E">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bookmarkStart w:id="187" w:name="Text247"/>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87"/>
          </w:p>
        </w:tc>
      </w:tr>
      <w:tr w:rsidR="0017518E" w:rsidRPr="0076451D" w14:paraId="0B1EE87A" w14:textId="77777777">
        <w:tc>
          <w:tcPr>
            <w:tcW w:w="3458" w:type="dxa"/>
          </w:tcPr>
          <w:p w14:paraId="6E85A68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1851D08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15BA668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2AFAF59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78ACB1C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142D8FF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32F8BAB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4C83A125" w14:textId="77777777">
        <w:tc>
          <w:tcPr>
            <w:tcW w:w="3458" w:type="dxa"/>
          </w:tcPr>
          <w:p w14:paraId="3BC9516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3545E33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552BAC2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0777F37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1FC4D96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5DD519D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534D034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2F664070" w14:textId="77777777">
        <w:tc>
          <w:tcPr>
            <w:tcW w:w="3458" w:type="dxa"/>
          </w:tcPr>
          <w:p w14:paraId="70C9E6E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0CACEDD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612C04A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70BA539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37252C5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282385F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75D60AB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179BF67E" w14:textId="77777777">
        <w:tc>
          <w:tcPr>
            <w:tcW w:w="3458" w:type="dxa"/>
          </w:tcPr>
          <w:p w14:paraId="00C2CB7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4C03CE8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4917AD8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2C69AD4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6D283E7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3BF19A1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3EB096F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56DE9DF9" w14:textId="77777777">
        <w:tc>
          <w:tcPr>
            <w:tcW w:w="3458" w:type="dxa"/>
          </w:tcPr>
          <w:p w14:paraId="554C102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62153E0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63F873E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4D83EA1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58B9626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5B00092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2B6B851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64070E07" w14:textId="77777777">
        <w:tc>
          <w:tcPr>
            <w:tcW w:w="3458" w:type="dxa"/>
          </w:tcPr>
          <w:p w14:paraId="355F3DA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21CC6A7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3A1C047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5FE3D81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42E4DCA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60F2537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4B785FF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485CBE38" w14:textId="77777777">
        <w:tc>
          <w:tcPr>
            <w:tcW w:w="3458" w:type="dxa"/>
          </w:tcPr>
          <w:p w14:paraId="7DB2075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31CFBA6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092E73D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561F771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10299C9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2768BC1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7803E45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3DE2B9F4" w14:textId="77777777">
        <w:tc>
          <w:tcPr>
            <w:tcW w:w="3458" w:type="dxa"/>
          </w:tcPr>
          <w:p w14:paraId="28FA3CB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22F71DA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7D3A6BB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4542F43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34A0C12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161F75E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4FF9D16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08AA2128" w14:textId="77777777">
        <w:tc>
          <w:tcPr>
            <w:tcW w:w="3458" w:type="dxa"/>
          </w:tcPr>
          <w:p w14:paraId="3E048A3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4F36A81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7EDB1A7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3694776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78B6125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7BE9B47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4FBC5F8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5E61275A" w14:textId="77777777">
        <w:tc>
          <w:tcPr>
            <w:tcW w:w="3458" w:type="dxa"/>
          </w:tcPr>
          <w:p w14:paraId="01C69DD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3BA26F0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6189B67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7B2A8F3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2AC4CE2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5B2494C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256CEA3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01424799" w14:textId="77777777">
        <w:tc>
          <w:tcPr>
            <w:tcW w:w="3458" w:type="dxa"/>
          </w:tcPr>
          <w:p w14:paraId="502F817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4986569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41B3FC8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30EC7B1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7B3A572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082F39E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16CE3E8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6B1CED3C" w14:textId="77777777">
        <w:tc>
          <w:tcPr>
            <w:tcW w:w="3458" w:type="dxa"/>
          </w:tcPr>
          <w:p w14:paraId="66C157A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224D704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0FDA00D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395FA4F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254804D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56EEDB5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2462532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6DC3CE9D" w14:textId="77777777">
        <w:tc>
          <w:tcPr>
            <w:tcW w:w="3458" w:type="dxa"/>
          </w:tcPr>
          <w:p w14:paraId="4FC6107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7C7317E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66699F6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7D146D1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13AAA45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146F571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0E6C59F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4FC64BF1" w14:textId="77777777">
        <w:tc>
          <w:tcPr>
            <w:tcW w:w="3458" w:type="dxa"/>
          </w:tcPr>
          <w:p w14:paraId="0BDA493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5038415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193059F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6EF80FA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3D7D58F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0CCB4A7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6DF449F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3BA584A8" w14:textId="77777777">
        <w:tc>
          <w:tcPr>
            <w:tcW w:w="3458" w:type="dxa"/>
          </w:tcPr>
          <w:p w14:paraId="055C33D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3D3DB06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02A5051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0FC1C4A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17A257C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4A0EF3C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52"/>
                  <w:enabled/>
                  <w:calcOnExit w:val="0"/>
                  <w:textInput/>
                </w:ffData>
              </w:fldChar>
            </w:r>
            <w:bookmarkStart w:id="188" w:name="Text252"/>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188"/>
          </w:p>
        </w:tc>
        <w:tc>
          <w:tcPr>
            <w:tcW w:w="1419" w:type="dxa"/>
          </w:tcPr>
          <w:p w14:paraId="3AAA8B0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831EF" w:rsidRPr="0076451D" w14:paraId="25A11C23" w14:textId="77777777" w:rsidTr="000448ED">
        <w:tc>
          <w:tcPr>
            <w:tcW w:w="3458" w:type="dxa"/>
          </w:tcPr>
          <w:p w14:paraId="57DF0270"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2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216D61A0"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2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7C46EFEB"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486EFE6F"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6523D019"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29F33EE0"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73BFF183"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831EF" w:rsidRPr="0076451D" w14:paraId="5BDC27A6" w14:textId="77777777" w:rsidTr="000448ED">
        <w:tc>
          <w:tcPr>
            <w:tcW w:w="3458" w:type="dxa"/>
          </w:tcPr>
          <w:p w14:paraId="30C133C5"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7EEBEA39"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3B858EDC"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0DC65508"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0CB8D5D9"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29F09351"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4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0D5047B8"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4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831EF" w:rsidRPr="0076451D" w14:paraId="31B458C0" w14:textId="77777777" w:rsidTr="000448ED">
        <w:tc>
          <w:tcPr>
            <w:tcW w:w="3458" w:type="dxa"/>
          </w:tcPr>
          <w:p w14:paraId="27E9E1EC"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4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528CF3AC"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4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046CFEA1"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4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6471249A"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4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63961809"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4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10250749"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5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77953237"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831EF" w:rsidRPr="0076451D" w14:paraId="653B5FB4" w14:textId="77777777" w:rsidTr="000448ED">
        <w:tc>
          <w:tcPr>
            <w:tcW w:w="3458" w:type="dxa"/>
          </w:tcPr>
          <w:p w14:paraId="6EBD7F76"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2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76CFB72B"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2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19B2DCA4"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7DC74854"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612ECD07"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5B7C71F6"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502CE433"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831EF" w:rsidRPr="0076451D" w14:paraId="1B1EA98F" w14:textId="77777777" w:rsidTr="000448ED">
        <w:tc>
          <w:tcPr>
            <w:tcW w:w="3458" w:type="dxa"/>
          </w:tcPr>
          <w:p w14:paraId="31D35ACD"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144F3F38"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3F390B87"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0A7C1F20"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56C2C360"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3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08CE0EEC"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4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641F2D6D"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4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831EF" w:rsidRPr="0076451D" w14:paraId="7A065604" w14:textId="77777777" w:rsidTr="000448ED">
        <w:tc>
          <w:tcPr>
            <w:tcW w:w="3458" w:type="dxa"/>
          </w:tcPr>
          <w:p w14:paraId="025B8934"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4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0CAB307D"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4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1E6FDF6A"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4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44DAB23A"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4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14F425AA"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4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7555AA98"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5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727E8021" w14:textId="77777777" w:rsidR="008831EF" w:rsidRPr="0076451D" w:rsidRDefault="008831EF" w:rsidP="000448ED">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bl>
    <w:p w14:paraId="601EC42C" w14:textId="77777777" w:rsidR="005C4C68" w:rsidRDefault="005C4C68" w:rsidP="000448ED">
      <w:pPr>
        <w:pStyle w:val="Heading1"/>
        <w:jc w:val="center"/>
        <w:rPr>
          <w:color w:val="000000"/>
        </w:rPr>
      </w:pPr>
    </w:p>
    <w:p w14:paraId="1758BB68" w14:textId="77777777" w:rsidR="005C4C68" w:rsidRDefault="005C4C68" w:rsidP="000448ED">
      <w:pPr>
        <w:pStyle w:val="Heading1"/>
        <w:jc w:val="center"/>
        <w:rPr>
          <w:color w:val="000000"/>
        </w:rPr>
      </w:pPr>
    </w:p>
    <w:p w14:paraId="421A3C14" w14:textId="77777777" w:rsidR="005C4C68" w:rsidRDefault="005C4C68" w:rsidP="000448ED">
      <w:pPr>
        <w:pStyle w:val="Heading1"/>
        <w:jc w:val="center"/>
        <w:rPr>
          <w:color w:val="000000"/>
        </w:rPr>
      </w:pPr>
    </w:p>
    <w:p w14:paraId="037FA70F" w14:textId="77777777" w:rsidR="005C4C68" w:rsidRDefault="005C4C68" w:rsidP="000448ED">
      <w:pPr>
        <w:pStyle w:val="Heading1"/>
        <w:jc w:val="center"/>
        <w:rPr>
          <w:color w:val="000000"/>
        </w:rPr>
      </w:pPr>
    </w:p>
    <w:p w14:paraId="53388B1E" w14:textId="77777777" w:rsidR="005C4C68" w:rsidRDefault="005C4C68" w:rsidP="000448ED">
      <w:pPr>
        <w:pStyle w:val="Heading1"/>
        <w:jc w:val="center"/>
        <w:rPr>
          <w:color w:val="000000"/>
        </w:rPr>
      </w:pPr>
    </w:p>
    <w:p w14:paraId="3B3DDF3B" w14:textId="77777777" w:rsidR="005C4C68" w:rsidRDefault="005C4C68" w:rsidP="005C4C68">
      <w:pPr>
        <w:sectPr w:rsidR="005C4C68" w:rsidSect="005C4C68">
          <w:footnotePr>
            <w:numRestart w:val="eachPage"/>
          </w:footnotePr>
          <w:pgSz w:w="12240" w:h="15840" w:code="1"/>
          <w:pgMar w:top="720" w:right="1152" w:bottom="720" w:left="1152" w:header="720" w:footer="720" w:gutter="0"/>
          <w:cols w:space="720"/>
          <w:docGrid w:linePitch="360"/>
        </w:sectPr>
      </w:pPr>
    </w:p>
    <w:p w14:paraId="4FA9B266" w14:textId="77777777" w:rsidR="000448ED" w:rsidRPr="002677EA" w:rsidRDefault="000448ED" w:rsidP="000448ED">
      <w:pPr>
        <w:pStyle w:val="Heading1"/>
        <w:jc w:val="center"/>
        <w:rPr>
          <w:color w:val="000000"/>
        </w:rPr>
      </w:pPr>
      <w:bookmarkStart w:id="189" w:name="_Toc59194486"/>
      <w:r w:rsidRPr="002677EA">
        <w:rPr>
          <w:color w:val="000000"/>
        </w:rPr>
        <w:t xml:space="preserve">ATTACHMENT </w:t>
      </w:r>
      <w:r>
        <w:rPr>
          <w:color w:val="000000"/>
        </w:rPr>
        <w:t>B</w:t>
      </w:r>
      <w:r w:rsidRPr="002677EA">
        <w:rPr>
          <w:color w:val="000000"/>
        </w:rPr>
        <w:t xml:space="preserve">:  LABOR WORK SHEET </w:t>
      </w:r>
      <w:r>
        <w:rPr>
          <w:color w:val="000000"/>
        </w:rPr>
        <w:t>–</w:t>
      </w:r>
      <w:r w:rsidRPr="002677EA">
        <w:rPr>
          <w:color w:val="000000"/>
        </w:rPr>
        <w:t xml:space="preserve"> </w:t>
      </w:r>
      <w:r>
        <w:rPr>
          <w:color w:val="000000"/>
        </w:rPr>
        <w:t>FSMC</w:t>
      </w:r>
      <w:bookmarkEnd w:id="189"/>
    </w:p>
    <w:p w14:paraId="3C2DD656" w14:textId="77777777" w:rsidR="000448ED" w:rsidRPr="00136A89" w:rsidRDefault="00873B46" w:rsidP="000448ED">
      <w:pPr>
        <w:pStyle w:val="Footer"/>
        <w:tabs>
          <w:tab w:val="clear" w:pos="4320"/>
          <w:tab w:val="clear" w:pos="8640"/>
        </w:tabs>
        <w:ind w:left="360"/>
        <w:jc w:val="center"/>
        <w:rPr>
          <w:b/>
          <w:bCs/>
          <w:color w:val="006699"/>
          <w:sz w:val="28"/>
          <w:szCs w:val="28"/>
        </w:rPr>
      </w:pPr>
      <w:r w:rsidRPr="00940940">
        <w:rPr>
          <w:b/>
          <w:bCs/>
          <w:color w:val="000000"/>
        </w:rPr>
        <w:t>(</w:t>
      </w:r>
      <w:r w:rsidR="00042F98" w:rsidRPr="00233BDA">
        <w:rPr>
          <w:b/>
          <w:bCs/>
          <w:color w:val="000000"/>
        </w:rPr>
        <w:t>This is a required form t</w:t>
      </w:r>
      <w:r w:rsidRPr="00233BDA">
        <w:rPr>
          <w:b/>
          <w:bCs/>
          <w:color w:val="000000"/>
        </w:rPr>
        <w:t>o be completed by the FSMC</w:t>
      </w:r>
      <w:r w:rsidR="000448ED" w:rsidRPr="00233BDA">
        <w:rPr>
          <w:b/>
          <w:bCs/>
          <w:color w:val="000000"/>
        </w:rPr>
        <w:t xml:space="preserve"> for </w:t>
      </w:r>
      <w:r w:rsidRPr="00233BDA">
        <w:rPr>
          <w:b/>
          <w:bCs/>
          <w:color w:val="000000"/>
        </w:rPr>
        <w:t>FSMC</w:t>
      </w:r>
      <w:r w:rsidR="000448ED" w:rsidRPr="00233BDA">
        <w:rPr>
          <w:b/>
          <w:bCs/>
          <w:color w:val="000000"/>
        </w:rPr>
        <w:t xml:space="preserve"> employees</w:t>
      </w:r>
      <w:r w:rsidR="00042F98" w:rsidRPr="00940940">
        <w:rPr>
          <w:b/>
          <w:bCs/>
          <w:color w:val="000000"/>
        </w:rPr>
        <w:t>)</w:t>
      </w:r>
      <w:r w:rsidR="000448ED" w:rsidRPr="00136A89">
        <w:rPr>
          <w:b/>
          <w:bCs/>
          <w:color w:val="006699"/>
          <w:sz w:val="28"/>
          <w:szCs w:val="28"/>
        </w:rPr>
        <w:t xml:space="preserve"> </w:t>
      </w:r>
    </w:p>
    <w:p w14:paraId="45846E91" w14:textId="77777777" w:rsidR="000448ED" w:rsidRPr="0076451D" w:rsidRDefault="000448ED" w:rsidP="00206ADA">
      <w:pPr>
        <w:pStyle w:val="Footer"/>
        <w:tabs>
          <w:tab w:val="clear" w:pos="4320"/>
          <w:tab w:val="clear" w:pos="8640"/>
        </w:tabs>
        <w:ind w:left="360"/>
        <w:jc w:val="center"/>
        <w:rPr>
          <w:b/>
          <w:bCs/>
          <w:color w:val="000000"/>
        </w:rPr>
      </w:pPr>
      <w:r w:rsidRPr="0076451D">
        <w:rPr>
          <w:b/>
          <w:bCs/>
          <w:color w:val="000000"/>
        </w:rPr>
        <w:t>Pay rates for the year _______</w:t>
      </w:r>
      <w:r w:rsidR="00D72443" w:rsidRPr="0076451D">
        <w:rPr>
          <w:b/>
          <w:bCs/>
          <w:color w:val="000000"/>
        </w:rPr>
        <w:t>_ -</w:t>
      </w:r>
      <w:r w:rsidRPr="0076451D">
        <w:rPr>
          <w:b/>
          <w:bCs/>
          <w:color w:val="000000"/>
        </w:rPr>
        <w:t xml:space="preserve"> ________</w:t>
      </w:r>
      <w:r w:rsidR="00042F98">
        <w:rPr>
          <w:b/>
          <w:bCs/>
          <w:color w:val="000000"/>
        </w:rPr>
        <w:t xml:space="preserve">  </w:t>
      </w:r>
    </w:p>
    <w:p w14:paraId="04929BE7" w14:textId="77777777" w:rsidR="000448ED" w:rsidRPr="00136A89" w:rsidRDefault="000448ED" w:rsidP="000448ED">
      <w:pPr>
        <w:pStyle w:val="Footer"/>
        <w:tabs>
          <w:tab w:val="clear" w:pos="4320"/>
          <w:tab w:val="clear" w:pos="8640"/>
        </w:tabs>
        <w:ind w:left="360"/>
        <w:jc w:val="center"/>
        <w:rPr>
          <w:b/>
          <w:bCs/>
          <w:color w:val="006699"/>
          <w:sz w:val="28"/>
          <w:szCs w:val="28"/>
        </w:rPr>
      </w:pPr>
    </w:p>
    <w:tbl>
      <w:tblPr>
        <w:tblW w:w="0" w:type="auto"/>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8"/>
        <w:gridCol w:w="2623"/>
        <w:gridCol w:w="2082"/>
        <w:gridCol w:w="1079"/>
        <w:gridCol w:w="1242"/>
        <w:gridCol w:w="1251"/>
        <w:gridCol w:w="1419"/>
      </w:tblGrid>
      <w:tr w:rsidR="00873B46" w:rsidRPr="0076451D" w14:paraId="06DF4C56" w14:textId="77777777" w:rsidTr="00206ADA">
        <w:tc>
          <w:tcPr>
            <w:tcW w:w="3458" w:type="dxa"/>
          </w:tcPr>
          <w:p w14:paraId="07739DA0" w14:textId="77777777" w:rsidR="00873B46" w:rsidRPr="0076451D" w:rsidRDefault="00873B46" w:rsidP="00206ADA">
            <w:pPr>
              <w:pStyle w:val="Footer"/>
              <w:tabs>
                <w:tab w:val="clear" w:pos="4320"/>
                <w:tab w:val="clear" w:pos="8640"/>
              </w:tabs>
              <w:jc w:val="center"/>
              <w:rPr>
                <w:b/>
                <w:bCs/>
                <w:color w:val="000000"/>
                <w:sz w:val="20"/>
              </w:rPr>
            </w:pPr>
            <w:r w:rsidRPr="0076451D">
              <w:rPr>
                <w:b/>
                <w:bCs/>
                <w:color w:val="000000"/>
                <w:sz w:val="20"/>
              </w:rPr>
              <w:t>SITE OR SCHOOL</w:t>
            </w:r>
          </w:p>
        </w:tc>
        <w:tc>
          <w:tcPr>
            <w:tcW w:w="2623" w:type="dxa"/>
          </w:tcPr>
          <w:p w14:paraId="7972B925" w14:textId="77777777" w:rsidR="00873B46" w:rsidRPr="0076451D" w:rsidRDefault="00873B46" w:rsidP="00206ADA">
            <w:pPr>
              <w:pStyle w:val="Footer"/>
              <w:tabs>
                <w:tab w:val="clear" w:pos="4320"/>
                <w:tab w:val="clear" w:pos="8640"/>
              </w:tabs>
              <w:jc w:val="center"/>
              <w:rPr>
                <w:b/>
                <w:bCs/>
                <w:color w:val="000000"/>
                <w:sz w:val="20"/>
              </w:rPr>
            </w:pPr>
            <w:r w:rsidRPr="0076451D">
              <w:rPr>
                <w:b/>
                <w:bCs/>
                <w:color w:val="000000"/>
                <w:sz w:val="20"/>
              </w:rPr>
              <w:t>EMPLOYEE</w:t>
            </w:r>
          </w:p>
        </w:tc>
        <w:tc>
          <w:tcPr>
            <w:tcW w:w="2082" w:type="dxa"/>
          </w:tcPr>
          <w:p w14:paraId="4135BF38" w14:textId="77777777" w:rsidR="00873B46" w:rsidRPr="0076451D" w:rsidRDefault="00873B46" w:rsidP="00206ADA">
            <w:pPr>
              <w:pStyle w:val="Footer"/>
              <w:tabs>
                <w:tab w:val="clear" w:pos="4320"/>
                <w:tab w:val="clear" w:pos="8640"/>
              </w:tabs>
              <w:jc w:val="center"/>
              <w:rPr>
                <w:b/>
                <w:bCs/>
                <w:color w:val="000000"/>
                <w:sz w:val="20"/>
              </w:rPr>
            </w:pPr>
            <w:r w:rsidRPr="0076451D">
              <w:rPr>
                <w:b/>
                <w:bCs/>
                <w:color w:val="000000"/>
                <w:sz w:val="20"/>
              </w:rPr>
              <w:t>JOB TITLE</w:t>
            </w:r>
          </w:p>
        </w:tc>
        <w:tc>
          <w:tcPr>
            <w:tcW w:w="1079" w:type="dxa"/>
          </w:tcPr>
          <w:p w14:paraId="45F5AE12" w14:textId="77777777" w:rsidR="00873B46" w:rsidRPr="0076451D" w:rsidRDefault="00873B46" w:rsidP="00206ADA">
            <w:pPr>
              <w:pStyle w:val="Footer"/>
              <w:tabs>
                <w:tab w:val="clear" w:pos="4320"/>
                <w:tab w:val="clear" w:pos="8640"/>
              </w:tabs>
              <w:jc w:val="center"/>
              <w:rPr>
                <w:b/>
                <w:bCs/>
                <w:color w:val="000000"/>
                <w:sz w:val="20"/>
              </w:rPr>
            </w:pPr>
            <w:r w:rsidRPr="0076451D">
              <w:rPr>
                <w:b/>
                <w:bCs/>
                <w:color w:val="000000"/>
                <w:sz w:val="20"/>
              </w:rPr>
              <w:t>HOURLY</w:t>
            </w:r>
          </w:p>
          <w:p w14:paraId="7D23C380" w14:textId="77777777" w:rsidR="00873B46" w:rsidRPr="0076451D" w:rsidRDefault="00873B46" w:rsidP="00206ADA">
            <w:pPr>
              <w:pStyle w:val="Footer"/>
              <w:tabs>
                <w:tab w:val="clear" w:pos="4320"/>
                <w:tab w:val="clear" w:pos="8640"/>
              </w:tabs>
              <w:jc w:val="center"/>
              <w:rPr>
                <w:b/>
                <w:bCs/>
                <w:color w:val="000000"/>
                <w:sz w:val="20"/>
              </w:rPr>
            </w:pPr>
            <w:r w:rsidRPr="0076451D">
              <w:rPr>
                <w:b/>
                <w:bCs/>
                <w:color w:val="000000"/>
                <w:sz w:val="20"/>
              </w:rPr>
              <w:t>RATE</w:t>
            </w:r>
          </w:p>
          <w:p w14:paraId="600FF2F8" w14:textId="77777777" w:rsidR="00873B46" w:rsidRPr="0076451D" w:rsidRDefault="00873B46" w:rsidP="00206ADA">
            <w:pPr>
              <w:pStyle w:val="Footer"/>
              <w:tabs>
                <w:tab w:val="clear" w:pos="4320"/>
                <w:tab w:val="clear" w:pos="8640"/>
              </w:tabs>
              <w:jc w:val="center"/>
              <w:rPr>
                <w:b/>
                <w:bCs/>
                <w:color w:val="000000"/>
                <w:sz w:val="20"/>
              </w:rPr>
            </w:pPr>
          </w:p>
          <w:p w14:paraId="5EE8FC78" w14:textId="77777777" w:rsidR="00873B46" w:rsidRPr="0076451D" w:rsidRDefault="00873B46" w:rsidP="00206ADA">
            <w:pPr>
              <w:pStyle w:val="Footer"/>
              <w:tabs>
                <w:tab w:val="clear" w:pos="4320"/>
                <w:tab w:val="clear" w:pos="8640"/>
              </w:tabs>
              <w:jc w:val="center"/>
              <w:rPr>
                <w:b/>
                <w:bCs/>
                <w:color w:val="000000"/>
                <w:sz w:val="20"/>
              </w:rPr>
            </w:pPr>
            <w:r w:rsidRPr="0076451D">
              <w:rPr>
                <w:b/>
                <w:bCs/>
                <w:color w:val="000000"/>
                <w:sz w:val="20"/>
              </w:rPr>
              <w:t>($)</w:t>
            </w:r>
          </w:p>
        </w:tc>
        <w:tc>
          <w:tcPr>
            <w:tcW w:w="1242" w:type="dxa"/>
          </w:tcPr>
          <w:p w14:paraId="2B2A6269" w14:textId="77777777" w:rsidR="00873B46" w:rsidRPr="0076451D" w:rsidRDefault="00873B46" w:rsidP="00206ADA">
            <w:pPr>
              <w:pStyle w:val="Footer"/>
              <w:tabs>
                <w:tab w:val="clear" w:pos="4320"/>
                <w:tab w:val="clear" w:pos="8640"/>
              </w:tabs>
              <w:jc w:val="center"/>
              <w:rPr>
                <w:b/>
                <w:bCs/>
                <w:color w:val="000000"/>
                <w:sz w:val="20"/>
              </w:rPr>
            </w:pPr>
            <w:r w:rsidRPr="0076451D">
              <w:rPr>
                <w:b/>
                <w:bCs/>
                <w:color w:val="000000"/>
                <w:sz w:val="20"/>
              </w:rPr>
              <w:t xml:space="preserve">DAILY </w:t>
            </w:r>
          </w:p>
          <w:p w14:paraId="140E0F51" w14:textId="77777777" w:rsidR="00873B46" w:rsidRPr="0076451D" w:rsidRDefault="00873B46" w:rsidP="00206ADA">
            <w:pPr>
              <w:pStyle w:val="Footer"/>
              <w:tabs>
                <w:tab w:val="clear" w:pos="4320"/>
                <w:tab w:val="clear" w:pos="8640"/>
              </w:tabs>
              <w:jc w:val="center"/>
              <w:rPr>
                <w:b/>
                <w:bCs/>
                <w:color w:val="000000"/>
                <w:sz w:val="20"/>
              </w:rPr>
            </w:pPr>
            <w:r w:rsidRPr="0076451D">
              <w:rPr>
                <w:b/>
                <w:bCs/>
                <w:color w:val="000000"/>
                <w:sz w:val="20"/>
              </w:rPr>
              <w:t>HOURS</w:t>
            </w:r>
          </w:p>
        </w:tc>
        <w:tc>
          <w:tcPr>
            <w:tcW w:w="1251" w:type="dxa"/>
          </w:tcPr>
          <w:p w14:paraId="7A6E609A" w14:textId="77777777" w:rsidR="00873B46" w:rsidRPr="0076451D" w:rsidRDefault="00873B46" w:rsidP="00206ADA">
            <w:pPr>
              <w:pStyle w:val="Footer"/>
              <w:tabs>
                <w:tab w:val="clear" w:pos="4320"/>
                <w:tab w:val="clear" w:pos="8640"/>
              </w:tabs>
              <w:jc w:val="center"/>
              <w:rPr>
                <w:b/>
                <w:bCs/>
                <w:color w:val="000000"/>
                <w:sz w:val="20"/>
              </w:rPr>
            </w:pPr>
            <w:r w:rsidRPr="0076451D">
              <w:rPr>
                <w:b/>
                <w:bCs/>
                <w:color w:val="000000"/>
                <w:sz w:val="20"/>
              </w:rPr>
              <w:t xml:space="preserve">NUMBER </w:t>
            </w:r>
          </w:p>
          <w:p w14:paraId="777CED67" w14:textId="77777777" w:rsidR="00873B46" w:rsidRPr="0076451D" w:rsidRDefault="00873B46" w:rsidP="00206ADA">
            <w:pPr>
              <w:pStyle w:val="Footer"/>
              <w:tabs>
                <w:tab w:val="clear" w:pos="4320"/>
                <w:tab w:val="clear" w:pos="8640"/>
              </w:tabs>
              <w:jc w:val="center"/>
              <w:rPr>
                <w:b/>
                <w:bCs/>
                <w:color w:val="000000"/>
                <w:sz w:val="20"/>
              </w:rPr>
            </w:pPr>
            <w:r w:rsidRPr="0076451D">
              <w:rPr>
                <w:b/>
                <w:bCs/>
                <w:color w:val="000000"/>
                <w:sz w:val="20"/>
              </w:rPr>
              <w:t>OF DAYS</w:t>
            </w:r>
          </w:p>
          <w:p w14:paraId="0EAC7332" w14:textId="77777777" w:rsidR="00873B46" w:rsidRPr="0076451D" w:rsidRDefault="00873B46" w:rsidP="00206ADA">
            <w:pPr>
              <w:pStyle w:val="Footer"/>
              <w:tabs>
                <w:tab w:val="clear" w:pos="4320"/>
                <w:tab w:val="clear" w:pos="8640"/>
              </w:tabs>
              <w:jc w:val="center"/>
              <w:rPr>
                <w:b/>
                <w:bCs/>
                <w:color w:val="000000"/>
                <w:sz w:val="20"/>
              </w:rPr>
            </w:pPr>
            <w:r w:rsidRPr="0076451D">
              <w:rPr>
                <w:b/>
                <w:bCs/>
                <w:color w:val="000000"/>
                <w:sz w:val="20"/>
              </w:rPr>
              <w:t>PAID</w:t>
            </w:r>
          </w:p>
        </w:tc>
        <w:tc>
          <w:tcPr>
            <w:tcW w:w="1419" w:type="dxa"/>
          </w:tcPr>
          <w:p w14:paraId="08CBF280" w14:textId="77777777" w:rsidR="00873B46" w:rsidRPr="0076451D" w:rsidRDefault="00873B46" w:rsidP="00206ADA">
            <w:pPr>
              <w:pStyle w:val="Footer"/>
              <w:tabs>
                <w:tab w:val="clear" w:pos="4320"/>
                <w:tab w:val="clear" w:pos="8640"/>
              </w:tabs>
              <w:jc w:val="center"/>
              <w:rPr>
                <w:b/>
                <w:bCs/>
                <w:color w:val="000000"/>
                <w:sz w:val="20"/>
              </w:rPr>
            </w:pPr>
            <w:r w:rsidRPr="0076451D">
              <w:rPr>
                <w:b/>
                <w:bCs/>
                <w:color w:val="000000"/>
                <w:sz w:val="20"/>
              </w:rPr>
              <w:t>TOTAL</w:t>
            </w:r>
          </w:p>
          <w:p w14:paraId="1322C7DC" w14:textId="77777777" w:rsidR="00873B46" w:rsidRPr="0076451D" w:rsidRDefault="00873B46" w:rsidP="00206ADA">
            <w:pPr>
              <w:pStyle w:val="Footer"/>
              <w:tabs>
                <w:tab w:val="clear" w:pos="4320"/>
                <w:tab w:val="clear" w:pos="8640"/>
              </w:tabs>
              <w:jc w:val="center"/>
              <w:rPr>
                <w:b/>
                <w:bCs/>
                <w:color w:val="000000"/>
                <w:sz w:val="20"/>
              </w:rPr>
            </w:pPr>
            <w:r w:rsidRPr="0076451D">
              <w:rPr>
                <w:b/>
                <w:bCs/>
                <w:color w:val="000000"/>
                <w:sz w:val="20"/>
              </w:rPr>
              <w:t>ANNUAL</w:t>
            </w:r>
          </w:p>
          <w:p w14:paraId="3859EE9B" w14:textId="77777777" w:rsidR="00873B46" w:rsidRPr="0076451D" w:rsidRDefault="00873B46" w:rsidP="00206ADA">
            <w:pPr>
              <w:pStyle w:val="Footer"/>
              <w:tabs>
                <w:tab w:val="clear" w:pos="4320"/>
                <w:tab w:val="clear" w:pos="8640"/>
              </w:tabs>
              <w:jc w:val="center"/>
              <w:rPr>
                <w:b/>
                <w:bCs/>
                <w:color w:val="000000"/>
                <w:sz w:val="20"/>
              </w:rPr>
            </w:pPr>
            <w:r w:rsidRPr="0076451D">
              <w:rPr>
                <w:b/>
                <w:bCs/>
                <w:color w:val="000000"/>
                <w:sz w:val="20"/>
              </w:rPr>
              <w:t>WAGE</w:t>
            </w:r>
          </w:p>
          <w:p w14:paraId="6D23862D" w14:textId="77777777" w:rsidR="00873B46" w:rsidRPr="0076451D" w:rsidRDefault="00873B46" w:rsidP="00206ADA">
            <w:pPr>
              <w:pStyle w:val="Footer"/>
              <w:tabs>
                <w:tab w:val="clear" w:pos="4320"/>
                <w:tab w:val="clear" w:pos="8640"/>
              </w:tabs>
              <w:jc w:val="center"/>
              <w:rPr>
                <w:b/>
                <w:bCs/>
                <w:color w:val="000000"/>
                <w:sz w:val="20"/>
              </w:rPr>
            </w:pPr>
            <w:r w:rsidRPr="0076451D">
              <w:rPr>
                <w:b/>
                <w:bCs/>
                <w:color w:val="000000"/>
                <w:sz w:val="20"/>
              </w:rPr>
              <w:t>($)</w:t>
            </w:r>
          </w:p>
        </w:tc>
      </w:tr>
      <w:tr w:rsidR="00873B46" w:rsidRPr="0076451D" w14:paraId="79C8515C" w14:textId="77777777" w:rsidTr="00206ADA">
        <w:tc>
          <w:tcPr>
            <w:tcW w:w="3458" w:type="dxa"/>
          </w:tcPr>
          <w:p w14:paraId="3F802694"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3254E378"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7DA7350D"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12AB3859"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4D9D754A"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2CA9723F"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7B90B6F8"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5ADC3235" w14:textId="77777777" w:rsidTr="00206ADA">
        <w:tc>
          <w:tcPr>
            <w:tcW w:w="3458" w:type="dxa"/>
          </w:tcPr>
          <w:p w14:paraId="14E62DA3"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5D717964"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654ACD7D"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01BA1E4A"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5C28A33F"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1E0B81BB"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3A7CA53F"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18854414" w14:textId="77777777" w:rsidTr="00206ADA">
        <w:tc>
          <w:tcPr>
            <w:tcW w:w="3458" w:type="dxa"/>
          </w:tcPr>
          <w:p w14:paraId="4C7F10AB"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41AF3BCD"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7A95EC7A"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649E0FAF"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1ECCA716"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2C32A9CC"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2EA8B06E"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33B2BCBE" w14:textId="77777777" w:rsidTr="00206ADA">
        <w:tc>
          <w:tcPr>
            <w:tcW w:w="3458" w:type="dxa"/>
          </w:tcPr>
          <w:p w14:paraId="4B917E1E"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27A03059"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476B8BF1"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03E46C94"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6D261CF0"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6A3125B6"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7A80A123"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3C9DFAA7" w14:textId="77777777" w:rsidTr="00206ADA">
        <w:tc>
          <w:tcPr>
            <w:tcW w:w="3458" w:type="dxa"/>
          </w:tcPr>
          <w:p w14:paraId="6AFF96C5"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6A47E3EC"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62FFC55A"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0942E7C3"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66C1E40D"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3756BA1D"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152EB9E3"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467964FE" w14:textId="77777777" w:rsidTr="00206ADA">
        <w:tc>
          <w:tcPr>
            <w:tcW w:w="3458" w:type="dxa"/>
          </w:tcPr>
          <w:p w14:paraId="13A5B38F"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56E63516"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588F796A"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1331AAFB"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73791FFE"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08CD580D"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48B7991A"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7CC38B3F" w14:textId="77777777" w:rsidTr="00206ADA">
        <w:tc>
          <w:tcPr>
            <w:tcW w:w="3458" w:type="dxa"/>
          </w:tcPr>
          <w:p w14:paraId="3A24495A"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1D1EDCD0"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4409C63E"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46071895"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1946E0BA"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4F27F5D1"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4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4B0E403F"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4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10C13F20" w14:textId="77777777" w:rsidTr="00206ADA">
        <w:tc>
          <w:tcPr>
            <w:tcW w:w="3458" w:type="dxa"/>
          </w:tcPr>
          <w:p w14:paraId="74C1F255"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4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4F7AB039"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4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30C75299"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4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69B893E4"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4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690E89A3"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4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6DC31D0F"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5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713EC966"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449F6F96" w14:textId="77777777" w:rsidTr="00206ADA">
        <w:tc>
          <w:tcPr>
            <w:tcW w:w="3458" w:type="dxa"/>
          </w:tcPr>
          <w:p w14:paraId="609F65D8"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5E130AA6"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1B8C73D3"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7644203E"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2E95EC60"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4899F079"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54AB2461"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7077C438" w14:textId="77777777" w:rsidTr="00206ADA">
        <w:tc>
          <w:tcPr>
            <w:tcW w:w="3458" w:type="dxa"/>
          </w:tcPr>
          <w:p w14:paraId="338898DF"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1A5D7283"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0DFEDAB8"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05197121"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3C15BFE0"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296ED9C1"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1CA491BD"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55891FA6" w14:textId="77777777" w:rsidTr="00206ADA">
        <w:tc>
          <w:tcPr>
            <w:tcW w:w="3458" w:type="dxa"/>
          </w:tcPr>
          <w:p w14:paraId="3DAF79E7"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0FE45994"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464D4141"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1CCD4730"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0A30B77C"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09FBC89F"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1B4C348F"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3AB25337" w14:textId="77777777" w:rsidTr="00206ADA">
        <w:tc>
          <w:tcPr>
            <w:tcW w:w="3458" w:type="dxa"/>
          </w:tcPr>
          <w:p w14:paraId="08900B02"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19030E31"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254425B3"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42670AD6"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0617802C"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4E9CD5F3"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71C8AD6E"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53481A04" w14:textId="77777777" w:rsidTr="00206ADA">
        <w:tc>
          <w:tcPr>
            <w:tcW w:w="3458" w:type="dxa"/>
          </w:tcPr>
          <w:p w14:paraId="662F415D"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3DEB8B90"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1055FA0B"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4D662C98"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63C9B0B0"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4B8C383D"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5D565001"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0A00802A" w14:textId="77777777" w:rsidTr="00206ADA">
        <w:tc>
          <w:tcPr>
            <w:tcW w:w="3458" w:type="dxa"/>
          </w:tcPr>
          <w:p w14:paraId="101AFBA0"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7633D960"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3E27372E"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017CAA92"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26A841C3"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1FEF9B74"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462B664D"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05F143B9" w14:textId="77777777" w:rsidTr="00206ADA">
        <w:tc>
          <w:tcPr>
            <w:tcW w:w="3458" w:type="dxa"/>
          </w:tcPr>
          <w:p w14:paraId="50418181"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7C121F2E"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5E432870"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51732CEC"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4A8F4A93"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762CD85E"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31758EBA"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416C811C" w14:textId="77777777" w:rsidTr="00206ADA">
        <w:tc>
          <w:tcPr>
            <w:tcW w:w="3458" w:type="dxa"/>
          </w:tcPr>
          <w:p w14:paraId="13BFD4FF"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415AE45F"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56F7F105"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00E624DC"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1820CFCF"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3DD10168"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162FC385"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3D08A7A7" w14:textId="77777777" w:rsidTr="00206ADA">
        <w:tc>
          <w:tcPr>
            <w:tcW w:w="3458" w:type="dxa"/>
          </w:tcPr>
          <w:p w14:paraId="7AA1E70F"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302A2D20"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5D11F612"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1519FB64"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20CDDF8E"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15061538"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2568B586"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4D5CF5AA" w14:textId="77777777" w:rsidTr="00206ADA">
        <w:tc>
          <w:tcPr>
            <w:tcW w:w="3458" w:type="dxa"/>
          </w:tcPr>
          <w:p w14:paraId="10148092"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7D951EC7"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5CCAABE8"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6631C79C"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1EC38DD5"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4F24D5E8"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532F0198"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689E5AAC" w14:textId="77777777" w:rsidTr="00206ADA">
        <w:tc>
          <w:tcPr>
            <w:tcW w:w="3458" w:type="dxa"/>
          </w:tcPr>
          <w:p w14:paraId="0249659C"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54CBC5E5"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2873D330"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7E799F9E"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1AED5FAB"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1F7BF2EC"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71230C5E"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49DAA3D6" w14:textId="77777777" w:rsidTr="00206ADA">
        <w:tc>
          <w:tcPr>
            <w:tcW w:w="3458" w:type="dxa"/>
          </w:tcPr>
          <w:p w14:paraId="1E096150"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68E6F1F5"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7EDD312C"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0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06B457C7"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4F982B42"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1BC06523"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3EF4A13E"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58FF573D" w14:textId="77777777" w:rsidTr="00206ADA">
        <w:tc>
          <w:tcPr>
            <w:tcW w:w="3458" w:type="dxa"/>
          </w:tcPr>
          <w:p w14:paraId="63CC1A30"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28158E49"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5E00611B"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4F9A39CD"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6AA84403"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54461F6C"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1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21306780"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622E17F4" w14:textId="77777777" w:rsidTr="00206ADA">
        <w:tc>
          <w:tcPr>
            <w:tcW w:w="3458" w:type="dxa"/>
          </w:tcPr>
          <w:p w14:paraId="56C2B2C6"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06513A30"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7531F842"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190DFE5B"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48E39EA2"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5F4981D2"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22062E62"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36FD3CDF" w14:textId="77777777" w:rsidTr="00206ADA">
        <w:tc>
          <w:tcPr>
            <w:tcW w:w="3458" w:type="dxa"/>
          </w:tcPr>
          <w:p w14:paraId="1D59C7E1"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1855CD38"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2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2EAEA5F3"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7D21357D"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7E0DF0EC"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77E078F4"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798D2624"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2C1757C1" w14:textId="77777777" w:rsidTr="00206ADA">
        <w:tc>
          <w:tcPr>
            <w:tcW w:w="3458" w:type="dxa"/>
          </w:tcPr>
          <w:p w14:paraId="2C15125A"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3F6DCA48"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71F5FFD9"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056523EB"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141F9A0F"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3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1B65E0F5"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4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2E73D0A0"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4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7A1B037A" w14:textId="77777777" w:rsidTr="00206ADA">
        <w:tc>
          <w:tcPr>
            <w:tcW w:w="3458" w:type="dxa"/>
          </w:tcPr>
          <w:p w14:paraId="168E417C"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4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623" w:type="dxa"/>
          </w:tcPr>
          <w:p w14:paraId="6A72F8A1"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4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82" w:type="dxa"/>
          </w:tcPr>
          <w:p w14:paraId="57B9165F"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4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79" w:type="dxa"/>
          </w:tcPr>
          <w:p w14:paraId="729C2B33"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4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42" w:type="dxa"/>
          </w:tcPr>
          <w:p w14:paraId="6C324AEC"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4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51" w:type="dxa"/>
          </w:tcPr>
          <w:p w14:paraId="60712243"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5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419" w:type="dxa"/>
          </w:tcPr>
          <w:p w14:paraId="6F3C5F25" w14:textId="77777777" w:rsidR="00873B46" w:rsidRPr="0076451D" w:rsidRDefault="00873B46" w:rsidP="00206ADA">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873B46" w:rsidRPr="0076451D" w14:paraId="1B497257" w14:textId="77777777" w:rsidTr="00206ADA">
        <w:trPr>
          <w:cantSplit/>
        </w:trPr>
        <w:tc>
          <w:tcPr>
            <w:tcW w:w="11735" w:type="dxa"/>
            <w:gridSpan w:val="6"/>
          </w:tcPr>
          <w:p w14:paraId="79615508" w14:textId="77777777" w:rsidR="00873B46" w:rsidRPr="0076451D" w:rsidRDefault="00873B46" w:rsidP="00206ADA">
            <w:pPr>
              <w:pStyle w:val="Footer"/>
              <w:tabs>
                <w:tab w:val="clear" w:pos="4320"/>
                <w:tab w:val="clear" w:pos="8640"/>
              </w:tabs>
              <w:rPr>
                <w:color w:val="000000"/>
                <w:sz w:val="20"/>
              </w:rPr>
            </w:pPr>
            <w:r w:rsidRPr="0076451D">
              <w:rPr>
                <w:b/>
                <w:bCs/>
                <w:color w:val="000000"/>
                <w:sz w:val="20"/>
              </w:rPr>
              <w:t>TOTAL LABOR</w:t>
            </w:r>
          </w:p>
        </w:tc>
        <w:tc>
          <w:tcPr>
            <w:tcW w:w="1419" w:type="dxa"/>
          </w:tcPr>
          <w:p w14:paraId="2607FB89" w14:textId="77777777" w:rsidR="00873B46" w:rsidRPr="0076451D" w:rsidRDefault="00873B46" w:rsidP="00206ADA">
            <w:pPr>
              <w:pStyle w:val="Footer"/>
              <w:tabs>
                <w:tab w:val="clear" w:pos="4320"/>
                <w:tab w:val="clear" w:pos="8640"/>
              </w:tabs>
              <w:rPr>
                <w:b/>
                <w:bCs/>
                <w:color w:val="000000"/>
                <w:sz w:val="20"/>
              </w:rPr>
            </w:pPr>
            <w:r w:rsidRPr="0076451D">
              <w:rPr>
                <w:b/>
                <w:bCs/>
                <w:color w:val="000000"/>
                <w:sz w:val="20"/>
              </w:rPr>
              <w:t>$</w:t>
            </w:r>
            <w:r>
              <w:rPr>
                <w:b/>
                <w:bCs/>
                <w:color w:val="000000"/>
                <w:sz w:val="20"/>
              </w:rPr>
              <w:fldChar w:fldCharType="begin">
                <w:ffData>
                  <w:name w:val="Text253"/>
                  <w:enabled/>
                  <w:calcOnExit w:val="0"/>
                  <w:textInput/>
                </w:ffData>
              </w:fldChar>
            </w:r>
            <w:bookmarkStart w:id="190" w:name="Text253"/>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190"/>
          </w:p>
        </w:tc>
      </w:tr>
      <w:tr w:rsidR="00873B46" w:rsidRPr="0076451D" w14:paraId="23BC5CCE" w14:textId="77777777" w:rsidTr="00206ADA">
        <w:tc>
          <w:tcPr>
            <w:tcW w:w="11735" w:type="dxa"/>
            <w:gridSpan w:val="6"/>
          </w:tcPr>
          <w:p w14:paraId="6BB43697" w14:textId="77777777" w:rsidR="00873B46" w:rsidRPr="0076451D" w:rsidRDefault="00873B46" w:rsidP="00206ADA">
            <w:pPr>
              <w:pStyle w:val="Footer"/>
              <w:tabs>
                <w:tab w:val="clear" w:pos="4320"/>
                <w:tab w:val="clear" w:pos="8640"/>
              </w:tabs>
              <w:rPr>
                <w:b/>
                <w:bCs/>
                <w:color w:val="000000"/>
                <w:sz w:val="20"/>
              </w:rPr>
            </w:pPr>
            <w:r w:rsidRPr="0076451D">
              <w:rPr>
                <w:b/>
                <w:bCs/>
                <w:color w:val="000000"/>
                <w:sz w:val="20"/>
              </w:rPr>
              <w:t>Retirement</w:t>
            </w:r>
          </w:p>
        </w:tc>
        <w:tc>
          <w:tcPr>
            <w:tcW w:w="1419" w:type="dxa"/>
          </w:tcPr>
          <w:p w14:paraId="7B9F2787" w14:textId="77777777" w:rsidR="00873B46" w:rsidRPr="0076451D" w:rsidRDefault="00873B46" w:rsidP="00206ADA">
            <w:pPr>
              <w:pStyle w:val="Footer"/>
              <w:tabs>
                <w:tab w:val="clear" w:pos="4320"/>
                <w:tab w:val="clear" w:pos="8640"/>
              </w:tabs>
              <w:rPr>
                <w:b/>
                <w:bCs/>
                <w:color w:val="000000"/>
                <w:sz w:val="20"/>
              </w:rPr>
            </w:pPr>
            <w:r w:rsidRPr="0076451D">
              <w:rPr>
                <w:b/>
                <w:bCs/>
                <w:color w:val="000000"/>
                <w:sz w:val="20"/>
              </w:rPr>
              <w:t>$</w:t>
            </w:r>
            <w:r>
              <w:rPr>
                <w:b/>
                <w:bCs/>
                <w:color w:val="000000"/>
                <w:sz w:val="20"/>
              </w:rPr>
              <w:fldChar w:fldCharType="begin">
                <w:ffData>
                  <w:name w:val="Text255"/>
                  <w:enabled/>
                  <w:calcOnExit w:val="0"/>
                  <w:textInput/>
                </w:ffData>
              </w:fldChar>
            </w:r>
            <w:bookmarkStart w:id="191" w:name="Text255"/>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191"/>
          </w:p>
        </w:tc>
      </w:tr>
      <w:tr w:rsidR="00873B46" w:rsidRPr="0076451D" w14:paraId="4160632C" w14:textId="77777777" w:rsidTr="00206ADA">
        <w:tc>
          <w:tcPr>
            <w:tcW w:w="11735" w:type="dxa"/>
            <w:gridSpan w:val="6"/>
          </w:tcPr>
          <w:p w14:paraId="0C4120EF" w14:textId="77777777" w:rsidR="00873B46" w:rsidRPr="0076451D" w:rsidRDefault="00873B46" w:rsidP="00206ADA">
            <w:pPr>
              <w:pStyle w:val="Footer"/>
              <w:tabs>
                <w:tab w:val="clear" w:pos="4320"/>
                <w:tab w:val="clear" w:pos="8640"/>
              </w:tabs>
              <w:rPr>
                <w:b/>
                <w:bCs/>
                <w:color w:val="000000"/>
                <w:sz w:val="20"/>
              </w:rPr>
            </w:pPr>
            <w:r w:rsidRPr="0076451D">
              <w:rPr>
                <w:b/>
                <w:bCs/>
                <w:color w:val="000000"/>
                <w:sz w:val="20"/>
              </w:rPr>
              <w:t>Substitute Pay</w:t>
            </w:r>
          </w:p>
        </w:tc>
        <w:tc>
          <w:tcPr>
            <w:tcW w:w="1419" w:type="dxa"/>
          </w:tcPr>
          <w:p w14:paraId="399918FD" w14:textId="77777777" w:rsidR="00873B46" w:rsidRPr="0076451D" w:rsidRDefault="00873B46" w:rsidP="00206ADA">
            <w:pPr>
              <w:pStyle w:val="Footer"/>
              <w:tabs>
                <w:tab w:val="clear" w:pos="4320"/>
                <w:tab w:val="clear" w:pos="8640"/>
              </w:tabs>
              <w:rPr>
                <w:b/>
                <w:bCs/>
                <w:color w:val="000000"/>
                <w:sz w:val="20"/>
              </w:rPr>
            </w:pPr>
            <w:r w:rsidRPr="0076451D">
              <w:rPr>
                <w:b/>
                <w:bCs/>
                <w:color w:val="000000"/>
                <w:sz w:val="20"/>
              </w:rPr>
              <w:t>$</w:t>
            </w:r>
            <w:r>
              <w:rPr>
                <w:b/>
                <w:bCs/>
                <w:color w:val="000000"/>
                <w:sz w:val="20"/>
              </w:rPr>
              <w:fldChar w:fldCharType="begin">
                <w:ffData>
                  <w:name w:val="Text254"/>
                  <w:enabled/>
                  <w:calcOnExit w:val="0"/>
                  <w:textInput/>
                </w:ffData>
              </w:fldChar>
            </w:r>
            <w:bookmarkStart w:id="192" w:name="Text254"/>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192"/>
          </w:p>
        </w:tc>
      </w:tr>
    </w:tbl>
    <w:p w14:paraId="29C970D8" w14:textId="77777777" w:rsidR="00873B46" w:rsidRPr="0076451D" w:rsidRDefault="00873B46" w:rsidP="00873B46">
      <w:pPr>
        <w:pStyle w:val="Footer"/>
        <w:tabs>
          <w:tab w:val="clear" w:pos="4320"/>
          <w:tab w:val="clear" w:pos="8640"/>
        </w:tabs>
        <w:ind w:left="360"/>
        <w:rPr>
          <w:b/>
          <w:bCs/>
          <w:i/>
          <w:iCs/>
          <w:color w:val="000000"/>
          <w:sz w:val="20"/>
        </w:rPr>
      </w:pPr>
    </w:p>
    <w:p w14:paraId="2FFACA7D" w14:textId="77777777" w:rsidR="00873B46" w:rsidRPr="0076451D" w:rsidRDefault="00873B46" w:rsidP="00873B46">
      <w:pPr>
        <w:pStyle w:val="Footer"/>
        <w:tabs>
          <w:tab w:val="clear" w:pos="4320"/>
          <w:tab w:val="clear" w:pos="8640"/>
        </w:tabs>
        <w:ind w:left="360"/>
        <w:rPr>
          <w:bCs/>
          <w:iCs/>
          <w:color w:val="000000"/>
          <w:sz w:val="20"/>
        </w:rPr>
      </w:pPr>
      <w:r w:rsidRPr="0076451D">
        <w:rPr>
          <w:b/>
          <w:bCs/>
          <w:i/>
          <w:iCs/>
          <w:color w:val="000000"/>
          <w:sz w:val="20"/>
        </w:rPr>
        <w:t>NOTE:  Use actual rates for FSMC; do not use a prorated statewide average benefit rate</w:t>
      </w:r>
      <w:r>
        <w:rPr>
          <w:b/>
          <w:bCs/>
          <w:i/>
          <w:iCs/>
          <w:color w:val="000000"/>
          <w:sz w:val="20"/>
        </w:rPr>
        <w:t>.</w:t>
      </w:r>
      <w:r w:rsidRPr="0076451D">
        <w:rPr>
          <w:bCs/>
          <w:iCs/>
          <w:color w:val="000000"/>
          <w:sz w:val="20"/>
        </w:rPr>
        <w:t xml:space="preserve"> </w:t>
      </w:r>
    </w:p>
    <w:p w14:paraId="4336E3D8" w14:textId="77777777" w:rsidR="00FC3D95" w:rsidRPr="00952CFB" w:rsidRDefault="00FC3D95" w:rsidP="00FC3D95">
      <w:pPr>
        <w:pStyle w:val="Heading1"/>
        <w:jc w:val="center"/>
      </w:pPr>
      <w:bookmarkStart w:id="193" w:name="_Toc59194487"/>
      <w:r>
        <w:t xml:space="preserve">ATTACHMENT C:  </w:t>
      </w:r>
      <w:r w:rsidRPr="00952CFB">
        <w:t xml:space="preserve">FRINGE BENEFIT COST WORK SHEET </w:t>
      </w:r>
      <w:r>
        <w:t>–</w:t>
      </w:r>
      <w:r w:rsidRPr="00952CFB">
        <w:t xml:space="preserve"> SFA</w:t>
      </w:r>
      <w:r w:rsidR="00F839F9">
        <w:t>/SPONSOR</w:t>
      </w:r>
      <w:bookmarkEnd w:id="193"/>
    </w:p>
    <w:p w14:paraId="2BCFA56B" w14:textId="77777777" w:rsidR="00FC3D95" w:rsidRDefault="00FC3D95" w:rsidP="00FC3D95">
      <w:pPr>
        <w:pStyle w:val="Footer"/>
        <w:tabs>
          <w:tab w:val="clear" w:pos="4320"/>
          <w:tab w:val="clear" w:pos="8640"/>
        </w:tabs>
        <w:ind w:left="360"/>
        <w:rPr>
          <w:b/>
          <w:bCs/>
          <w:color w:val="006699"/>
        </w:rPr>
      </w:pPr>
      <w:r w:rsidRPr="00FC3D95">
        <w:rPr>
          <w:b/>
          <w:bCs/>
          <w:color w:val="000000"/>
        </w:rPr>
        <w:t>(To be completed by the SFA</w:t>
      </w:r>
      <w:r w:rsidR="00F839F9">
        <w:rPr>
          <w:b/>
          <w:bCs/>
          <w:color w:val="000000"/>
        </w:rPr>
        <w:t>/Sponsor</w:t>
      </w:r>
      <w:r w:rsidRPr="00FC3D95">
        <w:rPr>
          <w:b/>
          <w:bCs/>
          <w:color w:val="000000"/>
        </w:rPr>
        <w:t xml:space="preserve"> for the SFA</w:t>
      </w:r>
      <w:r w:rsidR="00F839F9">
        <w:rPr>
          <w:b/>
          <w:bCs/>
          <w:color w:val="000000"/>
        </w:rPr>
        <w:t>/Sponsor</w:t>
      </w:r>
      <w:r w:rsidRPr="00FC3D95">
        <w:rPr>
          <w:b/>
          <w:bCs/>
          <w:color w:val="000000"/>
        </w:rPr>
        <w:t xml:space="preserve"> employee</w:t>
      </w:r>
      <w:r w:rsidRPr="00FC3D95">
        <w:rPr>
          <w:b/>
          <w:bCs/>
        </w:rPr>
        <w:t xml:space="preserve">s.  </w:t>
      </w:r>
      <w:sdt>
        <w:sdtPr>
          <w:rPr>
            <w:b/>
            <w:bCs/>
            <w:color w:val="006699"/>
          </w:rPr>
          <w:id w:val="-1725905362"/>
          <w14:checkbox>
            <w14:checked w14:val="0"/>
            <w14:checkedState w14:val="2612" w14:font="MS Gothic"/>
            <w14:uncheckedState w14:val="2610" w14:font="MS Gothic"/>
          </w14:checkbox>
        </w:sdtPr>
        <w:sdtEndPr/>
        <w:sdtContent>
          <w:r w:rsidRPr="00FC3D95">
            <w:rPr>
              <w:rFonts w:ascii="MS Gothic" w:eastAsia="MS Gothic" w:hAnsi="MS Gothic" w:hint="eastAsia"/>
              <w:b/>
              <w:bCs/>
              <w:color w:val="006699"/>
            </w:rPr>
            <w:t>☐</w:t>
          </w:r>
        </w:sdtContent>
      </w:sdt>
      <w:r w:rsidRPr="00FC3D95">
        <w:rPr>
          <w:b/>
          <w:bCs/>
          <w:color w:val="006699"/>
        </w:rPr>
        <w:t xml:space="preserve">   NA (Check if not applicable)</w:t>
      </w:r>
    </w:p>
    <w:p w14:paraId="5809CC71" w14:textId="77777777" w:rsidR="00FC3D95" w:rsidRDefault="00FC3D95" w:rsidP="00FC3D95">
      <w:pPr>
        <w:pStyle w:val="Footer"/>
        <w:tabs>
          <w:tab w:val="clear" w:pos="4320"/>
          <w:tab w:val="clear" w:pos="8640"/>
        </w:tabs>
        <w:ind w:left="360"/>
        <w:rPr>
          <w:b/>
          <w:bCs/>
          <w:color w:val="000000"/>
        </w:rPr>
      </w:pPr>
    </w:p>
    <w:p w14:paraId="0AF4EB56" w14:textId="77777777" w:rsidR="00FC3D95" w:rsidRPr="0076451D" w:rsidRDefault="00706FAC" w:rsidP="00FC3D95">
      <w:pPr>
        <w:pStyle w:val="Footer"/>
        <w:tabs>
          <w:tab w:val="clear" w:pos="4320"/>
          <w:tab w:val="clear" w:pos="8640"/>
        </w:tabs>
        <w:ind w:left="360"/>
        <w:rPr>
          <w:b/>
          <w:bCs/>
          <w:color w:val="000000"/>
        </w:rPr>
      </w:pPr>
      <w:r w:rsidRPr="0076451D">
        <w:rPr>
          <w:b/>
          <w:bCs/>
          <w:color w:val="000000"/>
        </w:rPr>
        <w:t xml:space="preserve">List Annual Cost for the Year </w:t>
      </w:r>
      <w:r>
        <w:rPr>
          <w:b/>
          <w:bCs/>
          <w:color w:val="000000"/>
        </w:rPr>
        <w:fldChar w:fldCharType="begin">
          <w:ffData>
            <w:name w:val="Text256"/>
            <w:enabled/>
            <w:calcOnExit w:val="0"/>
            <w:textInput/>
          </w:ffData>
        </w:fldChar>
      </w:r>
      <w:r>
        <w:rPr>
          <w:b/>
          <w:bCs/>
          <w:color w:val="000000"/>
        </w:rPr>
        <w:instrText xml:space="preserve"> FORMTEXT </w:instrText>
      </w:r>
      <w:r>
        <w:rPr>
          <w:b/>
          <w:bCs/>
          <w:color w:val="000000"/>
        </w:rPr>
      </w:r>
      <w:r>
        <w:rPr>
          <w:b/>
          <w:bCs/>
          <w:color w:val="000000"/>
        </w:rPr>
        <w:fldChar w:fldCharType="separate"/>
      </w:r>
      <w:r>
        <w:rPr>
          <w:b/>
          <w:bCs/>
          <w:noProof/>
          <w:color w:val="000000"/>
        </w:rPr>
        <w:t> </w:t>
      </w:r>
      <w:r>
        <w:rPr>
          <w:b/>
          <w:bCs/>
          <w:noProof/>
          <w:color w:val="000000"/>
        </w:rPr>
        <w:t> </w:t>
      </w:r>
      <w:r>
        <w:rPr>
          <w:b/>
          <w:bCs/>
          <w:noProof/>
          <w:color w:val="000000"/>
        </w:rPr>
        <w:t> </w:t>
      </w:r>
      <w:r>
        <w:rPr>
          <w:b/>
          <w:bCs/>
          <w:noProof/>
          <w:color w:val="000000"/>
        </w:rPr>
        <w:t> </w:t>
      </w:r>
      <w:r>
        <w:rPr>
          <w:b/>
          <w:bCs/>
          <w:noProof/>
          <w:color w:val="000000"/>
        </w:rPr>
        <w:t> </w:t>
      </w:r>
      <w:r>
        <w:rPr>
          <w:b/>
          <w:bCs/>
          <w:color w:val="000000"/>
        </w:rPr>
        <w:fldChar w:fldCharType="end"/>
      </w:r>
      <w:r w:rsidRPr="0076451D">
        <w:rPr>
          <w:b/>
          <w:bCs/>
          <w:color w:val="000000"/>
        </w:rPr>
        <w:t xml:space="preserve"> - </w:t>
      </w:r>
      <w:r>
        <w:rPr>
          <w:b/>
          <w:bCs/>
          <w:color w:val="000000"/>
        </w:rPr>
        <w:fldChar w:fldCharType="begin">
          <w:ffData>
            <w:name w:val="Text257"/>
            <w:enabled/>
            <w:calcOnExit w:val="0"/>
            <w:textInput/>
          </w:ffData>
        </w:fldChar>
      </w:r>
      <w:r>
        <w:rPr>
          <w:b/>
          <w:bCs/>
          <w:color w:val="000000"/>
        </w:rPr>
        <w:instrText xml:space="preserve"> FORMTEXT </w:instrText>
      </w:r>
      <w:r>
        <w:rPr>
          <w:b/>
          <w:bCs/>
          <w:color w:val="000000"/>
        </w:rPr>
      </w:r>
      <w:r>
        <w:rPr>
          <w:b/>
          <w:bCs/>
          <w:color w:val="000000"/>
        </w:rPr>
        <w:fldChar w:fldCharType="separate"/>
      </w:r>
      <w:r>
        <w:rPr>
          <w:b/>
          <w:bCs/>
          <w:noProof/>
          <w:color w:val="000000"/>
        </w:rPr>
        <w:t> </w:t>
      </w:r>
      <w:r>
        <w:rPr>
          <w:b/>
          <w:bCs/>
          <w:noProof/>
          <w:color w:val="000000"/>
        </w:rPr>
        <w:t> </w:t>
      </w:r>
      <w:r>
        <w:rPr>
          <w:b/>
          <w:bCs/>
          <w:noProof/>
          <w:color w:val="000000"/>
        </w:rPr>
        <w:t> </w:t>
      </w:r>
      <w:r>
        <w:rPr>
          <w:b/>
          <w:bCs/>
          <w:noProof/>
          <w:color w:val="000000"/>
        </w:rPr>
        <w:t> </w:t>
      </w:r>
      <w:r>
        <w:rPr>
          <w:b/>
          <w:bCs/>
          <w:noProof/>
          <w:color w:val="000000"/>
        </w:rPr>
        <w:t> </w:t>
      </w:r>
      <w:r>
        <w:rPr>
          <w:b/>
          <w:bCs/>
          <w:color w:val="000000"/>
        </w:rPr>
        <w:fldChar w:fldCharType="end"/>
      </w:r>
    </w:p>
    <w:p w14:paraId="70F50560" w14:textId="77777777" w:rsidR="00FC3D95" w:rsidRDefault="00FC3D95" w:rsidP="00FC3D95">
      <w:pPr>
        <w:pStyle w:val="Footer"/>
        <w:tabs>
          <w:tab w:val="clear" w:pos="4320"/>
          <w:tab w:val="clear" w:pos="8640"/>
        </w:tabs>
        <w:ind w:left="360"/>
        <w:rPr>
          <w:b/>
          <w:bCs/>
          <w:color w:val="006699"/>
        </w:rPr>
      </w:pPr>
    </w:p>
    <w:p w14:paraId="02DC2A7E" w14:textId="77777777" w:rsidR="00777041" w:rsidRPr="0076451D" w:rsidRDefault="00777041">
      <w:pPr>
        <w:pStyle w:val="Footer"/>
        <w:tabs>
          <w:tab w:val="clear" w:pos="4320"/>
          <w:tab w:val="clear" w:pos="8640"/>
        </w:tabs>
        <w:ind w:left="360"/>
        <w:jc w:val="center"/>
        <w:rPr>
          <w:b/>
          <w:bCs/>
          <w:color w:val="00000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2028"/>
        <w:gridCol w:w="1080"/>
        <w:gridCol w:w="1260"/>
        <w:gridCol w:w="1620"/>
        <w:gridCol w:w="900"/>
        <w:gridCol w:w="1064"/>
        <w:gridCol w:w="916"/>
        <w:gridCol w:w="1044"/>
      </w:tblGrid>
      <w:tr w:rsidR="00777041" w:rsidRPr="0076451D" w14:paraId="27D70FE2" w14:textId="77777777">
        <w:tc>
          <w:tcPr>
            <w:tcW w:w="3480" w:type="dxa"/>
          </w:tcPr>
          <w:p w14:paraId="5356C591"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EMPLOYEE NAME</w:t>
            </w:r>
          </w:p>
        </w:tc>
        <w:tc>
          <w:tcPr>
            <w:tcW w:w="2028" w:type="dxa"/>
          </w:tcPr>
          <w:p w14:paraId="42E62272"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HOSPITALIZATION</w:t>
            </w:r>
          </w:p>
          <w:p w14:paraId="11C446EF"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(Medical)</w:t>
            </w:r>
          </w:p>
          <w:p w14:paraId="31E1F84C"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c>
          <w:tcPr>
            <w:tcW w:w="1080" w:type="dxa"/>
          </w:tcPr>
          <w:p w14:paraId="44FF3B4C"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DENTAL</w:t>
            </w:r>
          </w:p>
          <w:p w14:paraId="0E92BB96" w14:textId="77777777" w:rsidR="00777041" w:rsidRPr="0076451D" w:rsidRDefault="00777041">
            <w:pPr>
              <w:pStyle w:val="Footer"/>
              <w:tabs>
                <w:tab w:val="clear" w:pos="4320"/>
                <w:tab w:val="clear" w:pos="8640"/>
              </w:tabs>
              <w:jc w:val="center"/>
              <w:rPr>
                <w:b/>
                <w:bCs/>
                <w:color w:val="000000"/>
                <w:sz w:val="20"/>
              </w:rPr>
            </w:pPr>
          </w:p>
          <w:p w14:paraId="2E332F54"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c>
          <w:tcPr>
            <w:tcW w:w="1260" w:type="dxa"/>
          </w:tcPr>
          <w:p w14:paraId="7CAB6814"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VISION</w:t>
            </w:r>
          </w:p>
          <w:p w14:paraId="56C4BACE" w14:textId="77777777" w:rsidR="00777041" w:rsidRPr="0076451D" w:rsidRDefault="00777041">
            <w:pPr>
              <w:pStyle w:val="Footer"/>
              <w:tabs>
                <w:tab w:val="clear" w:pos="4320"/>
                <w:tab w:val="clear" w:pos="8640"/>
              </w:tabs>
              <w:jc w:val="center"/>
              <w:rPr>
                <w:b/>
                <w:bCs/>
                <w:color w:val="000000"/>
                <w:sz w:val="20"/>
              </w:rPr>
            </w:pPr>
          </w:p>
          <w:p w14:paraId="543F4E45"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c>
          <w:tcPr>
            <w:tcW w:w="1620" w:type="dxa"/>
          </w:tcPr>
          <w:p w14:paraId="1BAA9A50"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 xml:space="preserve">LONGEVITY </w:t>
            </w:r>
          </w:p>
          <w:p w14:paraId="7AEEC274"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OR ANNUITY</w:t>
            </w:r>
          </w:p>
          <w:p w14:paraId="34A6E2B6"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c>
          <w:tcPr>
            <w:tcW w:w="900" w:type="dxa"/>
          </w:tcPr>
          <w:p w14:paraId="015442A7"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LIFE</w:t>
            </w:r>
          </w:p>
          <w:p w14:paraId="188DAEAD" w14:textId="77777777" w:rsidR="00777041" w:rsidRPr="0076451D" w:rsidRDefault="00777041">
            <w:pPr>
              <w:pStyle w:val="Footer"/>
              <w:tabs>
                <w:tab w:val="clear" w:pos="4320"/>
                <w:tab w:val="clear" w:pos="8640"/>
              </w:tabs>
              <w:jc w:val="center"/>
              <w:rPr>
                <w:b/>
                <w:bCs/>
                <w:color w:val="000000"/>
                <w:sz w:val="20"/>
              </w:rPr>
            </w:pPr>
          </w:p>
          <w:p w14:paraId="0E72EA8F"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c>
          <w:tcPr>
            <w:tcW w:w="1064" w:type="dxa"/>
          </w:tcPr>
          <w:p w14:paraId="699D2868"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RETIRE-</w:t>
            </w:r>
          </w:p>
          <w:p w14:paraId="4D2405AB"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MENT</w:t>
            </w:r>
          </w:p>
          <w:p w14:paraId="79FA5838"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c>
          <w:tcPr>
            <w:tcW w:w="916" w:type="dxa"/>
          </w:tcPr>
          <w:p w14:paraId="14175A27"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OTHER</w:t>
            </w:r>
          </w:p>
          <w:p w14:paraId="5EEA3CBE" w14:textId="77777777" w:rsidR="00777041" w:rsidRPr="0076451D" w:rsidRDefault="00777041">
            <w:pPr>
              <w:pStyle w:val="Footer"/>
              <w:tabs>
                <w:tab w:val="clear" w:pos="4320"/>
                <w:tab w:val="clear" w:pos="8640"/>
              </w:tabs>
              <w:jc w:val="center"/>
              <w:rPr>
                <w:b/>
                <w:bCs/>
                <w:color w:val="000000"/>
                <w:sz w:val="20"/>
              </w:rPr>
            </w:pPr>
          </w:p>
          <w:p w14:paraId="5B29362A"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c>
          <w:tcPr>
            <w:tcW w:w="1044" w:type="dxa"/>
          </w:tcPr>
          <w:p w14:paraId="570FCDBC"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TOTAL</w:t>
            </w:r>
          </w:p>
          <w:p w14:paraId="14549565" w14:textId="77777777" w:rsidR="00777041" w:rsidRPr="0076451D" w:rsidRDefault="00777041">
            <w:pPr>
              <w:pStyle w:val="Footer"/>
              <w:tabs>
                <w:tab w:val="clear" w:pos="4320"/>
                <w:tab w:val="clear" w:pos="8640"/>
              </w:tabs>
              <w:jc w:val="center"/>
              <w:rPr>
                <w:b/>
                <w:bCs/>
                <w:color w:val="000000"/>
                <w:sz w:val="20"/>
              </w:rPr>
            </w:pPr>
          </w:p>
          <w:p w14:paraId="0BF3ECFB"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r>
      <w:tr w:rsidR="0017518E" w:rsidRPr="0076451D" w14:paraId="491EEA06" w14:textId="77777777">
        <w:tc>
          <w:tcPr>
            <w:tcW w:w="3480" w:type="dxa"/>
          </w:tcPr>
          <w:p w14:paraId="00891B8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26F10BD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0860FBA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0BA1DC0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5B83429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559E599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36E0810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5DC39F3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34C01CD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474B0237" w14:textId="77777777">
        <w:tc>
          <w:tcPr>
            <w:tcW w:w="3480" w:type="dxa"/>
          </w:tcPr>
          <w:p w14:paraId="4204CF6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4D96945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24C59E3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4C5401F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4DDD4ED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3E2607E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5409666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07A98C0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0E6EAF6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6E7F087E" w14:textId="77777777">
        <w:tc>
          <w:tcPr>
            <w:tcW w:w="3480" w:type="dxa"/>
          </w:tcPr>
          <w:p w14:paraId="23A0D9F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6CD788D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23AA6AD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5BD18AF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10CC8C1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1227BD0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198A96F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74CF80F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5794474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0C0209A0" w14:textId="77777777">
        <w:tc>
          <w:tcPr>
            <w:tcW w:w="3480" w:type="dxa"/>
          </w:tcPr>
          <w:p w14:paraId="1A75AF3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2FD01BD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5DC7C8F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547478E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134E137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354DEA9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092D705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2F3B3FA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0F069EA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0893F827" w14:textId="77777777">
        <w:tc>
          <w:tcPr>
            <w:tcW w:w="3480" w:type="dxa"/>
          </w:tcPr>
          <w:p w14:paraId="4537EA2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0D1DFE3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52AEFC2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1E0BE1B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48DE43B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11D91D2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514007D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207945B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6774D81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4A6C80CA" w14:textId="77777777">
        <w:tc>
          <w:tcPr>
            <w:tcW w:w="3480" w:type="dxa"/>
          </w:tcPr>
          <w:p w14:paraId="2FA3B04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35AF8CC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2AB7C1F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6698481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7B1278C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0EAFCBF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092FED8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0EB88CD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58FF04E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7D191683" w14:textId="77777777">
        <w:tc>
          <w:tcPr>
            <w:tcW w:w="3480" w:type="dxa"/>
          </w:tcPr>
          <w:p w14:paraId="3F95A1E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6A719AB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234989B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5734270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06C9848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7BEDA16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6655EA5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090D256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58602FD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25B11B28" w14:textId="77777777">
        <w:tc>
          <w:tcPr>
            <w:tcW w:w="3480" w:type="dxa"/>
          </w:tcPr>
          <w:p w14:paraId="468188A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7263C88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7910D1C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154CF7D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44CCDBA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0212983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5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1E67337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782DB41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5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0C61F99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25C41848" w14:textId="77777777">
        <w:tc>
          <w:tcPr>
            <w:tcW w:w="3480" w:type="dxa"/>
          </w:tcPr>
          <w:p w14:paraId="166B865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360D123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2E80AFA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19E08F0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56DC2A8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57586A3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75EF8C6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01EA561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15F6526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23A2C503" w14:textId="77777777">
        <w:tc>
          <w:tcPr>
            <w:tcW w:w="3480" w:type="dxa"/>
          </w:tcPr>
          <w:p w14:paraId="6EE44AF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471D94A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54DD25F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4307016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7ECE740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5145608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6D94A87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7B0F57A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16A3C3F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5F9DA9A8" w14:textId="77777777">
        <w:tc>
          <w:tcPr>
            <w:tcW w:w="3480" w:type="dxa"/>
          </w:tcPr>
          <w:p w14:paraId="366CC07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052117F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61A0F3B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76B2618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34559FF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53E77C4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7296D78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1FD730E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1D7D010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7013897D" w14:textId="77777777">
        <w:tc>
          <w:tcPr>
            <w:tcW w:w="3480" w:type="dxa"/>
          </w:tcPr>
          <w:p w14:paraId="3E8287B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309E6B9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4891C14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1AB11A6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174E0E0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287CCFA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5736FA7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73341F1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3199B07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5C53490C" w14:textId="77777777">
        <w:tc>
          <w:tcPr>
            <w:tcW w:w="3480" w:type="dxa"/>
          </w:tcPr>
          <w:p w14:paraId="388E6C7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4AE39BA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18D6EC4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0833F3E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4C20CC0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213FB34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23CCC3D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0181F94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7245016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5965DB5F" w14:textId="77777777">
        <w:tc>
          <w:tcPr>
            <w:tcW w:w="3480" w:type="dxa"/>
          </w:tcPr>
          <w:p w14:paraId="0226302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0E11CCA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5BE56BB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0B61AFF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3DA916F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1AE3A37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2A0368A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5FD350C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48CF726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594B3DC2" w14:textId="77777777">
        <w:tc>
          <w:tcPr>
            <w:tcW w:w="3480" w:type="dxa"/>
          </w:tcPr>
          <w:p w14:paraId="339DBD8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457DB59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02AC6D3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2BE6F7D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56BF3F5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01EEA31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3AF4383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461DAE6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7BB7E7F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7D3B008F" w14:textId="77777777">
        <w:tc>
          <w:tcPr>
            <w:tcW w:w="3480" w:type="dxa"/>
          </w:tcPr>
          <w:p w14:paraId="368D108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5CBF9E6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3E2B9D7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2A44E13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2F80753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6E1D72F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7AD0E34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3AABB10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67B3F14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50899CE7" w14:textId="77777777">
        <w:tc>
          <w:tcPr>
            <w:tcW w:w="3480" w:type="dxa"/>
          </w:tcPr>
          <w:p w14:paraId="5B9165C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73F9AE6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4CA4609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591B2DB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02B4C42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6BD5F8B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0AB44C1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41D71E3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74ADF47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330BA3E7" w14:textId="77777777">
        <w:tc>
          <w:tcPr>
            <w:tcW w:w="3480" w:type="dxa"/>
          </w:tcPr>
          <w:p w14:paraId="4A5531F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416BC29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5E14716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515004E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05D9663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00322FD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2061C38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619751B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05268D6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7F3F79A9" w14:textId="77777777">
        <w:tc>
          <w:tcPr>
            <w:tcW w:w="3480" w:type="dxa"/>
          </w:tcPr>
          <w:p w14:paraId="609B959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4BC6459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106901E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277BF14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58E35D1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2577660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7092854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40106B2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50EBC05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637DA333" w14:textId="77777777">
        <w:tc>
          <w:tcPr>
            <w:tcW w:w="3480" w:type="dxa"/>
          </w:tcPr>
          <w:p w14:paraId="412B4C5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351CA0D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2654106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0206429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4536834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57566F5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29FA50D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02FB579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7F5B0FE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25487420" w14:textId="77777777">
        <w:tc>
          <w:tcPr>
            <w:tcW w:w="3480" w:type="dxa"/>
          </w:tcPr>
          <w:p w14:paraId="65EAD8B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7D896BC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1BF8961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2AA2163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273B287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238CAAC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667FB78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4CB0BB3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330A180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50D32F91" w14:textId="77777777">
        <w:tc>
          <w:tcPr>
            <w:tcW w:w="3480" w:type="dxa"/>
          </w:tcPr>
          <w:p w14:paraId="679BB03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5AC3F77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2AFA312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5B3C8E9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3D37268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07CCC8B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563C70D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67C0CA1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6A155E6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13104EAC" w14:textId="77777777">
        <w:tc>
          <w:tcPr>
            <w:tcW w:w="3480" w:type="dxa"/>
          </w:tcPr>
          <w:p w14:paraId="50D4B69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0B6D0AA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713DAB8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65EA99E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742046B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1545624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5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21D7ED1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73AEBCF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5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1194C32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726E3DC7" w14:textId="77777777">
        <w:tc>
          <w:tcPr>
            <w:tcW w:w="3480" w:type="dxa"/>
          </w:tcPr>
          <w:p w14:paraId="73A6CE3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6142C50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598CEF9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0ED1269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08C320F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40D3711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5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0AA6CB1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3BC9E04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5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4AAD38F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1964CBFE" w14:textId="77777777">
        <w:tc>
          <w:tcPr>
            <w:tcW w:w="3480" w:type="dxa"/>
          </w:tcPr>
          <w:p w14:paraId="0A44FF6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1406822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58BC28C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4575118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372DC9C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72A27C1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5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5E7F129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4BF8E02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5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25BB317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13C37AB2" w14:textId="77777777">
        <w:tc>
          <w:tcPr>
            <w:tcW w:w="3480" w:type="dxa"/>
          </w:tcPr>
          <w:p w14:paraId="4AF28020" w14:textId="77777777" w:rsidR="0017518E" w:rsidRPr="0076451D" w:rsidRDefault="0017518E">
            <w:pPr>
              <w:pStyle w:val="Footer"/>
              <w:tabs>
                <w:tab w:val="clear" w:pos="4320"/>
                <w:tab w:val="clear" w:pos="8640"/>
              </w:tabs>
              <w:rPr>
                <w:b/>
                <w:bCs/>
                <w:color w:val="000000"/>
                <w:sz w:val="20"/>
              </w:rPr>
            </w:pPr>
            <w:r w:rsidRPr="0076451D">
              <w:rPr>
                <w:b/>
                <w:bCs/>
                <w:color w:val="000000"/>
                <w:sz w:val="20"/>
              </w:rPr>
              <w:t>TOTAL COSTS</w:t>
            </w:r>
          </w:p>
        </w:tc>
        <w:tc>
          <w:tcPr>
            <w:tcW w:w="2028" w:type="dxa"/>
          </w:tcPr>
          <w:p w14:paraId="542A35F3" w14:textId="77777777" w:rsidR="0017518E" w:rsidRPr="0076451D" w:rsidRDefault="0017518E">
            <w:pPr>
              <w:pStyle w:val="Footer"/>
              <w:tabs>
                <w:tab w:val="clear" w:pos="4320"/>
                <w:tab w:val="clear" w:pos="8640"/>
              </w:tabs>
              <w:rPr>
                <w:b/>
                <w:bCs/>
                <w:color w:val="000000"/>
                <w:sz w:val="20"/>
              </w:rPr>
            </w:pPr>
            <w:r w:rsidRPr="0076451D">
              <w:rPr>
                <w:b/>
                <w:bCs/>
                <w:color w:val="000000"/>
                <w:sz w:val="20"/>
              </w:rPr>
              <w:t>$</w:t>
            </w:r>
            <w:r>
              <w:rPr>
                <w:b/>
                <w:bCs/>
                <w:color w:val="000000"/>
                <w:sz w:val="20"/>
              </w:rPr>
              <w:fldChar w:fldCharType="begin">
                <w:ffData>
                  <w:name w:val="Text258"/>
                  <w:enabled/>
                  <w:calcOnExit w:val="0"/>
                  <w:textInput/>
                </w:ffData>
              </w:fldChar>
            </w:r>
            <w:bookmarkStart w:id="194" w:name="Text258"/>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194"/>
          </w:p>
        </w:tc>
        <w:tc>
          <w:tcPr>
            <w:tcW w:w="1080" w:type="dxa"/>
          </w:tcPr>
          <w:p w14:paraId="72647B73" w14:textId="77777777" w:rsidR="0017518E" w:rsidRPr="0076451D" w:rsidRDefault="0017518E">
            <w:pPr>
              <w:pStyle w:val="Footer"/>
              <w:tabs>
                <w:tab w:val="clear" w:pos="4320"/>
                <w:tab w:val="clear" w:pos="8640"/>
              </w:tabs>
              <w:rPr>
                <w:b/>
                <w:bCs/>
                <w:color w:val="000000"/>
                <w:sz w:val="20"/>
              </w:rPr>
            </w:pPr>
            <w:r w:rsidRPr="0076451D">
              <w:rPr>
                <w:b/>
                <w:bCs/>
                <w:color w:val="000000"/>
                <w:sz w:val="20"/>
              </w:rPr>
              <w:t>$</w:t>
            </w:r>
            <w:r>
              <w:rPr>
                <w:b/>
                <w:bCs/>
                <w:color w:val="000000"/>
                <w:sz w:val="20"/>
              </w:rPr>
              <w:fldChar w:fldCharType="begin">
                <w:ffData>
                  <w:name w:val="Text259"/>
                  <w:enabled/>
                  <w:calcOnExit w:val="0"/>
                  <w:textInput/>
                </w:ffData>
              </w:fldChar>
            </w:r>
            <w:bookmarkStart w:id="195" w:name="Text259"/>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195"/>
          </w:p>
        </w:tc>
        <w:tc>
          <w:tcPr>
            <w:tcW w:w="1260" w:type="dxa"/>
          </w:tcPr>
          <w:p w14:paraId="13E0D242" w14:textId="77777777" w:rsidR="0017518E" w:rsidRPr="0076451D" w:rsidRDefault="0017518E">
            <w:pPr>
              <w:pStyle w:val="Footer"/>
              <w:tabs>
                <w:tab w:val="clear" w:pos="4320"/>
                <w:tab w:val="clear" w:pos="8640"/>
              </w:tabs>
              <w:rPr>
                <w:b/>
                <w:bCs/>
                <w:color w:val="000000"/>
                <w:sz w:val="20"/>
              </w:rPr>
            </w:pPr>
            <w:r w:rsidRPr="0076451D">
              <w:rPr>
                <w:b/>
                <w:bCs/>
                <w:color w:val="000000"/>
                <w:sz w:val="20"/>
              </w:rPr>
              <w:t>$</w:t>
            </w:r>
            <w:r>
              <w:rPr>
                <w:b/>
                <w:bCs/>
                <w:color w:val="000000"/>
                <w:sz w:val="20"/>
              </w:rPr>
              <w:fldChar w:fldCharType="begin">
                <w:ffData>
                  <w:name w:val="Text260"/>
                  <w:enabled/>
                  <w:calcOnExit w:val="0"/>
                  <w:textInput/>
                </w:ffData>
              </w:fldChar>
            </w:r>
            <w:bookmarkStart w:id="196" w:name="Text260"/>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196"/>
          </w:p>
        </w:tc>
        <w:tc>
          <w:tcPr>
            <w:tcW w:w="1620" w:type="dxa"/>
          </w:tcPr>
          <w:p w14:paraId="32EEDB9C" w14:textId="77777777" w:rsidR="0017518E" w:rsidRPr="0076451D" w:rsidRDefault="0017518E">
            <w:pPr>
              <w:pStyle w:val="Footer"/>
              <w:tabs>
                <w:tab w:val="clear" w:pos="4320"/>
                <w:tab w:val="clear" w:pos="8640"/>
              </w:tabs>
              <w:rPr>
                <w:b/>
                <w:bCs/>
                <w:color w:val="000000"/>
                <w:sz w:val="20"/>
              </w:rPr>
            </w:pPr>
            <w:r w:rsidRPr="0076451D">
              <w:rPr>
                <w:b/>
                <w:bCs/>
                <w:color w:val="000000"/>
                <w:sz w:val="20"/>
              </w:rPr>
              <w:t>$</w:t>
            </w:r>
            <w:r>
              <w:rPr>
                <w:b/>
                <w:bCs/>
                <w:color w:val="000000"/>
                <w:sz w:val="20"/>
              </w:rPr>
              <w:fldChar w:fldCharType="begin">
                <w:ffData>
                  <w:name w:val="Text261"/>
                  <w:enabled/>
                  <w:calcOnExit w:val="0"/>
                  <w:textInput/>
                </w:ffData>
              </w:fldChar>
            </w:r>
            <w:bookmarkStart w:id="197" w:name="Text261"/>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197"/>
          </w:p>
        </w:tc>
        <w:tc>
          <w:tcPr>
            <w:tcW w:w="900" w:type="dxa"/>
          </w:tcPr>
          <w:p w14:paraId="106BBAE7" w14:textId="77777777" w:rsidR="0017518E" w:rsidRPr="0076451D" w:rsidRDefault="0017518E">
            <w:pPr>
              <w:pStyle w:val="Footer"/>
              <w:tabs>
                <w:tab w:val="clear" w:pos="4320"/>
                <w:tab w:val="clear" w:pos="8640"/>
              </w:tabs>
              <w:rPr>
                <w:b/>
                <w:bCs/>
                <w:color w:val="000000"/>
                <w:sz w:val="20"/>
              </w:rPr>
            </w:pPr>
            <w:r w:rsidRPr="0076451D">
              <w:rPr>
                <w:b/>
                <w:bCs/>
                <w:color w:val="000000"/>
                <w:sz w:val="20"/>
              </w:rPr>
              <w:t>$</w:t>
            </w:r>
            <w:r>
              <w:rPr>
                <w:b/>
                <w:bCs/>
                <w:color w:val="000000"/>
                <w:sz w:val="20"/>
              </w:rPr>
              <w:fldChar w:fldCharType="begin">
                <w:ffData>
                  <w:name w:val="Text262"/>
                  <w:enabled/>
                  <w:calcOnExit w:val="0"/>
                  <w:textInput/>
                </w:ffData>
              </w:fldChar>
            </w:r>
            <w:bookmarkStart w:id="198" w:name="Text262"/>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198"/>
          </w:p>
        </w:tc>
        <w:tc>
          <w:tcPr>
            <w:tcW w:w="1064" w:type="dxa"/>
          </w:tcPr>
          <w:p w14:paraId="0FEDF17C" w14:textId="77777777" w:rsidR="0017518E" w:rsidRPr="0076451D" w:rsidRDefault="0017518E">
            <w:pPr>
              <w:pStyle w:val="Footer"/>
              <w:tabs>
                <w:tab w:val="clear" w:pos="4320"/>
                <w:tab w:val="clear" w:pos="8640"/>
              </w:tabs>
              <w:rPr>
                <w:b/>
                <w:bCs/>
                <w:color w:val="000000"/>
                <w:sz w:val="20"/>
              </w:rPr>
            </w:pPr>
            <w:r w:rsidRPr="0076451D">
              <w:rPr>
                <w:b/>
                <w:bCs/>
                <w:color w:val="000000"/>
                <w:sz w:val="20"/>
              </w:rPr>
              <w:t>$</w:t>
            </w:r>
            <w:r>
              <w:rPr>
                <w:b/>
                <w:bCs/>
                <w:color w:val="000000"/>
                <w:sz w:val="20"/>
              </w:rPr>
              <w:fldChar w:fldCharType="begin">
                <w:ffData>
                  <w:name w:val="Text263"/>
                  <w:enabled/>
                  <w:calcOnExit w:val="0"/>
                  <w:textInput/>
                </w:ffData>
              </w:fldChar>
            </w:r>
            <w:bookmarkStart w:id="199" w:name="Text263"/>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199"/>
          </w:p>
        </w:tc>
        <w:tc>
          <w:tcPr>
            <w:tcW w:w="916" w:type="dxa"/>
          </w:tcPr>
          <w:p w14:paraId="3655D30D" w14:textId="77777777" w:rsidR="0017518E" w:rsidRPr="0076451D" w:rsidRDefault="0017518E">
            <w:pPr>
              <w:pStyle w:val="Footer"/>
              <w:tabs>
                <w:tab w:val="clear" w:pos="4320"/>
                <w:tab w:val="clear" w:pos="8640"/>
              </w:tabs>
              <w:rPr>
                <w:b/>
                <w:bCs/>
                <w:color w:val="000000"/>
                <w:sz w:val="20"/>
              </w:rPr>
            </w:pPr>
            <w:r w:rsidRPr="0076451D">
              <w:rPr>
                <w:b/>
                <w:bCs/>
                <w:color w:val="000000"/>
                <w:sz w:val="20"/>
              </w:rPr>
              <w:t>$</w:t>
            </w:r>
            <w:r>
              <w:rPr>
                <w:b/>
                <w:bCs/>
                <w:color w:val="000000"/>
                <w:sz w:val="20"/>
              </w:rPr>
              <w:fldChar w:fldCharType="begin">
                <w:ffData>
                  <w:name w:val="Text264"/>
                  <w:enabled/>
                  <w:calcOnExit w:val="0"/>
                  <w:textInput/>
                </w:ffData>
              </w:fldChar>
            </w:r>
            <w:bookmarkStart w:id="200" w:name="Text264"/>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200"/>
          </w:p>
        </w:tc>
        <w:tc>
          <w:tcPr>
            <w:tcW w:w="1044" w:type="dxa"/>
          </w:tcPr>
          <w:p w14:paraId="158E6B9F" w14:textId="77777777" w:rsidR="0017518E" w:rsidRPr="0076451D" w:rsidRDefault="0017518E">
            <w:pPr>
              <w:pStyle w:val="Footer"/>
              <w:tabs>
                <w:tab w:val="clear" w:pos="4320"/>
                <w:tab w:val="clear" w:pos="8640"/>
              </w:tabs>
              <w:rPr>
                <w:b/>
                <w:bCs/>
                <w:color w:val="000000"/>
                <w:sz w:val="20"/>
              </w:rPr>
            </w:pPr>
            <w:r w:rsidRPr="0076451D">
              <w:rPr>
                <w:b/>
                <w:bCs/>
                <w:color w:val="000000"/>
                <w:sz w:val="20"/>
              </w:rPr>
              <w:t>$</w:t>
            </w:r>
            <w:r>
              <w:rPr>
                <w:b/>
                <w:bCs/>
                <w:color w:val="000000"/>
                <w:sz w:val="20"/>
              </w:rPr>
              <w:fldChar w:fldCharType="begin">
                <w:ffData>
                  <w:name w:val="Text265"/>
                  <w:enabled/>
                  <w:calcOnExit w:val="0"/>
                  <w:textInput/>
                </w:ffData>
              </w:fldChar>
            </w:r>
            <w:bookmarkStart w:id="201" w:name="Text265"/>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201"/>
          </w:p>
        </w:tc>
      </w:tr>
    </w:tbl>
    <w:p w14:paraId="4D46C087" w14:textId="77777777" w:rsidR="00777041" w:rsidRPr="0076451D" w:rsidRDefault="00777041">
      <w:pPr>
        <w:pStyle w:val="Footer"/>
        <w:tabs>
          <w:tab w:val="clear" w:pos="4320"/>
          <w:tab w:val="clear" w:pos="8640"/>
        </w:tabs>
        <w:ind w:left="360"/>
        <w:rPr>
          <w:color w:val="000000"/>
          <w:sz w:val="20"/>
        </w:rPr>
      </w:pPr>
      <w:r w:rsidRPr="0076451D">
        <w:rPr>
          <w:color w:val="000000"/>
          <w:sz w:val="20"/>
        </w:rPr>
        <w:t>If Workers’ Compensation cost is charged to food service, what is percentage? _____%</w:t>
      </w:r>
    </w:p>
    <w:p w14:paraId="2E54C7EC" w14:textId="77777777" w:rsidR="00777041" w:rsidRPr="0076451D" w:rsidRDefault="00777041">
      <w:pPr>
        <w:pStyle w:val="Footer"/>
        <w:tabs>
          <w:tab w:val="clear" w:pos="4320"/>
          <w:tab w:val="clear" w:pos="8640"/>
        </w:tabs>
        <w:ind w:left="360"/>
        <w:rPr>
          <w:b/>
          <w:bCs/>
          <w:i/>
          <w:iCs/>
          <w:color w:val="000000"/>
          <w:sz w:val="20"/>
        </w:rPr>
      </w:pPr>
      <w:r w:rsidRPr="0076451D">
        <w:rPr>
          <w:b/>
          <w:bCs/>
          <w:i/>
          <w:iCs/>
          <w:color w:val="000000"/>
          <w:sz w:val="20"/>
        </w:rPr>
        <w:t>NOTE:  Use actual rates for SFA</w:t>
      </w:r>
      <w:r w:rsidR="00F839F9">
        <w:rPr>
          <w:b/>
          <w:bCs/>
          <w:i/>
          <w:iCs/>
          <w:color w:val="000000"/>
          <w:sz w:val="20"/>
        </w:rPr>
        <w:t>/Sponsor</w:t>
      </w:r>
      <w:r w:rsidRPr="0076451D">
        <w:rPr>
          <w:b/>
          <w:bCs/>
          <w:i/>
          <w:iCs/>
          <w:color w:val="000000"/>
          <w:sz w:val="20"/>
        </w:rPr>
        <w:t>; do not use a prorated statewide average benefit rate.</w:t>
      </w:r>
    </w:p>
    <w:p w14:paraId="05866A27" w14:textId="77777777" w:rsidR="00C91C34" w:rsidRDefault="00C91C34" w:rsidP="001B68D0">
      <w:pPr>
        <w:pStyle w:val="Footer"/>
        <w:tabs>
          <w:tab w:val="clear" w:pos="4320"/>
          <w:tab w:val="clear" w:pos="8640"/>
        </w:tabs>
        <w:ind w:left="360"/>
        <w:jc w:val="right"/>
        <w:rPr>
          <w:b/>
          <w:bCs/>
          <w:i/>
          <w:iCs/>
          <w:color w:val="000000"/>
          <w:sz w:val="20"/>
        </w:rPr>
      </w:pPr>
    </w:p>
    <w:p w14:paraId="10A2FD3D" w14:textId="77777777" w:rsidR="00777041" w:rsidRPr="0076451D" w:rsidRDefault="00952CFB" w:rsidP="004B6820">
      <w:pPr>
        <w:pStyle w:val="Heading1"/>
        <w:jc w:val="center"/>
      </w:pPr>
      <w:bookmarkStart w:id="202" w:name="_Toc59194488"/>
      <w:r>
        <w:t xml:space="preserve">ATTACHMENT D:  </w:t>
      </w:r>
      <w:r w:rsidR="00777041" w:rsidRPr="0076451D">
        <w:t>FRINGE BENEFIT COST WORK SHEET - FSMC</w:t>
      </w:r>
      <w:bookmarkEnd w:id="202"/>
    </w:p>
    <w:p w14:paraId="57D9C0EF" w14:textId="77777777" w:rsidR="00042F98" w:rsidRPr="00136A89" w:rsidRDefault="00042F98" w:rsidP="00042F98">
      <w:pPr>
        <w:pStyle w:val="Footer"/>
        <w:tabs>
          <w:tab w:val="clear" w:pos="4320"/>
          <w:tab w:val="clear" w:pos="8640"/>
        </w:tabs>
        <w:ind w:left="360"/>
        <w:jc w:val="center"/>
        <w:rPr>
          <w:b/>
          <w:bCs/>
          <w:color w:val="006699"/>
          <w:sz w:val="28"/>
          <w:szCs w:val="28"/>
        </w:rPr>
      </w:pPr>
      <w:r w:rsidRPr="00940940">
        <w:rPr>
          <w:b/>
          <w:bCs/>
          <w:color w:val="000000"/>
        </w:rPr>
        <w:t>(</w:t>
      </w:r>
      <w:r w:rsidRPr="00233BDA">
        <w:rPr>
          <w:b/>
          <w:bCs/>
          <w:color w:val="000000"/>
        </w:rPr>
        <w:t>This is a required form to be completed by the FSMC for FSMC employees</w:t>
      </w:r>
      <w:r w:rsidRPr="00940940">
        <w:rPr>
          <w:b/>
          <w:bCs/>
          <w:color w:val="000000"/>
        </w:rPr>
        <w:t>)</w:t>
      </w:r>
      <w:r w:rsidRPr="00136A89">
        <w:rPr>
          <w:b/>
          <w:bCs/>
          <w:color w:val="006699"/>
          <w:sz w:val="28"/>
          <w:szCs w:val="28"/>
        </w:rPr>
        <w:t xml:space="preserve"> </w:t>
      </w:r>
    </w:p>
    <w:p w14:paraId="57CB7E5E" w14:textId="77777777" w:rsidR="00777041" w:rsidRPr="0076451D" w:rsidRDefault="00706FAC">
      <w:pPr>
        <w:pStyle w:val="Footer"/>
        <w:tabs>
          <w:tab w:val="clear" w:pos="4320"/>
          <w:tab w:val="clear" w:pos="8640"/>
        </w:tabs>
        <w:ind w:left="360"/>
        <w:jc w:val="center"/>
        <w:rPr>
          <w:b/>
          <w:bCs/>
          <w:color w:val="000000"/>
        </w:rPr>
      </w:pPr>
      <w:r w:rsidRPr="0076451D">
        <w:rPr>
          <w:b/>
          <w:bCs/>
          <w:color w:val="000000"/>
        </w:rPr>
        <w:t xml:space="preserve">List Annual Cost for the Year </w:t>
      </w:r>
      <w:r>
        <w:rPr>
          <w:b/>
          <w:bCs/>
          <w:color w:val="000000"/>
        </w:rPr>
        <w:fldChar w:fldCharType="begin">
          <w:ffData>
            <w:name w:val="Text266"/>
            <w:enabled/>
            <w:calcOnExit w:val="0"/>
            <w:textInput/>
          </w:ffData>
        </w:fldChar>
      </w:r>
      <w:bookmarkStart w:id="203" w:name="Text266"/>
      <w:r>
        <w:rPr>
          <w:b/>
          <w:bCs/>
          <w:color w:val="000000"/>
        </w:rPr>
        <w:instrText xml:space="preserve"> FORMTEXT </w:instrText>
      </w:r>
      <w:r>
        <w:rPr>
          <w:b/>
          <w:bCs/>
          <w:color w:val="000000"/>
        </w:rPr>
      </w:r>
      <w:r>
        <w:rPr>
          <w:b/>
          <w:bCs/>
          <w:color w:val="000000"/>
        </w:rPr>
        <w:fldChar w:fldCharType="separate"/>
      </w:r>
      <w:r>
        <w:rPr>
          <w:b/>
          <w:bCs/>
          <w:noProof/>
          <w:color w:val="000000"/>
        </w:rPr>
        <w:t> </w:t>
      </w:r>
      <w:r>
        <w:rPr>
          <w:b/>
          <w:bCs/>
          <w:noProof/>
          <w:color w:val="000000"/>
        </w:rPr>
        <w:t> </w:t>
      </w:r>
      <w:r>
        <w:rPr>
          <w:b/>
          <w:bCs/>
          <w:noProof/>
          <w:color w:val="000000"/>
        </w:rPr>
        <w:t> </w:t>
      </w:r>
      <w:r>
        <w:rPr>
          <w:b/>
          <w:bCs/>
          <w:noProof/>
          <w:color w:val="000000"/>
        </w:rPr>
        <w:t> </w:t>
      </w:r>
      <w:r>
        <w:rPr>
          <w:b/>
          <w:bCs/>
          <w:noProof/>
          <w:color w:val="000000"/>
        </w:rPr>
        <w:t> </w:t>
      </w:r>
      <w:r>
        <w:rPr>
          <w:b/>
          <w:bCs/>
          <w:color w:val="000000"/>
        </w:rPr>
        <w:fldChar w:fldCharType="end"/>
      </w:r>
      <w:bookmarkEnd w:id="203"/>
      <w:r w:rsidRPr="0076451D">
        <w:rPr>
          <w:b/>
          <w:bCs/>
          <w:color w:val="000000"/>
        </w:rPr>
        <w:t xml:space="preserve"> - </w:t>
      </w:r>
      <w:r>
        <w:rPr>
          <w:b/>
          <w:bCs/>
          <w:color w:val="000000"/>
        </w:rPr>
        <w:fldChar w:fldCharType="begin">
          <w:ffData>
            <w:name w:val="Text267"/>
            <w:enabled/>
            <w:calcOnExit w:val="0"/>
            <w:textInput/>
          </w:ffData>
        </w:fldChar>
      </w:r>
      <w:bookmarkStart w:id="204" w:name="Text267"/>
      <w:r>
        <w:rPr>
          <w:b/>
          <w:bCs/>
          <w:color w:val="000000"/>
        </w:rPr>
        <w:instrText xml:space="preserve"> FORMTEXT </w:instrText>
      </w:r>
      <w:r>
        <w:rPr>
          <w:b/>
          <w:bCs/>
          <w:color w:val="000000"/>
        </w:rPr>
      </w:r>
      <w:r>
        <w:rPr>
          <w:b/>
          <w:bCs/>
          <w:color w:val="000000"/>
        </w:rPr>
        <w:fldChar w:fldCharType="separate"/>
      </w:r>
      <w:r>
        <w:rPr>
          <w:b/>
          <w:bCs/>
          <w:noProof/>
          <w:color w:val="000000"/>
        </w:rPr>
        <w:t> </w:t>
      </w:r>
      <w:r>
        <w:rPr>
          <w:b/>
          <w:bCs/>
          <w:noProof/>
          <w:color w:val="000000"/>
        </w:rPr>
        <w:t> </w:t>
      </w:r>
      <w:r>
        <w:rPr>
          <w:b/>
          <w:bCs/>
          <w:noProof/>
          <w:color w:val="000000"/>
        </w:rPr>
        <w:t> </w:t>
      </w:r>
      <w:r>
        <w:rPr>
          <w:b/>
          <w:bCs/>
          <w:noProof/>
          <w:color w:val="000000"/>
        </w:rPr>
        <w:t> </w:t>
      </w:r>
      <w:r>
        <w:rPr>
          <w:b/>
          <w:bCs/>
          <w:noProof/>
          <w:color w:val="000000"/>
        </w:rPr>
        <w:t> </w:t>
      </w:r>
      <w:r>
        <w:rPr>
          <w:b/>
          <w:bCs/>
          <w:color w:val="000000"/>
        </w:rPr>
        <w:fldChar w:fldCharType="end"/>
      </w:r>
      <w:bookmarkEnd w:id="204"/>
    </w:p>
    <w:p w14:paraId="34BBCB6B" w14:textId="77777777" w:rsidR="00777041" w:rsidRPr="0076451D" w:rsidRDefault="00777041" w:rsidP="00C91C34">
      <w:pPr>
        <w:pStyle w:val="Footer"/>
        <w:tabs>
          <w:tab w:val="clear" w:pos="4320"/>
          <w:tab w:val="clear" w:pos="8640"/>
        </w:tabs>
        <w:rPr>
          <w:b/>
          <w:bCs/>
          <w:color w:val="00000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2028"/>
        <w:gridCol w:w="1080"/>
        <w:gridCol w:w="1260"/>
        <w:gridCol w:w="1620"/>
        <w:gridCol w:w="900"/>
        <w:gridCol w:w="1064"/>
        <w:gridCol w:w="916"/>
        <w:gridCol w:w="1044"/>
      </w:tblGrid>
      <w:tr w:rsidR="00777041" w:rsidRPr="0076451D" w14:paraId="291ACD42" w14:textId="77777777">
        <w:tc>
          <w:tcPr>
            <w:tcW w:w="3480" w:type="dxa"/>
          </w:tcPr>
          <w:p w14:paraId="23779799"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EMPLOYEE NAME</w:t>
            </w:r>
          </w:p>
        </w:tc>
        <w:tc>
          <w:tcPr>
            <w:tcW w:w="2028" w:type="dxa"/>
          </w:tcPr>
          <w:p w14:paraId="3DFF8640"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HOSPITALIZATION</w:t>
            </w:r>
          </w:p>
          <w:p w14:paraId="0ECE0B89"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(Medical)</w:t>
            </w:r>
          </w:p>
          <w:p w14:paraId="119D48C9"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c>
          <w:tcPr>
            <w:tcW w:w="1080" w:type="dxa"/>
          </w:tcPr>
          <w:p w14:paraId="59FDFB78"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DENTAL</w:t>
            </w:r>
          </w:p>
          <w:p w14:paraId="7FA50A20" w14:textId="77777777" w:rsidR="00777041" w:rsidRPr="0076451D" w:rsidRDefault="00777041">
            <w:pPr>
              <w:pStyle w:val="Footer"/>
              <w:tabs>
                <w:tab w:val="clear" w:pos="4320"/>
                <w:tab w:val="clear" w:pos="8640"/>
              </w:tabs>
              <w:jc w:val="center"/>
              <w:rPr>
                <w:b/>
                <w:bCs/>
                <w:color w:val="000000"/>
                <w:sz w:val="20"/>
              </w:rPr>
            </w:pPr>
          </w:p>
          <w:p w14:paraId="79825E2A"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c>
          <w:tcPr>
            <w:tcW w:w="1260" w:type="dxa"/>
          </w:tcPr>
          <w:p w14:paraId="19636ADE"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VISION</w:t>
            </w:r>
          </w:p>
          <w:p w14:paraId="160798FF" w14:textId="77777777" w:rsidR="00777041" w:rsidRPr="0076451D" w:rsidRDefault="00777041">
            <w:pPr>
              <w:pStyle w:val="Footer"/>
              <w:tabs>
                <w:tab w:val="clear" w:pos="4320"/>
                <w:tab w:val="clear" w:pos="8640"/>
              </w:tabs>
              <w:jc w:val="center"/>
              <w:rPr>
                <w:b/>
                <w:bCs/>
                <w:color w:val="000000"/>
                <w:sz w:val="20"/>
              </w:rPr>
            </w:pPr>
          </w:p>
          <w:p w14:paraId="3C853A04"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c>
          <w:tcPr>
            <w:tcW w:w="1620" w:type="dxa"/>
          </w:tcPr>
          <w:p w14:paraId="5E0F7AF3"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 xml:space="preserve">LONGEVITY </w:t>
            </w:r>
          </w:p>
          <w:p w14:paraId="12ECB1C5"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OR ANNUITY</w:t>
            </w:r>
          </w:p>
          <w:p w14:paraId="1D6C7EDA"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c>
          <w:tcPr>
            <w:tcW w:w="900" w:type="dxa"/>
          </w:tcPr>
          <w:p w14:paraId="664B3215"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LIFE</w:t>
            </w:r>
          </w:p>
          <w:p w14:paraId="6DCD3501" w14:textId="77777777" w:rsidR="00777041" w:rsidRPr="0076451D" w:rsidRDefault="00777041">
            <w:pPr>
              <w:pStyle w:val="Footer"/>
              <w:tabs>
                <w:tab w:val="clear" w:pos="4320"/>
                <w:tab w:val="clear" w:pos="8640"/>
              </w:tabs>
              <w:jc w:val="center"/>
              <w:rPr>
                <w:b/>
                <w:bCs/>
                <w:color w:val="000000"/>
                <w:sz w:val="20"/>
              </w:rPr>
            </w:pPr>
          </w:p>
          <w:p w14:paraId="74775E59"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c>
          <w:tcPr>
            <w:tcW w:w="1064" w:type="dxa"/>
          </w:tcPr>
          <w:p w14:paraId="226B6742"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RETIRE-</w:t>
            </w:r>
          </w:p>
          <w:p w14:paraId="0D650A40"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MENT</w:t>
            </w:r>
          </w:p>
          <w:p w14:paraId="7846E05C"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c>
          <w:tcPr>
            <w:tcW w:w="916" w:type="dxa"/>
          </w:tcPr>
          <w:p w14:paraId="521A2295"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OTHER</w:t>
            </w:r>
          </w:p>
          <w:p w14:paraId="4FAD7D07" w14:textId="77777777" w:rsidR="00777041" w:rsidRPr="0076451D" w:rsidRDefault="00777041">
            <w:pPr>
              <w:pStyle w:val="Footer"/>
              <w:tabs>
                <w:tab w:val="clear" w:pos="4320"/>
                <w:tab w:val="clear" w:pos="8640"/>
              </w:tabs>
              <w:jc w:val="center"/>
              <w:rPr>
                <w:b/>
                <w:bCs/>
                <w:color w:val="000000"/>
                <w:sz w:val="20"/>
              </w:rPr>
            </w:pPr>
          </w:p>
          <w:p w14:paraId="4DA259A6"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c>
          <w:tcPr>
            <w:tcW w:w="1044" w:type="dxa"/>
          </w:tcPr>
          <w:p w14:paraId="6856028E"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TOTAL</w:t>
            </w:r>
          </w:p>
          <w:p w14:paraId="46ACE5D7" w14:textId="77777777" w:rsidR="00777041" w:rsidRPr="0076451D" w:rsidRDefault="00777041">
            <w:pPr>
              <w:pStyle w:val="Footer"/>
              <w:tabs>
                <w:tab w:val="clear" w:pos="4320"/>
                <w:tab w:val="clear" w:pos="8640"/>
              </w:tabs>
              <w:jc w:val="center"/>
              <w:rPr>
                <w:b/>
                <w:bCs/>
                <w:color w:val="000000"/>
                <w:sz w:val="20"/>
              </w:rPr>
            </w:pPr>
          </w:p>
          <w:p w14:paraId="71FA444A"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r>
      <w:tr w:rsidR="0017518E" w:rsidRPr="0076451D" w14:paraId="5C269855" w14:textId="77777777">
        <w:tc>
          <w:tcPr>
            <w:tcW w:w="3480" w:type="dxa"/>
          </w:tcPr>
          <w:p w14:paraId="044138E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55313DF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5D2378E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34E25B5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6AD7B4A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703A81D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0F95372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6A70D53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05B06BD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1815CEB9" w14:textId="77777777">
        <w:tc>
          <w:tcPr>
            <w:tcW w:w="3480" w:type="dxa"/>
          </w:tcPr>
          <w:p w14:paraId="4FAEE4A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038774A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7E91E54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3E16D09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0C4D9A1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181DE8C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4E790F5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154F252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1851E04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6C41C80F" w14:textId="77777777">
        <w:tc>
          <w:tcPr>
            <w:tcW w:w="3480" w:type="dxa"/>
          </w:tcPr>
          <w:p w14:paraId="17A85B4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30C1DAD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17F4C76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2493038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36FB199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5A11EE5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7CF0EDF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41E7358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5DFDCA2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67DEA515" w14:textId="77777777">
        <w:tc>
          <w:tcPr>
            <w:tcW w:w="3480" w:type="dxa"/>
          </w:tcPr>
          <w:p w14:paraId="32A4CBA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7724B3C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5611E6C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07CE77E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16DB4B3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75E226F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7FFDE0B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49A1D60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609C510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48615A15" w14:textId="77777777">
        <w:tc>
          <w:tcPr>
            <w:tcW w:w="3480" w:type="dxa"/>
          </w:tcPr>
          <w:p w14:paraId="6370016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5AF2A00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28F26E6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77817BC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3D760A0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746CC50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0BCF86B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337101C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115D6E6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6A933AF9" w14:textId="77777777">
        <w:tc>
          <w:tcPr>
            <w:tcW w:w="3480" w:type="dxa"/>
          </w:tcPr>
          <w:p w14:paraId="59C9AA5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2899068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119D307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5659AFA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49B58D9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55068CF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775B8E4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0E6E988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43DF5A2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1DC4E287" w14:textId="77777777">
        <w:tc>
          <w:tcPr>
            <w:tcW w:w="3480" w:type="dxa"/>
          </w:tcPr>
          <w:p w14:paraId="2D4A5F5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193944C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450F956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01E267F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65BBD56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71F7E79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4E7C0AF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07BD2BF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7F4BE60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7B82181B" w14:textId="77777777">
        <w:tc>
          <w:tcPr>
            <w:tcW w:w="3480" w:type="dxa"/>
          </w:tcPr>
          <w:p w14:paraId="2533273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367532F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4931057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78ABC15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7024B39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4B09ABD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5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4D128C8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5BA5278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5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69EB1B4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447DE7EC" w14:textId="77777777">
        <w:tc>
          <w:tcPr>
            <w:tcW w:w="3480" w:type="dxa"/>
          </w:tcPr>
          <w:p w14:paraId="48E3AF2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61C45CC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45288C7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3FA2B92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60A6F9C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00C8CF2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32C0348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12AB263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4AE4BEF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6E2CEED4" w14:textId="77777777">
        <w:tc>
          <w:tcPr>
            <w:tcW w:w="3480" w:type="dxa"/>
          </w:tcPr>
          <w:p w14:paraId="2D372C1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38A342A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6A40C16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51488A3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66EB859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74701C3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0BF72C3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246829B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4B148B3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2E7DFD33" w14:textId="77777777">
        <w:tc>
          <w:tcPr>
            <w:tcW w:w="3480" w:type="dxa"/>
          </w:tcPr>
          <w:p w14:paraId="4CD329E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5BFBA2E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5FA4D71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51DCC4D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1D78D92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4030887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20EFED0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2F6547C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5B7EE75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780F014B" w14:textId="77777777">
        <w:tc>
          <w:tcPr>
            <w:tcW w:w="3480" w:type="dxa"/>
          </w:tcPr>
          <w:p w14:paraId="32676C6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44B5EA2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11E4D25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1266AE0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082EE22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09A731C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6E2CCAC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476BEBF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12483B1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5688ECB8" w14:textId="77777777">
        <w:tc>
          <w:tcPr>
            <w:tcW w:w="3480" w:type="dxa"/>
          </w:tcPr>
          <w:p w14:paraId="72B19FB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2348367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245E8C7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5A3F4FC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49E5498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7C41D87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051B329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7F6FA19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7897118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5CAE702C" w14:textId="77777777">
        <w:tc>
          <w:tcPr>
            <w:tcW w:w="3480" w:type="dxa"/>
          </w:tcPr>
          <w:p w14:paraId="5DEE25F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143417E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2D85CD3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011E77B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08E3A54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2048BA6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2123374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5F0C6FA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7B252FF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086E19B6" w14:textId="77777777">
        <w:tc>
          <w:tcPr>
            <w:tcW w:w="3480" w:type="dxa"/>
          </w:tcPr>
          <w:p w14:paraId="2B12269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7260650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77115B8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6FF1C9C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29D6888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26403D3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097869B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6B7BDD4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09E3EFA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68C3BD1B" w14:textId="77777777">
        <w:tc>
          <w:tcPr>
            <w:tcW w:w="3480" w:type="dxa"/>
          </w:tcPr>
          <w:p w14:paraId="02DD238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78A7AAC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5350A1B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5758C43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036C70E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723468F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5FAADEA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392BDB1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628022C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19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58BE6DFB" w14:textId="77777777">
        <w:tc>
          <w:tcPr>
            <w:tcW w:w="3480" w:type="dxa"/>
          </w:tcPr>
          <w:p w14:paraId="383A9C3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3B87909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5AC1F96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5E8A698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7EFFD40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37753AC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275BB27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03DB3DF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0CE56E2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0B9162D0" w14:textId="77777777">
        <w:tc>
          <w:tcPr>
            <w:tcW w:w="3480" w:type="dxa"/>
          </w:tcPr>
          <w:p w14:paraId="1C8E246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141764A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607E11D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0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5F7F72D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3766A1F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7760491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43E1A2D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4231130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6FB4F11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73424D1D" w14:textId="77777777">
        <w:tc>
          <w:tcPr>
            <w:tcW w:w="3480" w:type="dxa"/>
          </w:tcPr>
          <w:p w14:paraId="6388713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046D53C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7132F31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4AA4D3B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305AA77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20D82CF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2042EA2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421DF13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1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11BBF8B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6A44DBD7" w14:textId="77777777">
        <w:tc>
          <w:tcPr>
            <w:tcW w:w="3480" w:type="dxa"/>
          </w:tcPr>
          <w:p w14:paraId="5195454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669066D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4CC7794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1B84E48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543FBDF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2C66E1E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01F43CF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11D3D3D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06724EC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6368F7DB" w14:textId="77777777">
        <w:tc>
          <w:tcPr>
            <w:tcW w:w="3480" w:type="dxa"/>
          </w:tcPr>
          <w:p w14:paraId="6EB2C61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5B66F57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2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17E2BEC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70BE94A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5A592D1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2A22EF1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193C3B1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36B408D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33C338D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730239B5" w14:textId="77777777">
        <w:tc>
          <w:tcPr>
            <w:tcW w:w="3480" w:type="dxa"/>
          </w:tcPr>
          <w:p w14:paraId="4CF985A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1B88D2C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6B0BBD5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3C6C902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2BE2C2E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3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355C854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3972528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71D40AE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0"/>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6EB363A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1"/>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6B9E4ABC" w14:textId="77777777">
        <w:tc>
          <w:tcPr>
            <w:tcW w:w="3480" w:type="dxa"/>
          </w:tcPr>
          <w:p w14:paraId="376CB85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60E87E2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523C7FE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760288D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5A47AEF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0B10091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5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01392BD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0952CBD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5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4861D11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0A0A3A57" w14:textId="77777777">
        <w:tc>
          <w:tcPr>
            <w:tcW w:w="3480" w:type="dxa"/>
          </w:tcPr>
          <w:p w14:paraId="32A5F07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23066A2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482450F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3442B69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7E62EAA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33D042C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5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579DFAB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62A75FE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5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4A17B1B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3DAE4AF6" w14:textId="77777777">
        <w:tc>
          <w:tcPr>
            <w:tcW w:w="3480" w:type="dxa"/>
          </w:tcPr>
          <w:p w14:paraId="456CC23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2028" w:type="dxa"/>
          </w:tcPr>
          <w:p w14:paraId="7862C08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3"/>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80" w:type="dxa"/>
          </w:tcPr>
          <w:p w14:paraId="7F81802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4"/>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260" w:type="dxa"/>
          </w:tcPr>
          <w:p w14:paraId="261ECC3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5"/>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620" w:type="dxa"/>
          </w:tcPr>
          <w:p w14:paraId="068CFE5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6"/>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00" w:type="dxa"/>
          </w:tcPr>
          <w:p w14:paraId="6A056D4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5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64" w:type="dxa"/>
          </w:tcPr>
          <w:p w14:paraId="6D3EF0D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16" w:type="dxa"/>
          </w:tcPr>
          <w:p w14:paraId="22A99DE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52"/>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044" w:type="dxa"/>
          </w:tcPr>
          <w:p w14:paraId="601C6DD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4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4B507D0B" w14:textId="77777777">
        <w:tc>
          <w:tcPr>
            <w:tcW w:w="3480" w:type="dxa"/>
          </w:tcPr>
          <w:p w14:paraId="627E9D40" w14:textId="77777777" w:rsidR="0017518E" w:rsidRPr="0076451D" w:rsidRDefault="0017518E" w:rsidP="00C77B1D">
            <w:pPr>
              <w:pStyle w:val="Footer"/>
              <w:tabs>
                <w:tab w:val="clear" w:pos="4320"/>
                <w:tab w:val="clear" w:pos="8640"/>
              </w:tabs>
              <w:rPr>
                <w:b/>
                <w:bCs/>
                <w:color w:val="000000"/>
                <w:sz w:val="20"/>
              </w:rPr>
            </w:pPr>
            <w:r w:rsidRPr="0076451D">
              <w:rPr>
                <w:b/>
                <w:bCs/>
                <w:color w:val="000000"/>
                <w:sz w:val="20"/>
              </w:rPr>
              <w:t>TOTAL COSTS</w:t>
            </w:r>
          </w:p>
        </w:tc>
        <w:tc>
          <w:tcPr>
            <w:tcW w:w="2028" w:type="dxa"/>
          </w:tcPr>
          <w:p w14:paraId="2E6390F2" w14:textId="77777777" w:rsidR="0017518E" w:rsidRPr="0076451D" w:rsidRDefault="0017518E" w:rsidP="00C77B1D">
            <w:pPr>
              <w:pStyle w:val="Footer"/>
              <w:tabs>
                <w:tab w:val="clear" w:pos="4320"/>
                <w:tab w:val="clear" w:pos="8640"/>
              </w:tabs>
              <w:rPr>
                <w:b/>
                <w:bCs/>
                <w:color w:val="000000"/>
                <w:sz w:val="20"/>
              </w:rPr>
            </w:pPr>
            <w:r w:rsidRPr="0076451D">
              <w:rPr>
                <w:b/>
                <w:bCs/>
                <w:color w:val="000000"/>
                <w:sz w:val="20"/>
              </w:rPr>
              <w:t>$</w:t>
            </w:r>
            <w:r>
              <w:rPr>
                <w:b/>
                <w:bCs/>
                <w:color w:val="000000"/>
                <w:sz w:val="20"/>
              </w:rPr>
              <w:fldChar w:fldCharType="begin">
                <w:ffData>
                  <w:name w:val="Text25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3CBC4E95" w14:textId="77777777" w:rsidR="0017518E" w:rsidRPr="0076451D" w:rsidRDefault="0017518E" w:rsidP="00C77B1D">
            <w:pPr>
              <w:pStyle w:val="Footer"/>
              <w:tabs>
                <w:tab w:val="clear" w:pos="4320"/>
                <w:tab w:val="clear" w:pos="8640"/>
              </w:tabs>
              <w:rPr>
                <w:b/>
                <w:bCs/>
                <w:color w:val="000000"/>
                <w:sz w:val="20"/>
              </w:rPr>
            </w:pPr>
            <w:r w:rsidRPr="0076451D">
              <w:rPr>
                <w:b/>
                <w:bCs/>
                <w:color w:val="000000"/>
                <w:sz w:val="20"/>
              </w:rPr>
              <w:t>$</w:t>
            </w:r>
            <w:r>
              <w:rPr>
                <w:b/>
                <w:bCs/>
                <w:color w:val="000000"/>
                <w:sz w:val="20"/>
              </w:rPr>
              <w:fldChar w:fldCharType="begin">
                <w:ffData>
                  <w:name w:val="Text25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1F1F8C96" w14:textId="77777777" w:rsidR="0017518E" w:rsidRPr="0076451D" w:rsidRDefault="0017518E" w:rsidP="00C77B1D">
            <w:pPr>
              <w:pStyle w:val="Footer"/>
              <w:tabs>
                <w:tab w:val="clear" w:pos="4320"/>
                <w:tab w:val="clear" w:pos="8640"/>
              </w:tabs>
              <w:rPr>
                <w:b/>
                <w:bCs/>
                <w:color w:val="000000"/>
                <w:sz w:val="20"/>
              </w:rPr>
            </w:pPr>
            <w:r w:rsidRPr="0076451D">
              <w:rPr>
                <w:b/>
                <w:bCs/>
                <w:color w:val="000000"/>
                <w:sz w:val="20"/>
              </w:rPr>
              <w:t>$</w:t>
            </w:r>
            <w:r>
              <w:rPr>
                <w:b/>
                <w:bCs/>
                <w:color w:val="000000"/>
                <w:sz w:val="20"/>
              </w:rPr>
              <w:fldChar w:fldCharType="begin">
                <w:ffData>
                  <w:name w:val="Text26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0" w:type="dxa"/>
          </w:tcPr>
          <w:p w14:paraId="186123E5" w14:textId="77777777" w:rsidR="0017518E" w:rsidRPr="0076451D" w:rsidRDefault="0017518E" w:rsidP="00C77B1D">
            <w:pPr>
              <w:pStyle w:val="Footer"/>
              <w:tabs>
                <w:tab w:val="clear" w:pos="4320"/>
                <w:tab w:val="clear" w:pos="8640"/>
              </w:tabs>
              <w:rPr>
                <w:b/>
                <w:bCs/>
                <w:color w:val="000000"/>
                <w:sz w:val="20"/>
              </w:rPr>
            </w:pPr>
            <w:r w:rsidRPr="0076451D">
              <w:rPr>
                <w:b/>
                <w:bCs/>
                <w:color w:val="000000"/>
                <w:sz w:val="20"/>
              </w:rPr>
              <w:t>$</w:t>
            </w:r>
            <w:r>
              <w:rPr>
                <w:b/>
                <w:bCs/>
                <w:color w:val="000000"/>
                <w:sz w:val="20"/>
              </w:rPr>
              <w:fldChar w:fldCharType="begin">
                <w:ffData>
                  <w:name w:val="Text26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00" w:type="dxa"/>
          </w:tcPr>
          <w:p w14:paraId="61AAD404" w14:textId="77777777" w:rsidR="0017518E" w:rsidRPr="0076451D" w:rsidRDefault="0017518E" w:rsidP="00C77B1D">
            <w:pPr>
              <w:pStyle w:val="Footer"/>
              <w:tabs>
                <w:tab w:val="clear" w:pos="4320"/>
                <w:tab w:val="clear" w:pos="8640"/>
              </w:tabs>
              <w:rPr>
                <w:b/>
                <w:bCs/>
                <w:color w:val="000000"/>
                <w:sz w:val="20"/>
              </w:rPr>
            </w:pPr>
            <w:r w:rsidRPr="0076451D">
              <w:rPr>
                <w:b/>
                <w:bCs/>
                <w:color w:val="000000"/>
                <w:sz w:val="20"/>
              </w:rPr>
              <w:t>$</w:t>
            </w:r>
            <w:r>
              <w:rPr>
                <w:b/>
                <w:bCs/>
                <w:color w:val="000000"/>
                <w:sz w:val="20"/>
              </w:rPr>
              <w:fldChar w:fldCharType="begin">
                <w:ffData>
                  <w:name w:val="Text26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4" w:type="dxa"/>
          </w:tcPr>
          <w:p w14:paraId="719496C2" w14:textId="77777777" w:rsidR="0017518E" w:rsidRPr="0076451D" w:rsidRDefault="0017518E" w:rsidP="00C77B1D">
            <w:pPr>
              <w:pStyle w:val="Footer"/>
              <w:tabs>
                <w:tab w:val="clear" w:pos="4320"/>
                <w:tab w:val="clear" w:pos="8640"/>
              </w:tabs>
              <w:rPr>
                <w:b/>
                <w:bCs/>
                <w:color w:val="000000"/>
                <w:sz w:val="20"/>
              </w:rPr>
            </w:pPr>
            <w:r w:rsidRPr="0076451D">
              <w:rPr>
                <w:b/>
                <w:bCs/>
                <w:color w:val="000000"/>
                <w:sz w:val="20"/>
              </w:rPr>
              <w:t>$</w:t>
            </w:r>
            <w:r>
              <w:rPr>
                <w:b/>
                <w:bCs/>
                <w:color w:val="000000"/>
                <w:sz w:val="20"/>
              </w:rPr>
              <w:fldChar w:fldCharType="begin">
                <w:ffData>
                  <w:name w:val="Text26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6C689399" w14:textId="77777777" w:rsidR="0017518E" w:rsidRPr="0076451D" w:rsidRDefault="0017518E" w:rsidP="00C77B1D">
            <w:pPr>
              <w:pStyle w:val="Footer"/>
              <w:tabs>
                <w:tab w:val="clear" w:pos="4320"/>
                <w:tab w:val="clear" w:pos="8640"/>
              </w:tabs>
              <w:rPr>
                <w:b/>
                <w:bCs/>
                <w:color w:val="000000"/>
                <w:sz w:val="20"/>
              </w:rPr>
            </w:pPr>
            <w:r w:rsidRPr="0076451D">
              <w:rPr>
                <w:b/>
                <w:bCs/>
                <w:color w:val="000000"/>
                <w:sz w:val="20"/>
              </w:rPr>
              <w:t>$</w:t>
            </w:r>
            <w:r>
              <w:rPr>
                <w:b/>
                <w:bCs/>
                <w:color w:val="000000"/>
                <w:sz w:val="20"/>
              </w:rPr>
              <w:fldChar w:fldCharType="begin">
                <w:ffData>
                  <w:name w:val="Text26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44" w:type="dxa"/>
          </w:tcPr>
          <w:p w14:paraId="02F34FFE" w14:textId="77777777" w:rsidR="0017518E" w:rsidRPr="0076451D" w:rsidRDefault="0017518E" w:rsidP="00C77B1D">
            <w:pPr>
              <w:pStyle w:val="Footer"/>
              <w:tabs>
                <w:tab w:val="clear" w:pos="4320"/>
                <w:tab w:val="clear" w:pos="8640"/>
              </w:tabs>
              <w:rPr>
                <w:b/>
                <w:bCs/>
                <w:color w:val="000000"/>
                <w:sz w:val="20"/>
              </w:rPr>
            </w:pPr>
            <w:r w:rsidRPr="0076451D">
              <w:rPr>
                <w:b/>
                <w:bCs/>
                <w:color w:val="000000"/>
                <w:sz w:val="20"/>
              </w:rPr>
              <w:t>$</w:t>
            </w:r>
            <w:r>
              <w:rPr>
                <w:b/>
                <w:bCs/>
                <w:color w:val="000000"/>
                <w:sz w:val="20"/>
              </w:rPr>
              <w:fldChar w:fldCharType="begin">
                <w:ffData>
                  <w:name w:val="Text26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bl>
    <w:p w14:paraId="69D9EA8F" w14:textId="77777777" w:rsidR="00777041" w:rsidRPr="0076451D" w:rsidRDefault="00777041">
      <w:pPr>
        <w:pStyle w:val="Footer"/>
        <w:tabs>
          <w:tab w:val="clear" w:pos="4320"/>
          <w:tab w:val="clear" w:pos="8640"/>
        </w:tabs>
        <w:ind w:left="360"/>
        <w:jc w:val="center"/>
        <w:rPr>
          <w:b/>
          <w:bCs/>
          <w:color w:val="000000"/>
        </w:rPr>
      </w:pPr>
    </w:p>
    <w:p w14:paraId="68085F71" w14:textId="77777777" w:rsidR="00777041" w:rsidRPr="0076451D" w:rsidRDefault="00777041">
      <w:pPr>
        <w:pStyle w:val="Footer"/>
        <w:tabs>
          <w:tab w:val="clear" w:pos="4320"/>
          <w:tab w:val="clear" w:pos="8640"/>
        </w:tabs>
        <w:ind w:left="360"/>
        <w:rPr>
          <w:color w:val="000000"/>
          <w:sz w:val="20"/>
        </w:rPr>
      </w:pPr>
      <w:r w:rsidRPr="0076451D">
        <w:rPr>
          <w:color w:val="000000"/>
          <w:sz w:val="20"/>
        </w:rPr>
        <w:t>If Workers’ Compensation cost is charged to food service, what is percentage? _____%</w:t>
      </w:r>
    </w:p>
    <w:p w14:paraId="244256AE" w14:textId="77777777" w:rsidR="00777041" w:rsidRDefault="00777041">
      <w:pPr>
        <w:pStyle w:val="Footer"/>
        <w:tabs>
          <w:tab w:val="clear" w:pos="4320"/>
          <w:tab w:val="clear" w:pos="8640"/>
        </w:tabs>
        <w:ind w:left="360"/>
        <w:rPr>
          <w:b/>
          <w:bCs/>
          <w:i/>
          <w:iCs/>
          <w:color w:val="000000"/>
          <w:sz w:val="20"/>
        </w:rPr>
      </w:pPr>
      <w:r w:rsidRPr="0076451D">
        <w:rPr>
          <w:b/>
          <w:bCs/>
          <w:i/>
          <w:iCs/>
          <w:color w:val="000000"/>
          <w:sz w:val="20"/>
        </w:rPr>
        <w:t>NOTE:  Use actual rates for FSMC; do not use a prorated statewide average benefit rate.</w:t>
      </w:r>
    </w:p>
    <w:p w14:paraId="200428E1" w14:textId="77777777" w:rsidR="00206ADA" w:rsidRDefault="00206ADA">
      <w:pPr>
        <w:pStyle w:val="Heading1"/>
        <w:jc w:val="center"/>
        <w:rPr>
          <w:color w:val="000000"/>
        </w:rPr>
      </w:pPr>
      <w:bookmarkStart w:id="205" w:name="OLE_LINK1"/>
    </w:p>
    <w:p w14:paraId="5AA10725" w14:textId="77777777" w:rsidR="00777041" w:rsidRPr="0076451D" w:rsidRDefault="00952CFB">
      <w:pPr>
        <w:pStyle w:val="Heading1"/>
        <w:jc w:val="center"/>
        <w:rPr>
          <w:color w:val="000000"/>
        </w:rPr>
      </w:pPr>
      <w:bookmarkStart w:id="206" w:name="_Toc59194489"/>
      <w:r>
        <w:rPr>
          <w:color w:val="000000"/>
        </w:rPr>
        <w:t xml:space="preserve">ATTACHMENT E:  </w:t>
      </w:r>
      <w:r w:rsidR="00777041" w:rsidRPr="0076451D">
        <w:rPr>
          <w:color w:val="000000"/>
        </w:rPr>
        <w:t xml:space="preserve">SFA WORK SHEET ON </w:t>
      </w:r>
      <w:r w:rsidR="004B6820">
        <w:rPr>
          <w:color w:val="000000"/>
        </w:rPr>
        <w:t xml:space="preserve">LUNCH </w:t>
      </w:r>
      <w:r w:rsidR="00777041" w:rsidRPr="0076451D">
        <w:rPr>
          <w:color w:val="000000"/>
        </w:rPr>
        <w:t>AVERAGE DAILY PARTICIPATION (ADP)</w:t>
      </w:r>
      <w:bookmarkEnd w:id="206"/>
    </w:p>
    <w:p w14:paraId="6E9BF440" w14:textId="77777777" w:rsidR="00777041" w:rsidRPr="0076451D" w:rsidRDefault="00777041">
      <w:pPr>
        <w:pStyle w:val="Footer"/>
        <w:tabs>
          <w:tab w:val="clear" w:pos="4320"/>
          <w:tab w:val="clear" w:pos="8640"/>
        </w:tabs>
        <w:ind w:left="360"/>
        <w:jc w:val="center"/>
        <w:rPr>
          <w:b/>
          <w:bCs/>
          <w:color w:val="000000"/>
          <w:sz w:val="20"/>
        </w:rPr>
      </w:pPr>
    </w:p>
    <w:p w14:paraId="6FF624F9" w14:textId="77777777" w:rsidR="00777041" w:rsidRPr="0076451D" w:rsidRDefault="00777041">
      <w:pPr>
        <w:pStyle w:val="Footer"/>
        <w:tabs>
          <w:tab w:val="clear" w:pos="4320"/>
          <w:tab w:val="clear" w:pos="8640"/>
        </w:tabs>
        <w:ind w:left="360"/>
        <w:jc w:val="center"/>
        <w:rPr>
          <w:b/>
          <w:bCs/>
          <w:color w:val="000000"/>
          <w:sz w:val="20"/>
        </w:rPr>
      </w:pPr>
      <w:r w:rsidRPr="0076451D">
        <w:rPr>
          <w:b/>
          <w:bCs/>
          <w:color w:val="000000"/>
          <w:sz w:val="20"/>
        </w:rPr>
        <w:t>LUNCH PROGRAM</w:t>
      </w:r>
    </w:p>
    <w:p w14:paraId="50F549AF" w14:textId="77777777" w:rsidR="00777041" w:rsidRPr="0076451D" w:rsidRDefault="00777041">
      <w:pPr>
        <w:pStyle w:val="Footer"/>
        <w:tabs>
          <w:tab w:val="clear" w:pos="4320"/>
          <w:tab w:val="clear" w:pos="8640"/>
        </w:tabs>
        <w:ind w:left="360"/>
        <w:jc w:val="center"/>
        <w:rPr>
          <w:b/>
          <w:bCs/>
          <w:color w:val="000000"/>
          <w:sz w:val="20"/>
        </w:rPr>
      </w:pPr>
      <w:r w:rsidRPr="0076451D">
        <w:rPr>
          <w:b/>
          <w:bCs/>
          <w:color w:val="000000"/>
          <w:sz w:val="20"/>
        </w:rPr>
        <w:t>(To be completed by SFA)</w:t>
      </w:r>
    </w:p>
    <w:p w14:paraId="6D18A7B2" w14:textId="77777777" w:rsidR="00777041" w:rsidRPr="0076451D" w:rsidRDefault="00777041">
      <w:pPr>
        <w:pStyle w:val="Footer"/>
        <w:tabs>
          <w:tab w:val="clear" w:pos="4320"/>
          <w:tab w:val="clear" w:pos="8640"/>
        </w:tabs>
        <w:ind w:left="360"/>
        <w:jc w:val="center"/>
        <w:rPr>
          <w:b/>
          <w:bCs/>
          <w:color w:val="000000"/>
          <w:sz w:val="20"/>
        </w:rPr>
      </w:pPr>
    </w:p>
    <w:tbl>
      <w:tblPr>
        <w:tblW w:w="145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105"/>
        <w:gridCol w:w="999"/>
        <w:gridCol w:w="1314"/>
        <w:gridCol w:w="1622"/>
        <w:gridCol w:w="1260"/>
        <w:gridCol w:w="1060"/>
        <w:gridCol w:w="1314"/>
        <w:gridCol w:w="866"/>
        <w:gridCol w:w="2520"/>
      </w:tblGrid>
      <w:tr w:rsidR="00777041" w:rsidRPr="0076451D" w14:paraId="570791D8" w14:textId="77777777">
        <w:trPr>
          <w:cantSplit/>
        </w:trPr>
        <w:tc>
          <w:tcPr>
            <w:tcW w:w="2520" w:type="dxa"/>
            <w:vMerge w:val="restart"/>
          </w:tcPr>
          <w:p w14:paraId="65E651CC"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SITE OR SCHOOL</w:t>
            </w:r>
          </w:p>
        </w:tc>
        <w:tc>
          <w:tcPr>
            <w:tcW w:w="1105" w:type="dxa"/>
            <w:vMerge w:val="restart"/>
          </w:tcPr>
          <w:p w14:paraId="4FDCDBF2"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ENROLL-MENT</w:t>
            </w:r>
          </w:p>
        </w:tc>
        <w:tc>
          <w:tcPr>
            <w:tcW w:w="3935" w:type="dxa"/>
            <w:gridSpan w:val="3"/>
          </w:tcPr>
          <w:p w14:paraId="66EEAEC6" w14:textId="77777777" w:rsidR="00777041" w:rsidRPr="0076451D" w:rsidRDefault="00D22C77">
            <w:pPr>
              <w:pStyle w:val="Footer"/>
              <w:tabs>
                <w:tab w:val="clear" w:pos="4320"/>
                <w:tab w:val="clear" w:pos="8640"/>
              </w:tabs>
              <w:jc w:val="center"/>
              <w:rPr>
                <w:b/>
                <w:bCs/>
                <w:color w:val="000000"/>
                <w:sz w:val="20"/>
              </w:rPr>
            </w:pPr>
            <w:r w:rsidRPr="0076451D">
              <w:rPr>
                <w:b/>
                <w:bCs/>
                <w:color w:val="000000"/>
                <w:sz w:val="20"/>
              </w:rPr>
              <w:t xml:space="preserve">PROJECTED </w:t>
            </w:r>
            <w:r w:rsidR="00777041" w:rsidRPr="0076451D">
              <w:rPr>
                <w:b/>
                <w:bCs/>
                <w:color w:val="000000"/>
                <w:sz w:val="20"/>
              </w:rPr>
              <w:t>REIMBURSABLE MEALS</w:t>
            </w:r>
          </w:p>
          <w:p w14:paraId="6DB3D64A" w14:textId="77777777" w:rsidR="00777041" w:rsidRPr="0076451D" w:rsidRDefault="00777041">
            <w:pPr>
              <w:pStyle w:val="Footer"/>
              <w:tabs>
                <w:tab w:val="clear" w:pos="4320"/>
                <w:tab w:val="clear" w:pos="8640"/>
              </w:tabs>
              <w:jc w:val="center"/>
              <w:rPr>
                <w:b/>
                <w:bCs/>
                <w:color w:val="000000"/>
                <w:sz w:val="16"/>
              </w:rPr>
            </w:pPr>
            <w:r w:rsidRPr="0076451D">
              <w:rPr>
                <w:b/>
                <w:bCs/>
                <w:color w:val="000000"/>
                <w:sz w:val="16"/>
              </w:rPr>
              <w:t xml:space="preserve">Average Daily </w:t>
            </w:r>
            <w:r w:rsidR="00A76654" w:rsidRPr="0076451D">
              <w:rPr>
                <w:b/>
                <w:bCs/>
                <w:color w:val="000000"/>
                <w:sz w:val="16"/>
              </w:rPr>
              <w:t>n</w:t>
            </w:r>
            <w:r w:rsidR="00D22C77" w:rsidRPr="0076451D">
              <w:rPr>
                <w:b/>
                <w:bCs/>
                <w:color w:val="000000"/>
                <w:sz w:val="16"/>
              </w:rPr>
              <w:t>umber of</w:t>
            </w:r>
            <w:r w:rsidRPr="0076451D">
              <w:rPr>
                <w:b/>
                <w:bCs/>
                <w:color w:val="000000"/>
                <w:sz w:val="16"/>
              </w:rPr>
              <w:t xml:space="preserve"> meals by category </w:t>
            </w:r>
          </w:p>
        </w:tc>
        <w:tc>
          <w:tcPr>
            <w:tcW w:w="2320" w:type="dxa"/>
            <w:gridSpan w:val="2"/>
          </w:tcPr>
          <w:p w14:paraId="2730D875"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SELLING PRICE</w:t>
            </w:r>
          </w:p>
          <w:p w14:paraId="17ECD8D9"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c>
          <w:tcPr>
            <w:tcW w:w="2180" w:type="dxa"/>
            <w:gridSpan w:val="2"/>
          </w:tcPr>
          <w:p w14:paraId="7447B639"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CONTRACT MEALS</w:t>
            </w:r>
          </w:p>
        </w:tc>
        <w:tc>
          <w:tcPr>
            <w:tcW w:w="2520" w:type="dxa"/>
            <w:vMerge w:val="restart"/>
          </w:tcPr>
          <w:p w14:paraId="7E26AE27" w14:textId="77777777" w:rsidR="00777041" w:rsidRPr="0076451D" w:rsidRDefault="00777041">
            <w:pPr>
              <w:pStyle w:val="Footer"/>
              <w:tabs>
                <w:tab w:val="clear" w:pos="4320"/>
                <w:tab w:val="clear" w:pos="8640"/>
              </w:tabs>
              <w:jc w:val="center"/>
              <w:rPr>
                <w:b/>
                <w:bCs/>
                <w:color w:val="000000"/>
                <w:sz w:val="18"/>
              </w:rPr>
            </w:pPr>
            <w:r w:rsidRPr="0076451D">
              <w:rPr>
                <w:b/>
                <w:bCs/>
                <w:color w:val="000000"/>
                <w:sz w:val="18"/>
              </w:rPr>
              <w:t>ALL CASH SALES EXCEPT REIMBURSABLE LUNCHES</w:t>
            </w:r>
          </w:p>
          <w:p w14:paraId="2CF3FB57" w14:textId="77777777" w:rsidR="00777041" w:rsidRPr="0076451D" w:rsidRDefault="00777041">
            <w:pPr>
              <w:pStyle w:val="Footer"/>
              <w:tabs>
                <w:tab w:val="clear" w:pos="4320"/>
                <w:tab w:val="clear" w:pos="8640"/>
              </w:tabs>
              <w:jc w:val="center"/>
              <w:rPr>
                <w:b/>
                <w:bCs/>
                <w:color w:val="000000"/>
                <w:sz w:val="18"/>
              </w:rPr>
            </w:pPr>
            <w:r w:rsidRPr="0076451D">
              <w:rPr>
                <w:b/>
                <w:bCs/>
                <w:color w:val="000000"/>
                <w:sz w:val="18"/>
              </w:rPr>
              <w:t xml:space="preserve">(I.E., MILK, ADULT, </w:t>
            </w:r>
          </w:p>
          <w:p w14:paraId="26FE051C" w14:textId="77777777" w:rsidR="00777041" w:rsidRPr="0076451D" w:rsidRDefault="00524E9E">
            <w:pPr>
              <w:pStyle w:val="Footer"/>
              <w:tabs>
                <w:tab w:val="clear" w:pos="4320"/>
                <w:tab w:val="clear" w:pos="8640"/>
              </w:tabs>
              <w:jc w:val="center"/>
              <w:rPr>
                <w:b/>
                <w:bCs/>
                <w:color w:val="000000"/>
                <w:sz w:val="18"/>
              </w:rPr>
            </w:pPr>
            <w:r w:rsidRPr="0076451D">
              <w:rPr>
                <w:b/>
                <w:bCs/>
                <w:color w:val="000000"/>
                <w:sz w:val="18"/>
                <w:szCs w:val="18"/>
              </w:rPr>
              <w:t>E</w:t>
            </w:r>
            <w:r w:rsidR="004F4D07" w:rsidRPr="0076451D">
              <w:rPr>
                <w:b/>
                <w:bCs/>
                <w:color w:val="000000"/>
                <w:sz w:val="18"/>
                <w:szCs w:val="18"/>
              </w:rPr>
              <w:t xml:space="preserve">XTRA </w:t>
            </w:r>
            <w:r w:rsidR="00D72443" w:rsidRPr="0076451D">
              <w:rPr>
                <w:b/>
                <w:bCs/>
                <w:color w:val="000000"/>
                <w:sz w:val="18"/>
                <w:szCs w:val="18"/>
              </w:rPr>
              <w:t>SALES</w:t>
            </w:r>
            <w:r w:rsidR="00D72443" w:rsidRPr="0076451D">
              <w:rPr>
                <w:b/>
                <w:bCs/>
                <w:color w:val="000000"/>
                <w:sz w:val="18"/>
              </w:rPr>
              <w:t>,</w:t>
            </w:r>
            <w:r w:rsidR="00777041" w:rsidRPr="0076451D">
              <w:rPr>
                <w:b/>
                <w:bCs/>
                <w:color w:val="000000"/>
                <w:sz w:val="18"/>
              </w:rPr>
              <w:t xml:space="preserve"> CATERING</w:t>
            </w:r>
            <w:r w:rsidR="00A76654" w:rsidRPr="0076451D">
              <w:rPr>
                <w:b/>
                <w:bCs/>
                <w:color w:val="000000"/>
                <w:sz w:val="18"/>
              </w:rPr>
              <w:t>)</w:t>
            </w:r>
            <w:r w:rsidR="00777041" w:rsidRPr="0076451D">
              <w:rPr>
                <w:b/>
                <w:bCs/>
                <w:color w:val="000000"/>
                <w:sz w:val="18"/>
              </w:rPr>
              <w:t>, VENDING</w:t>
            </w:r>
            <w:r w:rsidR="00C7673A" w:rsidRPr="0076451D">
              <w:rPr>
                <w:b/>
                <w:bCs/>
                <w:color w:val="000000"/>
                <w:sz w:val="18"/>
              </w:rPr>
              <w:t>/</w:t>
            </w:r>
            <w:r w:rsidR="00777041" w:rsidRPr="0076451D">
              <w:rPr>
                <w:b/>
                <w:bCs/>
                <w:color w:val="000000"/>
                <w:sz w:val="18"/>
              </w:rPr>
              <w:t xml:space="preserve"> CONCESSIONS</w:t>
            </w:r>
          </w:p>
          <w:p w14:paraId="7A16C81A"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18"/>
              </w:rPr>
              <w:t>(IF APPLICABLE)*</w:t>
            </w:r>
          </w:p>
        </w:tc>
      </w:tr>
      <w:tr w:rsidR="00777041" w:rsidRPr="0076451D" w14:paraId="43526C95" w14:textId="77777777">
        <w:trPr>
          <w:cantSplit/>
        </w:trPr>
        <w:tc>
          <w:tcPr>
            <w:tcW w:w="2520" w:type="dxa"/>
            <w:vMerge/>
          </w:tcPr>
          <w:p w14:paraId="5872E3CF" w14:textId="77777777" w:rsidR="00777041" w:rsidRPr="0076451D" w:rsidRDefault="00777041">
            <w:pPr>
              <w:pStyle w:val="Footer"/>
              <w:tabs>
                <w:tab w:val="clear" w:pos="4320"/>
                <w:tab w:val="clear" w:pos="8640"/>
              </w:tabs>
              <w:jc w:val="center"/>
              <w:rPr>
                <w:color w:val="000000"/>
                <w:sz w:val="20"/>
              </w:rPr>
            </w:pPr>
          </w:p>
        </w:tc>
        <w:tc>
          <w:tcPr>
            <w:tcW w:w="1105" w:type="dxa"/>
            <w:vMerge/>
          </w:tcPr>
          <w:p w14:paraId="4A9A5BF5" w14:textId="77777777" w:rsidR="00777041" w:rsidRPr="0076451D" w:rsidRDefault="00777041">
            <w:pPr>
              <w:pStyle w:val="Footer"/>
              <w:tabs>
                <w:tab w:val="clear" w:pos="4320"/>
                <w:tab w:val="clear" w:pos="8640"/>
              </w:tabs>
              <w:jc w:val="center"/>
              <w:rPr>
                <w:color w:val="000000"/>
                <w:sz w:val="20"/>
              </w:rPr>
            </w:pPr>
          </w:p>
        </w:tc>
        <w:tc>
          <w:tcPr>
            <w:tcW w:w="999" w:type="dxa"/>
          </w:tcPr>
          <w:p w14:paraId="1EC6A517"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FULL PRICE</w:t>
            </w:r>
          </w:p>
        </w:tc>
        <w:tc>
          <w:tcPr>
            <w:tcW w:w="1314" w:type="dxa"/>
          </w:tcPr>
          <w:p w14:paraId="45B82A16"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FREE</w:t>
            </w:r>
          </w:p>
        </w:tc>
        <w:tc>
          <w:tcPr>
            <w:tcW w:w="1622" w:type="dxa"/>
          </w:tcPr>
          <w:p w14:paraId="453379D0"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REDUCED PRICE</w:t>
            </w:r>
          </w:p>
        </w:tc>
        <w:tc>
          <w:tcPr>
            <w:tcW w:w="1260" w:type="dxa"/>
          </w:tcPr>
          <w:p w14:paraId="62D50903"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STUDENT</w:t>
            </w:r>
          </w:p>
        </w:tc>
        <w:tc>
          <w:tcPr>
            <w:tcW w:w="1060" w:type="dxa"/>
          </w:tcPr>
          <w:p w14:paraId="21C799E0"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ADULT</w:t>
            </w:r>
          </w:p>
        </w:tc>
        <w:tc>
          <w:tcPr>
            <w:tcW w:w="1314" w:type="dxa"/>
          </w:tcPr>
          <w:p w14:paraId="0166DB6E"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 OF LUNCHES</w:t>
            </w:r>
          </w:p>
        </w:tc>
        <w:tc>
          <w:tcPr>
            <w:tcW w:w="866" w:type="dxa"/>
          </w:tcPr>
          <w:p w14:paraId="61FCAF26"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RATE</w:t>
            </w:r>
          </w:p>
        </w:tc>
        <w:tc>
          <w:tcPr>
            <w:tcW w:w="2520" w:type="dxa"/>
            <w:vMerge/>
          </w:tcPr>
          <w:p w14:paraId="35D83ABE" w14:textId="77777777" w:rsidR="00777041" w:rsidRPr="0076451D" w:rsidRDefault="00777041">
            <w:pPr>
              <w:pStyle w:val="Footer"/>
              <w:tabs>
                <w:tab w:val="clear" w:pos="4320"/>
                <w:tab w:val="clear" w:pos="8640"/>
              </w:tabs>
              <w:jc w:val="center"/>
              <w:rPr>
                <w:color w:val="000000"/>
                <w:sz w:val="20"/>
              </w:rPr>
            </w:pPr>
          </w:p>
        </w:tc>
      </w:tr>
      <w:tr w:rsidR="0017518E" w:rsidRPr="0076451D" w14:paraId="1014DA23" w14:textId="77777777">
        <w:trPr>
          <w:cantSplit/>
        </w:trPr>
        <w:tc>
          <w:tcPr>
            <w:tcW w:w="2520" w:type="dxa"/>
          </w:tcPr>
          <w:p w14:paraId="4C1C56A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7634822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577120CD"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2A04393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7F136CD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27432BA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56ED89E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1CFD7D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4D97BE5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516E508C"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419DD05C" w14:textId="77777777">
        <w:trPr>
          <w:cantSplit/>
        </w:trPr>
        <w:tc>
          <w:tcPr>
            <w:tcW w:w="2520" w:type="dxa"/>
          </w:tcPr>
          <w:p w14:paraId="0B012AF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46D8F1D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0BC25E8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3AB06AC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1CFE48E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623FF7F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4B17EEE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0360F8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64FDA90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724AFB76"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4F6D83DF" w14:textId="77777777">
        <w:trPr>
          <w:cantSplit/>
        </w:trPr>
        <w:tc>
          <w:tcPr>
            <w:tcW w:w="2520" w:type="dxa"/>
          </w:tcPr>
          <w:p w14:paraId="5E4F21E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1CD3810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79094CD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4D5E4DD"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4CB9EFC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1430FBD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363935D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4BD2C2A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6F8198A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59CAAD77"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3AF9A9ED" w14:textId="77777777">
        <w:trPr>
          <w:cantSplit/>
        </w:trPr>
        <w:tc>
          <w:tcPr>
            <w:tcW w:w="2520" w:type="dxa"/>
          </w:tcPr>
          <w:p w14:paraId="3768F37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5050832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3BC3689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529086B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0D8D82E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08E3E95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2A7C113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4AC431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0F95BAD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7E2DB806"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3252E6A7" w14:textId="77777777">
        <w:trPr>
          <w:cantSplit/>
        </w:trPr>
        <w:tc>
          <w:tcPr>
            <w:tcW w:w="2520" w:type="dxa"/>
          </w:tcPr>
          <w:p w14:paraId="16F8CAB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6186356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74BBCFF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64251F6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7F31830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297BDB7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0F9F21E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66E43AD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5CB20C1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3587B5B6"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3D1C9CB3" w14:textId="77777777">
        <w:trPr>
          <w:cantSplit/>
        </w:trPr>
        <w:tc>
          <w:tcPr>
            <w:tcW w:w="2520" w:type="dxa"/>
          </w:tcPr>
          <w:p w14:paraId="31675ED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65AE7DE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7221D7C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176079C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6B2C00C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1226FBC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7C95FCB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210C3F1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6DDD03B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52E52DD8"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50CC08FE" w14:textId="77777777">
        <w:trPr>
          <w:cantSplit/>
        </w:trPr>
        <w:tc>
          <w:tcPr>
            <w:tcW w:w="2520" w:type="dxa"/>
          </w:tcPr>
          <w:p w14:paraId="0DB441B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5749D64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46AE68F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2BFD994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3AEE38E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600A807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0DEE263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043C406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167E988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11ADBA2D"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537104E3" w14:textId="77777777">
        <w:trPr>
          <w:cantSplit/>
        </w:trPr>
        <w:tc>
          <w:tcPr>
            <w:tcW w:w="2520" w:type="dxa"/>
          </w:tcPr>
          <w:p w14:paraId="3E81DE6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173DDF0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3BA0C4B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21A75F6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2D047BE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2011A28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5F94366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53F8242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7190978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531122CD"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0828DB23" w14:textId="77777777">
        <w:trPr>
          <w:cantSplit/>
        </w:trPr>
        <w:tc>
          <w:tcPr>
            <w:tcW w:w="2520" w:type="dxa"/>
          </w:tcPr>
          <w:p w14:paraId="31D5605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61DCD3D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6FB71BA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5EAD5D0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3BD7347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4A042E9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1D7C38A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4195A0A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24400B0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47F47492"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1171B4E7" w14:textId="77777777">
        <w:trPr>
          <w:cantSplit/>
        </w:trPr>
        <w:tc>
          <w:tcPr>
            <w:tcW w:w="2520" w:type="dxa"/>
          </w:tcPr>
          <w:p w14:paraId="226B75E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0F95FA0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07A4B3D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5494BAF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68D475F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39BF147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72821EB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04E0E60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42E5D0D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0589C5B0"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46BE3C5C" w14:textId="77777777">
        <w:trPr>
          <w:cantSplit/>
        </w:trPr>
        <w:tc>
          <w:tcPr>
            <w:tcW w:w="2520" w:type="dxa"/>
          </w:tcPr>
          <w:p w14:paraId="5235ABB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7009E60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46CB2E4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BBB446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5A3C828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5E6958B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0A7DBAE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1478EA6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7DC4E56D"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05A28468"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FC3D95" w:rsidRPr="0076451D" w14:paraId="7D32A414" w14:textId="77777777">
        <w:trPr>
          <w:cantSplit/>
        </w:trPr>
        <w:tc>
          <w:tcPr>
            <w:tcW w:w="2520" w:type="dxa"/>
          </w:tcPr>
          <w:p w14:paraId="0B1E6034" w14:textId="77777777" w:rsidR="00FC3D95" w:rsidRPr="0076451D" w:rsidRDefault="00FC3D95" w:rsidP="00206ADA">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275D6902" w14:textId="77777777" w:rsidR="00FC3D95" w:rsidRPr="0076451D" w:rsidRDefault="00FC3D95" w:rsidP="00206ADA">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45923B75" w14:textId="77777777" w:rsidR="00FC3D95" w:rsidRPr="0076451D" w:rsidRDefault="00FC3D95" w:rsidP="00206ADA">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15FFC728" w14:textId="77777777" w:rsidR="00FC3D95" w:rsidRPr="0076451D" w:rsidRDefault="00FC3D95" w:rsidP="00206ADA">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1088003B" w14:textId="77777777" w:rsidR="00FC3D95" w:rsidRPr="0076451D" w:rsidRDefault="00FC3D95" w:rsidP="00206ADA">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4C7DA1D6" w14:textId="77777777" w:rsidR="00FC3D95" w:rsidRPr="0076451D" w:rsidRDefault="00FC3D95" w:rsidP="00206ADA">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0AB676BF" w14:textId="77777777" w:rsidR="00FC3D95" w:rsidRPr="0076451D" w:rsidRDefault="00FC3D95" w:rsidP="00206ADA">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14F6355C" w14:textId="77777777" w:rsidR="00FC3D95" w:rsidRPr="0076451D" w:rsidRDefault="00FC3D95" w:rsidP="00206ADA">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4469D833" w14:textId="77777777" w:rsidR="00FC3D95" w:rsidRPr="0076451D" w:rsidRDefault="00FC3D95" w:rsidP="00206ADA">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2B97E4D6" w14:textId="77777777" w:rsidR="00FC3D95" w:rsidRPr="0076451D" w:rsidRDefault="00FC3D95" w:rsidP="00206ADA">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FC3D95" w:rsidRPr="0076451D" w14:paraId="4C7A5C67" w14:textId="77777777">
        <w:trPr>
          <w:cantSplit/>
        </w:trPr>
        <w:tc>
          <w:tcPr>
            <w:tcW w:w="2520" w:type="dxa"/>
          </w:tcPr>
          <w:p w14:paraId="1ACD9844" w14:textId="77777777" w:rsidR="00FC3D95" w:rsidRPr="0076451D" w:rsidRDefault="00FC3D95" w:rsidP="00206ADA">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5C572C10" w14:textId="77777777" w:rsidR="00FC3D95" w:rsidRPr="0076451D" w:rsidRDefault="00FC3D95" w:rsidP="00206ADA">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174246F8" w14:textId="77777777" w:rsidR="00FC3D95" w:rsidRPr="0076451D" w:rsidRDefault="00FC3D95" w:rsidP="00206ADA">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64A953CF" w14:textId="77777777" w:rsidR="00FC3D95" w:rsidRPr="0076451D" w:rsidRDefault="00FC3D95" w:rsidP="00206ADA">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4F01237C" w14:textId="77777777" w:rsidR="00FC3D95" w:rsidRPr="0076451D" w:rsidRDefault="00FC3D95" w:rsidP="00206ADA">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79BB2C7A" w14:textId="77777777" w:rsidR="00FC3D95" w:rsidRPr="0076451D" w:rsidRDefault="00FC3D95" w:rsidP="00206ADA">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1CA63BC2" w14:textId="77777777" w:rsidR="00FC3D95" w:rsidRPr="0076451D" w:rsidRDefault="00FC3D95" w:rsidP="00206ADA">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304F49A2" w14:textId="77777777" w:rsidR="00FC3D95" w:rsidRPr="0076451D" w:rsidRDefault="00FC3D95" w:rsidP="00206ADA">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6CC8A29E" w14:textId="77777777" w:rsidR="00FC3D95" w:rsidRPr="0076451D" w:rsidRDefault="00FC3D95" w:rsidP="00206ADA">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68136E46" w14:textId="77777777" w:rsidR="00FC3D95" w:rsidRPr="0076451D" w:rsidRDefault="00FC3D95" w:rsidP="00206ADA">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FC3D95" w:rsidRPr="0076451D" w14:paraId="7ADE7769" w14:textId="77777777">
        <w:trPr>
          <w:cantSplit/>
        </w:trPr>
        <w:tc>
          <w:tcPr>
            <w:tcW w:w="2520" w:type="dxa"/>
          </w:tcPr>
          <w:p w14:paraId="0D37C79E" w14:textId="77777777" w:rsidR="00FC3D95" w:rsidRPr="0076451D" w:rsidRDefault="00FC3D95"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2FF1B6F7" w14:textId="77777777" w:rsidR="00FC3D95" w:rsidRPr="0076451D" w:rsidRDefault="00FC3D95"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6704EEE8" w14:textId="77777777" w:rsidR="00FC3D95" w:rsidRPr="0076451D" w:rsidRDefault="00FC3D95"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434E1791" w14:textId="77777777" w:rsidR="00FC3D95" w:rsidRPr="0076451D" w:rsidRDefault="00FC3D95"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25EAF4FD" w14:textId="77777777" w:rsidR="00FC3D95" w:rsidRPr="0076451D" w:rsidRDefault="00FC3D95"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41C5432F" w14:textId="77777777" w:rsidR="00FC3D95" w:rsidRPr="0076451D" w:rsidRDefault="00FC3D95"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47AF4188" w14:textId="77777777" w:rsidR="00FC3D95" w:rsidRPr="0076451D" w:rsidRDefault="00FC3D95"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2971E7FB" w14:textId="77777777" w:rsidR="00FC3D95" w:rsidRPr="0076451D" w:rsidRDefault="00FC3D95"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11DD5F67" w14:textId="77777777" w:rsidR="00FC3D95" w:rsidRPr="0076451D" w:rsidRDefault="00FC3D95"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74A1B660" w14:textId="77777777" w:rsidR="00FC3D95" w:rsidRPr="0076451D" w:rsidRDefault="00FC3D95"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206ADA" w:rsidRPr="0076451D" w14:paraId="3BAAFBCE" w14:textId="77777777">
        <w:trPr>
          <w:cantSplit/>
        </w:trPr>
        <w:tc>
          <w:tcPr>
            <w:tcW w:w="2520" w:type="dxa"/>
          </w:tcPr>
          <w:p w14:paraId="4397DEC5" w14:textId="77777777" w:rsidR="00206ADA" w:rsidRPr="0076451D" w:rsidRDefault="00206ADA" w:rsidP="00206ADA">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344A0D80" w14:textId="77777777" w:rsidR="00206ADA" w:rsidRPr="0076451D" w:rsidRDefault="00206ADA" w:rsidP="00206ADA">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17F4AA7D"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203D3FB9"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68C26C87"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05CA6C76"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41AF902F"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073B2016"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024AAAA3"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0580DD00" w14:textId="77777777" w:rsidR="00206ADA" w:rsidRPr="0076451D" w:rsidRDefault="00206ADA" w:rsidP="00206ADA">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206ADA" w:rsidRPr="0076451D" w14:paraId="0080485E" w14:textId="77777777">
        <w:trPr>
          <w:cantSplit/>
        </w:trPr>
        <w:tc>
          <w:tcPr>
            <w:tcW w:w="2520" w:type="dxa"/>
          </w:tcPr>
          <w:p w14:paraId="298ADE27" w14:textId="77777777" w:rsidR="00206ADA" w:rsidRPr="0076451D" w:rsidRDefault="00206ADA" w:rsidP="00206ADA">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4F793DEE" w14:textId="77777777" w:rsidR="00206ADA" w:rsidRPr="0076451D" w:rsidRDefault="00206ADA" w:rsidP="00206ADA">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7949C367"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1DDA2E7F"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56367D26"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036C11CB"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63F35D4E"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0A4F5AE5"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215EC9B3"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4C6CAEF2" w14:textId="77777777" w:rsidR="00206ADA" w:rsidRPr="0076451D" w:rsidRDefault="00206ADA" w:rsidP="00206ADA">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206ADA" w:rsidRPr="0076451D" w14:paraId="2E6CEED4" w14:textId="77777777">
        <w:trPr>
          <w:cantSplit/>
        </w:trPr>
        <w:tc>
          <w:tcPr>
            <w:tcW w:w="2520" w:type="dxa"/>
          </w:tcPr>
          <w:p w14:paraId="5464F871" w14:textId="77777777" w:rsidR="00206ADA" w:rsidRPr="0076451D" w:rsidRDefault="00206ADA" w:rsidP="00206ADA">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409BED08" w14:textId="77777777" w:rsidR="00206ADA" w:rsidRPr="0076451D" w:rsidRDefault="00206ADA" w:rsidP="00206ADA">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38E11304"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2DA34264"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6B36CA2C"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2FF6DDA4"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2CA1A689"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507E93F6"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22FF1511"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2ED7F8B4" w14:textId="77777777" w:rsidR="00206ADA" w:rsidRPr="0076451D" w:rsidRDefault="00206ADA" w:rsidP="00206ADA">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206ADA" w:rsidRPr="0076451D" w14:paraId="5EA10C60" w14:textId="77777777">
        <w:trPr>
          <w:cantSplit/>
        </w:trPr>
        <w:tc>
          <w:tcPr>
            <w:tcW w:w="2520" w:type="dxa"/>
          </w:tcPr>
          <w:p w14:paraId="241301E6" w14:textId="77777777" w:rsidR="00206ADA" w:rsidRPr="0076451D" w:rsidRDefault="00206ADA" w:rsidP="00206ADA">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083CA7F4" w14:textId="77777777" w:rsidR="00206ADA" w:rsidRPr="0076451D" w:rsidRDefault="00206ADA" w:rsidP="00206ADA">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1A03F57D"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24ED7894"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45379A23"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0120F86D"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68E71A8D"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04F292D5"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68F79AC4" w14:textId="77777777" w:rsidR="00206ADA" w:rsidRPr="0076451D" w:rsidRDefault="00206ADA" w:rsidP="00206ADA">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7DF9438A" w14:textId="77777777" w:rsidR="00206ADA" w:rsidRPr="0076451D" w:rsidRDefault="00206ADA" w:rsidP="00206ADA">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206ADA" w:rsidRPr="0076451D" w14:paraId="3D0D95E4" w14:textId="77777777">
        <w:trPr>
          <w:cantSplit/>
        </w:trPr>
        <w:tc>
          <w:tcPr>
            <w:tcW w:w="2520" w:type="dxa"/>
          </w:tcPr>
          <w:p w14:paraId="6364B9D5" w14:textId="77777777" w:rsidR="00206ADA" w:rsidRPr="0076451D" w:rsidRDefault="00206ADA"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2A39FCFE" w14:textId="77777777" w:rsidR="00206ADA" w:rsidRPr="0076451D" w:rsidRDefault="00206ADA"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0DAB633C"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030AA8CD"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4AFA7632"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05953F13"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49A17D64"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535435BA"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609DF696"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2709C66A" w14:textId="77777777" w:rsidR="00206ADA" w:rsidRPr="0076451D" w:rsidRDefault="00206ADA"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206ADA" w:rsidRPr="0076451D" w14:paraId="379A5962" w14:textId="77777777">
        <w:trPr>
          <w:cantSplit/>
        </w:trPr>
        <w:tc>
          <w:tcPr>
            <w:tcW w:w="2520" w:type="dxa"/>
          </w:tcPr>
          <w:p w14:paraId="4D3C2D4F" w14:textId="77777777" w:rsidR="00206ADA" w:rsidRPr="0076451D" w:rsidRDefault="00206ADA"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18A3159B" w14:textId="77777777" w:rsidR="00206ADA" w:rsidRPr="0076451D" w:rsidRDefault="00206ADA"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43808FFC"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362084A0"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188CABF2"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67AD10C5"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756935B2"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603DEF97"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431D4C7F"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560C7967" w14:textId="77777777" w:rsidR="00206ADA" w:rsidRPr="0076451D" w:rsidRDefault="00206ADA"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206ADA" w:rsidRPr="0076451D" w14:paraId="39C8D5E5" w14:textId="77777777">
        <w:trPr>
          <w:cantSplit/>
        </w:trPr>
        <w:tc>
          <w:tcPr>
            <w:tcW w:w="2520" w:type="dxa"/>
          </w:tcPr>
          <w:p w14:paraId="3763CCD5" w14:textId="77777777" w:rsidR="00206ADA" w:rsidRPr="0076451D" w:rsidRDefault="00206ADA"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0AB5E51E" w14:textId="77777777" w:rsidR="00206ADA" w:rsidRPr="0076451D" w:rsidRDefault="00206ADA"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7F236C4A"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0CFE3C29"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1056AC51"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681D5479"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483E96E0"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242EDEF3"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352BE65F" w14:textId="77777777" w:rsidR="00206ADA" w:rsidRPr="0076451D" w:rsidRDefault="00206ADA"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70319909" w14:textId="77777777" w:rsidR="00206ADA" w:rsidRPr="0076451D" w:rsidRDefault="00206ADA"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206ADA" w:rsidRPr="0076451D" w14:paraId="76579D76" w14:textId="77777777">
        <w:trPr>
          <w:cantSplit/>
        </w:trPr>
        <w:tc>
          <w:tcPr>
            <w:tcW w:w="2520" w:type="dxa"/>
          </w:tcPr>
          <w:p w14:paraId="68C2941F" w14:textId="77777777" w:rsidR="00206ADA" w:rsidRPr="0076451D" w:rsidRDefault="00206ADA">
            <w:pPr>
              <w:pStyle w:val="Footer"/>
              <w:tabs>
                <w:tab w:val="clear" w:pos="4320"/>
                <w:tab w:val="clear" w:pos="8640"/>
              </w:tabs>
              <w:rPr>
                <w:b/>
                <w:bCs/>
                <w:color w:val="000000"/>
                <w:sz w:val="20"/>
              </w:rPr>
            </w:pPr>
            <w:r w:rsidRPr="0076451D">
              <w:rPr>
                <w:b/>
                <w:bCs/>
                <w:color w:val="000000"/>
                <w:sz w:val="20"/>
              </w:rPr>
              <w:t>TOTAL</w:t>
            </w:r>
          </w:p>
        </w:tc>
        <w:tc>
          <w:tcPr>
            <w:tcW w:w="1105" w:type="dxa"/>
          </w:tcPr>
          <w:p w14:paraId="0BB9529D" w14:textId="77777777" w:rsidR="00206ADA" w:rsidRPr="0076451D" w:rsidRDefault="00206ADA">
            <w:pPr>
              <w:pStyle w:val="Footer"/>
              <w:tabs>
                <w:tab w:val="clear" w:pos="4320"/>
                <w:tab w:val="clear" w:pos="8640"/>
              </w:tabs>
              <w:jc w:val="center"/>
              <w:rPr>
                <w:color w:val="000000"/>
                <w:sz w:val="20"/>
              </w:rPr>
            </w:pPr>
            <w:r>
              <w:rPr>
                <w:color w:val="000000"/>
                <w:sz w:val="20"/>
              </w:rPr>
              <w:fldChar w:fldCharType="begin">
                <w:ffData>
                  <w:name w:val="Text278"/>
                  <w:enabled/>
                  <w:calcOnExit w:val="0"/>
                  <w:textInput/>
                </w:ffData>
              </w:fldChar>
            </w:r>
            <w:bookmarkStart w:id="207" w:name="Text278"/>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207"/>
          </w:p>
        </w:tc>
        <w:tc>
          <w:tcPr>
            <w:tcW w:w="999" w:type="dxa"/>
          </w:tcPr>
          <w:p w14:paraId="5FA31358" w14:textId="77777777" w:rsidR="00206ADA" w:rsidRPr="0076451D" w:rsidRDefault="00206ADA">
            <w:pPr>
              <w:pStyle w:val="Footer"/>
              <w:tabs>
                <w:tab w:val="clear" w:pos="4320"/>
                <w:tab w:val="clear" w:pos="8640"/>
              </w:tabs>
              <w:jc w:val="center"/>
              <w:rPr>
                <w:b/>
                <w:bCs/>
                <w:color w:val="000000"/>
                <w:sz w:val="20"/>
              </w:rPr>
            </w:pPr>
            <w:r>
              <w:rPr>
                <w:b/>
                <w:bCs/>
                <w:color w:val="000000"/>
                <w:sz w:val="20"/>
              </w:rPr>
              <w:fldChar w:fldCharType="begin">
                <w:ffData>
                  <w:name w:val="Text279"/>
                  <w:enabled/>
                  <w:calcOnExit w:val="0"/>
                  <w:textInput/>
                </w:ffData>
              </w:fldChar>
            </w:r>
            <w:bookmarkStart w:id="208" w:name="Text279"/>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208"/>
          </w:p>
        </w:tc>
        <w:tc>
          <w:tcPr>
            <w:tcW w:w="1314" w:type="dxa"/>
          </w:tcPr>
          <w:p w14:paraId="0E2A0DA9" w14:textId="77777777" w:rsidR="00206ADA" w:rsidRPr="0076451D" w:rsidRDefault="00206ADA">
            <w:pPr>
              <w:pStyle w:val="Footer"/>
              <w:tabs>
                <w:tab w:val="clear" w:pos="4320"/>
                <w:tab w:val="clear" w:pos="8640"/>
              </w:tabs>
              <w:jc w:val="center"/>
              <w:rPr>
                <w:b/>
                <w:bCs/>
                <w:color w:val="000000"/>
                <w:sz w:val="20"/>
              </w:rPr>
            </w:pPr>
            <w:r>
              <w:rPr>
                <w:b/>
                <w:bCs/>
                <w:color w:val="000000"/>
                <w:sz w:val="20"/>
              </w:rPr>
              <w:fldChar w:fldCharType="begin">
                <w:ffData>
                  <w:name w:val="Text280"/>
                  <w:enabled/>
                  <w:calcOnExit w:val="0"/>
                  <w:textInput/>
                </w:ffData>
              </w:fldChar>
            </w:r>
            <w:bookmarkStart w:id="209" w:name="Text280"/>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209"/>
          </w:p>
        </w:tc>
        <w:tc>
          <w:tcPr>
            <w:tcW w:w="1622" w:type="dxa"/>
          </w:tcPr>
          <w:p w14:paraId="7E5AB514" w14:textId="77777777" w:rsidR="00206ADA" w:rsidRPr="0076451D" w:rsidRDefault="00206ADA">
            <w:pPr>
              <w:pStyle w:val="Footer"/>
              <w:tabs>
                <w:tab w:val="clear" w:pos="4320"/>
                <w:tab w:val="clear" w:pos="8640"/>
              </w:tabs>
              <w:jc w:val="center"/>
              <w:rPr>
                <w:b/>
                <w:bCs/>
                <w:color w:val="000000"/>
                <w:sz w:val="20"/>
              </w:rPr>
            </w:pPr>
            <w:r>
              <w:rPr>
                <w:b/>
                <w:bCs/>
                <w:color w:val="000000"/>
                <w:sz w:val="20"/>
              </w:rPr>
              <w:fldChar w:fldCharType="begin">
                <w:ffData>
                  <w:name w:val="Text281"/>
                  <w:enabled/>
                  <w:calcOnExit w:val="0"/>
                  <w:textInput/>
                </w:ffData>
              </w:fldChar>
            </w:r>
            <w:bookmarkStart w:id="210" w:name="Text281"/>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210"/>
          </w:p>
        </w:tc>
        <w:tc>
          <w:tcPr>
            <w:tcW w:w="1260" w:type="dxa"/>
          </w:tcPr>
          <w:p w14:paraId="78E1B24E" w14:textId="77777777" w:rsidR="00206ADA" w:rsidRPr="0076451D" w:rsidRDefault="00206ADA">
            <w:pPr>
              <w:pStyle w:val="Footer"/>
              <w:tabs>
                <w:tab w:val="clear" w:pos="4320"/>
                <w:tab w:val="clear" w:pos="8640"/>
              </w:tabs>
              <w:jc w:val="center"/>
              <w:rPr>
                <w:b/>
                <w:bCs/>
                <w:color w:val="000000"/>
                <w:sz w:val="20"/>
              </w:rPr>
            </w:pPr>
            <w:r>
              <w:rPr>
                <w:b/>
                <w:bCs/>
                <w:color w:val="000000"/>
                <w:sz w:val="20"/>
              </w:rPr>
              <w:fldChar w:fldCharType="begin">
                <w:ffData>
                  <w:name w:val="Text282"/>
                  <w:enabled/>
                  <w:calcOnExit w:val="0"/>
                  <w:textInput/>
                </w:ffData>
              </w:fldChar>
            </w:r>
            <w:bookmarkStart w:id="211" w:name="Text282"/>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211"/>
          </w:p>
        </w:tc>
        <w:tc>
          <w:tcPr>
            <w:tcW w:w="1060" w:type="dxa"/>
          </w:tcPr>
          <w:p w14:paraId="058245DD" w14:textId="77777777" w:rsidR="00206ADA" w:rsidRPr="0076451D" w:rsidRDefault="00206ADA">
            <w:pPr>
              <w:pStyle w:val="Footer"/>
              <w:tabs>
                <w:tab w:val="clear" w:pos="4320"/>
                <w:tab w:val="clear" w:pos="8640"/>
              </w:tabs>
              <w:jc w:val="center"/>
              <w:rPr>
                <w:b/>
                <w:bCs/>
                <w:color w:val="000000"/>
                <w:sz w:val="20"/>
              </w:rPr>
            </w:pPr>
            <w:r>
              <w:rPr>
                <w:b/>
                <w:bCs/>
                <w:color w:val="000000"/>
                <w:sz w:val="20"/>
              </w:rPr>
              <w:fldChar w:fldCharType="begin">
                <w:ffData>
                  <w:name w:val="Text283"/>
                  <w:enabled/>
                  <w:calcOnExit w:val="0"/>
                  <w:textInput/>
                </w:ffData>
              </w:fldChar>
            </w:r>
            <w:bookmarkStart w:id="212" w:name="Text283"/>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212"/>
          </w:p>
        </w:tc>
        <w:tc>
          <w:tcPr>
            <w:tcW w:w="1314" w:type="dxa"/>
          </w:tcPr>
          <w:p w14:paraId="71BED592" w14:textId="77777777" w:rsidR="00206ADA" w:rsidRPr="0076451D" w:rsidRDefault="00206ADA">
            <w:pPr>
              <w:pStyle w:val="Footer"/>
              <w:tabs>
                <w:tab w:val="clear" w:pos="4320"/>
                <w:tab w:val="clear" w:pos="8640"/>
              </w:tabs>
              <w:jc w:val="center"/>
              <w:rPr>
                <w:b/>
                <w:bCs/>
                <w:color w:val="000000"/>
                <w:sz w:val="20"/>
              </w:rPr>
            </w:pPr>
            <w:r>
              <w:rPr>
                <w:b/>
                <w:bCs/>
                <w:color w:val="000000"/>
                <w:sz w:val="20"/>
              </w:rPr>
              <w:fldChar w:fldCharType="begin">
                <w:ffData>
                  <w:name w:val="Text284"/>
                  <w:enabled/>
                  <w:calcOnExit w:val="0"/>
                  <w:textInput/>
                </w:ffData>
              </w:fldChar>
            </w:r>
            <w:bookmarkStart w:id="213" w:name="Text284"/>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213"/>
          </w:p>
        </w:tc>
        <w:tc>
          <w:tcPr>
            <w:tcW w:w="866" w:type="dxa"/>
          </w:tcPr>
          <w:p w14:paraId="41143B46" w14:textId="77777777" w:rsidR="00206ADA" w:rsidRPr="0076451D" w:rsidRDefault="00206ADA">
            <w:pPr>
              <w:pStyle w:val="Footer"/>
              <w:tabs>
                <w:tab w:val="clear" w:pos="4320"/>
                <w:tab w:val="clear" w:pos="8640"/>
              </w:tabs>
              <w:jc w:val="center"/>
              <w:rPr>
                <w:b/>
                <w:bCs/>
                <w:color w:val="000000"/>
                <w:sz w:val="20"/>
              </w:rPr>
            </w:pPr>
            <w:r>
              <w:rPr>
                <w:b/>
                <w:bCs/>
                <w:color w:val="000000"/>
                <w:sz w:val="20"/>
              </w:rPr>
              <w:fldChar w:fldCharType="begin">
                <w:ffData>
                  <w:name w:val="Text285"/>
                  <w:enabled/>
                  <w:calcOnExit w:val="0"/>
                  <w:textInput/>
                </w:ffData>
              </w:fldChar>
            </w:r>
            <w:bookmarkStart w:id="214" w:name="Text285"/>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214"/>
          </w:p>
        </w:tc>
        <w:tc>
          <w:tcPr>
            <w:tcW w:w="2520" w:type="dxa"/>
          </w:tcPr>
          <w:p w14:paraId="4032C25F" w14:textId="77777777" w:rsidR="00206ADA" w:rsidRPr="0076451D" w:rsidRDefault="00206ADA">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86"/>
                  <w:enabled/>
                  <w:calcOnExit w:val="0"/>
                  <w:textInput/>
                </w:ffData>
              </w:fldChar>
            </w:r>
            <w:bookmarkStart w:id="215" w:name="Text286"/>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bookmarkEnd w:id="215"/>
          </w:p>
        </w:tc>
      </w:tr>
    </w:tbl>
    <w:p w14:paraId="1A40A7BD" w14:textId="77777777" w:rsidR="00777041" w:rsidRPr="0076451D" w:rsidRDefault="00777041">
      <w:pPr>
        <w:pStyle w:val="Footer"/>
        <w:tabs>
          <w:tab w:val="clear" w:pos="4320"/>
          <w:tab w:val="clear" w:pos="8640"/>
        </w:tabs>
        <w:ind w:left="360"/>
        <w:rPr>
          <w:color w:val="000000"/>
          <w:sz w:val="20"/>
        </w:rPr>
      </w:pPr>
      <w:r w:rsidRPr="0076451D">
        <w:rPr>
          <w:color w:val="000000"/>
          <w:sz w:val="20"/>
        </w:rPr>
        <w:t>*Do not include Special Functions</w:t>
      </w:r>
      <w:bookmarkEnd w:id="205"/>
    </w:p>
    <w:p w14:paraId="3D6FB87B" w14:textId="77777777" w:rsidR="00777041" w:rsidRPr="0076451D" w:rsidRDefault="004B6820">
      <w:pPr>
        <w:pStyle w:val="Heading1"/>
        <w:jc w:val="center"/>
        <w:rPr>
          <w:color w:val="000000"/>
        </w:rPr>
      </w:pPr>
      <w:bookmarkStart w:id="216" w:name="_Toc59194490"/>
      <w:r>
        <w:rPr>
          <w:color w:val="000000"/>
        </w:rPr>
        <w:t xml:space="preserve">ATTACHMENT </w:t>
      </w:r>
      <w:r w:rsidR="00952CFB">
        <w:rPr>
          <w:color w:val="000000"/>
        </w:rPr>
        <w:t xml:space="preserve">F: </w:t>
      </w:r>
      <w:r w:rsidR="00777041" w:rsidRPr="0076451D">
        <w:rPr>
          <w:color w:val="000000"/>
        </w:rPr>
        <w:t xml:space="preserve">SFA WORK SHEET ON </w:t>
      </w:r>
      <w:r w:rsidRPr="0076451D">
        <w:rPr>
          <w:color w:val="000000"/>
        </w:rPr>
        <w:t xml:space="preserve">BREAKFAST </w:t>
      </w:r>
      <w:r w:rsidR="00777041" w:rsidRPr="0076451D">
        <w:rPr>
          <w:color w:val="000000"/>
        </w:rPr>
        <w:t>AVERAGE DAILY PARTICIPATION (ADP)</w:t>
      </w:r>
      <w:bookmarkEnd w:id="216"/>
    </w:p>
    <w:p w14:paraId="020510B8" w14:textId="77777777" w:rsidR="00777041" w:rsidRPr="0076451D" w:rsidRDefault="00777041">
      <w:pPr>
        <w:pStyle w:val="Footer"/>
        <w:tabs>
          <w:tab w:val="clear" w:pos="4320"/>
          <w:tab w:val="clear" w:pos="8640"/>
        </w:tabs>
        <w:ind w:left="360"/>
        <w:jc w:val="center"/>
        <w:rPr>
          <w:b/>
          <w:bCs/>
          <w:color w:val="000000"/>
          <w:sz w:val="20"/>
        </w:rPr>
      </w:pPr>
    </w:p>
    <w:p w14:paraId="175F01A4" w14:textId="77777777" w:rsidR="00777041" w:rsidRPr="0076451D" w:rsidRDefault="00777041">
      <w:pPr>
        <w:pStyle w:val="Footer"/>
        <w:tabs>
          <w:tab w:val="clear" w:pos="4320"/>
          <w:tab w:val="clear" w:pos="8640"/>
        </w:tabs>
        <w:ind w:left="360"/>
        <w:jc w:val="center"/>
        <w:rPr>
          <w:b/>
          <w:bCs/>
          <w:color w:val="000000"/>
          <w:sz w:val="20"/>
        </w:rPr>
      </w:pPr>
      <w:r w:rsidRPr="0076451D">
        <w:rPr>
          <w:b/>
          <w:bCs/>
          <w:color w:val="000000"/>
          <w:sz w:val="20"/>
        </w:rPr>
        <w:t>BREAKFAST PROGRAM</w:t>
      </w:r>
    </w:p>
    <w:p w14:paraId="32CEBD29" w14:textId="77777777" w:rsidR="00777041" w:rsidRPr="0076451D" w:rsidRDefault="00777041">
      <w:pPr>
        <w:pStyle w:val="Footer"/>
        <w:tabs>
          <w:tab w:val="clear" w:pos="4320"/>
          <w:tab w:val="clear" w:pos="8640"/>
        </w:tabs>
        <w:ind w:left="360"/>
        <w:jc w:val="center"/>
        <w:rPr>
          <w:b/>
          <w:bCs/>
          <w:color w:val="000000"/>
          <w:sz w:val="20"/>
        </w:rPr>
      </w:pPr>
      <w:r w:rsidRPr="0076451D">
        <w:rPr>
          <w:b/>
          <w:bCs/>
          <w:color w:val="000000"/>
          <w:sz w:val="20"/>
        </w:rPr>
        <w:t>(To be completed by SFA)</w:t>
      </w:r>
    </w:p>
    <w:p w14:paraId="403B8A70" w14:textId="77777777" w:rsidR="00777041" w:rsidRPr="0076451D" w:rsidRDefault="00777041">
      <w:pPr>
        <w:pStyle w:val="Footer"/>
        <w:tabs>
          <w:tab w:val="clear" w:pos="4320"/>
          <w:tab w:val="clear" w:pos="8640"/>
        </w:tabs>
        <w:ind w:left="360"/>
        <w:jc w:val="center"/>
        <w:rPr>
          <w:b/>
          <w:bCs/>
          <w:color w:val="000000"/>
          <w:sz w:val="20"/>
        </w:rPr>
      </w:pPr>
    </w:p>
    <w:tbl>
      <w:tblPr>
        <w:tblW w:w="145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105"/>
        <w:gridCol w:w="999"/>
        <w:gridCol w:w="1314"/>
        <w:gridCol w:w="1622"/>
        <w:gridCol w:w="1260"/>
        <w:gridCol w:w="1060"/>
        <w:gridCol w:w="1314"/>
        <w:gridCol w:w="866"/>
        <w:gridCol w:w="2520"/>
      </w:tblGrid>
      <w:tr w:rsidR="00777041" w:rsidRPr="0076451D" w14:paraId="6348B1DD" w14:textId="77777777">
        <w:trPr>
          <w:cantSplit/>
        </w:trPr>
        <w:tc>
          <w:tcPr>
            <w:tcW w:w="2520" w:type="dxa"/>
            <w:vMerge w:val="restart"/>
          </w:tcPr>
          <w:p w14:paraId="473ABB89"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SITE OR SCHOOL</w:t>
            </w:r>
          </w:p>
        </w:tc>
        <w:tc>
          <w:tcPr>
            <w:tcW w:w="1105" w:type="dxa"/>
            <w:vMerge w:val="restart"/>
          </w:tcPr>
          <w:p w14:paraId="3339503C"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ENROLL-MENT</w:t>
            </w:r>
          </w:p>
        </w:tc>
        <w:tc>
          <w:tcPr>
            <w:tcW w:w="3935" w:type="dxa"/>
            <w:gridSpan w:val="3"/>
          </w:tcPr>
          <w:p w14:paraId="38C7E2FE" w14:textId="77777777" w:rsidR="00777041" w:rsidRPr="0076451D" w:rsidRDefault="00D22C77">
            <w:pPr>
              <w:pStyle w:val="Footer"/>
              <w:tabs>
                <w:tab w:val="clear" w:pos="4320"/>
                <w:tab w:val="clear" w:pos="8640"/>
              </w:tabs>
              <w:jc w:val="center"/>
              <w:rPr>
                <w:b/>
                <w:bCs/>
                <w:color w:val="000000"/>
                <w:sz w:val="20"/>
              </w:rPr>
            </w:pPr>
            <w:r w:rsidRPr="0076451D">
              <w:rPr>
                <w:b/>
                <w:bCs/>
                <w:color w:val="000000"/>
                <w:sz w:val="20"/>
              </w:rPr>
              <w:t xml:space="preserve">PROJECTED </w:t>
            </w:r>
            <w:r w:rsidR="00777041" w:rsidRPr="0076451D">
              <w:rPr>
                <w:b/>
                <w:bCs/>
                <w:color w:val="000000"/>
                <w:sz w:val="20"/>
              </w:rPr>
              <w:t>REIMBURSABLE MEALS</w:t>
            </w:r>
          </w:p>
          <w:p w14:paraId="675BF1E7" w14:textId="77777777" w:rsidR="00777041" w:rsidRPr="0076451D" w:rsidRDefault="00777041">
            <w:pPr>
              <w:pStyle w:val="Footer"/>
              <w:tabs>
                <w:tab w:val="clear" w:pos="4320"/>
                <w:tab w:val="clear" w:pos="8640"/>
              </w:tabs>
              <w:jc w:val="center"/>
              <w:rPr>
                <w:b/>
                <w:bCs/>
                <w:color w:val="000000"/>
                <w:sz w:val="16"/>
              </w:rPr>
            </w:pPr>
            <w:r w:rsidRPr="0076451D">
              <w:rPr>
                <w:b/>
                <w:bCs/>
                <w:color w:val="000000"/>
                <w:sz w:val="16"/>
              </w:rPr>
              <w:t xml:space="preserve">Average Daily </w:t>
            </w:r>
            <w:r w:rsidR="00F70DCE" w:rsidRPr="0076451D">
              <w:rPr>
                <w:b/>
                <w:bCs/>
                <w:color w:val="000000"/>
                <w:sz w:val="16"/>
              </w:rPr>
              <w:t>number of</w:t>
            </w:r>
            <w:r w:rsidRPr="0076451D">
              <w:rPr>
                <w:b/>
                <w:bCs/>
                <w:color w:val="000000"/>
                <w:sz w:val="16"/>
              </w:rPr>
              <w:t xml:space="preserve"> meals by category </w:t>
            </w:r>
          </w:p>
        </w:tc>
        <w:tc>
          <w:tcPr>
            <w:tcW w:w="2320" w:type="dxa"/>
            <w:gridSpan w:val="2"/>
          </w:tcPr>
          <w:p w14:paraId="4D5C1DA2"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SELLING PRICE</w:t>
            </w:r>
          </w:p>
          <w:p w14:paraId="61E9AD36"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c>
          <w:tcPr>
            <w:tcW w:w="2180" w:type="dxa"/>
            <w:gridSpan w:val="2"/>
          </w:tcPr>
          <w:p w14:paraId="5CA6D6E5"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CONTRACT MEALS</w:t>
            </w:r>
          </w:p>
        </w:tc>
        <w:tc>
          <w:tcPr>
            <w:tcW w:w="2520" w:type="dxa"/>
            <w:vMerge w:val="restart"/>
          </w:tcPr>
          <w:p w14:paraId="078EE6B6" w14:textId="77777777" w:rsidR="00777041" w:rsidRPr="0076451D" w:rsidRDefault="00777041">
            <w:pPr>
              <w:pStyle w:val="Footer"/>
              <w:tabs>
                <w:tab w:val="clear" w:pos="4320"/>
                <w:tab w:val="clear" w:pos="8640"/>
              </w:tabs>
              <w:jc w:val="center"/>
              <w:rPr>
                <w:b/>
                <w:bCs/>
                <w:color w:val="000000"/>
                <w:sz w:val="18"/>
              </w:rPr>
            </w:pPr>
            <w:r w:rsidRPr="0076451D">
              <w:rPr>
                <w:b/>
                <w:bCs/>
                <w:color w:val="000000"/>
                <w:sz w:val="18"/>
              </w:rPr>
              <w:t>ALL CASH SALES EXCEPT REIMBURSABLE BREAKFASTS</w:t>
            </w:r>
          </w:p>
          <w:p w14:paraId="10358D97" w14:textId="77777777" w:rsidR="00777041" w:rsidRPr="0076451D" w:rsidRDefault="00777041">
            <w:pPr>
              <w:pStyle w:val="Footer"/>
              <w:tabs>
                <w:tab w:val="clear" w:pos="4320"/>
                <w:tab w:val="clear" w:pos="8640"/>
              </w:tabs>
              <w:jc w:val="center"/>
              <w:rPr>
                <w:b/>
                <w:bCs/>
                <w:color w:val="000000"/>
                <w:sz w:val="18"/>
              </w:rPr>
            </w:pPr>
            <w:r w:rsidRPr="0076451D">
              <w:rPr>
                <w:b/>
                <w:bCs/>
                <w:color w:val="000000"/>
                <w:sz w:val="18"/>
              </w:rPr>
              <w:t xml:space="preserve">(I.E., MILK, ADULT, </w:t>
            </w:r>
          </w:p>
          <w:p w14:paraId="7185998B" w14:textId="77777777" w:rsidR="00777041" w:rsidRPr="0076451D" w:rsidRDefault="00524E9E">
            <w:pPr>
              <w:pStyle w:val="Footer"/>
              <w:tabs>
                <w:tab w:val="clear" w:pos="4320"/>
                <w:tab w:val="clear" w:pos="8640"/>
              </w:tabs>
              <w:jc w:val="center"/>
              <w:rPr>
                <w:b/>
                <w:bCs/>
                <w:color w:val="000000"/>
                <w:sz w:val="18"/>
              </w:rPr>
            </w:pPr>
            <w:r w:rsidRPr="0076451D">
              <w:rPr>
                <w:b/>
                <w:bCs/>
                <w:color w:val="000000"/>
                <w:sz w:val="18"/>
                <w:szCs w:val="18"/>
              </w:rPr>
              <w:t>E</w:t>
            </w:r>
            <w:r w:rsidR="004F4D07" w:rsidRPr="0076451D">
              <w:rPr>
                <w:b/>
                <w:bCs/>
                <w:color w:val="000000"/>
                <w:sz w:val="18"/>
                <w:szCs w:val="18"/>
              </w:rPr>
              <w:t>XTRA SALES</w:t>
            </w:r>
            <w:r w:rsidRPr="0076451D">
              <w:rPr>
                <w:b/>
                <w:bCs/>
                <w:color w:val="000000"/>
                <w:sz w:val="18"/>
              </w:rPr>
              <w:t xml:space="preserve">, </w:t>
            </w:r>
            <w:r w:rsidR="00777041" w:rsidRPr="0076451D">
              <w:rPr>
                <w:b/>
                <w:bCs/>
                <w:color w:val="000000"/>
                <w:sz w:val="18"/>
              </w:rPr>
              <w:t>CATERING</w:t>
            </w:r>
            <w:r w:rsidR="00E002A7" w:rsidRPr="0076451D">
              <w:rPr>
                <w:b/>
                <w:bCs/>
                <w:color w:val="000000"/>
                <w:sz w:val="18"/>
              </w:rPr>
              <w:t>)</w:t>
            </w:r>
            <w:r w:rsidR="00777041" w:rsidRPr="0076451D">
              <w:rPr>
                <w:b/>
                <w:bCs/>
                <w:color w:val="000000"/>
                <w:sz w:val="18"/>
              </w:rPr>
              <w:t>, VENDING</w:t>
            </w:r>
            <w:r w:rsidR="00C7673A" w:rsidRPr="0076451D">
              <w:rPr>
                <w:b/>
                <w:bCs/>
                <w:color w:val="000000"/>
                <w:sz w:val="18"/>
              </w:rPr>
              <w:t>/</w:t>
            </w:r>
            <w:r w:rsidR="00777041" w:rsidRPr="0076451D">
              <w:rPr>
                <w:b/>
                <w:bCs/>
                <w:color w:val="000000"/>
                <w:sz w:val="18"/>
              </w:rPr>
              <w:t xml:space="preserve"> CONCESSIONS</w:t>
            </w:r>
          </w:p>
          <w:p w14:paraId="2D605279"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18"/>
              </w:rPr>
              <w:t>(IF APPLICABLE)</w:t>
            </w:r>
            <w:r w:rsidRPr="0076451D">
              <w:rPr>
                <w:rStyle w:val="FootnoteReference"/>
                <w:b/>
                <w:bCs/>
                <w:color w:val="000000"/>
                <w:sz w:val="18"/>
              </w:rPr>
              <w:footnoteReference w:id="1"/>
            </w:r>
          </w:p>
        </w:tc>
      </w:tr>
      <w:tr w:rsidR="00777041" w:rsidRPr="0076451D" w14:paraId="685C6229" w14:textId="77777777">
        <w:trPr>
          <w:cantSplit/>
        </w:trPr>
        <w:tc>
          <w:tcPr>
            <w:tcW w:w="2520" w:type="dxa"/>
            <w:vMerge/>
          </w:tcPr>
          <w:p w14:paraId="76DC572E" w14:textId="77777777" w:rsidR="00777041" w:rsidRPr="0076451D" w:rsidRDefault="00777041">
            <w:pPr>
              <w:pStyle w:val="Footer"/>
              <w:tabs>
                <w:tab w:val="clear" w:pos="4320"/>
                <w:tab w:val="clear" w:pos="8640"/>
              </w:tabs>
              <w:jc w:val="center"/>
              <w:rPr>
                <w:color w:val="000000"/>
                <w:sz w:val="20"/>
              </w:rPr>
            </w:pPr>
          </w:p>
        </w:tc>
        <w:tc>
          <w:tcPr>
            <w:tcW w:w="1105" w:type="dxa"/>
            <w:vMerge/>
          </w:tcPr>
          <w:p w14:paraId="7E096F20" w14:textId="77777777" w:rsidR="00777041" w:rsidRPr="0076451D" w:rsidRDefault="00777041">
            <w:pPr>
              <w:pStyle w:val="Footer"/>
              <w:tabs>
                <w:tab w:val="clear" w:pos="4320"/>
                <w:tab w:val="clear" w:pos="8640"/>
              </w:tabs>
              <w:jc w:val="center"/>
              <w:rPr>
                <w:color w:val="000000"/>
                <w:sz w:val="20"/>
              </w:rPr>
            </w:pPr>
          </w:p>
        </w:tc>
        <w:tc>
          <w:tcPr>
            <w:tcW w:w="999" w:type="dxa"/>
          </w:tcPr>
          <w:p w14:paraId="4AF922B9"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FULL PRICE</w:t>
            </w:r>
          </w:p>
        </w:tc>
        <w:tc>
          <w:tcPr>
            <w:tcW w:w="1314" w:type="dxa"/>
          </w:tcPr>
          <w:p w14:paraId="52B5F609"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FREE</w:t>
            </w:r>
          </w:p>
        </w:tc>
        <w:tc>
          <w:tcPr>
            <w:tcW w:w="1622" w:type="dxa"/>
          </w:tcPr>
          <w:p w14:paraId="29ACA784"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REDUCED PRICE</w:t>
            </w:r>
          </w:p>
        </w:tc>
        <w:tc>
          <w:tcPr>
            <w:tcW w:w="1260" w:type="dxa"/>
          </w:tcPr>
          <w:p w14:paraId="5FA32A2C"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STUDENT</w:t>
            </w:r>
          </w:p>
        </w:tc>
        <w:tc>
          <w:tcPr>
            <w:tcW w:w="1060" w:type="dxa"/>
          </w:tcPr>
          <w:p w14:paraId="1195D52B"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ADULT</w:t>
            </w:r>
          </w:p>
        </w:tc>
        <w:tc>
          <w:tcPr>
            <w:tcW w:w="1314" w:type="dxa"/>
          </w:tcPr>
          <w:p w14:paraId="3C1F9DC6"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 OF BREAK-FASTS</w:t>
            </w:r>
          </w:p>
        </w:tc>
        <w:tc>
          <w:tcPr>
            <w:tcW w:w="866" w:type="dxa"/>
          </w:tcPr>
          <w:p w14:paraId="23F495E4"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RATE</w:t>
            </w:r>
          </w:p>
        </w:tc>
        <w:tc>
          <w:tcPr>
            <w:tcW w:w="2520" w:type="dxa"/>
            <w:vMerge/>
          </w:tcPr>
          <w:p w14:paraId="792700F3" w14:textId="77777777" w:rsidR="00777041" w:rsidRPr="0076451D" w:rsidRDefault="00777041">
            <w:pPr>
              <w:pStyle w:val="Footer"/>
              <w:tabs>
                <w:tab w:val="clear" w:pos="4320"/>
                <w:tab w:val="clear" w:pos="8640"/>
              </w:tabs>
              <w:jc w:val="center"/>
              <w:rPr>
                <w:color w:val="000000"/>
                <w:sz w:val="20"/>
              </w:rPr>
            </w:pPr>
          </w:p>
        </w:tc>
      </w:tr>
      <w:tr w:rsidR="0017518E" w:rsidRPr="0076451D" w14:paraId="74D5F61C" w14:textId="77777777">
        <w:trPr>
          <w:cantSplit/>
        </w:trPr>
        <w:tc>
          <w:tcPr>
            <w:tcW w:w="2520" w:type="dxa"/>
          </w:tcPr>
          <w:p w14:paraId="3B2EB0B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093E0C9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2C75A17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37C1582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0F5FDA4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6B450D1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5314E40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637CE04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48B591D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78A88A7E"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1DE04793" w14:textId="77777777">
        <w:trPr>
          <w:cantSplit/>
        </w:trPr>
        <w:tc>
          <w:tcPr>
            <w:tcW w:w="2520" w:type="dxa"/>
          </w:tcPr>
          <w:p w14:paraId="4F4F979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3B76783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4AEE5D9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358A8AD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1EFCE0B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66450C4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01F4735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19FA3E0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302B6A5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0C9A7DFF"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6CC0C2AE" w14:textId="77777777">
        <w:trPr>
          <w:cantSplit/>
        </w:trPr>
        <w:tc>
          <w:tcPr>
            <w:tcW w:w="2520" w:type="dxa"/>
          </w:tcPr>
          <w:p w14:paraId="4026A52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2599847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0D7C43F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347458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1043F34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19D81E4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130EEBA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3E7244C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40C6209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0BDE5DCA"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0D0866D2" w14:textId="77777777">
        <w:trPr>
          <w:cantSplit/>
        </w:trPr>
        <w:tc>
          <w:tcPr>
            <w:tcW w:w="2520" w:type="dxa"/>
          </w:tcPr>
          <w:p w14:paraId="39F9852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3476BB7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4A0336F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861C24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59662DD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3FF9CFF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6DAB694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63F1C37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4CE5B3B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232CE98C"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1248FD16" w14:textId="77777777">
        <w:trPr>
          <w:cantSplit/>
        </w:trPr>
        <w:tc>
          <w:tcPr>
            <w:tcW w:w="2520" w:type="dxa"/>
          </w:tcPr>
          <w:p w14:paraId="165D3A4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119204F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29D5810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EC2ADD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0D94374D"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0A1A33F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2A47ED3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2463F4B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29B061A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6EA02F71"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4A311F9B" w14:textId="77777777">
        <w:trPr>
          <w:cantSplit/>
        </w:trPr>
        <w:tc>
          <w:tcPr>
            <w:tcW w:w="2520" w:type="dxa"/>
          </w:tcPr>
          <w:p w14:paraId="1521F25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525B843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1BEB44A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2BB5E0B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7B7A6D5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22C2CBC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260F508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349030D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1AAE88F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34CA266E"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0E185CF5" w14:textId="77777777">
        <w:trPr>
          <w:cantSplit/>
        </w:trPr>
        <w:tc>
          <w:tcPr>
            <w:tcW w:w="2520" w:type="dxa"/>
          </w:tcPr>
          <w:p w14:paraId="5996486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7563D7F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12608B4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1CCAE76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2F1C030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60AD0E9D"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6A168C8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E19FBA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45D8CD2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294318BA"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7B117AE9" w14:textId="77777777">
        <w:trPr>
          <w:cantSplit/>
        </w:trPr>
        <w:tc>
          <w:tcPr>
            <w:tcW w:w="2520" w:type="dxa"/>
          </w:tcPr>
          <w:p w14:paraId="57B2DE1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0400312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166AF34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200478B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6696B5C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3EC7815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06B97A0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148AA0A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2541FF2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6FE68F39"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27EE31D2" w14:textId="77777777">
        <w:trPr>
          <w:cantSplit/>
        </w:trPr>
        <w:tc>
          <w:tcPr>
            <w:tcW w:w="2520" w:type="dxa"/>
          </w:tcPr>
          <w:p w14:paraId="68A52A9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235EC22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054A7AC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1555EC4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1C55550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10ABB81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26C266A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0AE9112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2A42C72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5EDEE46E"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1E8A01EE" w14:textId="77777777">
        <w:trPr>
          <w:cantSplit/>
        </w:trPr>
        <w:tc>
          <w:tcPr>
            <w:tcW w:w="2520" w:type="dxa"/>
          </w:tcPr>
          <w:p w14:paraId="77FA014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4D10FA2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1F58BA4D"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29EFEE8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749F2AC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1938FDC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3A6D24F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083112B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5DA7ECA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0E2E3A94"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69FE2875" w14:textId="77777777">
        <w:trPr>
          <w:cantSplit/>
        </w:trPr>
        <w:tc>
          <w:tcPr>
            <w:tcW w:w="2520" w:type="dxa"/>
          </w:tcPr>
          <w:p w14:paraId="2F78C9D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47E4612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1F6ED38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9B6BAA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7222E71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400747B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7257683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1E46B27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1938819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27CFCD27"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29AECF5B" w14:textId="77777777">
        <w:trPr>
          <w:cantSplit/>
        </w:trPr>
        <w:tc>
          <w:tcPr>
            <w:tcW w:w="2520" w:type="dxa"/>
          </w:tcPr>
          <w:p w14:paraId="566301C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2F48BB2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1440FBC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1C069EC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45065B0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1FDF563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55FA5B2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0088FB8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22275C7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5B140273"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49688613" w14:textId="77777777">
        <w:trPr>
          <w:cantSplit/>
        </w:trPr>
        <w:tc>
          <w:tcPr>
            <w:tcW w:w="2520" w:type="dxa"/>
          </w:tcPr>
          <w:p w14:paraId="3255A27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1A47536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3D566C0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377B46C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0F57DC6D"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38AFECA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5017BA0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3949AC0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5A59C64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4117CEE2"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527F63A6" w14:textId="77777777">
        <w:trPr>
          <w:cantSplit/>
        </w:trPr>
        <w:tc>
          <w:tcPr>
            <w:tcW w:w="2520" w:type="dxa"/>
          </w:tcPr>
          <w:p w14:paraId="49EC55C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0AA47D9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6372640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3673D1B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1440E7F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190EE49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6B63443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5A3E203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1C66DD9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314F83C8"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2B4A2EC2" w14:textId="77777777">
        <w:trPr>
          <w:cantSplit/>
        </w:trPr>
        <w:tc>
          <w:tcPr>
            <w:tcW w:w="2520" w:type="dxa"/>
          </w:tcPr>
          <w:p w14:paraId="7C1EC8E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440DE11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6382135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102CC97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2139EAC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45F049C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2E4C2D3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3B6E83F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19C9B2C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69DBAB5E"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283EA371" w14:textId="77777777">
        <w:trPr>
          <w:cantSplit/>
        </w:trPr>
        <w:tc>
          <w:tcPr>
            <w:tcW w:w="2520" w:type="dxa"/>
          </w:tcPr>
          <w:p w14:paraId="57F09AB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446D7C2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3741048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54570AB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2A42718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520B507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1719E28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571543D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65D787C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18810236"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63F23954" w14:textId="77777777">
        <w:trPr>
          <w:cantSplit/>
        </w:trPr>
        <w:tc>
          <w:tcPr>
            <w:tcW w:w="2520" w:type="dxa"/>
          </w:tcPr>
          <w:p w14:paraId="0610E70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517B4A6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01E3773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0E6057BD"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2112A55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635D9D2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19628A8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469411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04F23C3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5BFBBF99"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47B47201" w14:textId="77777777">
        <w:trPr>
          <w:cantSplit/>
        </w:trPr>
        <w:tc>
          <w:tcPr>
            <w:tcW w:w="2520" w:type="dxa"/>
          </w:tcPr>
          <w:p w14:paraId="5E8E492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1399E7E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1262C81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2A1CF4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449A8D5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782E4B9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231747D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4F2B9E0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57596E3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1CE63CBA"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1AC3C9E1" w14:textId="77777777">
        <w:trPr>
          <w:cantSplit/>
        </w:trPr>
        <w:tc>
          <w:tcPr>
            <w:tcW w:w="2520" w:type="dxa"/>
          </w:tcPr>
          <w:p w14:paraId="7086604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6E29AFA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5043BA4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514E53A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44EC961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434701C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161C91E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6115230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02ECB50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4DE9BB50"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DF76E1" w:rsidRPr="0076451D" w14:paraId="1AF57B41" w14:textId="77777777">
        <w:trPr>
          <w:cantSplit/>
        </w:trPr>
        <w:tc>
          <w:tcPr>
            <w:tcW w:w="2520" w:type="dxa"/>
          </w:tcPr>
          <w:p w14:paraId="642470BD" w14:textId="77777777" w:rsidR="00DF76E1" w:rsidRDefault="00DF76E1" w:rsidP="00C77B1D">
            <w:pPr>
              <w:pStyle w:val="Footer"/>
              <w:tabs>
                <w:tab w:val="clear" w:pos="4320"/>
                <w:tab w:val="clear" w:pos="8640"/>
              </w:tabs>
              <w:jc w:val="center"/>
              <w:rPr>
                <w:color w:val="000000"/>
                <w:sz w:val="20"/>
              </w:rPr>
            </w:pPr>
            <w:r>
              <w:rPr>
                <w:color w:val="000000"/>
                <w:sz w:val="20"/>
              </w:rPr>
              <w:t>TOTAL</w:t>
            </w:r>
          </w:p>
        </w:tc>
        <w:tc>
          <w:tcPr>
            <w:tcW w:w="1105" w:type="dxa"/>
          </w:tcPr>
          <w:p w14:paraId="6505DEBF" w14:textId="77777777" w:rsidR="00DF76E1" w:rsidRPr="0076451D" w:rsidRDefault="00DF76E1" w:rsidP="00206ADA">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2D3F284B" w14:textId="77777777" w:rsidR="00DF76E1" w:rsidRPr="0076451D" w:rsidRDefault="00DF76E1" w:rsidP="00206ADA">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6AF99617" w14:textId="77777777" w:rsidR="00DF76E1" w:rsidRPr="0076451D" w:rsidRDefault="00DF76E1" w:rsidP="00206ADA">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03FFF030" w14:textId="77777777" w:rsidR="00DF76E1" w:rsidRPr="0076451D" w:rsidRDefault="00DF76E1" w:rsidP="00206ADA">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0CAE106C" w14:textId="77777777" w:rsidR="00DF76E1" w:rsidRPr="0076451D" w:rsidRDefault="00DF76E1" w:rsidP="00206ADA">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0CB8AE71" w14:textId="77777777" w:rsidR="00DF76E1" w:rsidRPr="0076451D" w:rsidRDefault="00DF76E1" w:rsidP="00206ADA">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2408E92A" w14:textId="77777777" w:rsidR="00DF76E1" w:rsidRPr="0076451D" w:rsidRDefault="00DF76E1" w:rsidP="00206ADA">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04E5A802" w14:textId="77777777" w:rsidR="00DF76E1" w:rsidRPr="0076451D" w:rsidRDefault="00DF76E1" w:rsidP="00206ADA">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796B0D98" w14:textId="77777777" w:rsidR="00DF76E1" w:rsidRPr="0076451D" w:rsidRDefault="00DF76E1" w:rsidP="00206ADA">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bl>
    <w:p w14:paraId="568629FA" w14:textId="77777777" w:rsidR="00873B46" w:rsidRDefault="00873B46">
      <w:pPr>
        <w:pStyle w:val="Heading1"/>
        <w:jc w:val="center"/>
        <w:rPr>
          <w:color w:val="000000"/>
        </w:rPr>
      </w:pPr>
    </w:p>
    <w:p w14:paraId="740552F4" w14:textId="77777777" w:rsidR="00042F98" w:rsidRPr="00042F98" w:rsidRDefault="00042F98" w:rsidP="00042F98"/>
    <w:p w14:paraId="0B4C5381" w14:textId="77777777" w:rsidR="00777041" w:rsidRPr="0076451D" w:rsidRDefault="00873B46">
      <w:pPr>
        <w:pStyle w:val="Heading1"/>
        <w:jc w:val="center"/>
        <w:rPr>
          <w:color w:val="000000"/>
        </w:rPr>
      </w:pPr>
      <w:bookmarkStart w:id="217" w:name="_Toc59194491"/>
      <w:r>
        <w:rPr>
          <w:color w:val="000000"/>
        </w:rPr>
        <w:t>A</w:t>
      </w:r>
      <w:r w:rsidR="00952CFB">
        <w:rPr>
          <w:color w:val="000000"/>
        </w:rPr>
        <w:t xml:space="preserve">TTACHMENT G:  </w:t>
      </w:r>
      <w:r w:rsidR="00777041" w:rsidRPr="0076451D">
        <w:rPr>
          <w:color w:val="000000"/>
        </w:rPr>
        <w:t xml:space="preserve">SFA WORK SHEET ON </w:t>
      </w:r>
      <w:r w:rsidR="004B6820" w:rsidRPr="0076451D">
        <w:rPr>
          <w:color w:val="000000"/>
        </w:rPr>
        <w:t xml:space="preserve">SNACK </w:t>
      </w:r>
      <w:r w:rsidR="00777041" w:rsidRPr="0076451D">
        <w:rPr>
          <w:color w:val="000000"/>
        </w:rPr>
        <w:t>AVERAGE DAILY PARTICIPATION (ADP)</w:t>
      </w:r>
      <w:bookmarkEnd w:id="217"/>
    </w:p>
    <w:p w14:paraId="0A2C2EE5" w14:textId="77777777" w:rsidR="00777041" w:rsidRPr="0076451D" w:rsidRDefault="00777041">
      <w:pPr>
        <w:pStyle w:val="Footer"/>
        <w:tabs>
          <w:tab w:val="clear" w:pos="4320"/>
          <w:tab w:val="clear" w:pos="8640"/>
        </w:tabs>
        <w:ind w:left="360"/>
        <w:jc w:val="center"/>
        <w:rPr>
          <w:b/>
          <w:bCs/>
          <w:color w:val="000000"/>
          <w:sz w:val="20"/>
        </w:rPr>
      </w:pPr>
    </w:p>
    <w:p w14:paraId="5C0FAF0D" w14:textId="77777777" w:rsidR="00777041" w:rsidRPr="0076451D" w:rsidRDefault="00A736E1">
      <w:pPr>
        <w:pStyle w:val="Footer"/>
        <w:tabs>
          <w:tab w:val="clear" w:pos="4320"/>
          <w:tab w:val="clear" w:pos="8640"/>
        </w:tabs>
        <w:ind w:left="360"/>
        <w:jc w:val="center"/>
        <w:rPr>
          <w:b/>
          <w:bCs/>
          <w:color w:val="000000"/>
          <w:sz w:val="20"/>
        </w:rPr>
      </w:pPr>
      <w:r>
        <w:rPr>
          <w:b/>
          <w:bCs/>
          <w:color w:val="000000"/>
          <w:sz w:val="20"/>
        </w:rPr>
        <w:t xml:space="preserve">                                                                                    </w:t>
      </w:r>
      <w:r w:rsidR="00777041" w:rsidRPr="0076451D">
        <w:rPr>
          <w:b/>
          <w:bCs/>
          <w:color w:val="000000"/>
          <w:sz w:val="20"/>
        </w:rPr>
        <w:t>AFTER SCHOOL SNACK PROGRAM</w:t>
      </w:r>
      <w:r w:rsidR="00136A89">
        <w:rPr>
          <w:b/>
          <w:bCs/>
          <w:color w:val="000000"/>
          <w:sz w:val="20"/>
        </w:rPr>
        <w:t xml:space="preserve">  </w:t>
      </w:r>
      <w:r>
        <w:rPr>
          <w:b/>
          <w:bCs/>
          <w:color w:val="000000"/>
          <w:sz w:val="20"/>
        </w:rPr>
        <w:t xml:space="preserve">       </w:t>
      </w:r>
      <w:r w:rsidR="00136A89">
        <w:rPr>
          <w:b/>
          <w:bCs/>
          <w:color w:val="000000"/>
          <w:sz w:val="20"/>
        </w:rPr>
        <w:t xml:space="preserve">   </w:t>
      </w:r>
      <w:sdt>
        <w:sdtPr>
          <w:rPr>
            <w:b/>
            <w:bCs/>
            <w:color w:val="006699"/>
            <w:sz w:val="28"/>
            <w:szCs w:val="28"/>
          </w:rPr>
          <w:id w:val="-455787739"/>
          <w14:checkbox>
            <w14:checked w14:val="0"/>
            <w14:checkedState w14:val="2612" w14:font="MS Gothic"/>
            <w14:uncheckedState w14:val="2610" w14:font="MS Gothic"/>
          </w14:checkbox>
        </w:sdtPr>
        <w:sdtEndPr/>
        <w:sdtContent>
          <w:r w:rsidR="00136A89" w:rsidRPr="00136A89">
            <w:rPr>
              <w:rFonts w:ascii="MS Gothic" w:eastAsia="MS Gothic" w:hAnsi="MS Gothic" w:hint="eastAsia"/>
              <w:b/>
              <w:bCs/>
              <w:color w:val="006699"/>
              <w:sz w:val="28"/>
              <w:szCs w:val="28"/>
            </w:rPr>
            <w:t>☐</w:t>
          </w:r>
        </w:sdtContent>
      </w:sdt>
      <w:r w:rsidR="00136A89" w:rsidRPr="00136A89">
        <w:rPr>
          <w:b/>
          <w:bCs/>
          <w:color w:val="006699"/>
          <w:sz w:val="28"/>
          <w:szCs w:val="28"/>
        </w:rPr>
        <w:t xml:space="preserve">   NA </w:t>
      </w:r>
      <w:r w:rsidR="00136A89">
        <w:rPr>
          <w:b/>
          <w:bCs/>
          <w:color w:val="006699"/>
          <w:sz w:val="28"/>
          <w:szCs w:val="28"/>
        </w:rPr>
        <w:t>(</w:t>
      </w:r>
      <w:r w:rsidR="00136A89" w:rsidRPr="00136A89">
        <w:rPr>
          <w:b/>
          <w:bCs/>
          <w:color w:val="006699"/>
          <w:sz w:val="28"/>
          <w:szCs w:val="28"/>
        </w:rPr>
        <w:t>Check if not applicable)</w:t>
      </w:r>
    </w:p>
    <w:p w14:paraId="60BB77D6" w14:textId="77777777" w:rsidR="00777041" w:rsidRPr="0076451D" w:rsidRDefault="00777041">
      <w:pPr>
        <w:pStyle w:val="Footer"/>
        <w:tabs>
          <w:tab w:val="clear" w:pos="4320"/>
          <w:tab w:val="clear" w:pos="8640"/>
        </w:tabs>
        <w:ind w:left="360"/>
        <w:jc w:val="center"/>
        <w:rPr>
          <w:b/>
          <w:bCs/>
          <w:color w:val="000000"/>
          <w:sz w:val="20"/>
        </w:rPr>
      </w:pPr>
      <w:r w:rsidRPr="0076451D">
        <w:rPr>
          <w:b/>
          <w:bCs/>
          <w:color w:val="000000"/>
          <w:sz w:val="20"/>
        </w:rPr>
        <w:t>(To be completed by SFA)</w:t>
      </w:r>
    </w:p>
    <w:p w14:paraId="12F13F16" w14:textId="77777777" w:rsidR="00777041" w:rsidRPr="0076451D" w:rsidRDefault="00777041">
      <w:pPr>
        <w:pStyle w:val="Footer"/>
        <w:tabs>
          <w:tab w:val="clear" w:pos="4320"/>
          <w:tab w:val="clear" w:pos="8640"/>
        </w:tabs>
        <w:ind w:left="360"/>
        <w:jc w:val="center"/>
        <w:rPr>
          <w:b/>
          <w:bCs/>
          <w:color w:val="000000"/>
          <w:sz w:val="20"/>
        </w:rPr>
      </w:pPr>
    </w:p>
    <w:tbl>
      <w:tblPr>
        <w:tblW w:w="145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105"/>
        <w:gridCol w:w="999"/>
        <w:gridCol w:w="1314"/>
        <w:gridCol w:w="1622"/>
        <w:gridCol w:w="1260"/>
        <w:gridCol w:w="1060"/>
        <w:gridCol w:w="1314"/>
        <w:gridCol w:w="866"/>
        <w:gridCol w:w="2520"/>
      </w:tblGrid>
      <w:tr w:rsidR="00777041" w:rsidRPr="0076451D" w14:paraId="0E9029E4" w14:textId="77777777">
        <w:trPr>
          <w:cantSplit/>
        </w:trPr>
        <w:tc>
          <w:tcPr>
            <w:tcW w:w="2520" w:type="dxa"/>
            <w:vMerge w:val="restart"/>
          </w:tcPr>
          <w:p w14:paraId="4C0DE983"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SITE OR SCHOOL</w:t>
            </w:r>
          </w:p>
        </w:tc>
        <w:tc>
          <w:tcPr>
            <w:tcW w:w="1105" w:type="dxa"/>
            <w:vMerge w:val="restart"/>
          </w:tcPr>
          <w:p w14:paraId="4CC41B1C"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ENROLL-MENT</w:t>
            </w:r>
          </w:p>
        </w:tc>
        <w:tc>
          <w:tcPr>
            <w:tcW w:w="3935" w:type="dxa"/>
            <w:gridSpan w:val="3"/>
          </w:tcPr>
          <w:p w14:paraId="1A50D6D1" w14:textId="77777777" w:rsidR="00777041" w:rsidRPr="0076451D" w:rsidRDefault="003C725F">
            <w:pPr>
              <w:pStyle w:val="Footer"/>
              <w:tabs>
                <w:tab w:val="clear" w:pos="4320"/>
                <w:tab w:val="clear" w:pos="8640"/>
              </w:tabs>
              <w:jc w:val="center"/>
              <w:rPr>
                <w:b/>
                <w:bCs/>
                <w:color w:val="000000"/>
                <w:sz w:val="20"/>
              </w:rPr>
            </w:pPr>
            <w:r w:rsidRPr="0076451D">
              <w:rPr>
                <w:b/>
                <w:bCs/>
                <w:color w:val="000000"/>
                <w:sz w:val="20"/>
              </w:rPr>
              <w:t xml:space="preserve">PROJECTED </w:t>
            </w:r>
            <w:r w:rsidR="00777041" w:rsidRPr="0076451D">
              <w:rPr>
                <w:b/>
                <w:bCs/>
                <w:color w:val="000000"/>
                <w:sz w:val="20"/>
              </w:rPr>
              <w:t>REIMBURSABLE MEALS</w:t>
            </w:r>
          </w:p>
          <w:p w14:paraId="2A4DDB01" w14:textId="77777777" w:rsidR="00777041" w:rsidRPr="0076451D" w:rsidRDefault="00777041">
            <w:pPr>
              <w:pStyle w:val="Footer"/>
              <w:tabs>
                <w:tab w:val="clear" w:pos="4320"/>
                <w:tab w:val="clear" w:pos="8640"/>
              </w:tabs>
              <w:jc w:val="center"/>
              <w:rPr>
                <w:b/>
                <w:bCs/>
                <w:color w:val="000000"/>
                <w:sz w:val="16"/>
              </w:rPr>
            </w:pPr>
            <w:r w:rsidRPr="0076451D">
              <w:rPr>
                <w:b/>
                <w:bCs/>
                <w:color w:val="000000"/>
                <w:sz w:val="16"/>
              </w:rPr>
              <w:t xml:space="preserve">Average Daily </w:t>
            </w:r>
            <w:r w:rsidR="003C725F" w:rsidRPr="0076451D">
              <w:rPr>
                <w:b/>
                <w:bCs/>
                <w:color w:val="000000"/>
                <w:sz w:val="16"/>
              </w:rPr>
              <w:t>number of</w:t>
            </w:r>
            <w:r w:rsidRPr="0076451D">
              <w:rPr>
                <w:b/>
                <w:bCs/>
                <w:color w:val="000000"/>
                <w:sz w:val="16"/>
              </w:rPr>
              <w:t xml:space="preserve"> meals by category </w:t>
            </w:r>
          </w:p>
        </w:tc>
        <w:tc>
          <w:tcPr>
            <w:tcW w:w="2320" w:type="dxa"/>
            <w:gridSpan w:val="2"/>
          </w:tcPr>
          <w:p w14:paraId="07D78F5B"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SELLING PRICE</w:t>
            </w:r>
          </w:p>
          <w:p w14:paraId="73A34F4D"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w:t>
            </w:r>
          </w:p>
        </w:tc>
        <w:tc>
          <w:tcPr>
            <w:tcW w:w="2180" w:type="dxa"/>
            <w:gridSpan w:val="2"/>
          </w:tcPr>
          <w:p w14:paraId="5B26347B"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CONTRACT MEALS</w:t>
            </w:r>
          </w:p>
        </w:tc>
        <w:tc>
          <w:tcPr>
            <w:tcW w:w="2520" w:type="dxa"/>
            <w:vMerge w:val="restart"/>
          </w:tcPr>
          <w:p w14:paraId="63B84818" w14:textId="77777777" w:rsidR="00777041" w:rsidRPr="0076451D" w:rsidRDefault="00777041">
            <w:pPr>
              <w:pStyle w:val="Footer"/>
              <w:tabs>
                <w:tab w:val="clear" w:pos="4320"/>
                <w:tab w:val="clear" w:pos="8640"/>
              </w:tabs>
              <w:jc w:val="center"/>
              <w:rPr>
                <w:b/>
                <w:bCs/>
                <w:color w:val="000000"/>
                <w:sz w:val="18"/>
              </w:rPr>
            </w:pPr>
            <w:r w:rsidRPr="0076451D">
              <w:rPr>
                <w:b/>
                <w:bCs/>
                <w:color w:val="000000"/>
                <w:sz w:val="18"/>
              </w:rPr>
              <w:t>ALL CASH SALES EXCEPT REIMBURSABLE SNACKS</w:t>
            </w:r>
          </w:p>
          <w:p w14:paraId="2FB2B2C3" w14:textId="77777777" w:rsidR="00777041" w:rsidRPr="0076451D" w:rsidRDefault="00777041">
            <w:pPr>
              <w:pStyle w:val="Footer"/>
              <w:tabs>
                <w:tab w:val="clear" w:pos="4320"/>
                <w:tab w:val="clear" w:pos="8640"/>
              </w:tabs>
              <w:jc w:val="center"/>
              <w:rPr>
                <w:b/>
                <w:bCs/>
                <w:color w:val="000000"/>
                <w:sz w:val="18"/>
              </w:rPr>
            </w:pPr>
            <w:r w:rsidRPr="0076451D">
              <w:rPr>
                <w:b/>
                <w:bCs/>
                <w:color w:val="000000"/>
                <w:sz w:val="18"/>
              </w:rPr>
              <w:t xml:space="preserve">(I.E., MILK, ADULT, </w:t>
            </w:r>
          </w:p>
          <w:p w14:paraId="7580A7D9" w14:textId="77777777" w:rsidR="00777041" w:rsidRPr="0076451D" w:rsidRDefault="00524E9E">
            <w:pPr>
              <w:pStyle w:val="Footer"/>
              <w:tabs>
                <w:tab w:val="clear" w:pos="4320"/>
                <w:tab w:val="clear" w:pos="8640"/>
              </w:tabs>
              <w:jc w:val="center"/>
              <w:rPr>
                <w:b/>
                <w:bCs/>
                <w:color w:val="000000"/>
                <w:sz w:val="18"/>
              </w:rPr>
            </w:pPr>
            <w:r w:rsidRPr="0076451D">
              <w:rPr>
                <w:b/>
                <w:bCs/>
                <w:color w:val="000000"/>
                <w:sz w:val="18"/>
                <w:szCs w:val="18"/>
              </w:rPr>
              <w:t>E</w:t>
            </w:r>
            <w:r w:rsidR="004F4D07" w:rsidRPr="0076451D">
              <w:rPr>
                <w:b/>
                <w:bCs/>
                <w:color w:val="000000"/>
                <w:sz w:val="18"/>
                <w:szCs w:val="18"/>
              </w:rPr>
              <w:t>XTRA SALES</w:t>
            </w:r>
            <w:r w:rsidRPr="0076451D">
              <w:rPr>
                <w:b/>
                <w:bCs/>
                <w:color w:val="000000"/>
                <w:sz w:val="18"/>
              </w:rPr>
              <w:t xml:space="preserve">, </w:t>
            </w:r>
            <w:r w:rsidR="00777041" w:rsidRPr="0076451D">
              <w:rPr>
                <w:b/>
                <w:bCs/>
                <w:color w:val="000000"/>
                <w:sz w:val="18"/>
              </w:rPr>
              <w:t>CATERING</w:t>
            </w:r>
            <w:r w:rsidR="003C725F" w:rsidRPr="0076451D">
              <w:rPr>
                <w:b/>
                <w:bCs/>
                <w:color w:val="000000"/>
                <w:sz w:val="18"/>
              </w:rPr>
              <w:t>)</w:t>
            </w:r>
            <w:r w:rsidR="00777041" w:rsidRPr="0076451D">
              <w:rPr>
                <w:b/>
                <w:bCs/>
                <w:color w:val="000000"/>
                <w:sz w:val="18"/>
              </w:rPr>
              <w:t>, VENDING</w:t>
            </w:r>
            <w:r w:rsidR="00C7673A" w:rsidRPr="0076451D">
              <w:rPr>
                <w:b/>
                <w:bCs/>
                <w:color w:val="000000"/>
                <w:sz w:val="18"/>
              </w:rPr>
              <w:t>/</w:t>
            </w:r>
            <w:r w:rsidR="00777041" w:rsidRPr="0076451D">
              <w:rPr>
                <w:b/>
                <w:bCs/>
                <w:color w:val="000000"/>
                <w:sz w:val="18"/>
              </w:rPr>
              <w:t xml:space="preserve"> CONCESSIONS</w:t>
            </w:r>
          </w:p>
          <w:p w14:paraId="63B414D5"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18"/>
              </w:rPr>
              <w:t>(IF APPLICABLE)</w:t>
            </w:r>
            <w:r w:rsidRPr="0076451D">
              <w:rPr>
                <w:rStyle w:val="FootnoteReference"/>
                <w:b/>
                <w:bCs/>
                <w:color w:val="000000"/>
                <w:sz w:val="18"/>
              </w:rPr>
              <w:footnoteReference w:id="2"/>
            </w:r>
          </w:p>
        </w:tc>
      </w:tr>
      <w:tr w:rsidR="00777041" w:rsidRPr="0076451D" w14:paraId="27C80EEE" w14:textId="77777777">
        <w:trPr>
          <w:cantSplit/>
        </w:trPr>
        <w:tc>
          <w:tcPr>
            <w:tcW w:w="2520" w:type="dxa"/>
            <w:vMerge/>
          </w:tcPr>
          <w:p w14:paraId="4BA3C2A1" w14:textId="77777777" w:rsidR="00777041" w:rsidRPr="0076451D" w:rsidRDefault="00777041">
            <w:pPr>
              <w:pStyle w:val="Footer"/>
              <w:tabs>
                <w:tab w:val="clear" w:pos="4320"/>
                <w:tab w:val="clear" w:pos="8640"/>
              </w:tabs>
              <w:jc w:val="center"/>
              <w:rPr>
                <w:color w:val="000000"/>
                <w:sz w:val="20"/>
              </w:rPr>
            </w:pPr>
          </w:p>
        </w:tc>
        <w:tc>
          <w:tcPr>
            <w:tcW w:w="1105" w:type="dxa"/>
            <w:vMerge/>
          </w:tcPr>
          <w:p w14:paraId="646E7A2B" w14:textId="77777777" w:rsidR="00777041" w:rsidRPr="0076451D" w:rsidRDefault="00777041">
            <w:pPr>
              <w:pStyle w:val="Footer"/>
              <w:tabs>
                <w:tab w:val="clear" w:pos="4320"/>
                <w:tab w:val="clear" w:pos="8640"/>
              </w:tabs>
              <w:jc w:val="center"/>
              <w:rPr>
                <w:color w:val="000000"/>
                <w:sz w:val="20"/>
              </w:rPr>
            </w:pPr>
          </w:p>
        </w:tc>
        <w:tc>
          <w:tcPr>
            <w:tcW w:w="999" w:type="dxa"/>
          </w:tcPr>
          <w:p w14:paraId="7D51C219"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FULL PRICE</w:t>
            </w:r>
          </w:p>
        </w:tc>
        <w:tc>
          <w:tcPr>
            <w:tcW w:w="1314" w:type="dxa"/>
          </w:tcPr>
          <w:p w14:paraId="44902A4C"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FREE</w:t>
            </w:r>
          </w:p>
        </w:tc>
        <w:tc>
          <w:tcPr>
            <w:tcW w:w="1622" w:type="dxa"/>
          </w:tcPr>
          <w:p w14:paraId="69B39121"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REDUCED PRICE</w:t>
            </w:r>
          </w:p>
        </w:tc>
        <w:tc>
          <w:tcPr>
            <w:tcW w:w="1260" w:type="dxa"/>
          </w:tcPr>
          <w:p w14:paraId="28D391EE"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STUDENT</w:t>
            </w:r>
          </w:p>
        </w:tc>
        <w:tc>
          <w:tcPr>
            <w:tcW w:w="1060" w:type="dxa"/>
          </w:tcPr>
          <w:p w14:paraId="5792235D"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ADULT</w:t>
            </w:r>
          </w:p>
        </w:tc>
        <w:tc>
          <w:tcPr>
            <w:tcW w:w="1314" w:type="dxa"/>
          </w:tcPr>
          <w:p w14:paraId="1C6380B4"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 OF SNACKS</w:t>
            </w:r>
          </w:p>
        </w:tc>
        <w:tc>
          <w:tcPr>
            <w:tcW w:w="866" w:type="dxa"/>
          </w:tcPr>
          <w:p w14:paraId="304D2BAB"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RATE</w:t>
            </w:r>
          </w:p>
        </w:tc>
        <w:tc>
          <w:tcPr>
            <w:tcW w:w="2520" w:type="dxa"/>
            <w:vMerge/>
          </w:tcPr>
          <w:p w14:paraId="1B911464" w14:textId="77777777" w:rsidR="00777041" w:rsidRPr="0076451D" w:rsidRDefault="00777041">
            <w:pPr>
              <w:pStyle w:val="Footer"/>
              <w:tabs>
                <w:tab w:val="clear" w:pos="4320"/>
                <w:tab w:val="clear" w:pos="8640"/>
              </w:tabs>
              <w:jc w:val="center"/>
              <w:rPr>
                <w:color w:val="000000"/>
                <w:sz w:val="20"/>
              </w:rPr>
            </w:pPr>
          </w:p>
        </w:tc>
      </w:tr>
      <w:tr w:rsidR="0017518E" w:rsidRPr="0076451D" w14:paraId="0868CE59" w14:textId="77777777">
        <w:trPr>
          <w:cantSplit/>
        </w:trPr>
        <w:tc>
          <w:tcPr>
            <w:tcW w:w="2520" w:type="dxa"/>
          </w:tcPr>
          <w:p w14:paraId="40F188B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0D15CC0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1841580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1DDAC77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6D228ED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61CEEF4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5ABE458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507EBBA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28F23E4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704B00C1"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666A4539" w14:textId="77777777">
        <w:trPr>
          <w:cantSplit/>
        </w:trPr>
        <w:tc>
          <w:tcPr>
            <w:tcW w:w="2520" w:type="dxa"/>
          </w:tcPr>
          <w:p w14:paraId="37C0E4E7"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7E1A511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52A539F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27ADA08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4AF364A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76695B2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42DB6E2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71E30A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5C3E3A8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5A57692A"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4EB23814" w14:textId="77777777">
        <w:trPr>
          <w:cantSplit/>
        </w:trPr>
        <w:tc>
          <w:tcPr>
            <w:tcW w:w="2520" w:type="dxa"/>
          </w:tcPr>
          <w:p w14:paraId="15EE9B2A"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7DC34C9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485ED8E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9B42D3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1036CD1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216734B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0F5D206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02B0C87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5306534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34B63F96"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03C3D8A9" w14:textId="77777777">
        <w:trPr>
          <w:cantSplit/>
        </w:trPr>
        <w:tc>
          <w:tcPr>
            <w:tcW w:w="2520" w:type="dxa"/>
          </w:tcPr>
          <w:p w14:paraId="261E484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72C6E28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52ECDA4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637F17E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1DC5F78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4EB4D4D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0A57540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533EF19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30C753B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69E4A611"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4448BAFB" w14:textId="77777777">
        <w:trPr>
          <w:cantSplit/>
        </w:trPr>
        <w:tc>
          <w:tcPr>
            <w:tcW w:w="2520" w:type="dxa"/>
          </w:tcPr>
          <w:p w14:paraId="0B5B6FE3"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4DE01C8C"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29B412D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C43456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3BCA59F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5CE9E83D"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147F5D0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51FB7F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5CE17F4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51DDC7D9"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620E3126" w14:textId="77777777">
        <w:trPr>
          <w:cantSplit/>
        </w:trPr>
        <w:tc>
          <w:tcPr>
            <w:tcW w:w="2520" w:type="dxa"/>
          </w:tcPr>
          <w:p w14:paraId="3539FF4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0D034DA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52C74AC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428D5E5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4469B8A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26DCBDB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7D6735C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B85F4E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5D10CFA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68FA369E"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7E693042" w14:textId="77777777">
        <w:trPr>
          <w:cantSplit/>
        </w:trPr>
        <w:tc>
          <w:tcPr>
            <w:tcW w:w="2520" w:type="dxa"/>
          </w:tcPr>
          <w:p w14:paraId="5580724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3BAC976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67386E0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AE2042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4BC6C89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240A93D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44D6550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6D89CB8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5A520B4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1886975B"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1177430D" w14:textId="77777777">
        <w:trPr>
          <w:cantSplit/>
        </w:trPr>
        <w:tc>
          <w:tcPr>
            <w:tcW w:w="2520" w:type="dxa"/>
          </w:tcPr>
          <w:p w14:paraId="246D48A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0F888E6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04CAC7B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25BFB2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4DBF4BA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3EC5438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30BC0B9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3915D4F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159795D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735B5275"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0911D517" w14:textId="77777777">
        <w:trPr>
          <w:cantSplit/>
        </w:trPr>
        <w:tc>
          <w:tcPr>
            <w:tcW w:w="2520" w:type="dxa"/>
          </w:tcPr>
          <w:p w14:paraId="2753F69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5B286A94"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388D9A8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2B6E73C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475B81DD"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1C91D17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211D24A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6133E5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5B4C0B4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0F59F4D2"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54387434" w14:textId="77777777">
        <w:trPr>
          <w:cantSplit/>
        </w:trPr>
        <w:tc>
          <w:tcPr>
            <w:tcW w:w="2520" w:type="dxa"/>
          </w:tcPr>
          <w:p w14:paraId="0C287AB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07F7C00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468DA8D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439284E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6701CBD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4AF4DD5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2EDCAA0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62738A5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058EDD2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54C63DAA"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5D5992BE" w14:textId="77777777">
        <w:trPr>
          <w:cantSplit/>
        </w:trPr>
        <w:tc>
          <w:tcPr>
            <w:tcW w:w="2520" w:type="dxa"/>
          </w:tcPr>
          <w:p w14:paraId="14CED9B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5E84023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09571BE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6DD55D4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2D68652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18FC720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27AFB55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1ACB831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0C702E8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46B65EA4"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33D2F3E2" w14:textId="77777777">
        <w:trPr>
          <w:cantSplit/>
        </w:trPr>
        <w:tc>
          <w:tcPr>
            <w:tcW w:w="2520" w:type="dxa"/>
          </w:tcPr>
          <w:p w14:paraId="505F62B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765A91D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0B9AE2D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4FFE23C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63B088C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067C063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5F06861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185285E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30E7EA8D"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4C1DF1D2"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0B419652" w14:textId="77777777">
        <w:trPr>
          <w:cantSplit/>
        </w:trPr>
        <w:tc>
          <w:tcPr>
            <w:tcW w:w="2520" w:type="dxa"/>
          </w:tcPr>
          <w:p w14:paraId="3EE302D6"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25F0AE8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1D63276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FEBC8D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138527A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764E8D5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3E90A5A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4E31003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48E22F6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28421C3A"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43893CCA" w14:textId="77777777">
        <w:trPr>
          <w:cantSplit/>
        </w:trPr>
        <w:tc>
          <w:tcPr>
            <w:tcW w:w="2520" w:type="dxa"/>
          </w:tcPr>
          <w:p w14:paraId="6E307292"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53A84060"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78BA8E1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27EA2C2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5DAC8A5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3F4411F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3171C27D"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43F111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3280B8B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0F3A1D78"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64CF4655" w14:textId="77777777">
        <w:trPr>
          <w:cantSplit/>
        </w:trPr>
        <w:tc>
          <w:tcPr>
            <w:tcW w:w="2520" w:type="dxa"/>
          </w:tcPr>
          <w:p w14:paraId="02EDF411"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7DB8EC1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3A4720B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55BF6AA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2B6B051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43AE682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14DF114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4CA70B4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3F68F3B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3859B707"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4D4A20FC" w14:textId="77777777">
        <w:trPr>
          <w:cantSplit/>
        </w:trPr>
        <w:tc>
          <w:tcPr>
            <w:tcW w:w="2520" w:type="dxa"/>
          </w:tcPr>
          <w:p w14:paraId="7ECA0CF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28600A4B"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0777995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1241898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7744BB8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22DA330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27E58F3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2CB3A60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02F5B9E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27E9BED1"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7CC5E67E" w14:textId="77777777">
        <w:trPr>
          <w:cantSplit/>
        </w:trPr>
        <w:tc>
          <w:tcPr>
            <w:tcW w:w="2520" w:type="dxa"/>
          </w:tcPr>
          <w:p w14:paraId="2FE031D9"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46E5248E"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5FB8237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3634874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1837B2B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2BCF3E1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488CDF2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5F58BD5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6A65AAD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595714CD"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7AE87193" w14:textId="77777777">
        <w:trPr>
          <w:cantSplit/>
        </w:trPr>
        <w:tc>
          <w:tcPr>
            <w:tcW w:w="2520" w:type="dxa"/>
          </w:tcPr>
          <w:p w14:paraId="4F2870CD"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5D7C3A38"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01D256B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7D55017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4127314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1799DD3D"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04C9375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365CD7B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22CBD8B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0146243A"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r w:rsidR="0017518E" w:rsidRPr="0076451D" w14:paraId="7DB350A8" w14:textId="77777777">
        <w:trPr>
          <w:cantSplit/>
        </w:trPr>
        <w:tc>
          <w:tcPr>
            <w:tcW w:w="2520" w:type="dxa"/>
          </w:tcPr>
          <w:p w14:paraId="425A108F"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8"/>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1105" w:type="dxa"/>
          </w:tcPr>
          <w:p w14:paraId="143A2295" w14:textId="77777777" w:rsidR="0017518E" w:rsidRPr="0076451D" w:rsidRDefault="0017518E" w:rsidP="00C77B1D">
            <w:pPr>
              <w:pStyle w:val="Footer"/>
              <w:tabs>
                <w:tab w:val="clear" w:pos="4320"/>
                <w:tab w:val="clear" w:pos="8640"/>
              </w:tabs>
              <w:jc w:val="center"/>
              <w:rPr>
                <w:color w:val="000000"/>
                <w:sz w:val="20"/>
              </w:rPr>
            </w:pPr>
            <w:r>
              <w:rPr>
                <w:color w:val="000000"/>
                <w:sz w:val="20"/>
              </w:rPr>
              <w:fldChar w:fldCharType="begin">
                <w:ffData>
                  <w:name w:val="Text269"/>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c>
          <w:tcPr>
            <w:tcW w:w="999" w:type="dxa"/>
          </w:tcPr>
          <w:p w14:paraId="154D5F6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5452ECB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622" w:type="dxa"/>
          </w:tcPr>
          <w:p w14:paraId="0C509FB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260" w:type="dxa"/>
          </w:tcPr>
          <w:p w14:paraId="0C0D25C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60" w:type="dxa"/>
          </w:tcPr>
          <w:p w14:paraId="6F6DF58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314" w:type="dxa"/>
          </w:tcPr>
          <w:p w14:paraId="6871913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66" w:type="dxa"/>
          </w:tcPr>
          <w:p w14:paraId="67DCBBF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27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520" w:type="dxa"/>
          </w:tcPr>
          <w:p w14:paraId="1A244D39" w14:textId="77777777" w:rsidR="0017518E" w:rsidRPr="0076451D" w:rsidRDefault="0017518E" w:rsidP="00C77B1D">
            <w:pPr>
              <w:pStyle w:val="Footer"/>
              <w:tabs>
                <w:tab w:val="clear" w:pos="4320"/>
                <w:tab w:val="clear" w:pos="8640"/>
              </w:tabs>
              <w:rPr>
                <w:color w:val="000000"/>
                <w:sz w:val="20"/>
              </w:rPr>
            </w:pPr>
            <w:r w:rsidRPr="0076451D">
              <w:rPr>
                <w:color w:val="000000"/>
                <w:sz w:val="20"/>
              </w:rPr>
              <w:t>$</w:t>
            </w:r>
            <w:r>
              <w:rPr>
                <w:color w:val="000000"/>
                <w:sz w:val="20"/>
              </w:rPr>
              <w:fldChar w:fldCharType="begin">
                <w:ffData>
                  <w:name w:val="Text277"/>
                  <w:enabled/>
                  <w:calcOnExit w:val="0"/>
                  <w:textInput/>
                </w:ffData>
              </w:fldChar>
            </w:r>
            <w:r>
              <w:rPr>
                <w:color w:val="000000"/>
                <w:sz w:val="20"/>
              </w:rPr>
              <w:instrText xml:space="preserve"> FORMTEXT </w:instrText>
            </w:r>
            <w:r>
              <w:rPr>
                <w:color w:val="000000"/>
                <w:sz w:val="20"/>
              </w:rPr>
            </w:r>
            <w:r>
              <w:rPr>
                <w:color w:val="000000"/>
                <w:sz w:val="20"/>
              </w:rPr>
              <w:fldChar w:fldCharType="separate"/>
            </w:r>
            <w:r>
              <w:rPr>
                <w:noProof/>
                <w:color w:val="000000"/>
                <w:sz w:val="20"/>
              </w:rPr>
              <w:t> </w:t>
            </w:r>
            <w:r>
              <w:rPr>
                <w:noProof/>
                <w:color w:val="000000"/>
                <w:sz w:val="20"/>
              </w:rPr>
              <w:t> </w:t>
            </w:r>
            <w:r>
              <w:rPr>
                <w:noProof/>
                <w:color w:val="000000"/>
                <w:sz w:val="20"/>
              </w:rPr>
              <w:t> </w:t>
            </w:r>
            <w:r>
              <w:rPr>
                <w:noProof/>
                <w:color w:val="000000"/>
                <w:sz w:val="20"/>
              </w:rPr>
              <w:t> </w:t>
            </w:r>
            <w:r>
              <w:rPr>
                <w:noProof/>
                <w:color w:val="000000"/>
                <w:sz w:val="20"/>
              </w:rPr>
              <w:t> </w:t>
            </w:r>
            <w:r>
              <w:rPr>
                <w:color w:val="000000"/>
                <w:sz w:val="20"/>
              </w:rPr>
              <w:fldChar w:fldCharType="end"/>
            </w:r>
          </w:p>
        </w:tc>
      </w:tr>
    </w:tbl>
    <w:p w14:paraId="632A2BC6" w14:textId="77777777" w:rsidR="00C7673A" w:rsidRPr="0076451D" w:rsidRDefault="00C7673A">
      <w:pPr>
        <w:pStyle w:val="Footer"/>
        <w:tabs>
          <w:tab w:val="clear" w:pos="4320"/>
          <w:tab w:val="clear" w:pos="8640"/>
        </w:tabs>
        <w:ind w:left="360"/>
        <w:jc w:val="right"/>
        <w:rPr>
          <w:b/>
          <w:bCs/>
          <w:strike/>
          <w:color w:val="000000"/>
          <w:sz w:val="20"/>
        </w:rPr>
      </w:pPr>
    </w:p>
    <w:p w14:paraId="63DE36C0" w14:textId="77777777" w:rsidR="00C7673A" w:rsidRPr="0076451D" w:rsidRDefault="00C7673A">
      <w:pPr>
        <w:pStyle w:val="Footer"/>
        <w:tabs>
          <w:tab w:val="clear" w:pos="4320"/>
          <w:tab w:val="clear" w:pos="8640"/>
        </w:tabs>
        <w:ind w:left="360"/>
        <w:jc w:val="right"/>
        <w:rPr>
          <w:bCs/>
          <w:color w:val="000000"/>
          <w:sz w:val="20"/>
        </w:rPr>
      </w:pPr>
      <w:r w:rsidRPr="0076451D">
        <w:rPr>
          <w:b/>
          <w:bCs/>
          <w:strike/>
          <w:color w:val="000000"/>
          <w:sz w:val="20"/>
        </w:rPr>
        <w:br w:type="page"/>
      </w:r>
      <w:r w:rsidRPr="0076451D">
        <w:rPr>
          <w:bCs/>
          <w:color w:val="000000"/>
          <w:sz w:val="20"/>
        </w:rPr>
        <w:t xml:space="preserve"> </w:t>
      </w:r>
    </w:p>
    <w:p w14:paraId="5EE74C33" w14:textId="77777777" w:rsidR="00777041" w:rsidRPr="0076451D" w:rsidRDefault="00952CFB">
      <w:pPr>
        <w:pStyle w:val="Heading1"/>
        <w:jc w:val="center"/>
        <w:rPr>
          <w:color w:val="000000"/>
        </w:rPr>
      </w:pPr>
      <w:bookmarkStart w:id="218" w:name="_Toc59194492"/>
      <w:r>
        <w:rPr>
          <w:color w:val="000000"/>
        </w:rPr>
        <w:t xml:space="preserve">ATTACHMENT H:  </w:t>
      </w:r>
      <w:r w:rsidR="00777041" w:rsidRPr="0076451D">
        <w:rPr>
          <w:color w:val="000000"/>
        </w:rPr>
        <w:t>SFA</w:t>
      </w:r>
      <w:r w:rsidR="00206ADA">
        <w:rPr>
          <w:color w:val="000000"/>
        </w:rPr>
        <w:t>/SPONSOR</w:t>
      </w:r>
      <w:r w:rsidR="00777041" w:rsidRPr="0076451D">
        <w:rPr>
          <w:color w:val="000000"/>
        </w:rPr>
        <w:t xml:space="preserve"> WORK SHEET ON </w:t>
      </w:r>
      <w:r w:rsidR="004B6820" w:rsidRPr="0076451D">
        <w:rPr>
          <w:color w:val="000000"/>
        </w:rPr>
        <w:t xml:space="preserve">SFSP </w:t>
      </w:r>
      <w:r w:rsidR="00777041" w:rsidRPr="0076451D">
        <w:rPr>
          <w:color w:val="000000"/>
        </w:rPr>
        <w:t>AVERAGE DAILY PARTICIPATION (ADP)</w:t>
      </w:r>
      <w:bookmarkEnd w:id="218"/>
    </w:p>
    <w:p w14:paraId="6A63224E" w14:textId="77777777" w:rsidR="00777041" w:rsidRPr="0076451D" w:rsidRDefault="00777041">
      <w:pPr>
        <w:pStyle w:val="Footer"/>
        <w:tabs>
          <w:tab w:val="clear" w:pos="4320"/>
          <w:tab w:val="clear" w:pos="8640"/>
        </w:tabs>
        <w:ind w:left="360"/>
        <w:jc w:val="center"/>
        <w:rPr>
          <w:b/>
          <w:bCs/>
          <w:color w:val="000000"/>
          <w:sz w:val="20"/>
        </w:rPr>
      </w:pPr>
      <w:r w:rsidRPr="0076451D">
        <w:rPr>
          <w:b/>
          <w:bCs/>
          <w:color w:val="000000"/>
          <w:sz w:val="20"/>
        </w:rPr>
        <w:t>(Total number of meals by category served in the previous summer divided by the total operating days for the summer)</w:t>
      </w:r>
    </w:p>
    <w:p w14:paraId="78280C1C" w14:textId="77777777" w:rsidR="00777041" w:rsidRPr="0076451D" w:rsidRDefault="003A121E">
      <w:pPr>
        <w:pStyle w:val="Footer"/>
        <w:tabs>
          <w:tab w:val="clear" w:pos="4320"/>
          <w:tab w:val="clear" w:pos="8640"/>
        </w:tabs>
        <w:ind w:left="360"/>
        <w:jc w:val="center"/>
        <w:rPr>
          <w:b/>
          <w:bCs/>
          <w:color w:val="000000"/>
          <w:sz w:val="20"/>
        </w:rPr>
      </w:pPr>
      <w:r w:rsidRPr="0076451D">
        <w:rPr>
          <w:b/>
          <w:bCs/>
          <w:color w:val="000000"/>
          <w:sz w:val="20"/>
        </w:rPr>
        <w:t>Projected Average Number of Meals by Category</w:t>
      </w:r>
    </w:p>
    <w:p w14:paraId="33657F17" w14:textId="77777777" w:rsidR="00777041" w:rsidRPr="0076451D" w:rsidRDefault="00777041">
      <w:pPr>
        <w:pStyle w:val="Footer"/>
        <w:tabs>
          <w:tab w:val="clear" w:pos="4320"/>
          <w:tab w:val="clear" w:pos="8640"/>
        </w:tabs>
        <w:ind w:left="360"/>
        <w:jc w:val="center"/>
        <w:rPr>
          <w:b/>
          <w:bCs/>
          <w:color w:val="000000"/>
          <w:sz w:val="20"/>
        </w:rPr>
      </w:pPr>
    </w:p>
    <w:p w14:paraId="57C96501" w14:textId="77777777" w:rsidR="00777041" w:rsidRPr="0076451D" w:rsidRDefault="00A736E1">
      <w:pPr>
        <w:pStyle w:val="Footer"/>
        <w:tabs>
          <w:tab w:val="clear" w:pos="4320"/>
          <w:tab w:val="clear" w:pos="8640"/>
        </w:tabs>
        <w:ind w:left="360"/>
        <w:jc w:val="center"/>
        <w:rPr>
          <w:b/>
          <w:bCs/>
          <w:color w:val="000000"/>
          <w:sz w:val="20"/>
        </w:rPr>
      </w:pPr>
      <w:r>
        <w:rPr>
          <w:b/>
          <w:bCs/>
          <w:color w:val="000000"/>
          <w:sz w:val="20"/>
        </w:rPr>
        <w:t xml:space="preserve">                                                                                             </w:t>
      </w:r>
      <w:r w:rsidR="00777041" w:rsidRPr="0076451D">
        <w:rPr>
          <w:b/>
          <w:bCs/>
          <w:color w:val="000000"/>
          <w:sz w:val="20"/>
        </w:rPr>
        <w:t>SUMMER FOOD SERVICE PROGRAM</w:t>
      </w:r>
      <w:r>
        <w:rPr>
          <w:b/>
          <w:bCs/>
          <w:color w:val="000000"/>
          <w:sz w:val="20"/>
        </w:rPr>
        <w:t xml:space="preserve">                   </w:t>
      </w:r>
      <w:sdt>
        <w:sdtPr>
          <w:rPr>
            <w:b/>
            <w:bCs/>
            <w:color w:val="006699"/>
            <w:sz w:val="28"/>
            <w:szCs w:val="28"/>
          </w:rPr>
          <w:id w:val="622189057"/>
          <w14:checkbox>
            <w14:checked w14:val="0"/>
            <w14:checkedState w14:val="2612" w14:font="MS Gothic"/>
            <w14:uncheckedState w14:val="2610" w14:font="MS Gothic"/>
          </w14:checkbox>
        </w:sdtPr>
        <w:sdtEndPr/>
        <w:sdtContent>
          <w:r w:rsidRPr="00136A89">
            <w:rPr>
              <w:rFonts w:ascii="MS Gothic" w:eastAsia="MS Gothic" w:hAnsi="MS Gothic" w:hint="eastAsia"/>
              <w:b/>
              <w:bCs/>
              <w:color w:val="006699"/>
              <w:sz w:val="28"/>
              <w:szCs w:val="28"/>
            </w:rPr>
            <w:t>☐</w:t>
          </w:r>
        </w:sdtContent>
      </w:sdt>
      <w:r w:rsidRPr="00136A89">
        <w:rPr>
          <w:b/>
          <w:bCs/>
          <w:color w:val="006699"/>
          <w:sz w:val="28"/>
          <w:szCs w:val="28"/>
        </w:rPr>
        <w:t xml:space="preserve">   NA </w:t>
      </w:r>
      <w:r>
        <w:rPr>
          <w:b/>
          <w:bCs/>
          <w:color w:val="006699"/>
          <w:sz w:val="28"/>
          <w:szCs w:val="28"/>
        </w:rPr>
        <w:t>(</w:t>
      </w:r>
      <w:r w:rsidRPr="00136A89">
        <w:rPr>
          <w:b/>
          <w:bCs/>
          <w:color w:val="006699"/>
          <w:sz w:val="28"/>
          <w:szCs w:val="28"/>
        </w:rPr>
        <w:t>Check if not applicable)</w:t>
      </w:r>
    </w:p>
    <w:p w14:paraId="6434B46C" w14:textId="77777777" w:rsidR="00777041" w:rsidRPr="0076451D" w:rsidRDefault="00777041">
      <w:pPr>
        <w:pStyle w:val="Footer"/>
        <w:tabs>
          <w:tab w:val="clear" w:pos="4320"/>
          <w:tab w:val="clear" w:pos="8640"/>
        </w:tabs>
        <w:ind w:left="360"/>
        <w:jc w:val="center"/>
        <w:rPr>
          <w:b/>
          <w:bCs/>
          <w:color w:val="000000"/>
          <w:sz w:val="20"/>
        </w:rPr>
      </w:pPr>
      <w:r w:rsidRPr="0076451D">
        <w:rPr>
          <w:b/>
          <w:bCs/>
          <w:color w:val="000000"/>
          <w:sz w:val="20"/>
        </w:rPr>
        <w:t>(To be completed by the SFA</w:t>
      </w:r>
      <w:r w:rsidR="00206ADA">
        <w:rPr>
          <w:b/>
          <w:bCs/>
          <w:color w:val="000000"/>
          <w:sz w:val="20"/>
        </w:rPr>
        <w:t>/SPONSOR</w:t>
      </w:r>
      <w:r w:rsidRPr="0076451D">
        <w:rPr>
          <w:b/>
          <w:bCs/>
          <w:color w:val="000000"/>
          <w:sz w:val="20"/>
        </w:rPr>
        <w:t>)</w:t>
      </w:r>
    </w:p>
    <w:p w14:paraId="54FA8400" w14:textId="77777777" w:rsidR="00777041" w:rsidRPr="0076451D" w:rsidRDefault="00777041">
      <w:pPr>
        <w:pStyle w:val="Footer"/>
        <w:tabs>
          <w:tab w:val="clear" w:pos="4320"/>
          <w:tab w:val="clear" w:pos="8640"/>
        </w:tabs>
        <w:ind w:left="360"/>
        <w:jc w:val="center"/>
        <w:rPr>
          <w:b/>
          <w:bCs/>
          <w:color w:val="000000"/>
          <w:sz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5"/>
        <w:gridCol w:w="2813"/>
        <w:gridCol w:w="2814"/>
        <w:gridCol w:w="2814"/>
        <w:gridCol w:w="2814"/>
      </w:tblGrid>
      <w:tr w:rsidR="00777041" w:rsidRPr="0076451D" w14:paraId="4F75F8B4" w14:textId="77777777" w:rsidTr="00BE5E96">
        <w:tc>
          <w:tcPr>
            <w:tcW w:w="2775" w:type="dxa"/>
          </w:tcPr>
          <w:p w14:paraId="29A6DC01"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SITE OR SCHOOL</w:t>
            </w:r>
          </w:p>
        </w:tc>
        <w:tc>
          <w:tcPr>
            <w:tcW w:w="2813" w:type="dxa"/>
          </w:tcPr>
          <w:p w14:paraId="0152CA57"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REIMBURSABLE BREAKFASTS</w:t>
            </w:r>
          </w:p>
        </w:tc>
        <w:tc>
          <w:tcPr>
            <w:tcW w:w="2814" w:type="dxa"/>
          </w:tcPr>
          <w:p w14:paraId="60291304"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REIMBURSABLE LUNCHES</w:t>
            </w:r>
          </w:p>
        </w:tc>
        <w:tc>
          <w:tcPr>
            <w:tcW w:w="2814" w:type="dxa"/>
          </w:tcPr>
          <w:p w14:paraId="22CB6F20"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 xml:space="preserve">REIMBURSABLE </w:t>
            </w:r>
          </w:p>
          <w:p w14:paraId="7172E86D"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SNACKS</w:t>
            </w:r>
          </w:p>
        </w:tc>
        <w:tc>
          <w:tcPr>
            <w:tcW w:w="2814" w:type="dxa"/>
          </w:tcPr>
          <w:p w14:paraId="604B9A94"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REIMBURSABLE SUPPERS</w:t>
            </w:r>
          </w:p>
        </w:tc>
      </w:tr>
      <w:tr w:rsidR="0017518E" w:rsidRPr="0076451D" w14:paraId="3900A6BB" w14:textId="77777777" w:rsidTr="00BE5E96">
        <w:tc>
          <w:tcPr>
            <w:tcW w:w="2775" w:type="dxa"/>
          </w:tcPr>
          <w:p w14:paraId="7BD30287"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6914FFE2"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65A9714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306B3AAF"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1CB7248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63C5DA06" w14:textId="77777777" w:rsidTr="00BE5E96">
        <w:tc>
          <w:tcPr>
            <w:tcW w:w="2775" w:type="dxa"/>
          </w:tcPr>
          <w:p w14:paraId="69093869"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21C6043D"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449D67CF"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65A44D42"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6B34CDBE"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03EA5E06" w14:textId="77777777" w:rsidTr="00BE5E96">
        <w:tc>
          <w:tcPr>
            <w:tcW w:w="2775" w:type="dxa"/>
          </w:tcPr>
          <w:p w14:paraId="3849F68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0882F3BB"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22CD153E"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30B4A9DD"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1DE561EC"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0968EC1D" w14:textId="77777777" w:rsidTr="00BE5E96">
        <w:tc>
          <w:tcPr>
            <w:tcW w:w="2775" w:type="dxa"/>
          </w:tcPr>
          <w:p w14:paraId="5125C400"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30DD1A3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2D430D71"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006765A5"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19B32A42"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7E5BA2D0" w14:textId="77777777" w:rsidTr="00BE5E96">
        <w:tc>
          <w:tcPr>
            <w:tcW w:w="2775" w:type="dxa"/>
          </w:tcPr>
          <w:p w14:paraId="1936D6FB"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67E21AED"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682FEDE3"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11C6102F"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76679212"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77D71B93" w14:textId="77777777" w:rsidTr="00BE5E96">
        <w:tc>
          <w:tcPr>
            <w:tcW w:w="2775" w:type="dxa"/>
          </w:tcPr>
          <w:p w14:paraId="1C820385"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42CDC5D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6B2B3EEA"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75197C3C"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6DBFF2EB"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1906CD86" w14:textId="77777777" w:rsidTr="00BE5E96">
        <w:tc>
          <w:tcPr>
            <w:tcW w:w="2775" w:type="dxa"/>
          </w:tcPr>
          <w:p w14:paraId="1249E080"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373638FC"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3634F503"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28A84949"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5B103D26"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04E5CF83" w14:textId="77777777" w:rsidTr="00BE5E96">
        <w:tc>
          <w:tcPr>
            <w:tcW w:w="2775" w:type="dxa"/>
          </w:tcPr>
          <w:p w14:paraId="350744AE"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72E2871F"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7766AE23"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39337AEA"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06FF22C7"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54D810F7" w14:textId="77777777" w:rsidTr="00BE5E96">
        <w:tc>
          <w:tcPr>
            <w:tcW w:w="2775" w:type="dxa"/>
          </w:tcPr>
          <w:p w14:paraId="7F56964C"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37D0ED47"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652B8672"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51D1B275"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74B813AF"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0D311CF4" w14:textId="77777777" w:rsidTr="00BE5E96">
        <w:tc>
          <w:tcPr>
            <w:tcW w:w="2775" w:type="dxa"/>
          </w:tcPr>
          <w:p w14:paraId="000FBF42"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7728ED30"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78203CB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07C5AD05"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458B5462"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5E0B4811" w14:textId="77777777" w:rsidTr="00BE5E96">
        <w:tc>
          <w:tcPr>
            <w:tcW w:w="2775" w:type="dxa"/>
          </w:tcPr>
          <w:p w14:paraId="30307EF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4F8326F7"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757AA0C7"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7C76E455"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78227C66"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2438C3D2" w14:textId="77777777" w:rsidTr="00BE5E96">
        <w:tc>
          <w:tcPr>
            <w:tcW w:w="2775" w:type="dxa"/>
          </w:tcPr>
          <w:p w14:paraId="71D8AD7B"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20844ACF"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0E36BC3F"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64E0769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123206BA"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77736821" w14:textId="77777777" w:rsidTr="00BE5E96">
        <w:tc>
          <w:tcPr>
            <w:tcW w:w="2775" w:type="dxa"/>
          </w:tcPr>
          <w:p w14:paraId="30BD163F"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610B4940"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0905F857"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4514DE26"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4C9B28A7"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1DC7D369" w14:textId="77777777" w:rsidTr="00BE5E96">
        <w:tc>
          <w:tcPr>
            <w:tcW w:w="2775" w:type="dxa"/>
          </w:tcPr>
          <w:p w14:paraId="216EB58C"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2F378391"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7FBF24FE"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62FB23E0"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579C2F1A"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115BE383" w14:textId="77777777" w:rsidTr="00BE5E96">
        <w:tc>
          <w:tcPr>
            <w:tcW w:w="2775" w:type="dxa"/>
          </w:tcPr>
          <w:p w14:paraId="16062A41"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058FC18E"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77011210"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7F1EF9D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62632A55"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7124C874" w14:textId="77777777" w:rsidTr="00BE5E96">
        <w:tc>
          <w:tcPr>
            <w:tcW w:w="2775" w:type="dxa"/>
          </w:tcPr>
          <w:p w14:paraId="0D33C9E5"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16D51D9A"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08DD5465"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2DFB6A0E"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212059E1"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28140E9C" w14:textId="77777777" w:rsidTr="00BE5E96">
        <w:tc>
          <w:tcPr>
            <w:tcW w:w="2775" w:type="dxa"/>
          </w:tcPr>
          <w:p w14:paraId="2B2B016E"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2BE29308"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2E2F6AFB"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6C27E730"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51DD0BA1"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5403CD77" w14:textId="77777777" w:rsidTr="00BE5E96">
        <w:tc>
          <w:tcPr>
            <w:tcW w:w="2775" w:type="dxa"/>
          </w:tcPr>
          <w:p w14:paraId="24813876"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0C5FCCC7"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523FB3D3"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70E29511"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3F7DB133"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7B8948BF" w14:textId="77777777" w:rsidTr="00BE5E96">
        <w:tc>
          <w:tcPr>
            <w:tcW w:w="2775" w:type="dxa"/>
          </w:tcPr>
          <w:p w14:paraId="30EE2333"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3AC9349E"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53F46A1D"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6297B6C5"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714B9468"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1FA8141C" w14:textId="77777777" w:rsidTr="00BE5E96">
        <w:tc>
          <w:tcPr>
            <w:tcW w:w="2775" w:type="dxa"/>
          </w:tcPr>
          <w:p w14:paraId="5CB8C80A"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37DEFCD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009618A7"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193C64A9"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3CEE5E65"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470D8B3F" w14:textId="77777777" w:rsidTr="00BE5E96">
        <w:tc>
          <w:tcPr>
            <w:tcW w:w="2775" w:type="dxa"/>
          </w:tcPr>
          <w:p w14:paraId="0E18360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51DCE1A3"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21C90E2C"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39316D4D"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383AE91B"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48FCC3E6" w14:textId="77777777" w:rsidTr="00BE5E96">
        <w:tc>
          <w:tcPr>
            <w:tcW w:w="2775" w:type="dxa"/>
          </w:tcPr>
          <w:p w14:paraId="6DA3D2F1"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40E04656"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76F72289"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01F4E50C"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2B03B9D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37CB0403" w14:textId="77777777" w:rsidTr="00BE5E96">
        <w:tc>
          <w:tcPr>
            <w:tcW w:w="2775" w:type="dxa"/>
          </w:tcPr>
          <w:p w14:paraId="23F41CC8"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3" w:type="dxa"/>
          </w:tcPr>
          <w:p w14:paraId="6700F068"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2A13B820"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518B5E25"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2814" w:type="dxa"/>
          </w:tcPr>
          <w:p w14:paraId="6AA785F5"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66C1D935" w14:textId="77777777" w:rsidTr="00BE5E96">
        <w:tc>
          <w:tcPr>
            <w:tcW w:w="2775" w:type="dxa"/>
          </w:tcPr>
          <w:p w14:paraId="0265B22C" w14:textId="77777777" w:rsidR="0017518E" w:rsidRPr="0076451D" w:rsidRDefault="0017518E">
            <w:pPr>
              <w:pStyle w:val="Footer"/>
              <w:tabs>
                <w:tab w:val="clear" w:pos="4320"/>
                <w:tab w:val="clear" w:pos="8640"/>
              </w:tabs>
              <w:rPr>
                <w:b/>
                <w:bCs/>
                <w:color w:val="000000"/>
                <w:sz w:val="20"/>
              </w:rPr>
            </w:pPr>
            <w:r w:rsidRPr="0076451D">
              <w:rPr>
                <w:b/>
                <w:bCs/>
                <w:color w:val="000000"/>
                <w:sz w:val="20"/>
              </w:rPr>
              <w:t>TOTALS</w:t>
            </w:r>
          </w:p>
        </w:tc>
        <w:tc>
          <w:tcPr>
            <w:tcW w:w="2813" w:type="dxa"/>
          </w:tcPr>
          <w:p w14:paraId="1270F59D" w14:textId="77777777" w:rsidR="0017518E" w:rsidRPr="0076451D" w:rsidRDefault="0017518E">
            <w:pPr>
              <w:pStyle w:val="Footer"/>
              <w:tabs>
                <w:tab w:val="clear" w:pos="4320"/>
                <w:tab w:val="clear" w:pos="8640"/>
              </w:tabs>
              <w:rPr>
                <w:b/>
                <w:bCs/>
                <w:color w:val="000000"/>
                <w:sz w:val="20"/>
              </w:rPr>
            </w:pPr>
            <w:r>
              <w:rPr>
                <w:b/>
                <w:bCs/>
                <w:color w:val="000000"/>
                <w:sz w:val="20"/>
              </w:rPr>
              <w:fldChar w:fldCharType="begin">
                <w:ffData>
                  <w:name w:val="Text292"/>
                  <w:enabled/>
                  <w:calcOnExit w:val="0"/>
                  <w:textInput/>
                </w:ffData>
              </w:fldChar>
            </w:r>
            <w:bookmarkStart w:id="219" w:name="Text292"/>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219"/>
          </w:p>
        </w:tc>
        <w:tc>
          <w:tcPr>
            <w:tcW w:w="2814" w:type="dxa"/>
          </w:tcPr>
          <w:p w14:paraId="128B4149" w14:textId="77777777" w:rsidR="0017518E" w:rsidRPr="0076451D" w:rsidRDefault="0017518E">
            <w:pPr>
              <w:pStyle w:val="Footer"/>
              <w:tabs>
                <w:tab w:val="clear" w:pos="4320"/>
                <w:tab w:val="clear" w:pos="8640"/>
              </w:tabs>
              <w:rPr>
                <w:b/>
                <w:bCs/>
                <w:color w:val="000000"/>
                <w:sz w:val="20"/>
              </w:rPr>
            </w:pPr>
            <w:r>
              <w:rPr>
                <w:b/>
                <w:bCs/>
                <w:color w:val="000000"/>
                <w:sz w:val="20"/>
              </w:rPr>
              <w:fldChar w:fldCharType="begin">
                <w:ffData>
                  <w:name w:val="Text293"/>
                  <w:enabled/>
                  <w:calcOnExit w:val="0"/>
                  <w:textInput/>
                </w:ffData>
              </w:fldChar>
            </w:r>
            <w:bookmarkStart w:id="220" w:name="Text293"/>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220"/>
          </w:p>
        </w:tc>
        <w:tc>
          <w:tcPr>
            <w:tcW w:w="2814" w:type="dxa"/>
          </w:tcPr>
          <w:p w14:paraId="03544F50" w14:textId="77777777" w:rsidR="0017518E" w:rsidRPr="0076451D" w:rsidRDefault="0017518E">
            <w:pPr>
              <w:pStyle w:val="Footer"/>
              <w:tabs>
                <w:tab w:val="clear" w:pos="4320"/>
                <w:tab w:val="clear" w:pos="8640"/>
              </w:tabs>
              <w:rPr>
                <w:b/>
                <w:bCs/>
                <w:color w:val="000000"/>
                <w:sz w:val="20"/>
              </w:rPr>
            </w:pPr>
            <w:r>
              <w:rPr>
                <w:b/>
                <w:bCs/>
                <w:color w:val="000000"/>
                <w:sz w:val="20"/>
              </w:rPr>
              <w:fldChar w:fldCharType="begin">
                <w:ffData>
                  <w:name w:val="Text294"/>
                  <w:enabled/>
                  <w:calcOnExit w:val="0"/>
                  <w:textInput/>
                </w:ffData>
              </w:fldChar>
            </w:r>
            <w:bookmarkStart w:id="221" w:name="Text294"/>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221"/>
          </w:p>
        </w:tc>
        <w:tc>
          <w:tcPr>
            <w:tcW w:w="2814" w:type="dxa"/>
          </w:tcPr>
          <w:p w14:paraId="54734F9B" w14:textId="77777777" w:rsidR="0017518E" w:rsidRPr="0076451D" w:rsidRDefault="0017518E">
            <w:pPr>
              <w:pStyle w:val="Footer"/>
              <w:tabs>
                <w:tab w:val="clear" w:pos="4320"/>
                <w:tab w:val="clear" w:pos="8640"/>
              </w:tabs>
              <w:rPr>
                <w:b/>
                <w:bCs/>
                <w:color w:val="000000"/>
                <w:sz w:val="20"/>
              </w:rPr>
            </w:pPr>
            <w:r>
              <w:rPr>
                <w:b/>
                <w:bCs/>
                <w:color w:val="000000"/>
                <w:sz w:val="20"/>
              </w:rPr>
              <w:fldChar w:fldCharType="begin">
                <w:ffData>
                  <w:name w:val="Text295"/>
                  <w:enabled/>
                  <w:calcOnExit w:val="0"/>
                  <w:textInput/>
                </w:ffData>
              </w:fldChar>
            </w:r>
            <w:bookmarkStart w:id="222" w:name="Text295"/>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bookmarkEnd w:id="222"/>
          </w:p>
        </w:tc>
      </w:tr>
    </w:tbl>
    <w:p w14:paraId="35B6A650" w14:textId="77777777" w:rsidR="001E50E1" w:rsidRPr="0076451D" w:rsidRDefault="001E50E1">
      <w:pPr>
        <w:pStyle w:val="Footer"/>
        <w:tabs>
          <w:tab w:val="clear" w:pos="4320"/>
          <w:tab w:val="clear" w:pos="8640"/>
        </w:tabs>
        <w:ind w:left="360"/>
        <w:jc w:val="right"/>
        <w:rPr>
          <w:b/>
          <w:bCs/>
          <w:strike/>
          <w:color w:val="000000"/>
          <w:sz w:val="20"/>
        </w:rPr>
      </w:pPr>
    </w:p>
    <w:p w14:paraId="3B171FA8" w14:textId="77777777" w:rsidR="00777041" w:rsidRPr="0076451D" w:rsidRDefault="001E50E1">
      <w:pPr>
        <w:pStyle w:val="Footer"/>
        <w:tabs>
          <w:tab w:val="clear" w:pos="4320"/>
          <w:tab w:val="clear" w:pos="8640"/>
        </w:tabs>
        <w:ind w:left="360"/>
        <w:jc w:val="right"/>
        <w:rPr>
          <w:b/>
          <w:bCs/>
          <w:color w:val="000000"/>
          <w:sz w:val="20"/>
        </w:rPr>
      </w:pPr>
      <w:r w:rsidRPr="0076451D">
        <w:rPr>
          <w:b/>
          <w:bCs/>
          <w:strike/>
          <w:color w:val="000000"/>
          <w:sz w:val="20"/>
        </w:rPr>
        <w:br w:type="page"/>
      </w:r>
      <w:r w:rsidRPr="0076451D">
        <w:rPr>
          <w:b/>
          <w:bCs/>
          <w:color w:val="000000"/>
          <w:sz w:val="20"/>
        </w:rPr>
        <w:t xml:space="preserve"> </w:t>
      </w:r>
    </w:p>
    <w:p w14:paraId="01264CA6" w14:textId="77777777" w:rsidR="00874FBA" w:rsidRPr="0076451D" w:rsidRDefault="00874FBA" w:rsidP="00874FBA">
      <w:pPr>
        <w:pStyle w:val="Heading1"/>
        <w:jc w:val="center"/>
        <w:rPr>
          <w:color w:val="000000"/>
        </w:rPr>
      </w:pPr>
      <w:bookmarkStart w:id="223" w:name="_Toc59194493"/>
      <w:r>
        <w:rPr>
          <w:color w:val="000000"/>
        </w:rPr>
        <w:t xml:space="preserve">ATTACHMENT I:  </w:t>
      </w:r>
      <w:r w:rsidRPr="0076451D">
        <w:rPr>
          <w:color w:val="000000"/>
        </w:rPr>
        <w:t>SFA</w:t>
      </w:r>
      <w:r>
        <w:rPr>
          <w:color w:val="000000"/>
        </w:rPr>
        <w:t>/SPONSOR</w:t>
      </w:r>
      <w:r w:rsidRPr="0076451D">
        <w:rPr>
          <w:color w:val="000000"/>
        </w:rPr>
        <w:t xml:space="preserve"> WORK</w:t>
      </w:r>
      <w:r w:rsidR="007B0295">
        <w:rPr>
          <w:color w:val="000000"/>
        </w:rPr>
        <w:t>SHEET-</w:t>
      </w:r>
      <w:r>
        <w:rPr>
          <w:color w:val="000000"/>
        </w:rPr>
        <w:t>CACFP</w:t>
      </w:r>
      <w:r w:rsidRPr="0076451D">
        <w:rPr>
          <w:color w:val="000000"/>
        </w:rPr>
        <w:t xml:space="preserve"> AVERAGE DAILY PARTICIPATION (ADP)</w:t>
      </w:r>
      <w:bookmarkEnd w:id="223"/>
    </w:p>
    <w:p w14:paraId="35571CE6" w14:textId="77777777" w:rsidR="00874FBA" w:rsidRPr="0076451D" w:rsidRDefault="00874FBA" w:rsidP="00874FBA">
      <w:pPr>
        <w:pStyle w:val="Footer"/>
        <w:tabs>
          <w:tab w:val="clear" w:pos="4320"/>
          <w:tab w:val="clear" w:pos="8640"/>
        </w:tabs>
        <w:ind w:left="360"/>
        <w:jc w:val="center"/>
        <w:rPr>
          <w:b/>
          <w:bCs/>
          <w:color w:val="000000"/>
          <w:sz w:val="20"/>
        </w:rPr>
      </w:pPr>
      <w:r w:rsidRPr="0076451D">
        <w:rPr>
          <w:b/>
          <w:bCs/>
          <w:color w:val="000000"/>
          <w:sz w:val="20"/>
        </w:rPr>
        <w:t>(Total number of meals by category served in the previous summer divided by the total operating days for the summer)</w:t>
      </w:r>
    </w:p>
    <w:p w14:paraId="69FC7DEB" w14:textId="77777777" w:rsidR="00874FBA" w:rsidRPr="0076451D" w:rsidRDefault="00874FBA" w:rsidP="00874FBA">
      <w:pPr>
        <w:pStyle w:val="Footer"/>
        <w:tabs>
          <w:tab w:val="clear" w:pos="4320"/>
          <w:tab w:val="clear" w:pos="8640"/>
        </w:tabs>
        <w:ind w:left="360"/>
        <w:jc w:val="center"/>
        <w:rPr>
          <w:b/>
          <w:bCs/>
          <w:color w:val="000000"/>
          <w:sz w:val="20"/>
        </w:rPr>
      </w:pPr>
      <w:r w:rsidRPr="0076451D">
        <w:rPr>
          <w:b/>
          <w:bCs/>
          <w:color w:val="000000"/>
          <w:sz w:val="20"/>
        </w:rPr>
        <w:t>Projected Average Number of Meals by Category</w:t>
      </w:r>
    </w:p>
    <w:p w14:paraId="167787F6" w14:textId="77777777" w:rsidR="00874FBA" w:rsidRPr="0076451D" w:rsidRDefault="00874FBA" w:rsidP="00874FBA">
      <w:pPr>
        <w:pStyle w:val="Footer"/>
        <w:tabs>
          <w:tab w:val="clear" w:pos="4320"/>
          <w:tab w:val="clear" w:pos="8640"/>
        </w:tabs>
        <w:ind w:left="360"/>
        <w:jc w:val="center"/>
        <w:rPr>
          <w:b/>
          <w:bCs/>
          <w:color w:val="000000"/>
          <w:sz w:val="20"/>
        </w:rPr>
      </w:pPr>
    </w:p>
    <w:p w14:paraId="02A7B399" w14:textId="77777777" w:rsidR="00874FBA" w:rsidRPr="0076451D" w:rsidRDefault="00874FBA" w:rsidP="00874FBA">
      <w:pPr>
        <w:pStyle w:val="Footer"/>
        <w:tabs>
          <w:tab w:val="clear" w:pos="4320"/>
          <w:tab w:val="clear" w:pos="8640"/>
        </w:tabs>
        <w:ind w:left="360"/>
        <w:jc w:val="center"/>
        <w:rPr>
          <w:b/>
          <w:bCs/>
          <w:color w:val="000000"/>
          <w:sz w:val="20"/>
        </w:rPr>
      </w:pPr>
      <w:r>
        <w:rPr>
          <w:b/>
          <w:bCs/>
          <w:color w:val="000000"/>
          <w:sz w:val="20"/>
        </w:rPr>
        <w:t xml:space="preserve">                                                                                             CACFP </w:t>
      </w:r>
      <w:r w:rsidRPr="0076451D">
        <w:rPr>
          <w:b/>
          <w:bCs/>
          <w:color w:val="000000"/>
          <w:sz w:val="20"/>
        </w:rPr>
        <w:t>PROGRAM</w:t>
      </w:r>
      <w:r>
        <w:rPr>
          <w:b/>
          <w:bCs/>
          <w:color w:val="000000"/>
          <w:sz w:val="20"/>
        </w:rPr>
        <w:t xml:space="preserve">                   </w:t>
      </w:r>
      <w:sdt>
        <w:sdtPr>
          <w:rPr>
            <w:b/>
            <w:bCs/>
            <w:color w:val="006699"/>
            <w:sz w:val="28"/>
            <w:szCs w:val="28"/>
          </w:rPr>
          <w:id w:val="-1055848170"/>
          <w14:checkbox>
            <w14:checked w14:val="0"/>
            <w14:checkedState w14:val="2612" w14:font="MS Gothic"/>
            <w14:uncheckedState w14:val="2610" w14:font="MS Gothic"/>
          </w14:checkbox>
        </w:sdtPr>
        <w:sdtEndPr/>
        <w:sdtContent>
          <w:r w:rsidRPr="00136A89">
            <w:rPr>
              <w:rFonts w:ascii="MS Gothic" w:eastAsia="MS Gothic" w:hAnsi="MS Gothic" w:hint="eastAsia"/>
              <w:b/>
              <w:bCs/>
              <w:color w:val="006699"/>
              <w:sz w:val="28"/>
              <w:szCs w:val="28"/>
            </w:rPr>
            <w:t>☐</w:t>
          </w:r>
        </w:sdtContent>
      </w:sdt>
      <w:r w:rsidRPr="00136A89">
        <w:rPr>
          <w:b/>
          <w:bCs/>
          <w:color w:val="006699"/>
          <w:sz w:val="28"/>
          <w:szCs w:val="28"/>
        </w:rPr>
        <w:t xml:space="preserve">   NA </w:t>
      </w:r>
      <w:r>
        <w:rPr>
          <w:b/>
          <w:bCs/>
          <w:color w:val="006699"/>
          <w:sz w:val="28"/>
          <w:szCs w:val="28"/>
        </w:rPr>
        <w:t>(</w:t>
      </w:r>
      <w:r w:rsidRPr="00136A89">
        <w:rPr>
          <w:b/>
          <w:bCs/>
          <w:color w:val="006699"/>
          <w:sz w:val="28"/>
          <w:szCs w:val="28"/>
        </w:rPr>
        <w:t>Check if not applicable)</w:t>
      </w:r>
    </w:p>
    <w:p w14:paraId="76A1B624" w14:textId="77777777" w:rsidR="00874FBA" w:rsidRPr="0076451D" w:rsidRDefault="00874FBA" w:rsidP="00874FBA">
      <w:pPr>
        <w:pStyle w:val="Footer"/>
        <w:tabs>
          <w:tab w:val="clear" w:pos="4320"/>
          <w:tab w:val="clear" w:pos="8640"/>
        </w:tabs>
        <w:ind w:left="360"/>
        <w:jc w:val="center"/>
        <w:rPr>
          <w:b/>
          <w:bCs/>
          <w:color w:val="000000"/>
          <w:sz w:val="20"/>
        </w:rPr>
      </w:pPr>
      <w:r w:rsidRPr="0076451D">
        <w:rPr>
          <w:b/>
          <w:bCs/>
          <w:color w:val="000000"/>
          <w:sz w:val="20"/>
        </w:rPr>
        <w:t>(To be completed by the SFA</w:t>
      </w:r>
      <w:r>
        <w:rPr>
          <w:b/>
          <w:bCs/>
          <w:color w:val="000000"/>
          <w:sz w:val="20"/>
        </w:rPr>
        <w:t>/SPONSOR</w:t>
      </w:r>
      <w:r w:rsidRPr="0076451D">
        <w:rPr>
          <w:b/>
          <w:bCs/>
          <w:color w:val="000000"/>
          <w:sz w:val="20"/>
        </w:rPr>
        <w:t>)</w:t>
      </w:r>
    </w:p>
    <w:p w14:paraId="34D580D0" w14:textId="77777777" w:rsidR="00874FBA" w:rsidRPr="0076451D" w:rsidRDefault="00874FBA" w:rsidP="00874FBA">
      <w:pPr>
        <w:pStyle w:val="Footer"/>
        <w:tabs>
          <w:tab w:val="clear" w:pos="4320"/>
          <w:tab w:val="clear" w:pos="8640"/>
        </w:tabs>
        <w:ind w:left="360"/>
        <w:jc w:val="center"/>
        <w:rPr>
          <w:b/>
          <w:bCs/>
          <w:color w:val="000000"/>
          <w:sz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98"/>
        <w:gridCol w:w="4140"/>
        <w:gridCol w:w="4950"/>
      </w:tblGrid>
      <w:tr w:rsidR="00874FBA" w:rsidRPr="0076451D" w14:paraId="148B2FC2" w14:textId="77777777" w:rsidTr="00874FBA">
        <w:tc>
          <w:tcPr>
            <w:tcW w:w="4698" w:type="dxa"/>
          </w:tcPr>
          <w:p w14:paraId="7DBB6E2C" w14:textId="77777777" w:rsidR="00874FBA" w:rsidRPr="0076451D" w:rsidRDefault="00874FBA" w:rsidP="00874FBA">
            <w:pPr>
              <w:pStyle w:val="Footer"/>
              <w:tabs>
                <w:tab w:val="clear" w:pos="4320"/>
                <w:tab w:val="clear" w:pos="8640"/>
              </w:tabs>
              <w:jc w:val="center"/>
              <w:rPr>
                <w:b/>
                <w:bCs/>
                <w:color w:val="000000"/>
                <w:sz w:val="20"/>
              </w:rPr>
            </w:pPr>
            <w:r w:rsidRPr="0076451D">
              <w:rPr>
                <w:b/>
                <w:bCs/>
                <w:color w:val="000000"/>
                <w:sz w:val="20"/>
              </w:rPr>
              <w:t>SITE OR SCHOOL</w:t>
            </w:r>
          </w:p>
        </w:tc>
        <w:tc>
          <w:tcPr>
            <w:tcW w:w="4140" w:type="dxa"/>
          </w:tcPr>
          <w:p w14:paraId="1A7E7A2F" w14:textId="77777777" w:rsidR="00874FBA" w:rsidRPr="0076451D" w:rsidRDefault="00874FBA" w:rsidP="00874FBA">
            <w:pPr>
              <w:pStyle w:val="Footer"/>
              <w:tabs>
                <w:tab w:val="clear" w:pos="4320"/>
                <w:tab w:val="clear" w:pos="8640"/>
              </w:tabs>
              <w:jc w:val="center"/>
              <w:rPr>
                <w:b/>
                <w:bCs/>
                <w:color w:val="000000"/>
                <w:sz w:val="20"/>
              </w:rPr>
            </w:pPr>
            <w:r w:rsidRPr="0076451D">
              <w:rPr>
                <w:b/>
                <w:bCs/>
                <w:color w:val="000000"/>
                <w:sz w:val="20"/>
              </w:rPr>
              <w:t xml:space="preserve">REIMBURSABLE </w:t>
            </w:r>
            <w:r>
              <w:rPr>
                <w:b/>
                <w:bCs/>
                <w:color w:val="000000"/>
                <w:sz w:val="20"/>
              </w:rPr>
              <w:t>SNACKS</w:t>
            </w:r>
          </w:p>
        </w:tc>
        <w:tc>
          <w:tcPr>
            <w:tcW w:w="4950" w:type="dxa"/>
          </w:tcPr>
          <w:p w14:paraId="01221BA5" w14:textId="77777777" w:rsidR="00874FBA" w:rsidRPr="0076451D" w:rsidRDefault="00874FBA" w:rsidP="00874FBA">
            <w:pPr>
              <w:pStyle w:val="Footer"/>
              <w:tabs>
                <w:tab w:val="clear" w:pos="4320"/>
                <w:tab w:val="clear" w:pos="8640"/>
              </w:tabs>
              <w:jc w:val="center"/>
              <w:rPr>
                <w:b/>
                <w:bCs/>
                <w:color w:val="000000"/>
                <w:sz w:val="20"/>
              </w:rPr>
            </w:pPr>
            <w:r w:rsidRPr="0076451D">
              <w:rPr>
                <w:b/>
                <w:bCs/>
                <w:color w:val="000000"/>
                <w:sz w:val="20"/>
              </w:rPr>
              <w:t xml:space="preserve">REIMBURSABLE </w:t>
            </w:r>
            <w:r>
              <w:rPr>
                <w:b/>
                <w:bCs/>
                <w:color w:val="000000"/>
                <w:sz w:val="20"/>
              </w:rPr>
              <w:t>SUPPERS</w:t>
            </w:r>
          </w:p>
        </w:tc>
      </w:tr>
      <w:tr w:rsidR="00874FBA" w:rsidRPr="0076451D" w14:paraId="75388FF9" w14:textId="77777777" w:rsidTr="00874FBA">
        <w:tc>
          <w:tcPr>
            <w:tcW w:w="4698" w:type="dxa"/>
          </w:tcPr>
          <w:p w14:paraId="3AB3DC67"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211B1FDE"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28A24B89"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5E336E4A" w14:textId="77777777" w:rsidTr="00874FBA">
        <w:tc>
          <w:tcPr>
            <w:tcW w:w="4698" w:type="dxa"/>
          </w:tcPr>
          <w:p w14:paraId="15F82F0F"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6D31FFA1"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3228B1A2"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151CAE08" w14:textId="77777777" w:rsidTr="00874FBA">
        <w:tc>
          <w:tcPr>
            <w:tcW w:w="4698" w:type="dxa"/>
          </w:tcPr>
          <w:p w14:paraId="761AEFEF"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0273A8FA"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2A2629C2"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224AB848" w14:textId="77777777" w:rsidTr="00874FBA">
        <w:tc>
          <w:tcPr>
            <w:tcW w:w="4698" w:type="dxa"/>
          </w:tcPr>
          <w:p w14:paraId="084D1604"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10525845"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4211071D"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4AD154FB" w14:textId="77777777" w:rsidTr="00874FBA">
        <w:tc>
          <w:tcPr>
            <w:tcW w:w="4698" w:type="dxa"/>
          </w:tcPr>
          <w:p w14:paraId="278C6658"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503EFCAF"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1B70A0B1"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0C87D38D" w14:textId="77777777" w:rsidTr="00874FBA">
        <w:tc>
          <w:tcPr>
            <w:tcW w:w="4698" w:type="dxa"/>
          </w:tcPr>
          <w:p w14:paraId="5BB6013E"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705A7C1D"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5A586782"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5769AF84" w14:textId="77777777" w:rsidTr="00874FBA">
        <w:tc>
          <w:tcPr>
            <w:tcW w:w="4698" w:type="dxa"/>
          </w:tcPr>
          <w:p w14:paraId="51CB7C39"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066972CC"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1665B8A8"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6CBB4A8C" w14:textId="77777777" w:rsidTr="00874FBA">
        <w:tc>
          <w:tcPr>
            <w:tcW w:w="4698" w:type="dxa"/>
          </w:tcPr>
          <w:p w14:paraId="0C7F346C"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070AC212"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42C3CDCF"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6F689A39" w14:textId="77777777" w:rsidTr="00874FBA">
        <w:tc>
          <w:tcPr>
            <w:tcW w:w="4698" w:type="dxa"/>
          </w:tcPr>
          <w:p w14:paraId="6827E095"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5CDF9A8E"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09391F0B"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08777F6B" w14:textId="77777777" w:rsidTr="00874FBA">
        <w:tc>
          <w:tcPr>
            <w:tcW w:w="4698" w:type="dxa"/>
          </w:tcPr>
          <w:p w14:paraId="1AF16383"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39835429"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7E406BE0"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7855A6C9" w14:textId="77777777" w:rsidTr="00874FBA">
        <w:tc>
          <w:tcPr>
            <w:tcW w:w="4698" w:type="dxa"/>
          </w:tcPr>
          <w:p w14:paraId="6B5FD5E7"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569DFB4C"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05BE8088"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28C9444A" w14:textId="77777777" w:rsidTr="00874FBA">
        <w:tc>
          <w:tcPr>
            <w:tcW w:w="4698" w:type="dxa"/>
          </w:tcPr>
          <w:p w14:paraId="08EC74DE"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724C2843"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6EB17458"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2F29B099" w14:textId="77777777" w:rsidTr="00874FBA">
        <w:tc>
          <w:tcPr>
            <w:tcW w:w="4698" w:type="dxa"/>
          </w:tcPr>
          <w:p w14:paraId="4C4D8926"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55934E78"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0F363F5E"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2920F39F" w14:textId="77777777" w:rsidTr="00874FBA">
        <w:tc>
          <w:tcPr>
            <w:tcW w:w="4698" w:type="dxa"/>
          </w:tcPr>
          <w:p w14:paraId="6D68A0F1"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61F322B4"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4787359F"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408F6E26" w14:textId="77777777" w:rsidTr="00874FBA">
        <w:tc>
          <w:tcPr>
            <w:tcW w:w="4698" w:type="dxa"/>
          </w:tcPr>
          <w:p w14:paraId="702EF2F3"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542B4C76"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1C213232"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0EECE7BC" w14:textId="77777777" w:rsidTr="00874FBA">
        <w:tc>
          <w:tcPr>
            <w:tcW w:w="4698" w:type="dxa"/>
          </w:tcPr>
          <w:p w14:paraId="5981744E"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5657BFA2"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7F5F87E2"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3DC41F09" w14:textId="77777777" w:rsidTr="00874FBA">
        <w:tc>
          <w:tcPr>
            <w:tcW w:w="4698" w:type="dxa"/>
          </w:tcPr>
          <w:p w14:paraId="3182C9E0"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01876128"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41A6F9A6"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531DBDBE" w14:textId="77777777" w:rsidTr="00874FBA">
        <w:tc>
          <w:tcPr>
            <w:tcW w:w="4698" w:type="dxa"/>
          </w:tcPr>
          <w:p w14:paraId="27E77762"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75DBBFA4"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0A53FD01"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20ABAC23" w14:textId="77777777" w:rsidTr="00874FBA">
        <w:tc>
          <w:tcPr>
            <w:tcW w:w="4698" w:type="dxa"/>
          </w:tcPr>
          <w:p w14:paraId="37050C93"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57C0221E"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00E9B404"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3C767969" w14:textId="77777777" w:rsidTr="00874FBA">
        <w:tc>
          <w:tcPr>
            <w:tcW w:w="4698" w:type="dxa"/>
          </w:tcPr>
          <w:p w14:paraId="74F77468"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5439C03D"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4690CF88"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4E5D031C" w14:textId="77777777" w:rsidTr="00874FBA">
        <w:tc>
          <w:tcPr>
            <w:tcW w:w="4698" w:type="dxa"/>
          </w:tcPr>
          <w:p w14:paraId="281C854A"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6932410C"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47F6490B"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04840200" w14:textId="77777777" w:rsidTr="00874FBA">
        <w:tc>
          <w:tcPr>
            <w:tcW w:w="4698" w:type="dxa"/>
          </w:tcPr>
          <w:p w14:paraId="614D3A63"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6AC5D369"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424C4F1E"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214D9108" w14:textId="77777777" w:rsidTr="00874FBA">
        <w:tc>
          <w:tcPr>
            <w:tcW w:w="4698" w:type="dxa"/>
          </w:tcPr>
          <w:p w14:paraId="574D7425"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516D877B"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71F363EE"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4AD23CC6" w14:textId="77777777" w:rsidTr="00874FBA">
        <w:tc>
          <w:tcPr>
            <w:tcW w:w="4698" w:type="dxa"/>
          </w:tcPr>
          <w:p w14:paraId="37C1A537"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1AEC097F"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6C3510CB"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5B7DA64A" w14:textId="77777777" w:rsidTr="00874FBA">
        <w:tc>
          <w:tcPr>
            <w:tcW w:w="4698" w:type="dxa"/>
          </w:tcPr>
          <w:p w14:paraId="7E7249AC"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01815236"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593B8582"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4EDB0EA7" w14:textId="77777777" w:rsidTr="00874FBA">
        <w:tc>
          <w:tcPr>
            <w:tcW w:w="4698" w:type="dxa"/>
          </w:tcPr>
          <w:p w14:paraId="7E6156EC"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140" w:type="dxa"/>
          </w:tcPr>
          <w:p w14:paraId="7750871B"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675BFBE3"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8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874FBA" w:rsidRPr="0076451D" w14:paraId="3B93B205" w14:textId="77777777" w:rsidTr="00874FBA">
        <w:tc>
          <w:tcPr>
            <w:tcW w:w="4698" w:type="dxa"/>
          </w:tcPr>
          <w:p w14:paraId="44CDF8AE" w14:textId="77777777" w:rsidR="00874FBA" w:rsidRPr="0076451D" w:rsidRDefault="00874FBA" w:rsidP="00874FBA">
            <w:pPr>
              <w:pStyle w:val="Footer"/>
              <w:tabs>
                <w:tab w:val="clear" w:pos="4320"/>
                <w:tab w:val="clear" w:pos="8640"/>
              </w:tabs>
              <w:rPr>
                <w:b/>
                <w:bCs/>
                <w:color w:val="000000"/>
                <w:sz w:val="20"/>
              </w:rPr>
            </w:pPr>
            <w:r w:rsidRPr="0076451D">
              <w:rPr>
                <w:b/>
                <w:bCs/>
                <w:color w:val="000000"/>
                <w:sz w:val="20"/>
              </w:rPr>
              <w:t>TOTALS</w:t>
            </w:r>
          </w:p>
        </w:tc>
        <w:tc>
          <w:tcPr>
            <w:tcW w:w="4140" w:type="dxa"/>
          </w:tcPr>
          <w:p w14:paraId="2CCA0726"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9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4950" w:type="dxa"/>
          </w:tcPr>
          <w:p w14:paraId="5D8111C6" w14:textId="77777777" w:rsidR="00874FBA" w:rsidRPr="0076451D" w:rsidRDefault="00874FBA" w:rsidP="00874FBA">
            <w:pPr>
              <w:pStyle w:val="Footer"/>
              <w:tabs>
                <w:tab w:val="clear" w:pos="4320"/>
                <w:tab w:val="clear" w:pos="8640"/>
              </w:tabs>
              <w:rPr>
                <w:b/>
                <w:bCs/>
                <w:color w:val="000000"/>
                <w:sz w:val="20"/>
              </w:rPr>
            </w:pPr>
            <w:r>
              <w:rPr>
                <w:b/>
                <w:bCs/>
                <w:color w:val="000000"/>
                <w:sz w:val="20"/>
              </w:rPr>
              <w:fldChar w:fldCharType="begin">
                <w:ffData>
                  <w:name w:val="Text29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bl>
    <w:p w14:paraId="2C214288" w14:textId="77777777" w:rsidR="00777041" w:rsidRPr="0076451D" w:rsidRDefault="00F23EAB">
      <w:pPr>
        <w:pStyle w:val="Heading1"/>
        <w:jc w:val="center"/>
        <w:rPr>
          <w:color w:val="000000"/>
        </w:rPr>
      </w:pPr>
      <w:bookmarkStart w:id="224" w:name="_Toc59194494"/>
      <w:r>
        <w:rPr>
          <w:color w:val="000000"/>
        </w:rPr>
        <w:t xml:space="preserve">ATTACHMENT </w:t>
      </w:r>
      <w:r w:rsidR="00874FBA">
        <w:rPr>
          <w:color w:val="000000"/>
        </w:rPr>
        <w:t>J</w:t>
      </w:r>
      <w:r>
        <w:rPr>
          <w:color w:val="000000"/>
        </w:rPr>
        <w:t xml:space="preserve">:  </w:t>
      </w:r>
      <w:r w:rsidR="00777041" w:rsidRPr="0076451D">
        <w:rPr>
          <w:color w:val="000000"/>
        </w:rPr>
        <w:t>SFA</w:t>
      </w:r>
      <w:r w:rsidR="00F839F9">
        <w:rPr>
          <w:color w:val="000000"/>
        </w:rPr>
        <w:t>/SPONSOR</w:t>
      </w:r>
      <w:r w:rsidR="009646BC">
        <w:rPr>
          <w:color w:val="000000"/>
        </w:rPr>
        <w:t xml:space="preserve"> </w:t>
      </w:r>
      <w:r w:rsidR="00777041" w:rsidRPr="0076451D">
        <w:rPr>
          <w:color w:val="000000"/>
        </w:rPr>
        <w:t>SITE</w:t>
      </w:r>
      <w:r w:rsidR="009646BC">
        <w:rPr>
          <w:color w:val="000000"/>
        </w:rPr>
        <w:t>/</w:t>
      </w:r>
      <w:r w:rsidR="00777041" w:rsidRPr="0076451D">
        <w:rPr>
          <w:color w:val="000000"/>
        </w:rPr>
        <w:t>BUILDING LISTING – GENERAL DATA</w:t>
      </w:r>
      <w:bookmarkEnd w:id="224"/>
    </w:p>
    <w:p w14:paraId="130237A5" w14:textId="77777777" w:rsidR="00777041" w:rsidRPr="0076451D" w:rsidRDefault="00777041">
      <w:pPr>
        <w:pStyle w:val="Footer"/>
        <w:tabs>
          <w:tab w:val="clear" w:pos="4320"/>
          <w:tab w:val="clear" w:pos="8640"/>
        </w:tabs>
        <w:ind w:left="360"/>
        <w:jc w:val="center"/>
        <w:rPr>
          <w:b/>
          <w:bCs/>
          <w:color w:val="000000"/>
          <w:sz w:val="20"/>
        </w:rPr>
      </w:pPr>
      <w:r w:rsidRPr="00CC3E3C">
        <w:rPr>
          <w:b/>
          <w:bCs/>
          <w:color w:val="000000"/>
          <w:sz w:val="20"/>
        </w:rPr>
        <w:t>(To be completed by the SFA</w:t>
      </w:r>
      <w:r w:rsidR="00F839F9">
        <w:rPr>
          <w:b/>
          <w:bCs/>
          <w:color w:val="000000"/>
          <w:sz w:val="20"/>
        </w:rPr>
        <w:t>/Sponsor</w:t>
      </w:r>
      <w:r w:rsidRPr="00CC3E3C">
        <w:rPr>
          <w:b/>
          <w:bCs/>
          <w:color w:val="000000"/>
          <w:sz w:val="20"/>
        </w:rPr>
        <w:t>)</w:t>
      </w:r>
    </w:p>
    <w:p w14:paraId="571D7F6B" w14:textId="77777777" w:rsidR="00777041" w:rsidRPr="0076451D" w:rsidRDefault="00777041">
      <w:pPr>
        <w:pStyle w:val="Footer"/>
        <w:tabs>
          <w:tab w:val="clear" w:pos="4320"/>
          <w:tab w:val="clear" w:pos="8640"/>
        </w:tabs>
        <w:ind w:left="360"/>
        <w:jc w:val="center"/>
        <w:rPr>
          <w:b/>
          <w:bCs/>
          <w:color w:val="000000"/>
          <w:sz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3060"/>
        <w:gridCol w:w="1080"/>
        <w:gridCol w:w="1403"/>
        <w:gridCol w:w="1117"/>
        <w:gridCol w:w="1539"/>
        <w:gridCol w:w="916"/>
        <w:gridCol w:w="928"/>
        <w:gridCol w:w="1117"/>
      </w:tblGrid>
      <w:tr w:rsidR="00777041" w:rsidRPr="0076451D" w14:paraId="00F22C5B" w14:textId="77777777">
        <w:trPr>
          <w:cantSplit/>
        </w:trPr>
        <w:tc>
          <w:tcPr>
            <w:tcW w:w="2808" w:type="dxa"/>
            <w:vMerge w:val="restart"/>
          </w:tcPr>
          <w:p w14:paraId="21AE1AD8"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SITE OR SCHOOL</w:t>
            </w:r>
          </w:p>
        </w:tc>
        <w:tc>
          <w:tcPr>
            <w:tcW w:w="3060" w:type="dxa"/>
            <w:vMerge w:val="restart"/>
          </w:tcPr>
          <w:p w14:paraId="2F488452"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ADDRESS</w:t>
            </w:r>
          </w:p>
        </w:tc>
        <w:tc>
          <w:tcPr>
            <w:tcW w:w="1080" w:type="dxa"/>
            <w:vMerge w:val="restart"/>
          </w:tcPr>
          <w:p w14:paraId="0C090BF1"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GRADE</w:t>
            </w:r>
          </w:p>
          <w:p w14:paraId="521BE156"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LEVELS</w:t>
            </w:r>
            <w:r w:rsidRPr="0076451D">
              <w:rPr>
                <w:rStyle w:val="FootnoteReference"/>
                <w:b/>
                <w:bCs/>
                <w:color w:val="000000"/>
                <w:sz w:val="20"/>
              </w:rPr>
              <w:footnoteReference w:id="3"/>
            </w:r>
          </w:p>
        </w:tc>
        <w:tc>
          <w:tcPr>
            <w:tcW w:w="1403" w:type="dxa"/>
            <w:vMerge w:val="restart"/>
          </w:tcPr>
          <w:p w14:paraId="12A07058" w14:textId="77777777" w:rsidR="00777041" w:rsidRPr="0076451D" w:rsidRDefault="00940940">
            <w:pPr>
              <w:pStyle w:val="Footer"/>
              <w:tabs>
                <w:tab w:val="clear" w:pos="4320"/>
                <w:tab w:val="clear" w:pos="8640"/>
              </w:tabs>
              <w:jc w:val="center"/>
              <w:rPr>
                <w:b/>
                <w:bCs/>
                <w:color w:val="000000"/>
                <w:sz w:val="20"/>
              </w:rPr>
            </w:pPr>
            <w:r>
              <w:rPr>
                <w:b/>
                <w:bCs/>
                <w:color w:val="000000"/>
                <w:sz w:val="20"/>
              </w:rPr>
              <w:t xml:space="preserve">ON-SITE </w:t>
            </w:r>
            <w:r w:rsidR="00777041" w:rsidRPr="0076451D">
              <w:rPr>
                <w:b/>
                <w:bCs/>
                <w:color w:val="000000"/>
                <w:sz w:val="20"/>
              </w:rPr>
              <w:t xml:space="preserve">PREP, SATELLITE, </w:t>
            </w:r>
            <w:r>
              <w:rPr>
                <w:b/>
                <w:bCs/>
                <w:color w:val="000000"/>
                <w:sz w:val="20"/>
              </w:rPr>
              <w:t>PRE-PLATED</w:t>
            </w:r>
            <w:r w:rsidR="00777041" w:rsidRPr="0076451D">
              <w:rPr>
                <w:rStyle w:val="FootnoteReference"/>
                <w:b/>
                <w:bCs/>
                <w:color w:val="000000"/>
                <w:sz w:val="20"/>
              </w:rPr>
              <w:footnoteReference w:id="4"/>
            </w:r>
          </w:p>
        </w:tc>
        <w:tc>
          <w:tcPr>
            <w:tcW w:w="1117" w:type="dxa"/>
            <w:vMerge w:val="restart"/>
          </w:tcPr>
          <w:p w14:paraId="30029A1D"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NO OF SERVING PERIODS (LUNCH)</w:t>
            </w:r>
          </w:p>
        </w:tc>
        <w:tc>
          <w:tcPr>
            <w:tcW w:w="3383" w:type="dxa"/>
            <w:gridSpan w:val="3"/>
          </w:tcPr>
          <w:p w14:paraId="6EDF2293"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 xml:space="preserve">BEGINNING AND ENDING TIMES OF </w:t>
            </w:r>
          </w:p>
          <w:p w14:paraId="013E4BA8"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MEAL SERVICE</w:t>
            </w:r>
          </w:p>
        </w:tc>
        <w:tc>
          <w:tcPr>
            <w:tcW w:w="1117" w:type="dxa"/>
            <w:vMerge w:val="restart"/>
          </w:tcPr>
          <w:p w14:paraId="4DE90F06"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NO. OF SERVING DAYS</w:t>
            </w:r>
          </w:p>
        </w:tc>
      </w:tr>
      <w:tr w:rsidR="00777041" w:rsidRPr="0076451D" w14:paraId="0904CD91" w14:textId="77777777">
        <w:trPr>
          <w:cantSplit/>
        </w:trPr>
        <w:tc>
          <w:tcPr>
            <w:tcW w:w="2808" w:type="dxa"/>
            <w:vMerge/>
          </w:tcPr>
          <w:p w14:paraId="659C4F76" w14:textId="77777777" w:rsidR="00777041" w:rsidRPr="0076451D" w:rsidRDefault="00777041">
            <w:pPr>
              <w:pStyle w:val="Footer"/>
              <w:tabs>
                <w:tab w:val="clear" w:pos="4320"/>
                <w:tab w:val="clear" w:pos="8640"/>
              </w:tabs>
              <w:rPr>
                <w:b/>
                <w:bCs/>
                <w:color w:val="000000"/>
                <w:sz w:val="20"/>
              </w:rPr>
            </w:pPr>
          </w:p>
        </w:tc>
        <w:tc>
          <w:tcPr>
            <w:tcW w:w="3060" w:type="dxa"/>
            <w:vMerge/>
          </w:tcPr>
          <w:p w14:paraId="38A148BF" w14:textId="77777777" w:rsidR="00777041" w:rsidRPr="0076451D" w:rsidRDefault="00777041">
            <w:pPr>
              <w:pStyle w:val="Footer"/>
              <w:tabs>
                <w:tab w:val="clear" w:pos="4320"/>
                <w:tab w:val="clear" w:pos="8640"/>
              </w:tabs>
              <w:rPr>
                <w:b/>
                <w:bCs/>
                <w:color w:val="000000"/>
                <w:sz w:val="20"/>
              </w:rPr>
            </w:pPr>
          </w:p>
        </w:tc>
        <w:tc>
          <w:tcPr>
            <w:tcW w:w="1080" w:type="dxa"/>
            <w:vMerge/>
          </w:tcPr>
          <w:p w14:paraId="1E709564" w14:textId="77777777" w:rsidR="00777041" w:rsidRPr="0076451D" w:rsidRDefault="00777041">
            <w:pPr>
              <w:pStyle w:val="Footer"/>
              <w:tabs>
                <w:tab w:val="clear" w:pos="4320"/>
                <w:tab w:val="clear" w:pos="8640"/>
              </w:tabs>
              <w:rPr>
                <w:b/>
                <w:bCs/>
                <w:color w:val="000000"/>
                <w:sz w:val="20"/>
              </w:rPr>
            </w:pPr>
          </w:p>
        </w:tc>
        <w:tc>
          <w:tcPr>
            <w:tcW w:w="1403" w:type="dxa"/>
            <w:vMerge/>
          </w:tcPr>
          <w:p w14:paraId="601FD42D" w14:textId="77777777" w:rsidR="00777041" w:rsidRPr="0076451D" w:rsidRDefault="00777041" w:rsidP="00233BDA">
            <w:pPr>
              <w:pStyle w:val="Footer"/>
              <w:tabs>
                <w:tab w:val="clear" w:pos="4320"/>
                <w:tab w:val="clear" w:pos="8640"/>
              </w:tabs>
              <w:jc w:val="center"/>
              <w:rPr>
                <w:b/>
                <w:bCs/>
                <w:color w:val="000000"/>
                <w:sz w:val="20"/>
              </w:rPr>
            </w:pPr>
          </w:p>
        </w:tc>
        <w:tc>
          <w:tcPr>
            <w:tcW w:w="1117" w:type="dxa"/>
            <w:vMerge/>
          </w:tcPr>
          <w:p w14:paraId="401B9AB0" w14:textId="77777777" w:rsidR="00777041" w:rsidRPr="0076451D" w:rsidRDefault="00777041">
            <w:pPr>
              <w:pStyle w:val="Footer"/>
              <w:tabs>
                <w:tab w:val="clear" w:pos="4320"/>
                <w:tab w:val="clear" w:pos="8640"/>
              </w:tabs>
              <w:rPr>
                <w:b/>
                <w:bCs/>
                <w:color w:val="000000"/>
                <w:sz w:val="20"/>
              </w:rPr>
            </w:pPr>
          </w:p>
        </w:tc>
        <w:tc>
          <w:tcPr>
            <w:tcW w:w="1539" w:type="dxa"/>
          </w:tcPr>
          <w:p w14:paraId="7E0A31B1" w14:textId="77777777" w:rsidR="00777041" w:rsidRPr="0076451D" w:rsidRDefault="00777041">
            <w:pPr>
              <w:pStyle w:val="Footer"/>
              <w:tabs>
                <w:tab w:val="clear" w:pos="4320"/>
                <w:tab w:val="clear" w:pos="8640"/>
              </w:tabs>
              <w:jc w:val="center"/>
              <w:rPr>
                <w:b/>
                <w:bCs/>
                <w:color w:val="000000"/>
                <w:sz w:val="20"/>
              </w:rPr>
            </w:pPr>
          </w:p>
          <w:p w14:paraId="682158BF"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BREAKFAST</w:t>
            </w:r>
          </w:p>
        </w:tc>
        <w:tc>
          <w:tcPr>
            <w:tcW w:w="916" w:type="dxa"/>
          </w:tcPr>
          <w:p w14:paraId="6256848E" w14:textId="77777777" w:rsidR="00777041" w:rsidRPr="0076451D" w:rsidRDefault="00777041">
            <w:pPr>
              <w:pStyle w:val="Footer"/>
              <w:tabs>
                <w:tab w:val="clear" w:pos="4320"/>
                <w:tab w:val="clear" w:pos="8640"/>
              </w:tabs>
              <w:jc w:val="center"/>
              <w:rPr>
                <w:b/>
                <w:bCs/>
                <w:color w:val="000000"/>
                <w:sz w:val="20"/>
              </w:rPr>
            </w:pPr>
          </w:p>
          <w:p w14:paraId="2C282E61"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LUNCH</w:t>
            </w:r>
          </w:p>
        </w:tc>
        <w:tc>
          <w:tcPr>
            <w:tcW w:w="928" w:type="dxa"/>
          </w:tcPr>
          <w:p w14:paraId="1C87FD35" w14:textId="77777777" w:rsidR="00777041" w:rsidRPr="0076451D" w:rsidRDefault="00777041">
            <w:pPr>
              <w:pStyle w:val="Footer"/>
              <w:tabs>
                <w:tab w:val="clear" w:pos="4320"/>
                <w:tab w:val="clear" w:pos="8640"/>
              </w:tabs>
              <w:jc w:val="center"/>
              <w:rPr>
                <w:b/>
                <w:bCs/>
                <w:color w:val="000000"/>
                <w:sz w:val="20"/>
              </w:rPr>
            </w:pPr>
          </w:p>
          <w:p w14:paraId="2809960C" w14:textId="77777777" w:rsidR="00777041" w:rsidRPr="0076451D" w:rsidRDefault="00777041">
            <w:pPr>
              <w:pStyle w:val="Footer"/>
              <w:tabs>
                <w:tab w:val="clear" w:pos="4320"/>
                <w:tab w:val="clear" w:pos="8640"/>
              </w:tabs>
              <w:jc w:val="center"/>
              <w:rPr>
                <w:b/>
                <w:bCs/>
                <w:color w:val="000000"/>
                <w:sz w:val="20"/>
              </w:rPr>
            </w:pPr>
            <w:r w:rsidRPr="0076451D">
              <w:rPr>
                <w:b/>
                <w:bCs/>
                <w:color w:val="000000"/>
                <w:sz w:val="20"/>
              </w:rPr>
              <w:t>SNACK</w:t>
            </w:r>
          </w:p>
        </w:tc>
        <w:tc>
          <w:tcPr>
            <w:tcW w:w="1117" w:type="dxa"/>
            <w:vMerge/>
          </w:tcPr>
          <w:p w14:paraId="12CE2241" w14:textId="77777777" w:rsidR="00777041" w:rsidRPr="0076451D" w:rsidRDefault="00777041">
            <w:pPr>
              <w:pStyle w:val="Footer"/>
              <w:tabs>
                <w:tab w:val="clear" w:pos="4320"/>
                <w:tab w:val="clear" w:pos="8640"/>
              </w:tabs>
              <w:jc w:val="center"/>
              <w:rPr>
                <w:b/>
                <w:bCs/>
                <w:color w:val="000000"/>
                <w:sz w:val="20"/>
              </w:rPr>
            </w:pPr>
          </w:p>
        </w:tc>
      </w:tr>
      <w:tr w:rsidR="0017518E" w:rsidRPr="0076451D" w14:paraId="3746459F" w14:textId="77777777">
        <w:trPr>
          <w:cantSplit/>
        </w:trPr>
        <w:tc>
          <w:tcPr>
            <w:tcW w:w="2808" w:type="dxa"/>
          </w:tcPr>
          <w:p w14:paraId="184EDEC3"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24C4A35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26BA81BE"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5C1020A7"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71C17D35"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26ED529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798639E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2D6844F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142A568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0A44A2A1" w14:textId="77777777">
        <w:trPr>
          <w:cantSplit/>
        </w:trPr>
        <w:tc>
          <w:tcPr>
            <w:tcW w:w="2808" w:type="dxa"/>
          </w:tcPr>
          <w:p w14:paraId="1DE9B0AB"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292B43AC"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7BCFF61F"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7421FEE4"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573C65F1"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431FA4C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3001DC3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5269BCA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3D769BD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1798573C" w14:textId="77777777">
        <w:trPr>
          <w:cantSplit/>
        </w:trPr>
        <w:tc>
          <w:tcPr>
            <w:tcW w:w="2808" w:type="dxa"/>
          </w:tcPr>
          <w:p w14:paraId="061FBE1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0ACBB29A"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438F6D4D"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7060F504"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52A496AF"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0F3597B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1609D65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126FB9E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633C33B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7E751295" w14:textId="77777777">
        <w:trPr>
          <w:cantSplit/>
        </w:trPr>
        <w:tc>
          <w:tcPr>
            <w:tcW w:w="2808" w:type="dxa"/>
          </w:tcPr>
          <w:p w14:paraId="4A576047"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15156893"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71598EA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13C20F1C"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16CA5D72"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6C6FA1B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119B2E3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0948B3E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452A2FB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33AF0631" w14:textId="77777777">
        <w:trPr>
          <w:cantSplit/>
        </w:trPr>
        <w:tc>
          <w:tcPr>
            <w:tcW w:w="2808" w:type="dxa"/>
          </w:tcPr>
          <w:p w14:paraId="6C56EA8B"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5D70BF9E"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49740A9B"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03C7BFF8"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211C3089"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517ECE6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08C084E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5CB7830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072BBAE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1E36C71A" w14:textId="77777777">
        <w:trPr>
          <w:cantSplit/>
        </w:trPr>
        <w:tc>
          <w:tcPr>
            <w:tcW w:w="2808" w:type="dxa"/>
          </w:tcPr>
          <w:p w14:paraId="5C8D5573"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3513F9D7"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5A647782"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5B499E3A"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3247F568"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0D9E648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10848A4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47B8C45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1650361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4B1E984C" w14:textId="77777777">
        <w:trPr>
          <w:cantSplit/>
        </w:trPr>
        <w:tc>
          <w:tcPr>
            <w:tcW w:w="2808" w:type="dxa"/>
          </w:tcPr>
          <w:p w14:paraId="3680E845"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0A5B5EE9"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6E54BAD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43903AF8"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0F3321ED"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37A92EC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7075670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62FE81B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58C2FAD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7EAB8485" w14:textId="77777777">
        <w:trPr>
          <w:cantSplit/>
        </w:trPr>
        <w:tc>
          <w:tcPr>
            <w:tcW w:w="2808" w:type="dxa"/>
          </w:tcPr>
          <w:p w14:paraId="6FC5754C"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0531CEB6"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62D3D762"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73FABE70"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7568C7D8"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4FC79EB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3821501D"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710B3CC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5726983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77CBB523" w14:textId="77777777">
        <w:trPr>
          <w:cantSplit/>
        </w:trPr>
        <w:tc>
          <w:tcPr>
            <w:tcW w:w="2808" w:type="dxa"/>
          </w:tcPr>
          <w:p w14:paraId="1507E82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6B617070"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14235DD8"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2BD3E357"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7AC53919"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7B2C72A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7336A91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1302858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62C9EE6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00CEF2D8" w14:textId="77777777">
        <w:trPr>
          <w:cantSplit/>
        </w:trPr>
        <w:tc>
          <w:tcPr>
            <w:tcW w:w="2808" w:type="dxa"/>
          </w:tcPr>
          <w:p w14:paraId="5CF10A1B"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261D9A88"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58BE1C63"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1053D8A9"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7BAB84F0"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7E17D83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73CE4E2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4C9A2E5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51F00A7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23497193" w14:textId="77777777">
        <w:trPr>
          <w:cantSplit/>
        </w:trPr>
        <w:tc>
          <w:tcPr>
            <w:tcW w:w="2808" w:type="dxa"/>
          </w:tcPr>
          <w:p w14:paraId="1E46FA00"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23F187F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03F9523B"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0ED44E35"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01C8FBE5"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1674379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0385E20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423C2B6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1959C0E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1D77380D" w14:textId="77777777">
        <w:trPr>
          <w:cantSplit/>
        </w:trPr>
        <w:tc>
          <w:tcPr>
            <w:tcW w:w="2808" w:type="dxa"/>
          </w:tcPr>
          <w:p w14:paraId="5396D537"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5C7E7D6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7B9D3A12"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59C9AF16"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294EC439"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4DCA816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6CD2CC7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6DFBDE9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7296C7AD"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6D33DB0F" w14:textId="77777777">
        <w:trPr>
          <w:cantSplit/>
        </w:trPr>
        <w:tc>
          <w:tcPr>
            <w:tcW w:w="2808" w:type="dxa"/>
          </w:tcPr>
          <w:p w14:paraId="01AE1C79"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0F8707F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4A48E5BF"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69A2B384"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21CDB4B5"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6B9A50D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1A1CB7E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5AC6EFC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1CEA8D1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28CF804F" w14:textId="77777777">
        <w:trPr>
          <w:cantSplit/>
        </w:trPr>
        <w:tc>
          <w:tcPr>
            <w:tcW w:w="2808" w:type="dxa"/>
          </w:tcPr>
          <w:p w14:paraId="7967CCA0"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1E2211D6"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1C12EE06"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1D422743"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0DE8E8F8"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3B3E2B5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5B1179C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4878B01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5908271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7112091B" w14:textId="77777777">
        <w:trPr>
          <w:cantSplit/>
        </w:trPr>
        <w:tc>
          <w:tcPr>
            <w:tcW w:w="2808" w:type="dxa"/>
          </w:tcPr>
          <w:p w14:paraId="3B7A14F7"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55831F65"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22585377"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3186B3AE"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17A7DD93"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1DEC0F32"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040FACE3"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68682B0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7F47659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16A3F09D" w14:textId="77777777">
        <w:trPr>
          <w:cantSplit/>
        </w:trPr>
        <w:tc>
          <w:tcPr>
            <w:tcW w:w="2808" w:type="dxa"/>
          </w:tcPr>
          <w:p w14:paraId="5BF43F5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442E505C"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3FCDA0E7"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4EA2A2B2"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50486C4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056E523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74557FFD"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0F1C15F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4383140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22BEA34C" w14:textId="77777777">
        <w:trPr>
          <w:cantSplit/>
        </w:trPr>
        <w:tc>
          <w:tcPr>
            <w:tcW w:w="2808" w:type="dxa"/>
          </w:tcPr>
          <w:p w14:paraId="2A5286FC"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3B11441E"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206F132F"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603FB535"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0717A8DF"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31B614B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314619B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695605EE"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242E63FD"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5C5A50AA" w14:textId="77777777">
        <w:trPr>
          <w:cantSplit/>
        </w:trPr>
        <w:tc>
          <w:tcPr>
            <w:tcW w:w="2808" w:type="dxa"/>
          </w:tcPr>
          <w:p w14:paraId="068B71E8"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2E9D75D9"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69BED1E2"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5886B2F3"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428C0B0A"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119054A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690C523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18BB4075"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62A4839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65829610" w14:textId="77777777">
        <w:trPr>
          <w:cantSplit/>
        </w:trPr>
        <w:tc>
          <w:tcPr>
            <w:tcW w:w="2808" w:type="dxa"/>
          </w:tcPr>
          <w:p w14:paraId="0FD564CD"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0888B430"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7F755340"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5307B8D5"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6A4AA382"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4C6FB427"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745F14A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7EA85EB9"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1C46DC6A"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3BEDFCD8" w14:textId="77777777">
        <w:trPr>
          <w:cantSplit/>
        </w:trPr>
        <w:tc>
          <w:tcPr>
            <w:tcW w:w="2808" w:type="dxa"/>
          </w:tcPr>
          <w:p w14:paraId="5DC3CF8F"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3BFE826E"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2DDE9BDD"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500E4853"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4EF9663A"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50D3A34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622AA278"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18A7B5BB"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74F37C21"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735B9D5B" w14:textId="77777777">
        <w:trPr>
          <w:cantSplit/>
        </w:trPr>
        <w:tc>
          <w:tcPr>
            <w:tcW w:w="2808" w:type="dxa"/>
          </w:tcPr>
          <w:p w14:paraId="3409B1E0"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72F9BC2F"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71B540CC"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5183B756"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451D475E"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0F47B4EC"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4CF4780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59AEA560"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1C0B2A1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17518E" w:rsidRPr="0076451D" w14:paraId="75881276" w14:textId="77777777">
        <w:trPr>
          <w:cantSplit/>
        </w:trPr>
        <w:tc>
          <w:tcPr>
            <w:tcW w:w="2808" w:type="dxa"/>
          </w:tcPr>
          <w:p w14:paraId="1CB0B1CF"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6"/>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3060" w:type="dxa"/>
          </w:tcPr>
          <w:p w14:paraId="41A20E84"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7"/>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080" w:type="dxa"/>
          </w:tcPr>
          <w:p w14:paraId="0113C043"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29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403" w:type="dxa"/>
          </w:tcPr>
          <w:p w14:paraId="6DC389CD" w14:textId="77777777" w:rsidR="0017518E" w:rsidRPr="0076451D" w:rsidRDefault="0017518E" w:rsidP="00233BDA">
            <w:pPr>
              <w:pStyle w:val="Footer"/>
              <w:tabs>
                <w:tab w:val="clear" w:pos="4320"/>
                <w:tab w:val="clear" w:pos="8640"/>
              </w:tabs>
              <w:jc w:val="center"/>
              <w:rPr>
                <w:b/>
                <w:bCs/>
                <w:color w:val="000000"/>
                <w:sz w:val="20"/>
              </w:rPr>
            </w:pPr>
            <w:r>
              <w:rPr>
                <w:b/>
                <w:bCs/>
                <w:color w:val="000000"/>
                <w:sz w:val="20"/>
              </w:rPr>
              <w:fldChar w:fldCharType="begin">
                <w:ffData>
                  <w:name w:val="Text29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018A77E9" w14:textId="77777777" w:rsidR="0017518E" w:rsidRPr="0076451D" w:rsidRDefault="0017518E" w:rsidP="00C77B1D">
            <w:pPr>
              <w:pStyle w:val="Footer"/>
              <w:tabs>
                <w:tab w:val="clear" w:pos="4320"/>
                <w:tab w:val="clear" w:pos="8640"/>
              </w:tabs>
              <w:rPr>
                <w:b/>
                <w:bCs/>
                <w:color w:val="000000"/>
                <w:sz w:val="20"/>
              </w:rPr>
            </w:pPr>
            <w:r>
              <w:rPr>
                <w:b/>
                <w:bCs/>
                <w:color w:val="000000"/>
                <w:sz w:val="20"/>
              </w:rPr>
              <w:fldChar w:fldCharType="begin">
                <w:ffData>
                  <w:name w:val="Text300"/>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539" w:type="dxa"/>
          </w:tcPr>
          <w:p w14:paraId="3826DD04"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1"/>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16" w:type="dxa"/>
          </w:tcPr>
          <w:p w14:paraId="45F9C53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2"/>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928" w:type="dxa"/>
          </w:tcPr>
          <w:p w14:paraId="1A0F76FF"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3"/>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1117" w:type="dxa"/>
          </w:tcPr>
          <w:p w14:paraId="5E54C7F6" w14:textId="77777777" w:rsidR="0017518E" w:rsidRPr="0076451D" w:rsidRDefault="0017518E" w:rsidP="00C77B1D">
            <w:pPr>
              <w:pStyle w:val="Footer"/>
              <w:tabs>
                <w:tab w:val="clear" w:pos="4320"/>
                <w:tab w:val="clear" w:pos="8640"/>
              </w:tabs>
              <w:jc w:val="center"/>
              <w:rPr>
                <w:b/>
                <w:bCs/>
                <w:color w:val="000000"/>
                <w:sz w:val="20"/>
              </w:rPr>
            </w:pPr>
            <w:r>
              <w:rPr>
                <w:b/>
                <w:bCs/>
                <w:color w:val="000000"/>
                <w:sz w:val="20"/>
              </w:rPr>
              <w:fldChar w:fldCharType="begin">
                <w:ffData>
                  <w:name w:val="Text304"/>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bl>
    <w:p w14:paraId="003940DE" w14:textId="77777777" w:rsidR="00FF13AA" w:rsidRDefault="00FF13AA" w:rsidP="00753657">
      <w:pPr>
        <w:pStyle w:val="Heading1"/>
        <w:jc w:val="center"/>
        <w:rPr>
          <w:color w:val="000000"/>
        </w:rPr>
      </w:pPr>
    </w:p>
    <w:p w14:paraId="2F7A2BD6" w14:textId="77777777" w:rsidR="00BE5E96" w:rsidRDefault="00BE5E96" w:rsidP="00BE5E96"/>
    <w:p w14:paraId="7CF08A81" w14:textId="77777777" w:rsidR="00BE5E96" w:rsidRDefault="00BE5E96" w:rsidP="00BE5E96"/>
    <w:p w14:paraId="32FE7651" w14:textId="77777777" w:rsidR="00BE5E96" w:rsidRPr="00BE5E96" w:rsidRDefault="00BE5E96" w:rsidP="00BE5E96"/>
    <w:p w14:paraId="670DDA37" w14:textId="77777777" w:rsidR="00753657" w:rsidRPr="0076451D" w:rsidRDefault="00753657" w:rsidP="00753657">
      <w:pPr>
        <w:pStyle w:val="Heading1"/>
        <w:jc w:val="center"/>
        <w:rPr>
          <w:color w:val="000000"/>
        </w:rPr>
      </w:pPr>
      <w:bookmarkStart w:id="225" w:name="_Toc59194495"/>
      <w:r>
        <w:rPr>
          <w:color w:val="000000"/>
        </w:rPr>
        <w:t xml:space="preserve">ATTACHMENT K:  </w:t>
      </w:r>
      <w:r w:rsidRPr="0076451D">
        <w:rPr>
          <w:color w:val="000000"/>
        </w:rPr>
        <w:t>SFA</w:t>
      </w:r>
      <w:r>
        <w:rPr>
          <w:color w:val="000000"/>
        </w:rPr>
        <w:t>/SPONSOR</w:t>
      </w:r>
      <w:r w:rsidRPr="0076451D">
        <w:rPr>
          <w:color w:val="000000"/>
        </w:rPr>
        <w:t xml:space="preserve"> SITE/BUILDING LISTING – SERVICES TO BE PROVIDED</w:t>
      </w:r>
      <w:bookmarkEnd w:id="225"/>
    </w:p>
    <w:p w14:paraId="19795330" w14:textId="77777777" w:rsidR="00753657" w:rsidRPr="0076451D" w:rsidRDefault="00753657" w:rsidP="00753657">
      <w:pPr>
        <w:pStyle w:val="Footer"/>
        <w:tabs>
          <w:tab w:val="clear" w:pos="4320"/>
          <w:tab w:val="clear" w:pos="8640"/>
        </w:tabs>
        <w:ind w:left="360"/>
        <w:jc w:val="center"/>
        <w:rPr>
          <w:b/>
          <w:bCs/>
          <w:color w:val="000000"/>
          <w:sz w:val="20"/>
        </w:rPr>
      </w:pPr>
    </w:p>
    <w:p w14:paraId="5E791ECB" w14:textId="77777777" w:rsidR="00753657" w:rsidRPr="0076451D" w:rsidRDefault="00753657" w:rsidP="00753657">
      <w:pPr>
        <w:pStyle w:val="Footer"/>
        <w:tabs>
          <w:tab w:val="clear" w:pos="4320"/>
          <w:tab w:val="clear" w:pos="8640"/>
        </w:tabs>
        <w:ind w:left="360"/>
        <w:jc w:val="center"/>
        <w:rPr>
          <w:b/>
          <w:bCs/>
          <w:color w:val="000000"/>
          <w:sz w:val="20"/>
        </w:rPr>
      </w:pPr>
      <w:r w:rsidRPr="0076451D">
        <w:rPr>
          <w:b/>
          <w:bCs/>
          <w:color w:val="000000"/>
          <w:sz w:val="20"/>
        </w:rPr>
        <w:t>(To be completed by the SFA</w:t>
      </w:r>
      <w:r>
        <w:rPr>
          <w:b/>
          <w:bCs/>
          <w:color w:val="000000"/>
          <w:sz w:val="20"/>
        </w:rPr>
        <w:t>/Sponsor</w:t>
      </w:r>
      <w:r w:rsidR="00033FEA">
        <w:rPr>
          <w:b/>
          <w:bCs/>
          <w:color w:val="000000"/>
          <w:sz w:val="20"/>
        </w:rPr>
        <w:t>-Place an X in the field to indicate the services to be provided at each school</w:t>
      </w:r>
      <w:r w:rsidRPr="0076451D">
        <w:rPr>
          <w:b/>
          <w:bCs/>
          <w:color w:val="000000"/>
          <w:sz w:val="20"/>
        </w:rPr>
        <w:t>)</w:t>
      </w:r>
    </w:p>
    <w:p w14:paraId="679F4116" w14:textId="77777777" w:rsidR="00753657" w:rsidRPr="0076451D" w:rsidRDefault="00753657" w:rsidP="00753657">
      <w:pPr>
        <w:pStyle w:val="Footer"/>
        <w:tabs>
          <w:tab w:val="clear" w:pos="4320"/>
          <w:tab w:val="clear" w:pos="8640"/>
        </w:tabs>
        <w:ind w:left="360"/>
        <w:jc w:val="center"/>
        <w:rPr>
          <w:b/>
          <w:bCs/>
          <w:color w:val="000000"/>
          <w:sz w:val="20"/>
        </w:rPr>
      </w:pPr>
    </w:p>
    <w:p w14:paraId="6390E60C" w14:textId="77777777" w:rsidR="00753657" w:rsidRPr="0076451D" w:rsidRDefault="00753657" w:rsidP="00753657">
      <w:pPr>
        <w:pStyle w:val="Footer"/>
        <w:tabs>
          <w:tab w:val="clear" w:pos="4320"/>
          <w:tab w:val="clear" w:pos="8640"/>
        </w:tabs>
        <w:ind w:left="360"/>
        <w:jc w:val="center"/>
        <w:rPr>
          <w:b/>
          <w:bCs/>
          <w:color w:val="000000"/>
          <w:sz w:val="20"/>
        </w:rPr>
      </w:pPr>
    </w:p>
    <w:tbl>
      <w:tblPr>
        <w:tblW w:w="151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630"/>
        <w:gridCol w:w="810"/>
        <w:gridCol w:w="720"/>
        <w:gridCol w:w="1080"/>
        <w:gridCol w:w="900"/>
        <w:gridCol w:w="630"/>
        <w:gridCol w:w="810"/>
        <w:gridCol w:w="720"/>
        <w:gridCol w:w="720"/>
        <w:gridCol w:w="810"/>
        <w:gridCol w:w="720"/>
        <w:gridCol w:w="630"/>
        <w:gridCol w:w="720"/>
        <w:gridCol w:w="720"/>
        <w:gridCol w:w="630"/>
        <w:gridCol w:w="810"/>
        <w:gridCol w:w="810"/>
      </w:tblGrid>
      <w:tr w:rsidR="00753657" w:rsidRPr="0076451D" w14:paraId="53FD0698" w14:textId="77777777" w:rsidTr="00753657">
        <w:trPr>
          <w:cantSplit/>
        </w:trPr>
        <w:tc>
          <w:tcPr>
            <w:tcW w:w="2250" w:type="dxa"/>
            <w:vMerge w:val="restart"/>
          </w:tcPr>
          <w:p w14:paraId="48D63A44" w14:textId="77777777" w:rsidR="00753657" w:rsidRDefault="00753657" w:rsidP="00753657">
            <w:pPr>
              <w:pStyle w:val="Footer"/>
              <w:tabs>
                <w:tab w:val="clear" w:pos="4320"/>
                <w:tab w:val="clear" w:pos="8640"/>
              </w:tabs>
              <w:rPr>
                <w:b/>
                <w:bCs/>
                <w:color w:val="000000"/>
                <w:sz w:val="20"/>
              </w:rPr>
            </w:pPr>
            <w:r w:rsidRPr="0076451D">
              <w:rPr>
                <w:b/>
                <w:bCs/>
                <w:color w:val="000000"/>
                <w:sz w:val="20"/>
              </w:rPr>
              <w:t>SITE OR SCHOOL</w:t>
            </w:r>
          </w:p>
          <w:p w14:paraId="5D862FB9" w14:textId="77777777" w:rsidR="00E177EC" w:rsidRPr="0076451D" w:rsidRDefault="00E177EC" w:rsidP="00753657">
            <w:pPr>
              <w:pStyle w:val="Footer"/>
              <w:tabs>
                <w:tab w:val="clear" w:pos="4320"/>
                <w:tab w:val="clear" w:pos="8640"/>
              </w:tabs>
              <w:rPr>
                <w:b/>
                <w:bCs/>
                <w:color w:val="000000"/>
                <w:sz w:val="20"/>
              </w:rPr>
            </w:pPr>
            <w:r>
              <w:rPr>
                <w:b/>
                <w:bCs/>
                <w:color w:val="000000"/>
                <w:sz w:val="20"/>
              </w:rPr>
              <w:t>Page 1</w:t>
            </w:r>
          </w:p>
        </w:tc>
        <w:tc>
          <w:tcPr>
            <w:tcW w:w="4140" w:type="dxa"/>
            <w:gridSpan w:val="5"/>
          </w:tcPr>
          <w:p w14:paraId="7FE1B10F" w14:textId="77777777" w:rsidR="00753657" w:rsidRPr="0076451D" w:rsidRDefault="00753657" w:rsidP="00753657">
            <w:pPr>
              <w:pStyle w:val="Footer"/>
              <w:tabs>
                <w:tab w:val="clear" w:pos="4320"/>
                <w:tab w:val="clear" w:pos="8640"/>
              </w:tabs>
              <w:jc w:val="center"/>
              <w:rPr>
                <w:b/>
                <w:bCs/>
                <w:color w:val="000000"/>
                <w:sz w:val="20"/>
              </w:rPr>
            </w:pPr>
            <w:r w:rsidRPr="0076451D">
              <w:rPr>
                <w:b/>
                <w:bCs/>
                <w:color w:val="000000"/>
                <w:sz w:val="20"/>
              </w:rPr>
              <w:t>BREAKFAST</w:t>
            </w:r>
          </w:p>
        </w:tc>
        <w:tc>
          <w:tcPr>
            <w:tcW w:w="3690" w:type="dxa"/>
            <w:gridSpan w:val="5"/>
          </w:tcPr>
          <w:p w14:paraId="10527906" w14:textId="77777777" w:rsidR="00753657" w:rsidRPr="0076451D" w:rsidRDefault="00753657" w:rsidP="00753657">
            <w:pPr>
              <w:pStyle w:val="Footer"/>
              <w:tabs>
                <w:tab w:val="clear" w:pos="4320"/>
                <w:tab w:val="clear" w:pos="8640"/>
              </w:tabs>
              <w:jc w:val="center"/>
              <w:rPr>
                <w:b/>
                <w:bCs/>
                <w:color w:val="000000"/>
                <w:sz w:val="20"/>
              </w:rPr>
            </w:pPr>
            <w:r w:rsidRPr="0076451D">
              <w:rPr>
                <w:b/>
                <w:bCs/>
                <w:color w:val="000000"/>
                <w:sz w:val="20"/>
              </w:rPr>
              <w:t>LUNCH</w:t>
            </w:r>
          </w:p>
          <w:p w14:paraId="46F9964C" w14:textId="77777777" w:rsidR="00753657" w:rsidRPr="0076451D" w:rsidRDefault="00753657" w:rsidP="00753657">
            <w:pPr>
              <w:pStyle w:val="Footer"/>
              <w:tabs>
                <w:tab w:val="clear" w:pos="4320"/>
                <w:tab w:val="clear" w:pos="8640"/>
              </w:tabs>
              <w:jc w:val="center"/>
              <w:rPr>
                <w:b/>
                <w:bCs/>
                <w:color w:val="000000"/>
                <w:sz w:val="20"/>
              </w:rPr>
            </w:pPr>
          </w:p>
        </w:tc>
        <w:tc>
          <w:tcPr>
            <w:tcW w:w="720" w:type="dxa"/>
            <w:vMerge w:val="restart"/>
          </w:tcPr>
          <w:p w14:paraId="7007C782" w14:textId="77777777" w:rsidR="00753657" w:rsidRPr="0076451D" w:rsidRDefault="00753657" w:rsidP="00753657">
            <w:pPr>
              <w:pStyle w:val="Footer"/>
              <w:tabs>
                <w:tab w:val="clear" w:pos="4320"/>
                <w:tab w:val="clear" w:pos="8640"/>
              </w:tabs>
              <w:jc w:val="center"/>
              <w:rPr>
                <w:b/>
                <w:bCs/>
                <w:color w:val="000000"/>
                <w:sz w:val="14"/>
              </w:rPr>
            </w:pPr>
          </w:p>
          <w:p w14:paraId="757DC7A0" w14:textId="77777777" w:rsidR="00753657" w:rsidRPr="0076451D" w:rsidRDefault="00753657" w:rsidP="00753657">
            <w:pPr>
              <w:pStyle w:val="Footer"/>
              <w:tabs>
                <w:tab w:val="clear" w:pos="4320"/>
                <w:tab w:val="clear" w:pos="8640"/>
              </w:tabs>
              <w:jc w:val="center"/>
              <w:rPr>
                <w:b/>
                <w:bCs/>
                <w:color w:val="000000"/>
                <w:sz w:val="14"/>
              </w:rPr>
            </w:pPr>
          </w:p>
          <w:p w14:paraId="756039A3" w14:textId="77777777" w:rsidR="00753657" w:rsidRPr="0076451D" w:rsidRDefault="00EA4BFE" w:rsidP="00753657">
            <w:pPr>
              <w:pStyle w:val="Footer"/>
              <w:tabs>
                <w:tab w:val="clear" w:pos="4320"/>
                <w:tab w:val="clear" w:pos="8640"/>
              </w:tabs>
              <w:jc w:val="center"/>
              <w:rPr>
                <w:b/>
                <w:bCs/>
                <w:color w:val="000000"/>
                <w:sz w:val="14"/>
              </w:rPr>
            </w:pPr>
            <w:r>
              <w:rPr>
                <w:b/>
                <w:bCs/>
                <w:color w:val="000000"/>
                <w:sz w:val="14"/>
              </w:rPr>
              <w:t xml:space="preserve">ASSP </w:t>
            </w:r>
            <w:r w:rsidR="00753657" w:rsidRPr="0076451D">
              <w:rPr>
                <w:b/>
                <w:bCs/>
                <w:color w:val="000000"/>
                <w:sz w:val="14"/>
              </w:rPr>
              <w:t>SNACK</w:t>
            </w:r>
          </w:p>
        </w:tc>
        <w:tc>
          <w:tcPr>
            <w:tcW w:w="630" w:type="dxa"/>
            <w:vMerge w:val="restart"/>
          </w:tcPr>
          <w:p w14:paraId="07900D71" w14:textId="77777777" w:rsidR="00753657" w:rsidRPr="0076451D" w:rsidRDefault="00753657" w:rsidP="00753657">
            <w:pPr>
              <w:pStyle w:val="Footer"/>
              <w:tabs>
                <w:tab w:val="clear" w:pos="4320"/>
                <w:tab w:val="clear" w:pos="8640"/>
              </w:tabs>
              <w:jc w:val="center"/>
              <w:rPr>
                <w:b/>
                <w:bCs/>
                <w:color w:val="000000"/>
                <w:sz w:val="14"/>
              </w:rPr>
            </w:pPr>
          </w:p>
          <w:p w14:paraId="3C6058D4" w14:textId="77777777" w:rsidR="00753657" w:rsidRPr="0076451D" w:rsidRDefault="00753657" w:rsidP="00753657">
            <w:pPr>
              <w:pStyle w:val="Footer"/>
              <w:tabs>
                <w:tab w:val="clear" w:pos="4320"/>
                <w:tab w:val="clear" w:pos="8640"/>
              </w:tabs>
              <w:jc w:val="center"/>
              <w:rPr>
                <w:b/>
                <w:bCs/>
                <w:color w:val="000000"/>
                <w:sz w:val="14"/>
              </w:rPr>
            </w:pPr>
          </w:p>
          <w:p w14:paraId="573CA05F" w14:textId="77777777" w:rsidR="00753657" w:rsidRPr="0076451D" w:rsidRDefault="00753657" w:rsidP="00753657">
            <w:pPr>
              <w:pStyle w:val="Footer"/>
              <w:tabs>
                <w:tab w:val="clear" w:pos="4320"/>
                <w:tab w:val="clear" w:pos="8640"/>
              </w:tabs>
              <w:jc w:val="center"/>
              <w:rPr>
                <w:b/>
                <w:bCs/>
                <w:color w:val="000000"/>
                <w:sz w:val="14"/>
              </w:rPr>
            </w:pPr>
            <w:r w:rsidRPr="0076451D">
              <w:rPr>
                <w:b/>
                <w:bCs/>
                <w:color w:val="000000"/>
                <w:sz w:val="14"/>
              </w:rPr>
              <w:t>SFSP</w:t>
            </w:r>
          </w:p>
        </w:tc>
        <w:tc>
          <w:tcPr>
            <w:tcW w:w="720" w:type="dxa"/>
          </w:tcPr>
          <w:p w14:paraId="4BE130CE" w14:textId="77777777" w:rsidR="00753657" w:rsidRDefault="00753657" w:rsidP="00753657">
            <w:pPr>
              <w:pStyle w:val="Footer"/>
              <w:tabs>
                <w:tab w:val="clear" w:pos="4320"/>
                <w:tab w:val="clear" w:pos="8640"/>
              </w:tabs>
              <w:jc w:val="center"/>
              <w:rPr>
                <w:b/>
                <w:bCs/>
                <w:color w:val="000000"/>
                <w:sz w:val="14"/>
              </w:rPr>
            </w:pPr>
          </w:p>
          <w:p w14:paraId="191A35F1"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t>CACFP</w:t>
            </w:r>
          </w:p>
        </w:tc>
        <w:tc>
          <w:tcPr>
            <w:tcW w:w="720" w:type="dxa"/>
          </w:tcPr>
          <w:p w14:paraId="1D940FA2" w14:textId="77777777" w:rsidR="00753657" w:rsidRPr="0076451D" w:rsidRDefault="00753657" w:rsidP="00753657">
            <w:pPr>
              <w:pStyle w:val="Footer"/>
              <w:tabs>
                <w:tab w:val="clear" w:pos="4320"/>
                <w:tab w:val="clear" w:pos="8640"/>
              </w:tabs>
              <w:jc w:val="center"/>
              <w:rPr>
                <w:b/>
                <w:bCs/>
                <w:color w:val="000000"/>
                <w:sz w:val="14"/>
              </w:rPr>
            </w:pPr>
          </w:p>
          <w:p w14:paraId="54286C5A"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t>CACFP</w:t>
            </w:r>
          </w:p>
          <w:p w14:paraId="2DD1A2DF" w14:textId="77777777" w:rsidR="00753657" w:rsidRPr="0076451D" w:rsidRDefault="00753657" w:rsidP="00753657">
            <w:pPr>
              <w:pStyle w:val="Footer"/>
              <w:tabs>
                <w:tab w:val="clear" w:pos="4320"/>
                <w:tab w:val="clear" w:pos="8640"/>
              </w:tabs>
              <w:rPr>
                <w:b/>
                <w:bCs/>
                <w:color w:val="000000"/>
                <w:sz w:val="14"/>
              </w:rPr>
            </w:pPr>
          </w:p>
        </w:tc>
        <w:tc>
          <w:tcPr>
            <w:tcW w:w="630" w:type="dxa"/>
            <w:vMerge w:val="restart"/>
          </w:tcPr>
          <w:p w14:paraId="5E62073F" w14:textId="77777777" w:rsidR="00753657" w:rsidRPr="0076451D" w:rsidRDefault="00753657" w:rsidP="00753657">
            <w:pPr>
              <w:pStyle w:val="Footer"/>
              <w:tabs>
                <w:tab w:val="clear" w:pos="4320"/>
                <w:tab w:val="clear" w:pos="8640"/>
              </w:tabs>
              <w:jc w:val="center"/>
              <w:rPr>
                <w:b/>
                <w:bCs/>
                <w:color w:val="000000"/>
                <w:sz w:val="14"/>
              </w:rPr>
            </w:pPr>
          </w:p>
          <w:p w14:paraId="71BCEB9A" w14:textId="77777777" w:rsidR="00753657" w:rsidRPr="0076451D" w:rsidRDefault="00753657" w:rsidP="00753657">
            <w:pPr>
              <w:pStyle w:val="Footer"/>
              <w:tabs>
                <w:tab w:val="clear" w:pos="4320"/>
                <w:tab w:val="clear" w:pos="8640"/>
              </w:tabs>
              <w:jc w:val="center"/>
              <w:rPr>
                <w:b/>
                <w:bCs/>
                <w:color w:val="000000"/>
                <w:sz w:val="14"/>
              </w:rPr>
            </w:pPr>
          </w:p>
          <w:p w14:paraId="77A76C7A" w14:textId="77777777" w:rsidR="00753657" w:rsidRPr="0076451D" w:rsidRDefault="00753657" w:rsidP="00753657">
            <w:pPr>
              <w:pStyle w:val="Footer"/>
              <w:tabs>
                <w:tab w:val="clear" w:pos="4320"/>
                <w:tab w:val="clear" w:pos="8640"/>
              </w:tabs>
              <w:jc w:val="center"/>
              <w:rPr>
                <w:b/>
                <w:bCs/>
                <w:color w:val="000000"/>
                <w:sz w:val="14"/>
              </w:rPr>
            </w:pPr>
            <w:r w:rsidRPr="0076451D">
              <w:rPr>
                <w:b/>
                <w:bCs/>
                <w:color w:val="000000"/>
                <w:sz w:val="14"/>
              </w:rPr>
              <w:t>VENDING</w:t>
            </w:r>
          </w:p>
        </w:tc>
        <w:tc>
          <w:tcPr>
            <w:tcW w:w="810" w:type="dxa"/>
            <w:vMerge w:val="restart"/>
          </w:tcPr>
          <w:p w14:paraId="6CF97622" w14:textId="77777777" w:rsidR="00753657" w:rsidRPr="0076451D" w:rsidRDefault="00753657" w:rsidP="00753657">
            <w:pPr>
              <w:pStyle w:val="Footer"/>
              <w:tabs>
                <w:tab w:val="clear" w:pos="4320"/>
                <w:tab w:val="clear" w:pos="8640"/>
              </w:tabs>
              <w:jc w:val="center"/>
              <w:rPr>
                <w:b/>
                <w:bCs/>
                <w:color w:val="000000"/>
                <w:sz w:val="14"/>
              </w:rPr>
            </w:pPr>
          </w:p>
          <w:p w14:paraId="3935F342" w14:textId="77777777" w:rsidR="00753657" w:rsidRPr="0076451D" w:rsidRDefault="00753657" w:rsidP="00753657">
            <w:pPr>
              <w:pStyle w:val="Footer"/>
              <w:tabs>
                <w:tab w:val="clear" w:pos="4320"/>
                <w:tab w:val="clear" w:pos="8640"/>
              </w:tabs>
              <w:jc w:val="center"/>
              <w:rPr>
                <w:b/>
                <w:bCs/>
                <w:color w:val="000000"/>
                <w:sz w:val="14"/>
              </w:rPr>
            </w:pPr>
          </w:p>
          <w:p w14:paraId="65C1FD05" w14:textId="77777777" w:rsidR="00753657" w:rsidRPr="0076451D" w:rsidRDefault="00753657" w:rsidP="00753657">
            <w:pPr>
              <w:pStyle w:val="Footer"/>
              <w:tabs>
                <w:tab w:val="clear" w:pos="4320"/>
                <w:tab w:val="clear" w:pos="8640"/>
              </w:tabs>
              <w:jc w:val="center"/>
              <w:rPr>
                <w:b/>
                <w:bCs/>
                <w:color w:val="000000"/>
                <w:sz w:val="16"/>
              </w:rPr>
            </w:pPr>
            <w:r>
              <w:rPr>
                <w:b/>
                <w:bCs/>
                <w:color w:val="000000"/>
                <w:sz w:val="14"/>
              </w:rPr>
              <w:t>CONCES</w:t>
            </w:r>
            <w:r w:rsidRPr="0076451D">
              <w:rPr>
                <w:b/>
                <w:bCs/>
                <w:color w:val="000000"/>
                <w:sz w:val="14"/>
              </w:rPr>
              <w:t>SIONS</w:t>
            </w:r>
          </w:p>
        </w:tc>
        <w:tc>
          <w:tcPr>
            <w:tcW w:w="810" w:type="dxa"/>
          </w:tcPr>
          <w:p w14:paraId="5E14A50C" w14:textId="77777777" w:rsidR="00753657" w:rsidRDefault="00753657" w:rsidP="00753657">
            <w:pPr>
              <w:pStyle w:val="Footer"/>
              <w:tabs>
                <w:tab w:val="clear" w:pos="4320"/>
                <w:tab w:val="clear" w:pos="8640"/>
              </w:tabs>
              <w:jc w:val="center"/>
              <w:rPr>
                <w:b/>
                <w:bCs/>
                <w:color w:val="000000"/>
                <w:sz w:val="14"/>
              </w:rPr>
            </w:pPr>
          </w:p>
          <w:p w14:paraId="590C9D57"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t>CATER</w:t>
            </w:r>
          </w:p>
        </w:tc>
      </w:tr>
      <w:tr w:rsidR="00753657" w:rsidRPr="0076451D" w14:paraId="41C068AE" w14:textId="77777777" w:rsidTr="00753657">
        <w:trPr>
          <w:cantSplit/>
          <w:trHeight w:val="125"/>
        </w:trPr>
        <w:tc>
          <w:tcPr>
            <w:tcW w:w="2250" w:type="dxa"/>
            <w:vMerge/>
          </w:tcPr>
          <w:p w14:paraId="2CF2D5F4" w14:textId="77777777" w:rsidR="00753657" w:rsidRPr="0076451D" w:rsidRDefault="00753657" w:rsidP="00753657">
            <w:pPr>
              <w:pStyle w:val="Footer"/>
              <w:tabs>
                <w:tab w:val="clear" w:pos="4320"/>
                <w:tab w:val="clear" w:pos="8640"/>
              </w:tabs>
              <w:rPr>
                <w:b/>
                <w:bCs/>
                <w:color w:val="000000"/>
                <w:sz w:val="20"/>
              </w:rPr>
            </w:pPr>
            <w:commentRangeStart w:id="226"/>
          </w:p>
        </w:tc>
        <w:tc>
          <w:tcPr>
            <w:tcW w:w="630" w:type="dxa"/>
          </w:tcPr>
          <w:p w14:paraId="7B06B838" w14:textId="77777777" w:rsidR="00753657" w:rsidRPr="0076451D" w:rsidRDefault="00753657" w:rsidP="00753657">
            <w:pPr>
              <w:pStyle w:val="Footer"/>
              <w:tabs>
                <w:tab w:val="clear" w:pos="4320"/>
                <w:tab w:val="clear" w:pos="8640"/>
              </w:tabs>
              <w:jc w:val="center"/>
              <w:rPr>
                <w:b/>
                <w:bCs/>
                <w:color w:val="000000"/>
                <w:sz w:val="14"/>
              </w:rPr>
            </w:pPr>
            <w:r w:rsidRPr="0076451D">
              <w:rPr>
                <w:b/>
                <w:bCs/>
                <w:color w:val="000000"/>
                <w:sz w:val="14"/>
              </w:rPr>
              <w:t>MEAL</w:t>
            </w:r>
            <w:r w:rsidRPr="0076451D">
              <w:rPr>
                <w:rStyle w:val="FootnoteReference"/>
                <w:b/>
                <w:bCs/>
                <w:color w:val="000000"/>
                <w:sz w:val="14"/>
              </w:rPr>
              <w:footnoteReference w:id="5"/>
            </w:r>
          </w:p>
        </w:tc>
        <w:tc>
          <w:tcPr>
            <w:tcW w:w="810" w:type="dxa"/>
          </w:tcPr>
          <w:p w14:paraId="4BD64097" w14:textId="77777777" w:rsidR="00753657" w:rsidRPr="0076451D" w:rsidRDefault="00753657" w:rsidP="00753657">
            <w:pPr>
              <w:pStyle w:val="Footer"/>
              <w:tabs>
                <w:tab w:val="clear" w:pos="4320"/>
                <w:tab w:val="clear" w:pos="8640"/>
              </w:tabs>
              <w:jc w:val="center"/>
              <w:rPr>
                <w:b/>
                <w:bCs/>
                <w:color w:val="000000"/>
                <w:sz w:val="14"/>
              </w:rPr>
            </w:pPr>
            <w:r w:rsidRPr="0076451D">
              <w:rPr>
                <w:b/>
                <w:bCs/>
                <w:color w:val="000000"/>
                <w:sz w:val="14"/>
              </w:rPr>
              <w:t>OFFER VERSUS SERVE</w:t>
            </w:r>
            <w:r w:rsidR="00462C50">
              <w:rPr>
                <w:rStyle w:val="CommentReference"/>
              </w:rPr>
              <w:commentReference w:id="226"/>
            </w:r>
          </w:p>
        </w:tc>
        <w:tc>
          <w:tcPr>
            <w:tcW w:w="720" w:type="dxa"/>
          </w:tcPr>
          <w:p w14:paraId="7578D19F" w14:textId="77777777" w:rsidR="00753657" w:rsidRDefault="00753657" w:rsidP="00753657">
            <w:pPr>
              <w:pStyle w:val="Footer"/>
              <w:tabs>
                <w:tab w:val="clear" w:pos="4320"/>
                <w:tab w:val="clear" w:pos="8640"/>
              </w:tabs>
              <w:jc w:val="center"/>
              <w:rPr>
                <w:b/>
                <w:bCs/>
                <w:color w:val="000000"/>
                <w:sz w:val="14"/>
              </w:rPr>
            </w:pPr>
            <w:r w:rsidRPr="0076451D">
              <w:rPr>
                <w:b/>
                <w:bCs/>
                <w:color w:val="000000"/>
                <w:sz w:val="14"/>
              </w:rPr>
              <w:t>EXTRA</w:t>
            </w:r>
          </w:p>
          <w:p w14:paraId="370EA8C3" w14:textId="77777777" w:rsidR="00753657" w:rsidRPr="0076451D" w:rsidRDefault="00753657" w:rsidP="00753657">
            <w:pPr>
              <w:pStyle w:val="Footer"/>
              <w:tabs>
                <w:tab w:val="clear" w:pos="4320"/>
                <w:tab w:val="clear" w:pos="8640"/>
              </w:tabs>
              <w:jc w:val="center"/>
              <w:rPr>
                <w:b/>
                <w:bCs/>
                <w:color w:val="000000"/>
                <w:sz w:val="14"/>
              </w:rPr>
            </w:pPr>
            <w:r w:rsidRPr="0076451D">
              <w:rPr>
                <w:b/>
                <w:bCs/>
                <w:color w:val="000000"/>
                <w:sz w:val="14"/>
              </w:rPr>
              <w:t>SALES</w:t>
            </w:r>
          </w:p>
        </w:tc>
        <w:tc>
          <w:tcPr>
            <w:tcW w:w="1080" w:type="dxa"/>
          </w:tcPr>
          <w:p w14:paraId="486D1F2D" w14:textId="77777777" w:rsidR="00753657" w:rsidRPr="0076451D" w:rsidRDefault="00753657" w:rsidP="00753657">
            <w:pPr>
              <w:pStyle w:val="Footer"/>
              <w:tabs>
                <w:tab w:val="clear" w:pos="4320"/>
                <w:tab w:val="clear" w:pos="8640"/>
              </w:tabs>
              <w:jc w:val="center"/>
              <w:rPr>
                <w:b/>
                <w:bCs/>
                <w:color w:val="000000"/>
                <w:sz w:val="14"/>
              </w:rPr>
            </w:pPr>
            <w:r w:rsidRPr="0076451D">
              <w:rPr>
                <w:b/>
                <w:bCs/>
                <w:color w:val="000000"/>
                <w:sz w:val="14"/>
              </w:rPr>
              <w:t>CON-</w:t>
            </w:r>
          </w:p>
          <w:p w14:paraId="1D51CF20" w14:textId="77777777" w:rsidR="00753657" w:rsidRPr="0076451D" w:rsidRDefault="00753657" w:rsidP="00753657">
            <w:pPr>
              <w:pStyle w:val="Footer"/>
              <w:tabs>
                <w:tab w:val="clear" w:pos="4320"/>
                <w:tab w:val="clear" w:pos="8640"/>
              </w:tabs>
              <w:jc w:val="center"/>
              <w:rPr>
                <w:b/>
                <w:bCs/>
                <w:color w:val="000000"/>
                <w:sz w:val="14"/>
              </w:rPr>
            </w:pPr>
            <w:r w:rsidRPr="0076451D">
              <w:rPr>
                <w:b/>
                <w:bCs/>
                <w:color w:val="000000"/>
                <w:sz w:val="14"/>
              </w:rPr>
              <w:t>TRACT MEALS</w:t>
            </w:r>
          </w:p>
        </w:tc>
        <w:tc>
          <w:tcPr>
            <w:tcW w:w="900" w:type="dxa"/>
          </w:tcPr>
          <w:p w14:paraId="6683C6EE" w14:textId="77777777" w:rsidR="00753657" w:rsidRPr="0076451D" w:rsidRDefault="00753657" w:rsidP="00753657">
            <w:pPr>
              <w:pStyle w:val="Footer"/>
              <w:tabs>
                <w:tab w:val="clear" w:pos="4320"/>
                <w:tab w:val="clear" w:pos="8640"/>
              </w:tabs>
              <w:jc w:val="center"/>
              <w:rPr>
                <w:b/>
                <w:bCs/>
                <w:color w:val="000000"/>
                <w:sz w:val="14"/>
              </w:rPr>
            </w:pPr>
            <w:r w:rsidRPr="0076451D">
              <w:rPr>
                <w:b/>
                <w:bCs/>
                <w:color w:val="000000"/>
                <w:sz w:val="14"/>
              </w:rPr>
              <w:t>ADULT MEALS</w:t>
            </w:r>
          </w:p>
        </w:tc>
        <w:tc>
          <w:tcPr>
            <w:tcW w:w="630" w:type="dxa"/>
          </w:tcPr>
          <w:p w14:paraId="68737D2A" w14:textId="77777777" w:rsidR="00753657" w:rsidRPr="0076451D" w:rsidRDefault="00753657" w:rsidP="00753657">
            <w:pPr>
              <w:pStyle w:val="Footer"/>
              <w:tabs>
                <w:tab w:val="clear" w:pos="4320"/>
                <w:tab w:val="clear" w:pos="8640"/>
              </w:tabs>
              <w:jc w:val="center"/>
              <w:rPr>
                <w:b/>
                <w:bCs/>
                <w:color w:val="000000"/>
                <w:sz w:val="14"/>
              </w:rPr>
            </w:pPr>
            <w:r w:rsidRPr="0076451D">
              <w:rPr>
                <w:b/>
                <w:bCs/>
                <w:color w:val="000000"/>
                <w:sz w:val="14"/>
              </w:rPr>
              <w:t>MEAL</w:t>
            </w:r>
            <w:r w:rsidRPr="0076451D">
              <w:rPr>
                <w:rStyle w:val="FootnoteReference"/>
                <w:b/>
                <w:bCs/>
                <w:color w:val="000000"/>
                <w:sz w:val="14"/>
              </w:rPr>
              <w:footnoteReference w:customMarkFollows="1" w:id="6"/>
              <w:sym w:font="Symbol" w:char="F031"/>
            </w:r>
          </w:p>
        </w:tc>
        <w:tc>
          <w:tcPr>
            <w:tcW w:w="810" w:type="dxa"/>
          </w:tcPr>
          <w:p w14:paraId="319592E5" w14:textId="77777777" w:rsidR="00753657" w:rsidRPr="0076451D" w:rsidRDefault="00753657" w:rsidP="00753657">
            <w:pPr>
              <w:pStyle w:val="Footer"/>
              <w:tabs>
                <w:tab w:val="clear" w:pos="4320"/>
                <w:tab w:val="clear" w:pos="8640"/>
              </w:tabs>
              <w:jc w:val="center"/>
              <w:rPr>
                <w:b/>
                <w:bCs/>
                <w:color w:val="000000"/>
                <w:sz w:val="14"/>
              </w:rPr>
            </w:pPr>
            <w:r w:rsidRPr="0076451D">
              <w:rPr>
                <w:b/>
                <w:bCs/>
                <w:color w:val="000000"/>
                <w:sz w:val="14"/>
              </w:rPr>
              <w:t>OFFER VERSUS SERVE</w:t>
            </w:r>
          </w:p>
        </w:tc>
        <w:tc>
          <w:tcPr>
            <w:tcW w:w="720" w:type="dxa"/>
          </w:tcPr>
          <w:p w14:paraId="52311E7A" w14:textId="77777777" w:rsidR="00753657" w:rsidRPr="0076451D" w:rsidRDefault="00753657" w:rsidP="00753657">
            <w:pPr>
              <w:pStyle w:val="Footer"/>
              <w:tabs>
                <w:tab w:val="clear" w:pos="4320"/>
                <w:tab w:val="clear" w:pos="8640"/>
              </w:tabs>
              <w:jc w:val="center"/>
              <w:rPr>
                <w:b/>
                <w:bCs/>
                <w:color w:val="000000"/>
                <w:sz w:val="14"/>
              </w:rPr>
            </w:pPr>
            <w:r w:rsidRPr="0076451D">
              <w:rPr>
                <w:b/>
                <w:bCs/>
                <w:color w:val="000000"/>
                <w:sz w:val="14"/>
              </w:rPr>
              <w:t>EXTRA SALES</w:t>
            </w:r>
          </w:p>
        </w:tc>
        <w:tc>
          <w:tcPr>
            <w:tcW w:w="720" w:type="dxa"/>
          </w:tcPr>
          <w:p w14:paraId="416B0C81" w14:textId="77777777" w:rsidR="00753657" w:rsidRPr="0076451D" w:rsidRDefault="00753657" w:rsidP="00753657">
            <w:pPr>
              <w:pStyle w:val="Footer"/>
              <w:tabs>
                <w:tab w:val="clear" w:pos="4320"/>
                <w:tab w:val="clear" w:pos="8640"/>
              </w:tabs>
              <w:jc w:val="center"/>
              <w:rPr>
                <w:b/>
                <w:bCs/>
                <w:color w:val="000000"/>
                <w:sz w:val="14"/>
              </w:rPr>
            </w:pPr>
            <w:r w:rsidRPr="0076451D">
              <w:rPr>
                <w:b/>
                <w:bCs/>
                <w:color w:val="000000"/>
                <w:sz w:val="14"/>
              </w:rPr>
              <w:t>CON-</w:t>
            </w:r>
          </w:p>
          <w:p w14:paraId="42CB9711" w14:textId="77777777" w:rsidR="00753657" w:rsidRPr="0076451D" w:rsidRDefault="00753657" w:rsidP="00753657">
            <w:pPr>
              <w:pStyle w:val="Footer"/>
              <w:tabs>
                <w:tab w:val="clear" w:pos="4320"/>
                <w:tab w:val="clear" w:pos="8640"/>
              </w:tabs>
              <w:jc w:val="center"/>
              <w:rPr>
                <w:b/>
                <w:bCs/>
                <w:color w:val="000000"/>
                <w:sz w:val="14"/>
              </w:rPr>
            </w:pPr>
            <w:r w:rsidRPr="0076451D">
              <w:rPr>
                <w:b/>
                <w:bCs/>
                <w:color w:val="000000"/>
                <w:sz w:val="14"/>
              </w:rPr>
              <w:t>TRACT MEALS</w:t>
            </w:r>
          </w:p>
        </w:tc>
        <w:tc>
          <w:tcPr>
            <w:tcW w:w="810" w:type="dxa"/>
          </w:tcPr>
          <w:p w14:paraId="176F37BA" w14:textId="77777777" w:rsidR="00753657" w:rsidRPr="0076451D" w:rsidRDefault="00753657" w:rsidP="00753657">
            <w:pPr>
              <w:pStyle w:val="Footer"/>
              <w:tabs>
                <w:tab w:val="clear" w:pos="4320"/>
                <w:tab w:val="clear" w:pos="8640"/>
              </w:tabs>
              <w:jc w:val="center"/>
              <w:rPr>
                <w:b/>
                <w:bCs/>
                <w:color w:val="000000"/>
                <w:sz w:val="14"/>
              </w:rPr>
            </w:pPr>
            <w:r w:rsidRPr="0076451D">
              <w:rPr>
                <w:b/>
                <w:bCs/>
                <w:color w:val="000000"/>
                <w:sz w:val="14"/>
              </w:rPr>
              <w:t>ADULT MEALS</w:t>
            </w:r>
          </w:p>
        </w:tc>
        <w:tc>
          <w:tcPr>
            <w:tcW w:w="720" w:type="dxa"/>
            <w:vMerge/>
          </w:tcPr>
          <w:p w14:paraId="20B9982A" w14:textId="77777777" w:rsidR="00753657" w:rsidRPr="0076451D" w:rsidRDefault="00753657" w:rsidP="00753657">
            <w:pPr>
              <w:pStyle w:val="Footer"/>
              <w:tabs>
                <w:tab w:val="clear" w:pos="4320"/>
                <w:tab w:val="clear" w:pos="8640"/>
              </w:tabs>
              <w:jc w:val="center"/>
              <w:rPr>
                <w:b/>
                <w:bCs/>
                <w:color w:val="000000"/>
                <w:sz w:val="20"/>
              </w:rPr>
            </w:pPr>
          </w:p>
        </w:tc>
        <w:tc>
          <w:tcPr>
            <w:tcW w:w="630" w:type="dxa"/>
            <w:vMerge/>
          </w:tcPr>
          <w:p w14:paraId="0B0F4293" w14:textId="77777777" w:rsidR="00753657" w:rsidRPr="0076451D" w:rsidRDefault="00753657" w:rsidP="00753657">
            <w:pPr>
              <w:pStyle w:val="Footer"/>
              <w:tabs>
                <w:tab w:val="clear" w:pos="4320"/>
                <w:tab w:val="clear" w:pos="8640"/>
              </w:tabs>
              <w:jc w:val="center"/>
              <w:rPr>
                <w:b/>
                <w:bCs/>
                <w:color w:val="000000"/>
                <w:sz w:val="20"/>
              </w:rPr>
            </w:pPr>
          </w:p>
        </w:tc>
        <w:tc>
          <w:tcPr>
            <w:tcW w:w="720" w:type="dxa"/>
          </w:tcPr>
          <w:p w14:paraId="6379C789" w14:textId="77777777" w:rsidR="00753657" w:rsidRPr="001A4256" w:rsidRDefault="00753657" w:rsidP="00753657">
            <w:pPr>
              <w:pStyle w:val="Footer"/>
              <w:tabs>
                <w:tab w:val="clear" w:pos="4320"/>
                <w:tab w:val="clear" w:pos="8640"/>
              </w:tabs>
              <w:jc w:val="center"/>
              <w:rPr>
                <w:b/>
                <w:bCs/>
                <w:color w:val="000000"/>
                <w:sz w:val="14"/>
                <w:szCs w:val="14"/>
              </w:rPr>
            </w:pPr>
            <w:r w:rsidRPr="001A4256">
              <w:rPr>
                <w:b/>
                <w:bCs/>
                <w:color w:val="000000"/>
                <w:sz w:val="14"/>
                <w:szCs w:val="14"/>
              </w:rPr>
              <w:t>At-Risk Supper</w:t>
            </w:r>
          </w:p>
        </w:tc>
        <w:tc>
          <w:tcPr>
            <w:tcW w:w="720" w:type="dxa"/>
          </w:tcPr>
          <w:p w14:paraId="51E8AD35" w14:textId="77777777" w:rsidR="00753657" w:rsidRDefault="00753657" w:rsidP="00753657">
            <w:pPr>
              <w:pStyle w:val="Footer"/>
              <w:tabs>
                <w:tab w:val="clear" w:pos="4320"/>
                <w:tab w:val="clear" w:pos="8640"/>
              </w:tabs>
              <w:jc w:val="center"/>
              <w:rPr>
                <w:b/>
                <w:bCs/>
                <w:color w:val="000000"/>
                <w:sz w:val="14"/>
                <w:szCs w:val="14"/>
              </w:rPr>
            </w:pPr>
            <w:r w:rsidRPr="001A4256">
              <w:rPr>
                <w:b/>
                <w:bCs/>
                <w:color w:val="000000"/>
                <w:sz w:val="14"/>
                <w:szCs w:val="14"/>
              </w:rPr>
              <w:t xml:space="preserve">At-Risk </w:t>
            </w:r>
          </w:p>
          <w:p w14:paraId="6649AD4F" w14:textId="77777777" w:rsidR="00753657" w:rsidRPr="001A4256" w:rsidRDefault="00753657" w:rsidP="00753657">
            <w:pPr>
              <w:pStyle w:val="Footer"/>
              <w:tabs>
                <w:tab w:val="clear" w:pos="4320"/>
                <w:tab w:val="clear" w:pos="8640"/>
              </w:tabs>
              <w:jc w:val="center"/>
              <w:rPr>
                <w:b/>
                <w:bCs/>
                <w:color w:val="000000"/>
                <w:sz w:val="14"/>
                <w:szCs w:val="14"/>
              </w:rPr>
            </w:pPr>
            <w:r>
              <w:rPr>
                <w:b/>
                <w:bCs/>
                <w:color w:val="000000"/>
                <w:sz w:val="14"/>
                <w:szCs w:val="14"/>
              </w:rPr>
              <w:t>Snack</w:t>
            </w:r>
          </w:p>
        </w:tc>
        <w:tc>
          <w:tcPr>
            <w:tcW w:w="630" w:type="dxa"/>
            <w:vMerge/>
          </w:tcPr>
          <w:p w14:paraId="338A8E7C" w14:textId="77777777" w:rsidR="00753657" w:rsidRPr="0076451D" w:rsidRDefault="00753657" w:rsidP="00753657">
            <w:pPr>
              <w:pStyle w:val="Footer"/>
              <w:tabs>
                <w:tab w:val="clear" w:pos="4320"/>
                <w:tab w:val="clear" w:pos="8640"/>
              </w:tabs>
              <w:jc w:val="center"/>
              <w:rPr>
                <w:b/>
                <w:bCs/>
                <w:color w:val="000000"/>
                <w:sz w:val="20"/>
              </w:rPr>
            </w:pPr>
          </w:p>
        </w:tc>
        <w:tc>
          <w:tcPr>
            <w:tcW w:w="810" w:type="dxa"/>
            <w:vMerge/>
          </w:tcPr>
          <w:p w14:paraId="6588FC44" w14:textId="77777777" w:rsidR="00753657" w:rsidRPr="0076451D" w:rsidRDefault="00753657" w:rsidP="00753657">
            <w:pPr>
              <w:pStyle w:val="Footer"/>
              <w:tabs>
                <w:tab w:val="clear" w:pos="4320"/>
                <w:tab w:val="clear" w:pos="8640"/>
              </w:tabs>
              <w:jc w:val="center"/>
              <w:rPr>
                <w:b/>
                <w:bCs/>
                <w:color w:val="000000"/>
                <w:sz w:val="20"/>
              </w:rPr>
            </w:pPr>
          </w:p>
        </w:tc>
        <w:tc>
          <w:tcPr>
            <w:tcW w:w="810" w:type="dxa"/>
          </w:tcPr>
          <w:p w14:paraId="5342B902" w14:textId="77777777" w:rsidR="00753657" w:rsidRPr="0076451D" w:rsidRDefault="00753657" w:rsidP="00753657">
            <w:pPr>
              <w:pStyle w:val="Footer"/>
              <w:tabs>
                <w:tab w:val="clear" w:pos="4320"/>
                <w:tab w:val="clear" w:pos="8640"/>
              </w:tabs>
              <w:jc w:val="center"/>
              <w:rPr>
                <w:b/>
                <w:bCs/>
                <w:color w:val="000000"/>
                <w:sz w:val="20"/>
              </w:rPr>
            </w:pPr>
          </w:p>
        </w:tc>
      </w:tr>
      <w:commentRangeEnd w:id="226"/>
      <w:tr w:rsidR="00753657" w:rsidRPr="0076451D" w14:paraId="7E8FF7AA" w14:textId="77777777" w:rsidTr="00753657">
        <w:trPr>
          <w:cantSplit/>
          <w:trHeight w:val="125"/>
        </w:trPr>
        <w:tc>
          <w:tcPr>
            <w:tcW w:w="2250" w:type="dxa"/>
          </w:tcPr>
          <w:p w14:paraId="0D7CA4B8" w14:textId="77777777" w:rsidR="00753657" w:rsidRPr="0076451D" w:rsidRDefault="00753657" w:rsidP="00753657">
            <w:pPr>
              <w:pStyle w:val="Footer"/>
              <w:tabs>
                <w:tab w:val="clear" w:pos="4320"/>
                <w:tab w:val="clear" w:pos="8640"/>
              </w:tabs>
              <w:rPr>
                <w:b/>
                <w:bCs/>
                <w:color w:val="000000"/>
                <w:sz w:val="20"/>
              </w:rPr>
            </w:pPr>
            <w:r>
              <w:rPr>
                <w:b/>
                <w:bCs/>
                <w:color w:val="000000"/>
                <w:sz w:val="20"/>
              </w:rPr>
              <w:fldChar w:fldCharType="begin">
                <w:ffData>
                  <w:name w:val="Text30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630" w:type="dxa"/>
          </w:tcPr>
          <w:p w14:paraId="01C7E197"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6C2620EA"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7"/>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720" w:type="dxa"/>
          </w:tcPr>
          <w:p w14:paraId="0DC9A0A8"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8"/>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1080" w:type="dxa"/>
          </w:tcPr>
          <w:p w14:paraId="0B2509F4"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9"/>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900" w:type="dxa"/>
          </w:tcPr>
          <w:p w14:paraId="26FB7C9B"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0"/>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630" w:type="dxa"/>
          </w:tcPr>
          <w:p w14:paraId="18E80B2C"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1"/>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190147B1"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2"/>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61280753"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3"/>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57ADD391"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4"/>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810" w:type="dxa"/>
          </w:tcPr>
          <w:p w14:paraId="429A4867"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33D87262"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11A8E0B6"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16C1680F"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14C1B4EF"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6646F21D"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4AC332B4"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3D7CFA02"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753657" w:rsidRPr="0076451D" w14:paraId="18FC2C4D" w14:textId="77777777" w:rsidTr="00753657">
        <w:trPr>
          <w:cantSplit/>
          <w:trHeight w:val="125"/>
        </w:trPr>
        <w:tc>
          <w:tcPr>
            <w:tcW w:w="2250" w:type="dxa"/>
          </w:tcPr>
          <w:p w14:paraId="741D25E6" w14:textId="77777777" w:rsidR="00753657" w:rsidRPr="0076451D" w:rsidRDefault="00753657" w:rsidP="00753657">
            <w:pPr>
              <w:pStyle w:val="Footer"/>
              <w:tabs>
                <w:tab w:val="clear" w:pos="4320"/>
                <w:tab w:val="clear" w:pos="8640"/>
              </w:tabs>
              <w:rPr>
                <w:b/>
                <w:bCs/>
                <w:color w:val="000000"/>
                <w:sz w:val="20"/>
              </w:rPr>
            </w:pPr>
            <w:r>
              <w:rPr>
                <w:b/>
                <w:bCs/>
                <w:color w:val="000000"/>
                <w:sz w:val="20"/>
              </w:rPr>
              <w:fldChar w:fldCharType="begin">
                <w:ffData>
                  <w:name w:val="Text30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630" w:type="dxa"/>
          </w:tcPr>
          <w:p w14:paraId="1D43CD30"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4D235BD1"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7"/>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720" w:type="dxa"/>
          </w:tcPr>
          <w:p w14:paraId="60862F4D"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8"/>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1080" w:type="dxa"/>
          </w:tcPr>
          <w:p w14:paraId="16D176AA"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9"/>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900" w:type="dxa"/>
          </w:tcPr>
          <w:p w14:paraId="7CC21B7D"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0"/>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630" w:type="dxa"/>
          </w:tcPr>
          <w:p w14:paraId="3DA59268"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1"/>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13EE6D56"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2"/>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3CE52FA5"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3"/>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3F6197A5"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4"/>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810" w:type="dxa"/>
          </w:tcPr>
          <w:p w14:paraId="1E037274"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054A99FF"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1A02748D"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6B3DFF71"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447D710F"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1B673294"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610C2158"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2968150C"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753657" w:rsidRPr="0076451D" w14:paraId="5283FBC1" w14:textId="77777777" w:rsidTr="00753657">
        <w:trPr>
          <w:cantSplit/>
          <w:trHeight w:val="125"/>
        </w:trPr>
        <w:tc>
          <w:tcPr>
            <w:tcW w:w="2250" w:type="dxa"/>
          </w:tcPr>
          <w:p w14:paraId="1D3C4FA1" w14:textId="77777777" w:rsidR="00753657" w:rsidRPr="0076451D" w:rsidRDefault="00753657" w:rsidP="00753657">
            <w:pPr>
              <w:pStyle w:val="Footer"/>
              <w:tabs>
                <w:tab w:val="clear" w:pos="4320"/>
                <w:tab w:val="clear" w:pos="8640"/>
              </w:tabs>
              <w:rPr>
                <w:b/>
                <w:bCs/>
                <w:color w:val="000000"/>
                <w:sz w:val="20"/>
              </w:rPr>
            </w:pPr>
            <w:r>
              <w:rPr>
                <w:b/>
                <w:bCs/>
                <w:color w:val="000000"/>
                <w:sz w:val="20"/>
              </w:rPr>
              <w:fldChar w:fldCharType="begin">
                <w:ffData>
                  <w:name w:val="Text30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630" w:type="dxa"/>
          </w:tcPr>
          <w:p w14:paraId="2DC79C2C"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5DBEFECD"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7"/>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720" w:type="dxa"/>
          </w:tcPr>
          <w:p w14:paraId="0341EEDE"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8"/>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1080" w:type="dxa"/>
          </w:tcPr>
          <w:p w14:paraId="13757FCF"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9"/>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900" w:type="dxa"/>
          </w:tcPr>
          <w:p w14:paraId="1DB4F4C8"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0"/>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630" w:type="dxa"/>
          </w:tcPr>
          <w:p w14:paraId="421F5933"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1"/>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47ADCA60"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2"/>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71399E56"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3"/>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4A7C44CC"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4"/>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810" w:type="dxa"/>
          </w:tcPr>
          <w:p w14:paraId="1C68342E"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64A69C07"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66BCB825"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70F14A17"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73B44EB6"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673C8DC8"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191820A1"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4DA87457"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753657" w:rsidRPr="0076451D" w14:paraId="52CF5452" w14:textId="77777777" w:rsidTr="00753657">
        <w:trPr>
          <w:cantSplit/>
          <w:trHeight w:val="125"/>
        </w:trPr>
        <w:tc>
          <w:tcPr>
            <w:tcW w:w="2250" w:type="dxa"/>
          </w:tcPr>
          <w:p w14:paraId="2C5E0643" w14:textId="77777777" w:rsidR="00753657" w:rsidRPr="0076451D" w:rsidRDefault="00753657" w:rsidP="00753657">
            <w:pPr>
              <w:pStyle w:val="Footer"/>
              <w:tabs>
                <w:tab w:val="clear" w:pos="4320"/>
                <w:tab w:val="clear" w:pos="8640"/>
              </w:tabs>
              <w:rPr>
                <w:b/>
                <w:bCs/>
                <w:color w:val="000000"/>
                <w:sz w:val="20"/>
              </w:rPr>
            </w:pPr>
            <w:r>
              <w:rPr>
                <w:b/>
                <w:bCs/>
                <w:color w:val="000000"/>
                <w:sz w:val="20"/>
              </w:rPr>
              <w:fldChar w:fldCharType="begin">
                <w:ffData>
                  <w:name w:val="Text30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630" w:type="dxa"/>
          </w:tcPr>
          <w:p w14:paraId="2E230871"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11079133"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7"/>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720" w:type="dxa"/>
          </w:tcPr>
          <w:p w14:paraId="6A5A0334"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8"/>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1080" w:type="dxa"/>
          </w:tcPr>
          <w:p w14:paraId="1A39CC24"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9"/>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900" w:type="dxa"/>
          </w:tcPr>
          <w:p w14:paraId="36594A49"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0"/>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630" w:type="dxa"/>
          </w:tcPr>
          <w:p w14:paraId="1A8397C2"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1"/>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45619AA9"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2"/>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4C770D2D"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3"/>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0E4151A4"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4"/>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810" w:type="dxa"/>
          </w:tcPr>
          <w:p w14:paraId="7AE5AF55"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588436E7"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633B32D4"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7119D2F8"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06BF59C6"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75E3C722"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3E5B6B1F"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54296332"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753657" w:rsidRPr="0076451D" w14:paraId="7315190E" w14:textId="77777777" w:rsidTr="00753657">
        <w:trPr>
          <w:cantSplit/>
          <w:trHeight w:val="125"/>
        </w:trPr>
        <w:tc>
          <w:tcPr>
            <w:tcW w:w="2250" w:type="dxa"/>
          </w:tcPr>
          <w:p w14:paraId="76E2C1DA" w14:textId="77777777" w:rsidR="00753657" w:rsidRPr="0076451D" w:rsidRDefault="00753657" w:rsidP="00753657">
            <w:pPr>
              <w:pStyle w:val="Footer"/>
              <w:tabs>
                <w:tab w:val="clear" w:pos="4320"/>
                <w:tab w:val="clear" w:pos="8640"/>
              </w:tabs>
              <w:rPr>
                <w:b/>
                <w:bCs/>
                <w:color w:val="000000"/>
                <w:sz w:val="20"/>
              </w:rPr>
            </w:pPr>
            <w:r>
              <w:rPr>
                <w:b/>
                <w:bCs/>
                <w:color w:val="000000"/>
                <w:sz w:val="20"/>
              </w:rPr>
              <w:fldChar w:fldCharType="begin">
                <w:ffData>
                  <w:name w:val="Text30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630" w:type="dxa"/>
          </w:tcPr>
          <w:p w14:paraId="7433AFE5"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7DEFCD03"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7"/>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720" w:type="dxa"/>
          </w:tcPr>
          <w:p w14:paraId="7398F0C9"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8"/>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1080" w:type="dxa"/>
          </w:tcPr>
          <w:p w14:paraId="4D5A433C"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9"/>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900" w:type="dxa"/>
          </w:tcPr>
          <w:p w14:paraId="1AD22426"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0"/>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630" w:type="dxa"/>
          </w:tcPr>
          <w:p w14:paraId="0AC186FF"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1"/>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3D649929"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2"/>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5754A065"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3"/>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649A2F1C"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4"/>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810" w:type="dxa"/>
          </w:tcPr>
          <w:p w14:paraId="0A0E3F02"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5F93F08A"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497FBC8B"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4470F53D"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3C7D0FB5"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24D077D6"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6C92017D"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385013D1"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753657" w:rsidRPr="0076451D" w14:paraId="1C86A452" w14:textId="77777777" w:rsidTr="00753657">
        <w:trPr>
          <w:cantSplit/>
          <w:trHeight w:val="125"/>
        </w:trPr>
        <w:tc>
          <w:tcPr>
            <w:tcW w:w="2250" w:type="dxa"/>
          </w:tcPr>
          <w:p w14:paraId="0B6F3004" w14:textId="77777777" w:rsidR="00753657" w:rsidRPr="0076451D" w:rsidRDefault="00753657" w:rsidP="00753657">
            <w:pPr>
              <w:pStyle w:val="Footer"/>
              <w:tabs>
                <w:tab w:val="clear" w:pos="4320"/>
                <w:tab w:val="clear" w:pos="8640"/>
              </w:tabs>
              <w:rPr>
                <w:b/>
                <w:bCs/>
                <w:color w:val="000000"/>
                <w:sz w:val="20"/>
              </w:rPr>
            </w:pPr>
            <w:r>
              <w:rPr>
                <w:b/>
                <w:bCs/>
                <w:color w:val="000000"/>
                <w:sz w:val="20"/>
              </w:rPr>
              <w:fldChar w:fldCharType="begin">
                <w:ffData>
                  <w:name w:val="Text30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630" w:type="dxa"/>
          </w:tcPr>
          <w:p w14:paraId="4391BBBB"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48DBCA34"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7"/>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720" w:type="dxa"/>
          </w:tcPr>
          <w:p w14:paraId="32E8FB7E"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8"/>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1080" w:type="dxa"/>
          </w:tcPr>
          <w:p w14:paraId="2F04D901"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9"/>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900" w:type="dxa"/>
          </w:tcPr>
          <w:p w14:paraId="6805D919"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0"/>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630" w:type="dxa"/>
          </w:tcPr>
          <w:p w14:paraId="436676D6"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1"/>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4CE9D904"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2"/>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42375029"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3"/>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5F0B0956"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4"/>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810" w:type="dxa"/>
          </w:tcPr>
          <w:p w14:paraId="45721D48"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45DA225B"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5C64D6AC"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238C679E"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5C6FD7C9"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49B62D7C"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6CFBC45D"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11A90738"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753657" w:rsidRPr="0076451D" w14:paraId="4C915577" w14:textId="77777777" w:rsidTr="00753657">
        <w:trPr>
          <w:cantSplit/>
          <w:trHeight w:val="125"/>
        </w:trPr>
        <w:tc>
          <w:tcPr>
            <w:tcW w:w="2250" w:type="dxa"/>
          </w:tcPr>
          <w:p w14:paraId="745AA15F" w14:textId="77777777" w:rsidR="00753657" w:rsidRPr="0076451D" w:rsidRDefault="00753657" w:rsidP="00753657">
            <w:pPr>
              <w:pStyle w:val="Footer"/>
              <w:tabs>
                <w:tab w:val="clear" w:pos="4320"/>
                <w:tab w:val="clear" w:pos="8640"/>
              </w:tabs>
              <w:rPr>
                <w:b/>
                <w:bCs/>
                <w:color w:val="000000"/>
                <w:sz w:val="20"/>
              </w:rPr>
            </w:pPr>
            <w:r>
              <w:rPr>
                <w:b/>
                <w:bCs/>
                <w:color w:val="000000"/>
                <w:sz w:val="20"/>
              </w:rPr>
              <w:fldChar w:fldCharType="begin">
                <w:ffData>
                  <w:name w:val="Text30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630" w:type="dxa"/>
          </w:tcPr>
          <w:p w14:paraId="53EDB392"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610EBDD5"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7"/>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720" w:type="dxa"/>
          </w:tcPr>
          <w:p w14:paraId="0D956D66"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8"/>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1080" w:type="dxa"/>
          </w:tcPr>
          <w:p w14:paraId="38928D70"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9"/>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900" w:type="dxa"/>
          </w:tcPr>
          <w:p w14:paraId="6948E20B"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0"/>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630" w:type="dxa"/>
          </w:tcPr>
          <w:p w14:paraId="2C14B077"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1"/>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30C2915C"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2"/>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334F3EE1"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3"/>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022C0A05"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4"/>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810" w:type="dxa"/>
          </w:tcPr>
          <w:p w14:paraId="6E8911D8"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1B7E75DF"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5D7CB3DE"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140D2CE9"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58809147"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57523831"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0842A31F"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7F787E47"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753657" w:rsidRPr="0076451D" w14:paraId="370219EE" w14:textId="77777777" w:rsidTr="00753657">
        <w:trPr>
          <w:cantSplit/>
          <w:trHeight w:val="125"/>
        </w:trPr>
        <w:tc>
          <w:tcPr>
            <w:tcW w:w="2250" w:type="dxa"/>
          </w:tcPr>
          <w:p w14:paraId="7E8890D1" w14:textId="77777777" w:rsidR="00753657" w:rsidRPr="0076451D" w:rsidRDefault="00753657" w:rsidP="00753657">
            <w:pPr>
              <w:pStyle w:val="Footer"/>
              <w:tabs>
                <w:tab w:val="clear" w:pos="4320"/>
                <w:tab w:val="clear" w:pos="8640"/>
              </w:tabs>
              <w:rPr>
                <w:b/>
                <w:bCs/>
                <w:color w:val="000000"/>
                <w:sz w:val="20"/>
              </w:rPr>
            </w:pPr>
            <w:r>
              <w:rPr>
                <w:b/>
                <w:bCs/>
                <w:color w:val="000000"/>
                <w:sz w:val="20"/>
              </w:rPr>
              <w:fldChar w:fldCharType="begin">
                <w:ffData>
                  <w:name w:val="Text30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630" w:type="dxa"/>
          </w:tcPr>
          <w:p w14:paraId="582892EB"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279917EA"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7"/>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720" w:type="dxa"/>
          </w:tcPr>
          <w:p w14:paraId="37373DFB"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8"/>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1080" w:type="dxa"/>
          </w:tcPr>
          <w:p w14:paraId="5D519515"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9"/>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900" w:type="dxa"/>
          </w:tcPr>
          <w:p w14:paraId="1DD12ABC"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0"/>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630" w:type="dxa"/>
          </w:tcPr>
          <w:p w14:paraId="7C613B8B"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1"/>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39364E1D"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2"/>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735F89DF"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3"/>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333919F6"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4"/>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810" w:type="dxa"/>
          </w:tcPr>
          <w:p w14:paraId="30A5C637"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62B1E945"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5E4EEC3C"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14C9906B"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13B60B73"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49E2058E"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7EFBFD10"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24283EE8"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753657" w:rsidRPr="0076451D" w14:paraId="3CD30DA3" w14:textId="77777777" w:rsidTr="00753657">
        <w:trPr>
          <w:cantSplit/>
          <w:trHeight w:val="125"/>
        </w:trPr>
        <w:tc>
          <w:tcPr>
            <w:tcW w:w="2250" w:type="dxa"/>
          </w:tcPr>
          <w:p w14:paraId="66A99C85" w14:textId="77777777" w:rsidR="00753657" w:rsidRPr="0076451D" w:rsidRDefault="00753657" w:rsidP="00753657">
            <w:pPr>
              <w:pStyle w:val="Footer"/>
              <w:tabs>
                <w:tab w:val="clear" w:pos="4320"/>
                <w:tab w:val="clear" w:pos="8640"/>
              </w:tabs>
              <w:rPr>
                <w:b/>
                <w:bCs/>
                <w:color w:val="000000"/>
                <w:sz w:val="20"/>
              </w:rPr>
            </w:pPr>
            <w:r>
              <w:rPr>
                <w:b/>
                <w:bCs/>
                <w:color w:val="000000"/>
                <w:sz w:val="20"/>
              </w:rPr>
              <w:fldChar w:fldCharType="begin">
                <w:ffData>
                  <w:name w:val="Text30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630" w:type="dxa"/>
          </w:tcPr>
          <w:p w14:paraId="13E68B16"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0E728CA2"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7"/>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720" w:type="dxa"/>
          </w:tcPr>
          <w:p w14:paraId="5B89DAD2"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8"/>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1080" w:type="dxa"/>
          </w:tcPr>
          <w:p w14:paraId="529C9E6D"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9"/>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900" w:type="dxa"/>
          </w:tcPr>
          <w:p w14:paraId="5D76AA44"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0"/>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630" w:type="dxa"/>
          </w:tcPr>
          <w:p w14:paraId="2C6ED769"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1"/>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334A8F6B"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2"/>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4E6CBF28"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3"/>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3CEE3FB7"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4"/>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810" w:type="dxa"/>
          </w:tcPr>
          <w:p w14:paraId="1B0F35AF"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318B4B20"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47CDC837"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3C86CBA9"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1A3FD888"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1E628D7C"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45DA8ABD"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6C095371"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753657" w:rsidRPr="0076451D" w14:paraId="630DD6B9" w14:textId="77777777" w:rsidTr="00753657">
        <w:trPr>
          <w:cantSplit/>
          <w:trHeight w:val="125"/>
        </w:trPr>
        <w:tc>
          <w:tcPr>
            <w:tcW w:w="2250" w:type="dxa"/>
          </w:tcPr>
          <w:p w14:paraId="07BEFC29" w14:textId="77777777" w:rsidR="00753657" w:rsidRPr="0076451D" w:rsidRDefault="00753657" w:rsidP="00753657">
            <w:pPr>
              <w:pStyle w:val="Footer"/>
              <w:tabs>
                <w:tab w:val="clear" w:pos="4320"/>
                <w:tab w:val="clear" w:pos="8640"/>
              </w:tabs>
              <w:rPr>
                <w:b/>
                <w:bCs/>
                <w:color w:val="000000"/>
                <w:sz w:val="20"/>
              </w:rPr>
            </w:pPr>
            <w:r>
              <w:rPr>
                <w:b/>
                <w:bCs/>
                <w:color w:val="000000"/>
                <w:sz w:val="20"/>
              </w:rPr>
              <w:fldChar w:fldCharType="begin">
                <w:ffData>
                  <w:name w:val="Text30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630" w:type="dxa"/>
          </w:tcPr>
          <w:p w14:paraId="44DC717C"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57FA6B8D"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7"/>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720" w:type="dxa"/>
          </w:tcPr>
          <w:p w14:paraId="3CFCE155"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8"/>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1080" w:type="dxa"/>
          </w:tcPr>
          <w:p w14:paraId="4C5D3CF0"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9"/>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900" w:type="dxa"/>
          </w:tcPr>
          <w:p w14:paraId="2FF7B2D5"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0"/>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630" w:type="dxa"/>
          </w:tcPr>
          <w:p w14:paraId="4C946195"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1"/>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7370608D"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2"/>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3934EFBE"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3"/>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3EDE22DE"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4"/>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810" w:type="dxa"/>
          </w:tcPr>
          <w:p w14:paraId="6AEC6621"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0A16E4C5"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2B5318E2"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2DEE5C3C"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2C55443D"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5E2794DA"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2F864DFB"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4E6A6768"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753657" w:rsidRPr="0076451D" w14:paraId="40B78376" w14:textId="77777777" w:rsidTr="00753657">
        <w:trPr>
          <w:cantSplit/>
          <w:trHeight w:val="125"/>
        </w:trPr>
        <w:tc>
          <w:tcPr>
            <w:tcW w:w="2250" w:type="dxa"/>
          </w:tcPr>
          <w:p w14:paraId="24F35E29" w14:textId="77777777" w:rsidR="00753657" w:rsidRPr="0076451D" w:rsidRDefault="00753657" w:rsidP="00753657">
            <w:pPr>
              <w:pStyle w:val="Footer"/>
              <w:tabs>
                <w:tab w:val="clear" w:pos="4320"/>
                <w:tab w:val="clear" w:pos="8640"/>
              </w:tabs>
              <w:rPr>
                <w:b/>
                <w:bCs/>
                <w:color w:val="000000"/>
                <w:sz w:val="20"/>
              </w:rPr>
            </w:pPr>
            <w:r>
              <w:rPr>
                <w:b/>
                <w:bCs/>
                <w:color w:val="000000"/>
                <w:sz w:val="20"/>
              </w:rPr>
              <w:fldChar w:fldCharType="begin">
                <w:ffData>
                  <w:name w:val="Text30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630" w:type="dxa"/>
          </w:tcPr>
          <w:p w14:paraId="27701467"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11CB6E2A"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7"/>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720" w:type="dxa"/>
          </w:tcPr>
          <w:p w14:paraId="444E0452"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8"/>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1080" w:type="dxa"/>
          </w:tcPr>
          <w:p w14:paraId="00088713"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9"/>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900" w:type="dxa"/>
          </w:tcPr>
          <w:p w14:paraId="623289BD"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0"/>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630" w:type="dxa"/>
          </w:tcPr>
          <w:p w14:paraId="47DB0D73"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1"/>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399FCA92"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2"/>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422B1C0E"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3"/>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0AE016D6"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4"/>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810" w:type="dxa"/>
          </w:tcPr>
          <w:p w14:paraId="51D8C9BC"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04C021C5"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59DC2854"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6E040D55"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2C806885"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55368CDC"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28C6A5E5"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67D71117"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r w:rsidR="00753657" w:rsidRPr="0076451D" w14:paraId="442F56C7" w14:textId="77777777" w:rsidTr="00753657">
        <w:trPr>
          <w:cantSplit/>
          <w:trHeight w:val="125"/>
        </w:trPr>
        <w:tc>
          <w:tcPr>
            <w:tcW w:w="2250" w:type="dxa"/>
          </w:tcPr>
          <w:p w14:paraId="5B3B131E" w14:textId="77777777" w:rsidR="00753657" w:rsidRPr="0076451D" w:rsidRDefault="00753657" w:rsidP="00753657">
            <w:pPr>
              <w:pStyle w:val="Footer"/>
              <w:tabs>
                <w:tab w:val="clear" w:pos="4320"/>
                <w:tab w:val="clear" w:pos="8640"/>
              </w:tabs>
              <w:rPr>
                <w:b/>
                <w:bCs/>
                <w:color w:val="000000"/>
                <w:sz w:val="20"/>
              </w:rPr>
            </w:pPr>
            <w:r>
              <w:rPr>
                <w:b/>
                <w:bCs/>
                <w:color w:val="000000"/>
                <w:sz w:val="20"/>
              </w:rPr>
              <w:fldChar w:fldCharType="begin">
                <w:ffData>
                  <w:name w:val="Text305"/>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630" w:type="dxa"/>
          </w:tcPr>
          <w:p w14:paraId="04594A28"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707E955A"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7"/>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720" w:type="dxa"/>
          </w:tcPr>
          <w:p w14:paraId="4334A012"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8"/>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1080" w:type="dxa"/>
          </w:tcPr>
          <w:p w14:paraId="54EDAE7A"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09"/>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900" w:type="dxa"/>
          </w:tcPr>
          <w:p w14:paraId="3D4B534A"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0"/>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630" w:type="dxa"/>
          </w:tcPr>
          <w:p w14:paraId="0DC716FA" w14:textId="77777777" w:rsidR="00753657" w:rsidRPr="0017518E" w:rsidRDefault="00753657" w:rsidP="00753657">
            <w:pPr>
              <w:pStyle w:val="Footer"/>
              <w:tabs>
                <w:tab w:val="clear" w:pos="4320"/>
                <w:tab w:val="clear" w:pos="8640"/>
              </w:tabs>
              <w:jc w:val="center"/>
              <w:rPr>
                <w:b/>
                <w:bCs/>
                <w:color w:val="000000"/>
                <w:sz w:val="14"/>
                <w:highlight w:val="lightGray"/>
              </w:rPr>
            </w:pPr>
            <w:r w:rsidRPr="0017518E">
              <w:rPr>
                <w:b/>
                <w:bCs/>
                <w:color w:val="000000"/>
                <w:sz w:val="14"/>
                <w:highlight w:val="lightGray"/>
              </w:rPr>
              <w:fldChar w:fldCharType="begin">
                <w:ffData>
                  <w:name w:val="Text311"/>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0" w:type="dxa"/>
          </w:tcPr>
          <w:p w14:paraId="29C9272C"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2"/>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24F09F39"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3"/>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3E191830"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4"/>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810" w:type="dxa"/>
          </w:tcPr>
          <w:p w14:paraId="63C1B20B"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18D82A36"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37D827C5"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7A7A7559"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720" w:type="dxa"/>
          </w:tcPr>
          <w:p w14:paraId="46F4CDCB" w14:textId="77777777" w:rsidR="00753657" w:rsidRPr="0076451D" w:rsidRDefault="00753657" w:rsidP="00753657">
            <w:pPr>
              <w:pStyle w:val="Footer"/>
              <w:tabs>
                <w:tab w:val="clear" w:pos="4320"/>
                <w:tab w:val="clear" w:pos="8640"/>
              </w:tabs>
              <w:jc w:val="center"/>
              <w:rPr>
                <w:b/>
                <w:bCs/>
                <w:color w:val="000000"/>
                <w:sz w:val="14"/>
              </w:rPr>
            </w:pPr>
            <w:r>
              <w:rPr>
                <w:b/>
                <w:bCs/>
                <w:color w:val="000000"/>
                <w:sz w:val="14"/>
              </w:rPr>
              <w:fldChar w:fldCharType="begin">
                <w:ffData>
                  <w:name w:val="Text315"/>
                  <w:enabled/>
                  <w:calcOnExit w:val="0"/>
                  <w:textInput/>
                </w:ffData>
              </w:fldChar>
            </w:r>
            <w:r>
              <w:rPr>
                <w:b/>
                <w:bCs/>
                <w:color w:val="000000"/>
                <w:sz w:val="14"/>
              </w:rPr>
              <w:instrText xml:space="preserve"> FORMTEXT </w:instrText>
            </w:r>
            <w:r>
              <w:rPr>
                <w:b/>
                <w:bCs/>
                <w:color w:val="000000"/>
                <w:sz w:val="14"/>
              </w:rPr>
            </w:r>
            <w:r>
              <w:rPr>
                <w:b/>
                <w:bCs/>
                <w:color w:val="000000"/>
                <w:sz w:val="14"/>
              </w:rPr>
              <w:fldChar w:fldCharType="separate"/>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noProof/>
                <w:color w:val="000000"/>
                <w:sz w:val="14"/>
              </w:rPr>
              <w:t> </w:t>
            </w:r>
            <w:r>
              <w:rPr>
                <w:b/>
                <w:bCs/>
                <w:color w:val="000000"/>
                <w:sz w:val="14"/>
              </w:rPr>
              <w:fldChar w:fldCharType="end"/>
            </w:r>
          </w:p>
        </w:tc>
        <w:tc>
          <w:tcPr>
            <w:tcW w:w="630" w:type="dxa"/>
          </w:tcPr>
          <w:p w14:paraId="3887C554"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8"/>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4BAA0686"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c>
          <w:tcPr>
            <w:tcW w:w="810" w:type="dxa"/>
          </w:tcPr>
          <w:p w14:paraId="54C928CE" w14:textId="77777777" w:rsidR="00753657" w:rsidRPr="0076451D" w:rsidRDefault="00753657" w:rsidP="00753657">
            <w:pPr>
              <w:pStyle w:val="Footer"/>
              <w:tabs>
                <w:tab w:val="clear" w:pos="4320"/>
                <w:tab w:val="clear" w:pos="8640"/>
              </w:tabs>
              <w:jc w:val="center"/>
              <w:rPr>
                <w:b/>
                <w:bCs/>
                <w:color w:val="000000"/>
                <w:sz w:val="20"/>
              </w:rPr>
            </w:pPr>
            <w:r>
              <w:rPr>
                <w:b/>
                <w:bCs/>
                <w:color w:val="000000"/>
                <w:sz w:val="20"/>
              </w:rPr>
              <w:fldChar w:fldCharType="begin">
                <w:ffData>
                  <w:name w:val="Text319"/>
                  <w:enabled/>
                  <w:calcOnExit w:val="0"/>
                  <w:textInput/>
                </w:ffData>
              </w:fldChar>
            </w:r>
            <w:r>
              <w:rPr>
                <w:b/>
                <w:bCs/>
                <w:color w:val="000000"/>
                <w:sz w:val="20"/>
              </w:rPr>
              <w:instrText xml:space="preserve"> FORMTEXT </w:instrText>
            </w:r>
            <w:r>
              <w:rPr>
                <w:b/>
                <w:bCs/>
                <w:color w:val="000000"/>
                <w:sz w:val="20"/>
              </w:rPr>
            </w:r>
            <w:r>
              <w:rPr>
                <w:b/>
                <w:bCs/>
                <w:color w:val="000000"/>
                <w:sz w:val="20"/>
              </w:rPr>
              <w:fldChar w:fldCharType="separate"/>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noProof/>
                <w:color w:val="000000"/>
                <w:sz w:val="20"/>
              </w:rPr>
              <w:t> </w:t>
            </w:r>
            <w:r>
              <w:rPr>
                <w:b/>
                <w:bCs/>
                <w:color w:val="000000"/>
                <w:sz w:val="20"/>
              </w:rPr>
              <w:fldChar w:fldCharType="end"/>
            </w:r>
          </w:p>
        </w:tc>
      </w:tr>
    </w:tbl>
    <w:p w14:paraId="6720F85E" w14:textId="77777777" w:rsidR="00753657" w:rsidRDefault="00753657" w:rsidP="00753657">
      <w:pPr>
        <w:pStyle w:val="Footer"/>
        <w:tabs>
          <w:tab w:val="clear" w:pos="4320"/>
          <w:tab w:val="clear" w:pos="8640"/>
        </w:tabs>
        <w:ind w:left="360"/>
        <w:rPr>
          <w:b/>
          <w:bCs/>
          <w:color w:val="000000"/>
          <w:sz w:val="20"/>
        </w:rPr>
        <w:sectPr w:rsidR="00753657">
          <w:footnotePr>
            <w:numRestart w:val="eachPage"/>
          </w:footnotePr>
          <w:pgSz w:w="15840" w:h="12240" w:orient="landscape" w:code="1"/>
          <w:pgMar w:top="1152" w:right="720" w:bottom="1152" w:left="720" w:header="720" w:footer="720" w:gutter="0"/>
          <w:cols w:space="720"/>
          <w:docGrid w:linePitch="360"/>
        </w:sectPr>
      </w:pPr>
    </w:p>
    <w:p w14:paraId="76E51373" w14:textId="77777777" w:rsidR="00753657" w:rsidRDefault="00753657" w:rsidP="00753657">
      <w:pPr>
        <w:pStyle w:val="Footer"/>
        <w:tabs>
          <w:tab w:val="clear" w:pos="4320"/>
          <w:tab w:val="clear" w:pos="8640"/>
        </w:tabs>
        <w:ind w:left="360"/>
        <w:jc w:val="right"/>
        <w:rPr>
          <w:b/>
          <w:bCs/>
          <w:color w:val="000000"/>
          <w:sz w:val="20"/>
        </w:rPr>
      </w:pPr>
    </w:p>
    <w:p w14:paraId="4D2812CB" w14:textId="77777777" w:rsidR="00765877" w:rsidRDefault="00D17877" w:rsidP="00765877">
      <w:pPr>
        <w:jc w:val="center"/>
        <w:rPr>
          <w:rFonts w:cs="Arial"/>
        </w:rPr>
      </w:pPr>
      <w:r>
        <w:rPr>
          <w:color w:val="000000"/>
        </w:rPr>
        <w:t>A</w:t>
      </w:r>
      <w:r w:rsidR="00E177EC">
        <w:rPr>
          <w:color w:val="000000"/>
        </w:rPr>
        <w:t>T</w:t>
      </w:r>
      <w:r w:rsidR="00874FBA">
        <w:rPr>
          <w:color w:val="000000"/>
        </w:rPr>
        <w:t>TACHMENT L</w:t>
      </w:r>
      <w:r w:rsidR="00F23EAB">
        <w:rPr>
          <w:color w:val="000000"/>
        </w:rPr>
        <w:t xml:space="preserve">:  </w:t>
      </w:r>
      <w:r w:rsidR="00765877" w:rsidRPr="00765877">
        <w:rPr>
          <w:rFonts w:cs="Arial"/>
        </w:rPr>
        <w:t xml:space="preserve">BUY AMERICAN PROVISION CERTIFICATION FORM </w:t>
      </w:r>
    </w:p>
    <w:p w14:paraId="1565E4DE" w14:textId="77777777" w:rsidR="00765877" w:rsidRPr="00765877" w:rsidRDefault="00765877" w:rsidP="00765877">
      <w:pPr>
        <w:jc w:val="center"/>
        <w:rPr>
          <w:rFonts w:cs="Arial"/>
        </w:rPr>
      </w:pPr>
      <w:r w:rsidRPr="00765877">
        <w:rPr>
          <w:rFonts w:cs="Arial"/>
        </w:rPr>
        <w:t>FOR FOOD PURCHASES</w:t>
      </w:r>
    </w:p>
    <w:p w14:paraId="0109DA71" w14:textId="77777777" w:rsidR="00765877" w:rsidRPr="00765877" w:rsidRDefault="00765877" w:rsidP="00765877">
      <w:pPr>
        <w:rPr>
          <w:rFonts w:cs="Arial"/>
        </w:rPr>
      </w:pPr>
    </w:p>
    <w:p w14:paraId="720DC098" w14:textId="77777777" w:rsidR="00765877" w:rsidRPr="00765877" w:rsidRDefault="00765877" w:rsidP="00765877">
      <w:pPr>
        <w:rPr>
          <w:rFonts w:cs="Arial"/>
          <w:b/>
        </w:rPr>
      </w:pPr>
      <w:r w:rsidRPr="00765877">
        <w:rPr>
          <w:rFonts w:cs="Arial"/>
          <w:b/>
        </w:rPr>
        <w:t>SFA Name_________________________________________________________</w:t>
      </w:r>
    </w:p>
    <w:p w14:paraId="14A2731F" w14:textId="77777777" w:rsidR="00765877" w:rsidRPr="00493841" w:rsidRDefault="00765877" w:rsidP="00765877">
      <w:pPr>
        <w:rPr>
          <w:rFonts w:cs="Arial"/>
          <w:sz w:val="22"/>
          <w:szCs w:val="22"/>
        </w:rPr>
      </w:pPr>
    </w:p>
    <w:p w14:paraId="37271A7E" w14:textId="77777777" w:rsidR="00765877" w:rsidRPr="00FC4D9C" w:rsidRDefault="00765877" w:rsidP="00765877">
      <w:pPr>
        <w:rPr>
          <w:rFonts w:cs="Arial"/>
          <w:sz w:val="22"/>
          <w:szCs w:val="22"/>
        </w:rPr>
      </w:pPr>
      <w:r w:rsidRPr="00FC4D9C">
        <w:rPr>
          <w:rFonts w:cs="Arial"/>
          <w:sz w:val="22"/>
          <w:szCs w:val="22"/>
        </w:rPr>
        <w:t xml:space="preserve">The Buy American Provision (7 CFR Part 210.21(d)) requires School Food Authorities to purchase, to the maximum extent practical, domestically grown and processed foods.  “Domestic” is defined as a product that is grown in the United States, or with processed food items, the product must be processed in the United States of food that is produced and grown domestically in the United States.  Any product processed by a responsive vendor must contain </w:t>
      </w:r>
      <w:r w:rsidRPr="00FC4D9C">
        <w:rPr>
          <w:rFonts w:cs="Arial"/>
          <w:sz w:val="22"/>
          <w:szCs w:val="22"/>
          <w:u w:val="single"/>
        </w:rPr>
        <w:t>over</w:t>
      </w:r>
      <w:r w:rsidRPr="00FC4D9C">
        <w:rPr>
          <w:rFonts w:cs="Arial"/>
          <w:sz w:val="22"/>
          <w:szCs w:val="22"/>
        </w:rPr>
        <w:t xml:space="preserve"> 51% of the food component, by weight or volume, from U.S. origin.  </w:t>
      </w:r>
    </w:p>
    <w:p w14:paraId="72303062" w14:textId="77777777" w:rsidR="00765877" w:rsidRPr="00FC4D9C" w:rsidRDefault="00765877" w:rsidP="00765877">
      <w:pPr>
        <w:rPr>
          <w:rFonts w:cs="Arial"/>
          <w:sz w:val="22"/>
          <w:szCs w:val="22"/>
        </w:rPr>
      </w:pPr>
    </w:p>
    <w:p w14:paraId="3DBD0CEC" w14:textId="77777777" w:rsidR="00765877" w:rsidRPr="00FC4D9C" w:rsidRDefault="00765877" w:rsidP="00765877">
      <w:pPr>
        <w:rPr>
          <w:rFonts w:cs="Arial"/>
          <w:sz w:val="22"/>
          <w:szCs w:val="22"/>
        </w:rPr>
      </w:pPr>
      <w:r w:rsidRPr="00FC4D9C">
        <w:rPr>
          <w:rFonts w:cs="Arial"/>
          <w:sz w:val="22"/>
          <w:szCs w:val="22"/>
        </w:rPr>
        <w:t xml:space="preserve">The vendor </w:t>
      </w:r>
      <w:r w:rsidRPr="00FC4D9C">
        <w:rPr>
          <w:rFonts w:cs="Arial"/>
          <w:sz w:val="22"/>
          <w:szCs w:val="22"/>
          <w:u w:val="single"/>
        </w:rPr>
        <w:t xml:space="preserve">must include </w:t>
      </w:r>
      <w:r w:rsidRPr="00940940">
        <w:rPr>
          <w:rFonts w:cs="Arial"/>
          <w:sz w:val="22"/>
          <w:szCs w:val="22"/>
          <w:u w:val="single"/>
        </w:rPr>
        <w:t xml:space="preserve">all </w:t>
      </w:r>
      <w:r w:rsidRPr="00233BDA">
        <w:rPr>
          <w:rFonts w:cs="Arial"/>
          <w:sz w:val="22"/>
          <w:szCs w:val="22"/>
          <w:u w:val="single"/>
        </w:rPr>
        <w:t>component items</w:t>
      </w:r>
      <w:r w:rsidRPr="00940940">
        <w:rPr>
          <w:rFonts w:cs="Arial"/>
          <w:sz w:val="22"/>
          <w:szCs w:val="22"/>
          <w:u w:val="single"/>
        </w:rPr>
        <w:t xml:space="preserve"> </w:t>
      </w:r>
      <w:r w:rsidR="00F550DC">
        <w:rPr>
          <w:rFonts w:cs="Arial"/>
          <w:sz w:val="22"/>
          <w:szCs w:val="22"/>
          <w:u w:val="single"/>
        </w:rPr>
        <w:t>proposed</w:t>
      </w:r>
      <w:r w:rsidR="00F550DC" w:rsidRPr="00FC4D9C">
        <w:rPr>
          <w:rFonts w:cs="Arial"/>
          <w:sz w:val="22"/>
          <w:szCs w:val="22"/>
          <w:u w:val="single"/>
        </w:rPr>
        <w:t xml:space="preserve"> </w:t>
      </w:r>
      <w:r w:rsidRPr="00FC4D9C">
        <w:rPr>
          <w:rFonts w:cs="Arial"/>
          <w:sz w:val="22"/>
          <w:szCs w:val="22"/>
          <w:u w:val="single"/>
        </w:rPr>
        <w:t>by the company that do not meet the definition of “domestic”</w:t>
      </w:r>
      <w:r w:rsidRPr="00FC4D9C">
        <w:rPr>
          <w:rFonts w:cs="Arial"/>
          <w:sz w:val="22"/>
          <w:szCs w:val="22"/>
        </w:rPr>
        <w:t>.  This</w:t>
      </w:r>
      <w:r>
        <w:rPr>
          <w:rFonts w:cs="Arial"/>
          <w:sz w:val="22"/>
          <w:szCs w:val="22"/>
        </w:rPr>
        <w:t xml:space="preserve"> </w:t>
      </w:r>
      <w:r w:rsidRPr="00FC4D9C">
        <w:rPr>
          <w:rFonts w:cs="Arial"/>
          <w:sz w:val="22"/>
          <w:szCs w:val="22"/>
        </w:rPr>
        <w:t xml:space="preserve">document must be included as a part of the </w:t>
      </w:r>
      <w:r w:rsidR="00F550DC">
        <w:rPr>
          <w:rFonts w:cs="Arial"/>
          <w:sz w:val="22"/>
          <w:szCs w:val="22"/>
        </w:rPr>
        <w:t>proposal</w:t>
      </w:r>
      <w:r w:rsidRPr="00FC4D9C">
        <w:rPr>
          <w:rFonts w:cs="Arial"/>
          <w:sz w:val="22"/>
          <w:szCs w:val="22"/>
        </w:rPr>
        <w:t>.  This document is provided in Microsoft Word format so the vendor may add additional food items.</w:t>
      </w:r>
    </w:p>
    <w:p w14:paraId="18A5942D" w14:textId="77777777" w:rsidR="00765877" w:rsidRPr="00FC4D9C" w:rsidRDefault="00765877" w:rsidP="00765877">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962"/>
        <w:gridCol w:w="7214"/>
      </w:tblGrid>
      <w:tr w:rsidR="00765877" w:rsidRPr="00FC4D9C" w14:paraId="59A9416A" w14:textId="77777777" w:rsidTr="00765877">
        <w:tc>
          <w:tcPr>
            <w:tcW w:w="9350" w:type="dxa"/>
            <w:gridSpan w:val="3"/>
            <w:shd w:val="clear" w:color="auto" w:fill="auto"/>
          </w:tcPr>
          <w:p w14:paraId="23323F0B" w14:textId="77777777" w:rsidR="00765877" w:rsidRPr="00FC4D9C" w:rsidRDefault="00765877" w:rsidP="00765877">
            <w:pPr>
              <w:jc w:val="center"/>
              <w:rPr>
                <w:rFonts w:eastAsia="Calibri" w:cs="Arial"/>
                <w:b/>
                <w:sz w:val="20"/>
                <w:szCs w:val="20"/>
              </w:rPr>
            </w:pPr>
            <w:r w:rsidRPr="00FC4D9C">
              <w:rPr>
                <w:rFonts w:eastAsia="Calibri" w:cs="Arial"/>
                <w:b/>
                <w:sz w:val="20"/>
                <w:szCs w:val="20"/>
              </w:rPr>
              <w:t>VENDORS MUST CERTIFY EITHER: (CHECK NUMBER 1 OR 2)</w:t>
            </w:r>
          </w:p>
        </w:tc>
      </w:tr>
      <w:tr w:rsidR="00765877" w:rsidRPr="00FC4D9C" w14:paraId="2B219F59" w14:textId="77777777" w:rsidTr="00765877">
        <w:tc>
          <w:tcPr>
            <w:tcW w:w="1174" w:type="dxa"/>
            <w:shd w:val="clear" w:color="auto" w:fill="auto"/>
          </w:tcPr>
          <w:p w14:paraId="4D3F7718" w14:textId="77777777" w:rsidR="00765877" w:rsidRPr="00FC4D9C" w:rsidRDefault="00765877" w:rsidP="00765877">
            <w:pPr>
              <w:jc w:val="cente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76" w:type="dxa"/>
            <w:gridSpan w:val="2"/>
            <w:shd w:val="clear" w:color="auto" w:fill="auto"/>
          </w:tcPr>
          <w:p w14:paraId="16C8A9AA" w14:textId="77777777" w:rsidR="00765877" w:rsidRPr="00FC4D9C" w:rsidRDefault="00765877" w:rsidP="00F550DC">
            <w:pPr>
              <w:pStyle w:val="ListParagraph"/>
              <w:numPr>
                <w:ilvl w:val="0"/>
                <w:numId w:val="80"/>
              </w:numPr>
              <w:contextualSpacing/>
              <w:rPr>
                <w:rFonts w:eastAsia="Calibri" w:cs="Arial"/>
                <w:sz w:val="20"/>
                <w:szCs w:val="20"/>
              </w:rPr>
            </w:pPr>
            <w:r w:rsidRPr="00FC4D9C">
              <w:rPr>
                <w:rFonts w:eastAsia="Calibri" w:cs="Arial"/>
                <w:sz w:val="20"/>
                <w:szCs w:val="20"/>
              </w:rPr>
              <w:t xml:space="preserve">I certify that all food products </w:t>
            </w:r>
            <w:r w:rsidR="00F550DC">
              <w:rPr>
                <w:rFonts w:eastAsia="Calibri" w:cs="Arial"/>
                <w:sz w:val="20"/>
                <w:szCs w:val="20"/>
              </w:rPr>
              <w:t>proposed</w:t>
            </w:r>
            <w:r w:rsidR="00F550DC" w:rsidRPr="00FC4D9C">
              <w:rPr>
                <w:rFonts w:eastAsia="Calibri" w:cs="Arial"/>
                <w:sz w:val="20"/>
                <w:szCs w:val="20"/>
              </w:rPr>
              <w:t xml:space="preserve"> </w:t>
            </w:r>
            <w:r w:rsidRPr="00FC4D9C">
              <w:rPr>
                <w:rFonts w:eastAsia="Calibri" w:cs="Arial"/>
                <w:sz w:val="20"/>
                <w:szCs w:val="20"/>
              </w:rPr>
              <w:t>by my company are 100% produced in the U.S., or processed in the U.S. with the final processed product including over 51% of food that was grown in the U.S.</w:t>
            </w:r>
          </w:p>
        </w:tc>
      </w:tr>
      <w:tr w:rsidR="00172039" w:rsidRPr="00FC4D9C" w14:paraId="00B2CA43" w14:textId="77777777" w:rsidTr="00765877">
        <w:tc>
          <w:tcPr>
            <w:tcW w:w="1174" w:type="dxa"/>
            <w:shd w:val="clear" w:color="auto" w:fill="auto"/>
          </w:tcPr>
          <w:p w14:paraId="43EAE2D6" w14:textId="77777777" w:rsidR="00172039" w:rsidRPr="00FC4D9C" w:rsidRDefault="00172039" w:rsidP="00172039">
            <w:pPr>
              <w:jc w:val="cente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p>
        </w:tc>
        <w:tc>
          <w:tcPr>
            <w:tcW w:w="8176" w:type="dxa"/>
            <w:gridSpan w:val="2"/>
            <w:shd w:val="clear" w:color="auto" w:fill="auto"/>
          </w:tcPr>
          <w:p w14:paraId="250D0CDA" w14:textId="77777777" w:rsidR="00172039" w:rsidRPr="00FC4D9C" w:rsidRDefault="00172039" w:rsidP="00F550DC">
            <w:pPr>
              <w:pStyle w:val="ListParagraph"/>
              <w:numPr>
                <w:ilvl w:val="0"/>
                <w:numId w:val="80"/>
              </w:numPr>
              <w:contextualSpacing/>
              <w:rPr>
                <w:rFonts w:eastAsia="Calibri" w:cs="Arial"/>
                <w:sz w:val="20"/>
                <w:szCs w:val="20"/>
              </w:rPr>
            </w:pPr>
            <w:r w:rsidRPr="00FC4D9C">
              <w:rPr>
                <w:rFonts w:eastAsia="Calibri" w:cs="Arial"/>
                <w:sz w:val="20"/>
                <w:szCs w:val="20"/>
              </w:rPr>
              <w:t xml:space="preserve">I certify that all food products </w:t>
            </w:r>
            <w:r w:rsidR="00F550DC">
              <w:rPr>
                <w:rFonts w:eastAsia="Calibri" w:cs="Arial"/>
                <w:sz w:val="20"/>
                <w:szCs w:val="20"/>
              </w:rPr>
              <w:t>proposed</w:t>
            </w:r>
            <w:r w:rsidR="00F550DC" w:rsidRPr="00FC4D9C">
              <w:rPr>
                <w:rFonts w:eastAsia="Calibri" w:cs="Arial"/>
                <w:sz w:val="20"/>
                <w:szCs w:val="20"/>
              </w:rPr>
              <w:t xml:space="preserve"> </w:t>
            </w:r>
            <w:r w:rsidRPr="00FC4D9C">
              <w:rPr>
                <w:rFonts w:eastAsia="Calibri" w:cs="Arial"/>
                <w:sz w:val="20"/>
                <w:szCs w:val="20"/>
              </w:rPr>
              <w:t>by my company are 100% produced in the U.S., or processed in the U.S. with the final processed product including over 51% of food that was grown in the U.S. with the EXCEPTION of the following items listed below</w:t>
            </w:r>
          </w:p>
        </w:tc>
      </w:tr>
      <w:tr w:rsidR="00765877" w:rsidRPr="00FC4D9C" w14:paraId="4B40B215" w14:textId="77777777" w:rsidTr="00765877">
        <w:tc>
          <w:tcPr>
            <w:tcW w:w="2136" w:type="dxa"/>
            <w:gridSpan w:val="2"/>
            <w:shd w:val="clear" w:color="auto" w:fill="auto"/>
          </w:tcPr>
          <w:p w14:paraId="66060F41" w14:textId="77777777" w:rsidR="00765877" w:rsidRPr="00FC4D9C" w:rsidRDefault="00765877" w:rsidP="00765877">
            <w:pPr>
              <w:rPr>
                <w:rFonts w:eastAsia="Calibri" w:cs="Arial"/>
                <w:b/>
                <w:sz w:val="20"/>
                <w:szCs w:val="20"/>
              </w:rPr>
            </w:pPr>
            <w:r w:rsidRPr="00FC4D9C">
              <w:rPr>
                <w:rFonts w:eastAsia="Calibri" w:cs="Arial"/>
                <w:b/>
                <w:sz w:val="20"/>
                <w:szCs w:val="20"/>
              </w:rPr>
              <w:t>NAME OF FOOD ITEM</w:t>
            </w:r>
          </w:p>
        </w:tc>
        <w:tc>
          <w:tcPr>
            <w:tcW w:w="7214" w:type="dxa"/>
            <w:shd w:val="clear" w:color="auto" w:fill="auto"/>
          </w:tcPr>
          <w:p w14:paraId="1184232F" w14:textId="77777777" w:rsidR="00765877" w:rsidRDefault="00765877" w:rsidP="00765877">
            <w:pPr>
              <w:rPr>
                <w:rFonts w:eastAsia="Calibri" w:cs="Arial"/>
                <w:b/>
                <w:sz w:val="20"/>
                <w:szCs w:val="20"/>
              </w:rPr>
            </w:pPr>
            <w:r w:rsidRPr="00FC4D9C">
              <w:rPr>
                <w:rFonts w:eastAsia="Calibri" w:cs="Arial"/>
                <w:b/>
                <w:sz w:val="20"/>
                <w:szCs w:val="20"/>
              </w:rPr>
              <w:t xml:space="preserve">COMPLETE BELOW AND CHECK THE APPROPRIATE REASON THE NON-DOMESTIC PRODUCT IS </w:t>
            </w:r>
            <w:r w:rsidR="00F550DC">
              <w:rPr>
                <w:rFonts w:eastAsia="Calibri" w:cs="Arial"/>
                <w:b/>
                <w:sz w:val="20"/>
                <w:szCs w:val="20"/>
              </w:rPr>
              <w:t>PROPOSED</w:t>
            </w:r>
            <w:r w:rsidR="00F550DC" w:rsidRPr="00FC4D9C">
              <w:rPr>
                <w:rFonts w:eastAsia="Calibri" w:cs="Arial"/>
                <w:b/>
                <w:sz w:val="20"/>
                <w:szCs w:val="20"/>
              </w:rPr>
              <w:t xml:space="preserve"> </w:t>
            </w:r>
            <w:r w:rsidRPr="00FC4D9C">
              <w:rPr>
                <w:rFonts w:eastAsia="Calibri" w:cs="Arial"/>
                <w:b/>
                <w:sz w:val="20"/>
                <w:szCs w:val="20"/>
              </w:rPr>
              <w:t>FOR EACH ITEM.</w:t>
            </w:r>
          </w:p>
          <w:p w14:paraId="1546769A" w14:textId="77777777" w:rsidR="00765877" w:rsidRPr="00FC4D9C" w:rsidRDefault="00765877" w:rsidP="00765877">
            <w:pPr>
              <w:rPr>
                <w:rFonts w:eastAsia="Calibri" w:cs="Arial"/>
                <w:b/>
                <w:sz w:val="20"/>
                <w:szCs w:val="20"/>
              </w:rPr>
            </w:pPr>
          </w:p>
        </w:tc>
      </w:tr>
      <w:tr w:rsidR="00765877" w:rsidRPr="00FC4D9C" w14:paraId="61E7C7D0" w14:textId="77777777" w:rsidTr="00765877">
        <w:tc>
          <w:tcPr>
            <w:tcW w:w="2136" w:type="dxa"/>
            <w:gridSpan w:val="2"/>
            <w:shd w:val="clear" w:color="auto" w:fill="auto"/>
          </w:tcPr>
          <w:p w14:paraId="0BFCBC0E" w14:textId="77777777" w:rsidR="00765877" w:rsidRPr="00FC4D9C" w:rsidRDefault="00765877" w:rsidP="00765877">
            <w:pPr>
              <w:rPr>
                <w:rFonts w:eastAsia="Calibri" w:cs="Arial"/>
                <w:b/>
                <w:sz w:val="20"/>
                <w:szCs w:val="20"/>
              </w:rPr>
            </w:pPr>
          </w:p>
        </w:tc>
        <w:tc>
          <w:tcPr>
            <w:tcW w:w="7214" w:type="dxa"/>
            <w:shd w:val="clear" w:color="auto" w:fill="auto"/>
          </w:tcPr>
          <w:p w14:paraId="79C71231" w14:textId="77777777" w:rsidR="00765877" w:rsidRDefault="00765877" w:rsidP="00765877">
            <w:pPr>
              <w:rPr>
                <w:rFonts w:eastAsia="Calibri" w:cs="Arial"/>
                <w:sz w:val="20"/>
                <w:szCs w:val="20"/>
              </w:rPr>
            </w:pPr>
          </w:p>
          <w:p w14:paraId="6511C8FA" w14:textId="77777777" w:rsidR="00765877" w:rsidRPr="00FC4D9C" w:rsidRDefault="00765877" w:rsidP="00765877">
            <w:pPr>
              <w:rPr>
                <w:rFonts w:eastAsia="Calibri" w:cs="Arial"/>
                <w:sz w:val="20"/>
                <w:szCs w:val="20"/>
              </w:rPr>
            </w:pPr>
            <w:r w:rsidRPr="00FC4D9C">
              <w:rPr>
                <w:rFonts w:eastAsia="Calibri" w:cs="Arial"/>
                <w:sz w:val="20"/>
                <w:szCs w:val="20"/>
              </w:rPr>
              <w:t>This product includes</w:t>
            </w:r>
            <w:r w:rsidR="00172039">
              <w:rPr>
                <w:rFonts w:eastAsia="Calibri" w:cs="Arial"/>
                <w:sz w:val="20"/>
                <w:szCs w:val="20"/>
              </w:rPr>
              <w:t xml:space="preserve"> </w:t>
            </w:r>
            <w:r w:rsidRPr="00FC4D9C">
              <w:rPr>
                <w:rFonts w:eastAsia="Calibri" w:cs="Arial"/>
                <w:sz w:val="20"/>
                <w:szCs w:val="20"/>
              </w:rPr>
              <w:t xml:space="preserve"> </w:t>
            </w:r>
            <w:r w:rsidR="00172039" w:rsidRPr="0017518E">
              <w:rPr>
                <w:b/>
                <w:bCs/>
                <w:color w:val="000000"/>
                <w:sz w:val="14"/>
                <w:highlight w:val="lightGray"/>
              </w:rPr>
              <w:fldChar w:fldCharType="begin">
                <w:ffData>
                  <w:name w:val="Text306"/>
                  <w:enabled/>
                  <w:calcOnExit w:val="0"/>
                  <w:textInput/>
                </w:ffData>
              </w:fldChar>
            </w:r>
            <w:r w:rsidR="00172039" w:rsidRPr="0017518E">
              <w:rPr>
                <w:b/>
                <w:bCs/>
                <w:color w:val="000000"/>
                <w:sz w:val="14"/>
                <w:highlight w:val="lightGray"/>
              </w:rPr>
              <w:instrText xml:space="preserve"> FORMTEXT </w:instrText>
            </w:r>
            <w:r w:rsidR="00172039" w:rsidRPr="0017518E">
              <w:rPr>
                <w:b/>
                <w:bCs/>
                <w:color w:val="000000"/>
                <w:sz w:val="14"/>
                <w:highlight w:val="lightGray"/>
              </w:rPr>
            </w:r>
            <w:r w:rsidR="00172039" w:rsidRPr="0017518E">
              <w:rPr>
                <w:b/>
                <w:bCs/>
                <w:color w:val="000000"/>
                <w:sz w:val="14"/>
                <w:highlight w:val="lightGray"/>
              </w:rPr>
              <w:fldChar w:fldCharType="separate"/>
            </w:r>
            <w:r w:rsidR="00172039" w:rsidRPr="0017518E">
              <w:rPr>
                <w:b/>
                <w:bCs/>
                <w:noProof/>
                <w:color w:val="000000"/>
                <w:sz w:val="14"/>
                <w:highlight w:val="lightGray"/>
              </w:rPr>
              <w:t> </w:t>
            </w:r>
            <w:r w:rsidR="00172039" w:rsidRPr="0017518E">
              <w:rPr>
                <w:b/>
                <w:bCs/>
                <w:noProof/>
                <w:color w:val="000000"/>
                <w:sz w:val="14"/>
                <w:highlight w:val="lightGray"/>
              </w:rPr>
              <w:t> </w:t>
            </w:r>
            <w:r w:rsidR="00172039" w:rsidRPr="0017518E">
              <w:rPr>
                <w:b/>
                <w:bCs/>
                <w:noProof/>
                <w:color w:val="000000"/>
                <w:sz w:val="14"/>
                <w:highlight w:val="lightGray"/>
              </w:rPr>
              <w:t> </w:t>
            </w:r>
            <w:r w:rsidR="00172039" w:rsidRPr="0017518E">
              <w:rPr>
                <w:b/>
                <w:bCs/>
                <w:noProof/>
                <w:color w:val="000000"/>
                <w:sz w:val="14"/>
                <w:highlight w:val="lightGray"/>
              </w:rPr>
              <w:t> </w:t>
            </w:r>
            <w:r w:rsidR="00172039" w:rsidRPr="0017518E">
              <w:rPr>
                <w:b/>
                <w:bCs/>
                <w:noProof/>
                <w:color w:val="000000"/>
                <w:sz w:val="14"/>
                <w:highlight w:val="lightGray"/>
              </w:rPr>
              <w:t> </w:t>
            </w:r>
            <w:r w:rsidR="00172039" w:rsidRPr="0017518E">
              <w:rPr>
                <w:b/>
                <w:bCs/>
                <w:color w:val="000000"/>
                <w:sz w:val="14"/>
                <w:highlight w:val="lightGray"/>
              </w:rPr>
              <w:fldChar w:fldCharType="end"/>
            </w:r>
            <w:r w:rsidRPr="00FC4D9C">
              <w:rPr>
                <w:rFonts w:eastAsia="Calibri" w:cs="Arial"/>
                <w:sz w:val="20"/>
                <w:szCs w:val="20"/>
              </w:rPr>
              <w:t xml:space="preserve">%  U.S. Content.  The product is grown in </w:t>
            </w:r>
            <w:r w:rsidR="00172039" w:rsidRPr="0017518E">
              <w:rPr>
                <w:b/>
                <w:bCs/>
                <w:color w:val="000000"/>
                <w:sz w:val="14"/>
                <w:highlight w:val="lightGray"/>
              </w:rPr>
              <w:fldChar w:fldCharType="begin">
                <w:ffData>
                  <w:name w:val="Text306"/>
                  <w:enabled/>
                  <w:calcOnExit w:val="0"/>
                  <w:textInput/>
                </w:ffData>
              </w:fldChar>
            </w:r>
            <w:r w:rsidR="00172039" w:rsidRPr="0017518E">
              <w:rPr>
                <w:b/>
                <w:bCs/>
                <w:color w:val="000000"/>
                <w:sz w:val="14"/>
                <w:highlight w:val="lightGray"/>
              </w:rPr>
              <w:instrText xml:space="preserve"> FORMTEXT </w:instrText>
            </w:r>
            <w:r w:rsidR="00172039" w:rsidRPr="0017518E">
              <w:rPr>
                <w:b/>
                <w:bCs/>
                <w:color w:val="000000"/>
                <w:sz w:val="14"/>
                <w:highlight w:val="lightGray"/>
              </w:rPr>
            </w:r>
            <w:r w:rsidR="00172039" w:rsidRPr="0017518E">
              <w:rPr>
                <w:b/>
                <w:bCs/>
                <w:color w:val="000000"/>
                <w:sz w:val="14"/>
                <w:highlight w:val="lightGray"/>
              </w:rPr>
              <w:fldChar w:fldCharType="separate"/>
            </w:r>
            <w:r w:rsidR="00172039" w:rsidRPr="0017518E">
              <w:rPr>
                <w:b/>
                <w:bCs/>
                <w:noProof/>
                <w:color w:val="000000"/>
                <w:sz w:val="14"/>
                <w:highlight w:val="lightGray"/>
              </w:rPr>
              <w:t> </w:t>
            </w:r>
            <w:r w:rsidR="00172039" w:rsidRPr="0017518E">
              <w:rPr>
                <w:b/>
                <w:bCs/>
                <w:noProof/>
                <w:color w:val="000000"/>
                <w:sz w:val="14"/>
                <w:highlight w:val="lightGray"/>
              </w:rPr>
              <w:t> </w:t>
            </w:r>
            <w:r w:rsidR="00172039" w:rsidRPr="0017518E">
              <w:rPr>
                <w:b/>
                <w:bCs/>
                <w:noProof/>
                <w:color w:val="000000"/>
                <w:sz w:val="14"/>
                <w:highlight w:val="lightGray"/>
              </w:rPr>
              <w:t> </w:t>
            </w:r>
            <w:r w:rsidR="00172039" w:rsidRPr="0017518E">
              <w:rPr>
                <w:b/>
                <w:bCs/>
                <w:noProof/>
                <w:color w:val="000000"/>
                <w:sz w:val="14"/>
                <w:highlight w:val="lightGray"/>
              </w:rPr>
              <w:t> </w:t>
            </w:r>
            <w:r w:rsidR="00172039" w:rsidRPr="0017518E">
              <w:rPr>
                <w:b/>
                <w:bCs/>
                <w:noProof/>
                <w:color w:val="000000"/>
                <w:sz w:val="14"/>
                <w:highlight w:val="lightGray"/>
              </w:rPr>
              <w:t> </w:t>
            </w:r>
            <w:r w:rsidR="00172039" w:rsidRPr="0017518E">
              <w:rPr>
                <w:b/>
                <w:bCs/>
                <w:color w:val="000000"/>
                <w:sz w:val="14"/>
                <w:highlight w:val="lightGray"/>
              </w:rPr>
              <w:fldChar w:fldCharType="end"/>
            </w:r>
            <w:r w:rsidRPr="00FC4D9C">
              <w:rPr>
                <w:rFonts w:eastAsia="Calibri" w:cs="Arial"/>
                <w:sz w:val="20"/>
                <w:szCs w:val="20"/>
              </w:rPr>
              <w:t>.</w:t>
            </w:r>
          </w:p>
          <w:p w14:paraId="7657FD4D" w14:textId="77777777" w:rsidR="00765877" w:rsidRPr="00FC4D9C" w:rsidRDefault="00765877" w:rsidP="00765877">
            <w:pPr>
              <w:rPr>
                <w:rFonts w:eastAsia="Calibri" w:cs="Arial"/>
                <w:sz w:val="20"/>
                <w:szCs w:val="20"/>
              </w:rPr>
            </w:pPr>
          </w:p>
          <w:p w14:paraId="289D750D" w14:textId="77777777" w:rsidR="00765877" w:rsidRPr="00FC4D9C" w:rsidRDefault="00172039" w:rsidP="00765877">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00765877" w:rsidRPr="00FC4D9C">
              <w:rPr>
                <w:rFonts w:eastAsia="Calibri" w:cs="Arial"/>
                <w:sz w:val="20"/>
                <w:szCs w:val="20"/>
              </w:rPr>
              <w:t>The product is not produced or manufactured in the U.S. in sufficient and reasonably available quantities of a satisfactory quality.</w:t>
            </w:r>
          </w:p>
          <w:p w14:paraId="3BA033C9" w14:textId="77777777" w:rsidR="00765877" w:rsidRPr="00FC4D9C" w:rsidRDefault="00765877" w:rsidP="00765877">
            <w:pPr>
              <w:rPr>
                <w:rFonts w:eastAsia="Calibri" w:cs="Arial"/>
                <w:sz w:val="20"/>
                <w:szCs w:val="20"/>
              </w:rPr>
            </w:pPr>
            <w:r w:rsidRPr="00FC4D9C">
              <w:rPr>
                <w:rFonts w:eastAsia="Calibri" w:cs="Arial"/>
                <w:sz w:val="20"/>
                <w:szCs w:val="20"/>
              </w:rPr>
              <w:t>OR</w:t>
            </w:r>
          </w:p>
          <w:p w14:paraId="0BEF8B7A" w14:textId="77777777" w:rsidR="00765877" w:rsidRPr="00FC4D9C" w:rsidRDefault="00172039" w:rsidP="00765877">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00765877" w:rsidRPr="00FC4D9C">
              <w:rPr>
                <w:rFonts w:eastAsia="Calibri" w:cs="Arial"/>
                <w:sz w:val="20"/>
                <w:szCs w:val="20"/>
              </w:rPr>
              <w:t xml:space="preserve"> The cost of the U.S. product is significantly higher than the non-domestic product.</w:t>
            </w:r>
          </w:p>
          <w:p w14:paraId="7FC6788B" w14:textId="77777777" w:rsidR="00765877" w:rsidRPr="00FC4D9C" w:rsidRDefault="00765877" w:rsidP="00765877">
            <w:pPr>
              <w:rPr>
                <w:rFonts w:eastAsia="Calibri" w:cs="Arial"/>
                <w:sz w:val="20"/>
                <w:szCs w:val="20"/>
              </w:rPr>
            </w:pPr>
          </w:p>
          <w:p w14:paraId="7C0B79A8" w14:textId="77777777" w:rsidR="00765877" w:rsidRPr="00FC4D9C" w:rsidRDefault="00765877" w:rsidP="00765877">
            <w:pPr>
              <w:rPr>
                <w:rFonts w:eastAsia="Calibri" w:cs="Arial"/>
                <w:sz w:val="20"/>
                <w:szCs w:val="20"/>
              </w:rPr>
            </w:pPr>
            <w:r w:rsidRPr="00FC4D9C">
              <w:rPr>
                <w:rFonts w:eastAsia="Calibri" w:cs="Arial"/>
                <w:sz w:val="20"/>
                <w:szCs w:val="20"/>
              </w:rPr>
              <w:t>List prices and unit pack size below for item to be considered:</w:t>
            </w:r>
          </w:p>
          <w:p w14:paraId="5F472A53" w14:textId="77777777" w:rsidR="00765877" w:rsidRPr="00FC4D9C" w:rsidRDefault="00765877" w:rsidP="00765877">
            <w:pPr>
              <w:rPr>
                <w:rFonts w:eastAsia="Calibri" w:cs="Arial"/>
                <w:sz w:val="20"/>
                <w:szCs w:val="20"/>
              </w:rPr>
            </w:pPr>
          </w:p>
          <w:p w14:paraId="482F9B94" w14:textId="77777777" w:rsidR="00765877" w:rsidRPr="00FC4D9C" w:rsidRDefault="00765877" w:rsidP="00765877">
            <w:pPr>
              <w:rPr>
                <w:rFonts w:eastAsia="Calibri" w:cs="Arial"/>
                <w:sz w:val="20"/>
                <w:szCs w:val="20"/>
              </w:rPr>
            </w:pPr>
            <w:r w:rsidRPr="00FC4D9C">
              <w:rPr>
                <w:rFonts w:eastAsia="Calibri" w:cs="Arial"/>
                <w:sz w:val="20"/>
                <w:szCs w:val="20"/>
              </w:rPr>
              <w:t>$</w:t>
            </w:r>
            <w:r w:rsidR="00172039" w:rsidRPr="0017518E">
              <w:rPr>
                <w:b/>
                <w:bCs/>
                <w:color w:val="000000"/>
                <w:sz w:val="14"/>
                <w:highlight w:val="lightGray"/>
              </w:rPr>
              <w:fldChar w:fldCharType="begin">
                <w:ffData>
                  <w:name w:val="Text306"/>
                  <w:enabled/>
                  <w:calcOnExit w:val="0"/>
                  <w:textInput/>
                </w:ffData>
              </w:fldChar>
            </w:r>
            <w:r w:rsidR="00172039" w:rsidRPr="0017518E">
              <w:rPr>
                <w:b/>
                <w:bCs/>
                <w:color w:val="000000"/>
                <w:sz w:val="14"/>
                <w:highlight w:val="lightGray"/>
              </w:rPr>
              <w:instrText xml:space="preserve"> FORMTEXT </w:instrText>
            </w:r>
            <w:r w:rsidR="00172039" w:rsidRPr="0017518E">
              <w:rPr>
                <w:b/>
                <w:bCs/>
                <w:color w:val="000000"/>
                <w:sz w:val="14"/>
                <w:highlight w:val="lightGray"/>
              </w:rPr>
            </w:r>
            <w:r w:rsidR="00172039" w:rsidRPr="0017518E">
              <w:rPr>
                <w:b/>
                <w:bCs/>
                <w:color w:val="000000"/>
                <w:sz w:val="14"/>
                <w:highlight w:val="lightGray"/>
              </w:rPr>
              <w:fldChar w:fldCharType="separate"/>
            </w:r>
            <w:r w:rsidR="00172039" w:rsidRPr="0017518E">
              <w:rPr>
                <w:b/>
                <w:bCs/>
                <w:noProof/>
                <w:color w:val="000000"/>
                <w:sz w:val="14"/>
                <w:highlight w:val="lightGray"/>
              </w:rPr>
              <w:t> </w:t>
            </w:r>
            <w:r w:rsidR="00172039" w:rsidRPr="0017518E">
              <w:rPr>
                <w:b/>
                <w:bCs/>
                <w:noProof/>
                <w:color w:val="000000"/>
                <w:sz w:val="14"/>
                <w:highlight w:val="lightGray"/>
              </w:rPr>
              <w:t> </w:t>
            </w:r>
            <w:r w:rsidR="00172039" w:rsidRPr="0017518E">
              <w:rPr>
                <w:b/>
                <w:bCs/>
                <w:noProof/>
                <w:color w:val="000000"/>
                <w:sz w:val="14"/>
                <w:highlight w:val="lightGray"/>
              </w:rPr>
              <w:t> </w:t>
            </w:r>
            <w:r w:rsidR="00172039" w:rsidRPr="0017518E">
              <w:rPr>
                <w:b/>
                <w:bCs/>
                <w:noProof/>
                <w:color w:val="000000"/>
                <w:sz w:val="14"/>
                <w:highlight w:val="lightGray"/>
              </w:rPr>
              <w:t> </w:t>
            </w:r>
            <w:r w:rsidR="00172039" w:rsidRPr="0017518E">
              <w:rPr>
                <w:b/>
                <w:bCs/>
                <w:noProof/>
                <w:color w:val="000000"/>
                <w:sz w:val="14"/>
                <w:highlight w:val="lightGray"/>
              </w:rPr>
              <w:t> </w:t>
            </w:r>
            <w:r w:rsidR="00172039" w:rsidRPr="0017518E">
              <w:rPr>
                <w:b/>
                <w:bCs/>
                <w:color w:val="000000"/>
                <w:sz w:val="14"/>
                <w:highlight w:val="lightGray"/>
              </w:rPr>
              <w:fldChar w:fldCharType="end"/>
            </w:r>
            <w:r w:rsidRPr="00FC4D9C">
              <w:rPr>
                <w:rFonts w:eastAsia="Calibri" w:cs="Arial"/>
                <w:sz w:val="20"/>
                <w:szCs w:val="20"/>
              </w:rPr>
              <w:t>/</w:t>
            </w:r>
            <w:r w:rsidR="00172039" w:rsidRPr="0017518E">
              <w:rPr>
                <w:b/>
                <w:bCs/>
                <w:color w:val="000000"/>
                <w:sz w:val="14"/>
                <w:highlight w:val="lightGray"/>
              </w:rPr>
              <w:fldChar w:fldCharType="begin">
                <w:ffData>
                  <w:name w:val="Text306"/>
                  <w:enabled/>
                  <w:calcOnExit w:val="0"/>
                  <w:textInput/>
                </w:ffData>
              </w:fldChar>
            </w:r>
            <w:r w:rsidR="00172039" w:rsidRPr="0017518E">
              <w:rPr>
                <w:b/>
                <w:bCs/>
                <w:color w:val="000000"/>
                <w:sz w:val="14"/>
                <w:highlight w:val="lightGray"/>
              </w:rPr>
              <w:instrText xml:space="preserve"> FORMTEXT </w:instrText>
            </w:r>
            <w:r w:rsidR="00172039" w:rsidRPr="0017518E">
              <w:rPr>
                <w:b/>
                <w:bCs/>
                <w:color w:val="000000"/>
                <w:sz w:val="14"/>
                <w:highlight w:val="lightGray"/>
              </w:rPr>
            </w:r>
            <w:r w:rsidR="00172039" w:rsidRPr="0017518E">
              <w:rPr>
                <w:b/>
                <w:bCs/>
                <w:color w:val="000000"/>
                <w:sz w:val="14"/>
                <w:highlight w:val="lightGray"/>
              </w:rPr>
              <w:fldChar w:fldCharType="separate"/>
            </w:r>
            <w:r w:rsidR="00172039" w:rsidRPr="0017518E">
              <w:rPr>
                <w:b/>
                <w:bCs/>
                <w:noProof/>
                <w:color w:val="000000"/>
                <w:sz w:val="14"/>
                <w:highlight w:val="lightGray"/>
              </w:rPr>
              <w:t> </w:t>
            </w:r>
            <w:r w:rsidR="00172039" w:rsidRPr="0017518E">
              <w:rPr>
                <w:b/>
                <w:bCs/>
                <w:noProof/>
                <w:color w:val="000000"/>
                <w:sz w:val="14"/>
                <w:highlight w:val="lightGray"/>
              </w:rPr>
              <w:t> </w:t>
            </w:r>
            <w:r w:rsidR="00172039" w:rsidRPr="0017518E">
              <w:rPr>
                <w:b/>
                <w:bCs/>
                <w:noProof/>
                <w:color w:val="000000"/>
                <w:sz w:val="14"/>
                <w:highlight w:val="lightGray"/>
              </w:rPr>
              <w:t> </w:t>
            </w:r>
            <w:r w:rsidR="00172039" w:rsidRPr="0017518E">
              <w:rPr>
                <w:b/>
                <w:bCs/>
                <w:noProof/>
                <w:color w:val="000000"/>
                <w:sz w:val="14"/>
                <w:highlight w:val="lightGray"/>
              </w:rPr>
              <w:t> </w:t>
            </w:r>
            <w:r w:rsidR="00172039" w:rsidRPr="0017518E">
              <w:rPr>
                <w:b/>
                <w:bCs/>
                <w:noProof/>
                <w:color w:val="000000"/>
                <w:sz w:val="14"/>
                <w:highlight w:val="lightGray"/>
              </w:rPr>
              <w:t> </w:t>
            </w:r>
            <w:r w:rsidR="00172039" w:rsidRPr="0017518E">
              <w:rPr>
                <w:b/>
                <w:bCs/>
                <w:color w:val="000000"/>
                <w:sz w:val="14"/>
                <w:highlight w:val="lightGray"/>
              </w:rPr>
              <w:fldChar w:fldCharType="end"/>
            </w:r>
            <w:r w:rsidRPr="00FC4D9C">
              <w:rPr>
                <w:rFonts w:eastAsia="Calibri" w:cs="Arial"/>
                <w:sz w:val="20"/>
                <w:szCs w:val="20"/>
              </w:rPr>
              <w:t xml:space="preserve"> Price of Domestic or U.S. Grown Product Per Unit</w:t>
            </w:r>
          </w:p>
          <w:p w14:paraId="6570460B" w14:textId="77777777" w:rsidR="00765877" w:rsidRPr="00FC4D9C" w:rsidRDefault="00765877" w:rsidP="00765877">
            <w:pPr>
              <w:rPr>
                <w:rFonts w:eastAsia="Calibri" w:cs="Arial"/>
                <w:sz w:val="20"/>
                <w:szCs w:val="20"/>
              </w:rPr>
            </w:pPr>
          </w:p>
          <w:p w14:paraId="1F3C0690" w14:textId="77777777" w:rsidR="00765877" w:rsidRPr="00FC4D9C" w:rsidRDefault="00172039" w:rsidP="00765877">
            <w:pPr>
              <w:rPr>
                <w:rFonts w:eastAsia="Calibri" w:cs="Arial"/>
                <w:sz w:val="20"/>
                <w:szCs w:val="20"/>
              </w:rPr>
            </w:pP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Price of</w:t>
            </w:r>
            <w:r w:rsidR="00765877" w:rsidRPr="00FC4D9C">
              <w:rPr>
                <w:rFonts w:eastAsia="Calibri" w:cs="Arial"/>
                <w:sz w:val="20"/>
                <w:szCs w:val="20"/>
              </w:rPr>
              <w:t xml:space="preserve"> Price of Non-Domestic Product Per Unit</w:t>
            </w:r>
          </w:p>
          <w:p w14:paraId="5CD491BC" w14:textId="77777777" w:rsidR="00765877" w:rsidRPr="00FC4D9C" w:rsidRDefault="00765877" w:rsidP="00765877">
            <w:pPr>
              <w:rPr>
                <w:rFonts w:eastAsia="Calibri" w:cs="Arial"/>
                <w:sz w:val="20"/>
                <w:szCs w:val="20"/>
              </w:rPr>
            </w:pPr>
          </w:p>
        </w:tc>
      </w:tr>
      <w:tr w:rsidR="00172039" w:rsidRPr="00FC4D9C" w14:paraId="3927117C" w14:textId="77777777" w:rsidTr="00765877">
        <w:tc>
          <w:tcPr>
            <w:tcW w:w="2136" w:type="dxa"/>
            <w:gridSpan w:val="2"/>
            <w:shd w:val="clear" w:color="auto" w:fill="auto"/>
          </w:tcPr>
          <w:p w14:paraId="13E973B2" w14:textId="77777777" w:rsidR="00172039" w:rsidRPr="00FC4D9C" w:rsidRDefault="00172039" w:rsidP="00172039">
            <w:pPr>
              <w:rPr>
                <w:rFonts w:eastAsia="Calibri" w:cs="Arial"/>
                <w:b/>
                <w:sz w:val="20"/>
                <w:szCs w:val="20"/>
              </w:rPr>
            </w:pPr>
          </w:p>
        </w:tc>
        <w:tc>
          <w:tcPr>
            <w:tcW w:w="7214" w:type="dxa"/>
            <w:shd w:val="clear" w:color="auto" w:fill="auto"/>
          </w:tcPr>
          <w:p w14:paraId="7E08342D" w14:textId="77777777" w:rsidR="00172039" w:rsidRDefault="00172039" w:rsidP="00172039">
            <w:pPr>
              <w:rPr>
                <w:rFonts w:eastAsia="Calibri" w:cs="Arial"/>
                <w:sz w:val="20"/>
                <w:szCs w:val="20"/>
              </w:rPr>
            </w:pPr>
          </w:p>
          <w:p w14:paraId="1BC68B40" w14:textId="77777777" w:rsidR="00172039" w:rsidRPr="00FC4D9C" w:rsidRDefault="00172039" w:rsidP="00172039">
            <w:pPr>
              <w:rPr>
                <w:rFonts w:eastAsia="Calibri" w:cs="Arial"/>
                <w:sz w:val="20"/>
                <w:szCs w:val="20"/>
              </w:rPr>
            </w:pPr>
            <w:r w:rsidRPr="00FC4D9C">
              <w:rPr>
                <w:rFonts w:eastAsia="Calibri" w:cs="Arial"/>
                <w:sz w:val="20"/>
                <w:szCs w:val="20"/>
              </w:rPr>
              <w:t>This product includes</w:t>
            </w:r>
            <w:r>
              <w:rPr>
                <w:rFonts w:eastAsia="Calibri" w:cs="Arial"/>
                <w:sz w:val="20"/>
                <w:szCs w:val="20"/>
              </w:rPr>
              <w:t xml:space="preserve"> </w:t>
            </w:r>
            <w:r w:rsidRPr="00FC4D9C">
              <w:rPr>
                <w:rFonts w:eastAsia="Calibri" w:cs="Arial"/>
                <w:sz w:val="20"/>
                <w:szCs w:val="20"/>
              </w:rPr>
              <w:t xml:space="preserve"> </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U.S. Content.  The product is grown in </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p>
          <w:p w14:paraId="2AD8D51E" w14:textId="77777777" w:rsidR="00172039" w:rsidRPr="00FC4D9C" w:rsidRDefault="00172039" w:rsidP="00172039">
            <w:pPr>
              <w:rPr>
                <w:rFonts w:eastAsia="Calibri" w:cs="Arial"/>
                <w:sz w:val="20"/>
                <w:szCs w:val="20"/>
              </w:rPr>
            </w:pPr>
          </w:p>
          <w:p w14:paraId="5B74A295" w14:textId="77777777" w:rsidR="00172039" w:rsidRPr="00FC4D9C" w:rsidRDefault="00172039" w:rsidP="00172039">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The product is not produced or manufactured in the U.S. in sufficient and reasonably available quantities of a satisfactory quality.</w:t>
            </w:r>
          </w:p>
          <w:p w14:paraId="248E214C" w14:textId="77777777" w:rsidR="00172039" w:rsidRPr="00FC4D9C" w:rsidRDefault="00172039" w:rsidP="00172039">
            <w:pPr>
              <w:rPr>
                <w:rFonts w:eastAsia="Calibri" w:cs="Arial"/>
                <w:sz w:val="20"/>
                <w:szCs w:val="20"/>
              </w:rPr>
            </w:pPr>
            <w:r w:rsidRPr="00FC4D9C">
              <w:rPr>
                <w:rFonts w:eastAsia="Calibri" w:cs="Arial"/>
                <w:sz w:val="20"/>
                <w:szCs w:val="20"/>
              </w:rPr>
              <w:t>OR</w:t>
            </w:r>
          </w:p>
          <w:p w14:paraId="7BA01B0D" w14:textId="77777777" w:rsidR="00172039" w:rsidRPr="00FC4D9C" w:rsidRDefault="00172039" w:rsidP="00172039">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The cost of the U.S. product is significantly higher than the non-domestic product.</w:t>
            </w:r>
          </w:p>
          <w:p w14:paraId="483AB5A3" w14:textId="77777777" w:rsidR="00172039" w:rsidRPr="00FC4D9C" w:rsidRDefault="00172039" w:rsidP="00172039">
            <w:pPr>
              <w:rPr>
                <w:rFonts w:eastAsia="Calibri" w:cs="Arial"/>
                <w:sz w:val="20"/>
                <w:szCs w:val="20"/>
              </w:rPr>
            </w:pPr>
          </w:p>
          <w:p w14:paraId="0F57080F" w14:textId="77777777" w:rsidR="00172039" w:rsidRPr="00FC4D9C" w:rsidRDefault="00172039" w:rsidP="00172039">
            <w:pPr>
              <w:rPr>
                <w:rFonts w:eastAsia="Calibri" w:cs="Arial"/>
                <w:sz w:val="20"/>
                <w:szCs w:val="20"/>
              </w:rPr>
            </w:pPr>
            <w:r w:rsidRPr="00FC4D9C">
              <w:rPr>
                <w:rFonts w:eastAsia="Calibri" w:cs="Arial"/>
                <w:sz w:val="20"/>
                <w:szCs w:val="20"/>
              </w:rPr>
              <w:t>List prices and unit pack size below for item to be considered:</w:t>
            </w:r>
          </w:p>
          <w:p w14:paraId="18DCD2C3" w14:textId="77777777" w:rsidR="00172039" w:rsidRPr="00FC4D9C" w:rsidRDefault="00172039" w:rsidP="00172039">
            <w:pPr>
              <w:rPr>
                <w:rFonts w:eastAsia="Calibri" w:cs="Arial"/>
                <w:sz w:val="20"/>
                <w:szCs w:val="20"/>
              </w:rPr>
            </w:pPr>
          </w:p>
          <w:p w14:paraId="6A8E35DD" w14:textId="77777777" w:rsidR="00172039" w:rsidRPr="00FC4D9C" w:rsidRDefault="00172039" w:rsidP="00172039">
            <w:pPr>
              <w:rPr>
                <w:rFonts w:eastAsia="Calibri" w:cs="Arial"/>
                <w:sz w:val="20"/>
                <w:szCs w:val="20"/>
              </w:rPr>
            </w:pP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Price of Domestic or U.S. Grown Product Per Unit</w:t>
            </w:r>
          </w:p>
          <w:p w14:paraId="6CB553DF" w14:textId="77777777" w:rsidR="00172039" w:rsidRPr="00FC4D9C" w:rsidRDefault="00172039" w:rsidP="00172039">
            <w:pPr>
              <w:rPr>
                <w:rFonts w:eastAsia="Calibri" w:cs="Arial"/>
                <w:sz w:val="20"/>
                <w:szCs w:val="20"/>
              </w:rPr>
            </w:pPr>
          </w:p>
          <w:p w14:paraId="035F8422" w14:textId="77777777" w:rsidR="00172039" w:rsidRPr="00FC4D9C" w:rsidRDefault="00172039" w:rsidP="00172039">
            <w:pPr>
              <w:rPr>
                <w:rFonts w:eastAsia="Calibri" w:cs="Arial"/>
                <w:sz w:val="20"/>
                <w:szCs w:val="20"/>
              </w:rPr>
            </w:pP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Price of Price of Non-Domestic Product Per Unit</w:t>
            </w:r>
          </w:p>
          <w:p w14:paraId="025CB20B" w14:textId="77777777" w:rsidR="00172039" w:rsidRPr="00FC4D9C" w:rsidRDefault="00172039" w:rsidP="00172039">
            <w:pPr>
              <w:rPr>
                <w:rFonts w:eastAsia="Calibri" w:cs="Arial"/>
                <w:sz w:val="20"/>
                <w:szCs w:val="20"/>
              </w:rPr>
            </w:pPr>
          </w:p>
        </w:tc>
      </w:tr>
      <w:tr w:rsidR="00765877" w:rsidRPr="00FC4D9C" w14:paraId="152221EC" w14:textId="77777777" w:rsidTr="00765877">
        <w:tc>
          <w:tcPr>
            <w:tcW w:w="2136" w:type="dxa"/>
            <w:gridSpan w:val="2"/>
            <w:shd w:val="clear" w:color="auto" w:fill="auto"/>
          </w:tcPr>
          <w:p w14:paraId="2AD69273" w14:textId="77777777" w:rsidR="00765877" w:rsidRDefault="00765877" w:rsidP="00765877">
            <w:pPr>
              <w:rPr>
                <w:rFonts w:eastAsia="Calibri" w:cs="Arial"/>
                <w:b/>
                <w:sz w:val="20"/>
                <w:szCs w:val="20"/>
              </w:rPr>
            </w:pPr>
          </w:p>
          <w:p w14:paraId="04BD0C70" w14:textId="77777777" w:rsidR="00765877" w:rsidRPr="00FC4D9C" w:rsidRDefault="00765877" w:rsidP="00765877">
            <w:pPr>
              <w:rPr>
                <w:rFonts w:eastAsia="Calibri" w:cs="Arial"/>
                <w:b/>
                <w:sz w:val="20"/>
                <w:szCs w:val="20"/>
              </w:rPr>
            </w:pPr>
            <w:r w:rsidRPr="00FC4D9C">
              <w:rPr>
                <w:rFonts w:eastAsia="Calibri" w:cs="Arial"/>
                <w:b/>
                <w:sz w:val="20"/>
                <w:szCs w:val="20"/>
              </w:rPr>
              <w:t>NAME OF FOOD ITEM</w:t>
            </w:r>
          </w:p>
        </w:tc>
        <w:tc>
          <w:tcPr>
            <w:tcW w:w="7214" w:type="dxa"/>
            <w:shd w:val="clear" w:color="auto" w:fill="auto"/>
          </w:tcPr>
          <w:p w14:paraId="6392E32D" w14:textId="77777777" w:rsidR="00765877" w:rsidRPr="00FC4D9C" w:rsidRDefault="00765877" w:rsidP="00F550DC">
            <w:pPr>
              <w:rPr>
                <w:rFonts w:eastAsia="Calibri" w:cs="Arial"/>
                <w:b/>
                <w:sz w:val="20"/>
                <w:szCs w:val="20"/>
              </w:rPr>
            </w:pPr>
            <w:r w:rsidRPr="00FC4D9C">
              <w:rPr>
                <w:rFonts w:eastAsia="Calibri" w:cs="Arial"/>
                <w:b/>
                <w:sz w:val="20"/>
                <w:szCs w:val="20"/>
              </w:rPr>
              <w:t xml:space="preserve">COMPLETE BELOW AND CHECK THE APPROPRIATE REASON THE NON-DOMESTIC PRODUCT IS </w:t>
            </w:r>
            <w:r w:rsidR="00F550DC">
              <w:rPr>
                <w:rFonts w:eastAsia="Calibri" w:cs="Arial"/>
                <w:b/>
                <w:sz w:val="20"/>
                <w:szCs w:val="20"/>
              </w:rPr>
              <w:t>PROPOSED</w:t>
            </w:r>
            <w:r w:rsidR="00F550DC" w:rsidRPr="00FC4D9C">
              <w:rPr>
                <w:rFonts w:eastAsia="Calibri" w:cs="Arial"/>
                <w:b/>
                <w:sz w:val="20"/>
                <w:szCs w:val="20"/>
              </w:rPr>
              <w:t xml:space="preserve"> </w:t>
            </w:r>
            <w:r w:rsidRPr="00FC4D9C">
              <w:rPr>
                <w:rFonts w:eastAsia="Calibri" w:cs="Arial"/>
                <w:b/>
                <w:sz w:val="20"/>
                <w:szCs w:val="20"/>
              </w:rPr>
              <w:t>FOR EACH ITEM.</w:t>
            </w:r>
          </w:p>
        </w:tc>
      </w:tr>
      <w:tr w:rsidR="00172039" w:rsidRPr="00FC4D9C" w14:paraId="6BD0F062" w14:textId="77777777" w:rsidTr="00765877">
        <w:tc>
          <w:tcPr>
            <w:tcW w:w="2136" w:type="dxa"/>
            <w:gridSpan w:val="2"/>
            <w:shd w:val="clear" w:color="auto" w:fill="auto"/>
          </w:tcPr>
          <w:p w14:paraId="597C15C7" w14:textId="77777777" w:rsidR="009E6643" w:rsidRPr="00C41AB9" w:rsidRDefault="009E6643" w:rsidP="00172039">
            <w:pPr>
              <w:rPr>
                <w:b/>
                <w:bCs/>
                <w:color w:val="000000"/>
                <w:sz w:val="22"/>
                <w:szCs w:val="22"/>
                <w:highlight w:val="lightGray"/>
              </w:rPr>
            </w:pPr>
          </w:p>
          <w:p w14:paraId="085C523B" w14:textId="77777777" w:rsidR="00172039" w:rsidRPr="00C41AB9" w:rsidRDefault="009E6643" w:rsidP="00172039">
            <w:pPr>
              <w:rPr>
                <w:rFonts w:eastAsia="Calibri" w:cs="Arial"/>
                <w:b/>
                <w:sz w:val="22"/>
                <w:szCs w:val="22"/>
              </w:rPr>
            </w:pPr>
            <w:r w:rsidRPr="00C41AB9">
              <w:rPr>
                <w:b/>
                <w:bCs/>
                <w:color w:val="000000"/>
                <w:sz w:val="22"/>
                <w:szCs w:val="22"/>
                <w:highlight w:val="lightGray"/>
              </w:rPr>
              <w:fldChar w:fldCharType="begin">
                <w:ffData>
                  <w:name w:val="Text306"/>
                  <w:enabled/>
                  <w:calcOnExit w:val="0"/>
                  <w:textInput/>
                </w:ffData>
              </w:fldChar>
            </w:r>
            <w:r w:rsidRPr="00C41AB9">
              <w:rPr>
                <w:b/>
                <w:bCs/>
                <w:color w:val="000000"/>
                <w:sz w:val="22"/>
                <w:szCs w:val="22"/>
                <w:highlight w:val="lightGray"/>
              </w:rPr>
              <w:instrText xml:space="preserve"> FORMTEXT </w:instrText>
            </w:r>
            <w:r w:rsidRPr="00C41AB9">
              <w:rPr>
                <w:b/>
                <w:bCs/>
                <w:color w:val="000000"/>
                <w:sz w:val="22"/>
                <w:szCs w:val="22"/>
                <w:highlight w:val="lightGray"/>
              </w:rPr>
            </w:r>
            <w:r w:rsidRPr="00C41AB9">
              <w:rPr>
                <w:b/>
                <w:bCs/>
                <w:color w:val="000000"/>
                <w:sz w:val="22"/>
                <w:szCs w:val="22"/>
                <w:highlight w:val="lightGray"/>
              </w:rPr>
              <w:fldChar w:fldCharType="separate"/>
            </w:r>
            <w:r w:rsidRPr="00C41AB9">
              <w:rPr>
                <w:b/>
                <w:bCs/>
                <w:noProof/>
                <w:color w:val="000000"/>
                <w:sz w:val="22"/>
                <w:szCs w:val="22"/>
                <w:highlight w:val="lightGray"/>
              </w:rPr>
              <w:t> </w:t>
            </w:r>
            <w:r w:rsidRPr="00C41AB9">
              <w:rPr>
                <w:b/>
                <w:bCs/>
                <w:noProof/>
                <w:color w:val="000000"/>
                <w:sz w:val="22"/>
                <w:szCs w:val="22"/>
                <w:highlight w:val="lightGray"/>
              </w:rPr>
              <w:t> </w:t>
            </w:r>
            <w:r w:rsidRPr="00C41AB9">
              <w:rPr>
                <w:b/>
                <w:bCs/>
                <w:noProof/>
                <w:color w:val="000000"/>
                <w:sz w:val="22"/>
                <w:szCs w:val="22"/>
                <w:highlight w:val="lightGray"/>
              </w:rPr>
              <w:t> </w:t>
            </w:r>
            <w:r w:rsidRPr="00C41AB9">
              <w:rPr>
                <w:b/>
                <w:bCs/>
                <w:noProof/>
                <w:color w:val="000000"/>
                <w:sz w:val="22"/>
                <w:szCs w:val="22"/>
                <w:highlight w:val="lightGray"/>
              </w:rPr>
              <w:t> </w:t>
            </w:r>
            <w:r w:rsidRPr="00C41AB9">
              <w:rPr>
                <w:b/>
                <w:bCs/>
                <w:noProof/>
                <w:color w:val="000000"/>
                <w:sz w:val="22"/>
                <w:szCs w:val="22"/>
                <w:highlight w:val="lightGray"/>
              </w:rPr>
              <w:t> </w:t>
            </w:r>
            <w:r w:rsidRPr="00C41AB9">
              <w:rPr>
                <w:b/>
                <w:bCs/>
                <w:color w:val="000000"/>
                <w:sz w:val="22"/>
                <w:szCs w:val="22"/>
                <w:highlight w:val="lightGray"/>
              </w:rPr>
              <w:fldChar w:fldCharType="end"/>
            </w:r>
          </w:p>
        </w:tc>
        <w:tc>
          <w:tcPr>
            <w:tcW w:w="7214" w:type="dxa"/>
            <w:shd w:val="clear" w:color="auto" w:fill="auto"/>
          </w:tcPr>
          <w:p w14:paraId="58CB5A3A" w14:textId="77777777" w:rsidR="00172039" w:rsidRDefault="00172039" w:rsidP="00172039">
            <w:pPr>
              <w:rPr>
                <w:rFonts w:eastAsia="Calibri" w:cs="Arial"/>
                <w:sz w:val="20"/>
                <w:szCs w:val="20"/>
              </w:rPr>
            </w:pPr>
          </w:p>
          <w:p w14:paraId="0C515723" w14:textId="77777777" w:rsidR="00172039" w:rsidRPr="00FC4D9C" w:rsidRDefault="00172039" w:rsidP="00172039">
            <w:pPr>
              <w:rPr>
                <w:rFonts w:eastAsia="Calibri" w:cs="Arial"/>
                <w:sz w:val="20"/>
                <w:szCs w:val="20"/>
              </w:rPr>
            </w:pPr>
            <w:r w:rsidRPr="00FC4D9C">
              <w:rPr>
                <w:rFonts w:eastAsia="Calibri" w:cs="Arial"/>
                <w:sz w:val="20"/>
                <w:szCs w:val="20"/>
              </w:rPr>
              <w:t>This product includes</w:t>
            </w:r>
            <w:r>
              <w:rPr>
                <w:rFonts w:eastAsia="Calibri" w:cs="Arial"/>
                <w:sz w:val="20"/>
                <w:szCs w:val="20"/>
              </w:rPr>
              <w:t xml:space="preserve"> </w:t>
            </w:r>
            <w:r w:rsidRPr="00FC4D9C">
              <w:rPr>
                <w:rFonts w:eastAsia="Calibri" w:cs="Arial"/>
                <w:sz w:val="20"/>
                <w:szCs w:val="20"/>
              </w:rPr>
              <w:t xml:space="preserve"> </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U.S. Content.  The product is grown in </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p>
          <w:p w14:paraId="27889B0E" w14:textId="77777777" w:rsidR="00172039" w:rsidRPr="00FC4D9C" w:rsidRDefault="00172039" w:rsidP="00172039">
            <w:pPr>
              <w:rPr>
                <w:rFonts w:eastAsia="Calibri" w:cs="Arial"/>
                <w:sz w:val="20"/>
                <w:szCs w:val="20"/>
              </w:rPr>
            </w:pPr>
          </w:p>
          <w:p w14:paraId="3EB12A8C" w14:textId="77777777" w:rsidR="00172039" w:rsidRPr="00FC4D9C" w:rsidRDefault="00172039" w:rsidP="00172039">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The product is not produced or manufactured in the U.S. in sufficient and reasonably available quantities of a satisfactory quality.</w:t>
            </w:r>
          </w:p>
          <w:p w14:paraId="2DBA1B1F" w14:textId="77777777" w:rsidR="00172039" w:rsidRPr="00FC4D9C" w:rsidRDefault="00172039" w:rsidP="00172039">
            <w:pPr>
              <w:rPr>
                <w:rFonts w:eastAsia="Calibri" w:cs="Arial"/>
                <w:sz w:val="20"/>
                <w:szCs w:val="20"/>
              </w:rPr>
            </w:pPr>
            <w:r w:rsidRPr="00FC4D9C">
              <w:rPr>
                <w:rFonts w:eastAsia="Calibri" w:cs="Arial"/>
                <w:sz w:val="20"/>
                <w:szCs w:val="20"/>
              </w:rPr>
              <w:t>OR</w:t>
            </w:r>
          </w:p>
          <w:p w14:paraId="57AF3B11" w14:textId="77777777" w:rsidR="00172039" w:rsidRPr="00FC4D9C" w:rsidRDefault="00172039" w:rsidP="00172039">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The cost of the U.S. product is significantly higher than the non-domestic product.</w:t>
            </w:r>
          </w:p>
          <w:p w14:paraId="7879EDF6" w14:textId="77777777" w:rsidR="00172039" w:rsidRPr="00FC4D9C" w:rsidRDefault="00172039" w:rsidP="00172039">
            <w:pPr>
              <w:rPr>
                <w:rFonts w:eastAsia="Calibri" w:cs="Arial"/>
                <w:sz w:val="20"/>
                <w:szCs w:val="20"/>
              </w:rPr>
            </w:pPr>
          </w:p>
          <w:p w14:paraId="78AB010E" w14:textId="77777777" w:rsidR="00172039" w:rsidRPr="00FC4D9C" w:rsidRDefault="00172039" w:rsidP="00172039">
            <w:pPr>
              <w:rPr>
                <w:rFonts w:eastAsia="Calibri" w:cs="Arial"/>
                <w:sz w:val="20"/>
                <w:szCs w:val="20"/>
              </w:rPr>
            </w:pPr>
            <w:r w:rsidRPr="00FC4D9C">
              <w:rPr>
                <w:rFonts w:eastAsia="Calibri" w:cs="Arial"/>
                <w:sz w:val="20"/>
                <w:szCs w:val="20"/>
              </w:rPr>
              <w:t>List prices and unit pack size below for item to be considered:</w:t>
            </w:r>
          </w:p>
          <w:p w14:paraId="53547EAE" w14:textId="77777777" w:rsidR="00172039" w:rsidRPr="00FC4D9C" w:rsidRDefault="00172039" w:rsidP="00172039">
            <w:pPr>
              <w:rPr>
                <w:rFonts w:eastAsia="Calibri" w:cs="Arial"/>
                <w:sz w:val="20"/>
                <w:szCs w:val="20"/>
              </w:rPr>
            </w:pPr>
          </w:p>
          <w:p w14:paraId="6B8CB825" w14:textId="77777777" w:rsidR="00172039" w:rsidRPr="00FC4D9C" w:rsidRDefault="00172039" w:rsidP="00172039">
            <w:pPr>
              <w:rPr>
                <w:rFonts w:eastAsia="Calibri" w:cs="Arial"/>
                <w:sz w:val="20"/>
                <w:szCs w:val="20"/>
              </w:rPr>
            </w:pP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Price of Domestic or U.S. Grown Product Per Unit</w:t>
            </w:r>
          </w:p>
          <w:p w14:paraId="1081429B" w14:textId="77777777" w:rsidR="00172039" w:rsidRPr="00FC4D9C" w:rsidRDefault="00172039" w:rsidP="00172039">
            <w:pPr>
              <w:rPr>
                <w:rFonts w:eastAsia="Calibri" w:cs="Arial"/>
                <w:sz w:val="20"/>
                <w:szCs w:val="20"/>
              </w:rPr>
            </w:pPr>
          </w:p>
          <w:p w14:paraId="49E4DBCC" w14:textId="77777777" w:rsidR="00172039" w:rsidRPr="00FC4D9C" w:rsidRDefault="00172039" w:rsidP="00172039">
            <w:pPr>
              <w:rPr>
                <w:rFonts w:eastAsia="Calibri" w:cs="Arial"/>
                <w:sz w:val="20"/>
                <w:szCs w:val="20"/>
              </w:rPr>
            </w:pP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Price of Price of Non-Domestic Product Per Unit</w:t>
            </w:r>
          </w:p>
        </w:tc>
      </w:tr>
      <w:tr w:rsidR="009E6643" w:rsidRPr="00FC4D9C" w14:paraId="2268F445" w14:textId="77777777" w:rsidTr="00765877">
        <w:tc>
          <w:tcPr>
            <w:tcW w:w="2136" w:type="dxa"/>
            <w:gridSpan w:val="2"/>
            <w:shd w:val="clear" w:color="auto" w:fill="auto"/>
          </w:tcPr>
          <w:p w14:paraId="49A2C02F" w14:textId="77777777" w:rsidR="009E6643" w:rsidRPr="002E4C3B" w:rsidRDefault="009E6643" w:rsidP="009E6643">
            <w:pPr>
              <w:rPr>
                <w:b/>
                <w:bCs/>
                <w:color w:val="000000"/>
                <w:sz w:val="22"/>
                <w:szCs w:val="22"/>
                <w:highlight w:val="lightGray"/>
              </w:rPr>
            </w:pPr>
          </w:p>
          <w:p w14:paraId="03B3AA2A" w14:textId="77777777" w:rsidR="009E6643" w:rsidRPr="00FC4D9C" w:rsidRDefault="009E6643" w:rsidP="009E6643">
            <w:pPr>
              <w:rPr>
                <w:rFonts w:eastAsia="Calibri" w:cs="Arial"/>
                <w:b/>
                <w:sz w:val="20"/>
                <w:szCs w:val="20"/>
              </w:rPr>
            </w:pPr>
            <w:r w:rsidRPr="002E4C3B">
              <w:rPr>
                <w:b/>
                <w:bCs/>
                <w:color w:val="000000"/>
                <w:sz w:val="22"/>
                <w:szCs w:val="22"/>
                <w:highlight w:val="lightGray"/>
              </w:rPr>
              <w:fldChar w:fldCharType="begin">
                <w:ffData>
                  <w:name w:val="Text306"/>
                  <w:enabled/>
                  <w:calcOnExit w:val="0"/>
                  <w:textInput/>
                </w:ffData>
              </w:fldChar>
            </w:r>
            <w:r w:rsidRPr="002E4C3B">
              <w:rPr>
                <w:b/>
                <w:bCs/>
                <w:color w:val="000000"/>
                <w:sz w:val="22"/>
                <w:szCs w:val="22"/>
                <w:highlight w:val="lightGray"/>
              </w:rPr>
              <w:instrText xml:space="preserve"> FORMTEXT </w:instrText>
            </w:r>
            <w:r w:rsidRPr="002E4C3B">
              <w:rPr>
                <w:b/>
                <w:bCs/>
                <w:color w:val="000000"/>
                <w:sz w:val="22"/>
                <w:szCs w:val="22"/>
                <w:highlight w:val="lightGray"/>
              </w:rPr>
            </w:r>
            <w:r w:rsidRPr="002E4C3B">
              <w:rPr>
                <w:b/>
                <w:bCs/>
                <w:color w:val="000000"/>
                <w:sz w:val="22"/>
                <w:szCs w:val="22"/>
                <w:highlight w:val="lightGray"/>
              </w:rPr>
              <w:fldChar w:fldCharType="separate"/>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color w:val="000000"/>
                <w:sz w:val="22"/>
                <w:szCs w:val="22"/>
                <w:highlight w:val="lightGray"/>
              </w:rPr>
              <w:fldChar w:fldCharType="end"/>
            </w:r>
          </w:p>
        </w:tc>
        <w:tc>
          <w:tcPr>
            <w:tcW w:w="7214" w:type="dxa"/>
            <w:shd w:val="clear" w:color="auto" w:fill="auto"/>
          </w:tcPr>
          <w:p w14:paraId="1E93ADA1" w14:textId="77777777" w:rsidR="009E6643" w:rsidRDefault="009E6643" w:rsidP="009E6643">
            <w:pPr>
              <w:rPr>
                <w:rFonts w:eastAsia="Calibri" w:cs="Arial"/>
                <w:sz w:val="20"/>
                <w:szCs w:val="20"/>
              </w:rPr>
            </w:pPr>
          </w:p>
          <w:p w14:paraId="2278BEF3" w14:textId="77777777" w:rsidR="009E6643" w:rsidRPr="00FC4D9C" w:rsidRDefault="009E6643" w:rsidP="009E6643">
            <w:pPr>
              <w:rPr>
                <w:rFonts w:eastAsia="Calibri" w:cs="Arial"/>
                <w:sz w:val="20"/>
                <w:szCs w:val="20"/>
              </w:rPr>
            </w:pPr>
            <w:r w:rsidRPr="00FC4D9C">
              <w:rPr>
                <w:rFonts w:eastAsia="Calibri" w:cs="Arial"/>
                <w:sz w:val="20"/>
                <w:szCs w:val="20"/>
              </w:rPr>
              <w:t>This product includes</w:t>
            </w:r>
            <w:r>
              <w:rPr>
                <w:rFonts w:eastAsia="Calibri" w:cs="Arial"/>
                <w:sz w:val="20"/>
                <w:szCs w:val="20"/>
              </w:rPr>
              <w:t xml:space="preserve"> </w:t>
            </w:r>
            <w:r w:rsidRPr="00FC4D9C">
              <w:rPr>
                <w:rFonts w:eastAsia="Calibri" w:cs="Arial"/>
                <w:sz w:val="20"/>
                <w:szCs w:val="20"/>
              </w:rPr>
              <w:t xml:space="preserve"> </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U.S. Content.  The product is grown in </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p>
          <w:p w14:paraId="0D42325E" w14:textId="77777777" w:rsidR="009E6643" w:rsidRPr="00FC4D9C" w:rsidRDefault="009E6643" w:rsidP="009E6643">
            <w:pPr>
              <w:rPr>
                <w:rFonts w:eastAsia="Calibri" w:cs="Arial"/>
                <w:sz w:val="20"/>
                <w:szCs w:val="20"/>
              </w:rPr>
            </w:pPr>
          </w:p>
          <w:p w14:paraId="3F92FB91" w14:textId="77777777" w:rsidR="009E6643" w:rsidRPr="00FC4D9C" w:rsidRDefault="009E6643" w:rsidP="009E6643">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The product is not produced or manufactured in the U.S. in sufficient and reasonably available quantities of a satisfactory quality.</w:t>
            </w:r>
          </w:p>
          <w:p w14:paraId="04C9C518" w14:textId="77777777" w:rsidR="009E6643" w:rsidRPr="00FC4D9C" w:rsidRDefault="009E6643" w:rsidP="009E6643">
            <w:pPr>
              <w:rPr>
                <w:rFonts w:eastAsia="Calibri" w:cs="Arial"/>
                <w:sz w:val="20"/>
                <w:szCs w:val="20"/>
              </w:rPr>
            </w:pPr>
            <w:r w:rsidRPr="00FC4D9C">
              <w:rPr>
                <w:rFonts w:eastAsia="Calibri" w:cs="Arial"/>
                <w:sz w:val="20"/>
                <w:szCs w:val="20"/>
              </w:rPr>
              <w:t>OR</w:t>
            </w:r>
          </w:p>
          <w:p w14:paraId="4B9ACDE9" w14:textId="77777777" w:rsidR="009E6643" w:rsidRPr="00FC4D9C" w:rsidRDefault="009E6643" w:rsidP="009E6643">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The cost of the U.S. product is significantly higher than the non-domestic product.</w:t>
            </w:r>
          </w:p>
          <w:p w14:paraId="0CDA3339" w14:textId="77777777" w:rsidR="009E6643" w:rsidRPr="00FC4D9C" w:rsidRDefault="009E6643" w:rsidP="009E6643">
            <w:pPr>
              <w:rPr>
                <w:rFonts w:eastAsia="Calibri" w:cs="Arial"/>
                <w:sz w:val="20"/>
                <w:szCs w:val="20"/>
              </w:rPr>
            </w:pPr>
          </w:p>
          <w:p w14:paraId="29EBC170" w14:textId="77777777" w:rsidR="009E6643" w:rsidRPr="00FC4D9C" w:rsidRDefault="009E6643" w:rsidP="009E6643">
            <w:pPr>
              <w:rPr>
                <w:rFonts w:eastAsia="Calibri" w:cs="Arial"/>
                <w:sz w:val="20"/>
                <w:szCs w:val="20"/>
              </w:rPr>
            </w:pPr>
            <w:r w:rsidRPr="00FC4D9C">
              <w:rPr>
                <w:rFonts w:eastAsia="Calibri" w:cs="Arial"/>
                <w:sz w:val="20"/>
                <w:szCs w:val="20"/>
              </w:rPr>
              <w:t>List prices and unit pack size below for item to be considered:</w:t>
            </w:r>
          </w:p>
          <w:p w14:paraId="5468B436" w14:textId="77777777" w:rsidR="009E6643" w:rsidRPr="00FC4D9C" w:rsidRDefault="009E6643" w:rsidP="009E6643">
            <w:pPr>
              <w:rPr>
                <w:rFonts w:eastAsia="Calibri" w:cs="Arial"/>
                <w:sz w:val="20"/>
                <w:szCs w:val="20"/>
              </w:rPr>
            </w:pPr>
          </w:p>
          <w:p w14:paraId="4FD6633E" w14:textId="77777777" w:rsidR="009E6643" w:rsidRPr="00FC4D9C" w:rsidRDefault="009E6643" w:rsidP="009E6643">
            <w:pPr>
              <w:rPr>
                <w:rFonts w:eastAsia="Calibri" w:cs="Arial"/>
                <w:sz w:val="20"/>
                <w:szCs w:val="20"/>
              </w:rPr>
            </w:pP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Price of Domestic or U.S. Grown Product Per Unit</w:t>
            </w:r>
          </w:p>
          <w:p w14:paraId="6EAA2361" w14:textId="77777777" w:rsidR="009E6643" w:rsidRPr="00FC4D9C" w:rsidRDefault="009E6643" w:rsidP="009E6643">
            <w:pPr>
              <w:rPr>
                <w:rFonts w:eastAsia="Calibri" w:cs="Arial"/>
                <w:sz w:val="20"/>
                <w:szCs w:val="20"/>
              </w:rPr>
            </w:pPr>
          </w:p>
          <w:p w14:paraId="101C229F" w14:textId="77777777" w:rsidR="009E6643" w:rsidRPr="00FC4D9C" w:rsidRDefault="009E6643" w:rsidP="009E6643">
            <w:pPr>
              <w:rPr>
                <w:rFonts w:eastAsia="Calibri" w:cs="Arial"/>
                <w:sz w:val="20"/>
                <w:szCs w:val="20"/>
              </w:rPr>
            </w:pP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Price of Price of Non-Domestic Product Per Unit</w:t>
            </w:r>
          </w:p>
        </w:tc>
      </w:tr>
      <w:tr w:rsidR="009E6643" w:rsidRPr="00FC4D9C" w14:paraId="263F69AB" w14:textId="77777777" w:rsidTr="00765877">
        <w:tc>
          <w:tcPr>
            <w:tcW w:w="2136" w:type="dxa"/>
            <w:gridSpan w:val="2"/>
            <w:shd w:val="clear" w:color="auto" w:fill="auto"/>
          </w:tcPr>
          <w:p w14:paraId="2F6FD1FC" w14:textId="77777777" w:rsidR="009E6643" w:rsidRPr="002E4C3B" w:rsidRDefault="009E6643" w:rsidP="009E6643">
            <w:pPr>
              <w:rPr>
                <w:b/>
                <w:bCs/>
                <w:color w:val="000000"/>
                <w:sz w:val="22"/>
                <w:szCs w:val="22"/>
                <w:highlight w:val="lightGray"/>
              </w:rPr>
            </w:pPr>
          </w:p>
          <w:p w14:paraId="6FD77EFF" w14:textId="77777777" w:rsidR="009E6643" w:rsidRPr="00FC4D9C" w:rsidRDefault="009E6643" w:rsidP="009E6643">
            <w:pPr>
              <w:rPr>
                <w:rFonts w:eastAsia="Calibri" w:cs="Arial"/>
                <w:b/>
                <w:sz w:val="20"/>
                <w:szCs w:val="20"/>
              </w:rPr>
            </w:pPr>
            <w:r w:rsidRPr="002E4C3B">
              <w:rPr>
                <w:b/>
                <w:bCs/>
                <w:color w:val="000000"/>
                <w:sz w:val="22"/>
                <w:szCs w:val="22"/>
                <w:highlight w:val="lightGray"/>
              </w:rPr>
              <w:fldChar w:fldCharType="begin">
                <w:ffData>
                  <w:name w:val="Text306"/>
                  <w:enabled/>
                  <w:calcOnExit w:val="0"/>
                  <w:textInput/>
                </w:ffData>
              </w:fldChar>
            </w:r>
            <w:r w:rsidRPr="002E4C3B">
              <w:rPr>
                <w:b/>
                <w:bCs/>
                <w:color w:val="000000"/>
                <w:sz w:val="22"/>
                <w:szCs w:val="22"/>
                <w:highlight w:val="lightGray"/>
              </w:rPr>
              <w:instrText xml:space="preserve"> FORMTEXT </w:instrText>
            </w:r>
            <w:r w:rsidRPr="002E4C3B">
              <w:rPr>
                <w:b/>
                <w:bCs/>
                <w:color w:val="000000"/>
                <w:sz w:val="22"/>
                <w:szCs w:val="22"/>
                <w:highlight w:val="lightGray"/>
              </w:rPr>
            </w:r>
            <w:r w:rsidRPr="002E4C3B">
              <w:rPr>
                <w:b/>
                <w:bCs/>
                <w:color w:val="000000"/>
                <w:sz w:val="22"/>
                <w:szCs w:val="22"/>
                <w:highlight w:val="lightGray"/>
              </w:rPr>
              <w:fldChar w:fldCharType="separate"/>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color w:val="000000"/>
                <w:sz w:val="22"/>
                <w:szCs w:val="22"/>
                <w:highlight w:val="lightGray"/>
              </w:rPr>
              <w:fldChar w:fldCharType="end"/>
            </w:r>
          </w:p>
        </w:tc>
        <w:tc>
          <w:tcPr>
            <w:tcW w:w="7214" w:type="dxa"/>
            <w:shd w:val="clear" w:color="auto" w:fill="auto"/>
          </w:tcPr>
          <w:p w14:paraId="392FDD4C" w14:textId="77777777" w:rsidR="009E6643" w:rsidRDefault="009E6643" w:rsidP="009E6643">
            <w:pPr>
              <w:rPr>
                <w:rFonts w:eastAsia="Calibri" w:cs="Arial"/>
                <w:sz w:val="20"/>
                <w:szCs w:val="20"/>
              </w:rPr>
            </w:pPr>
          </w:p>
          <w:p w14:paraId="7C496C5F" w14:textId="77777777" w:rsidR="009E6643" w:rsidRPr="00FC4D9C" w:rsidRDefault="009E6643" w:rsidP="009E6643">
            <w:pPr>
              <w:rPr>
                <w:rFonts w:eastAsia="Calibri" w:cs="Arial"/>
                <w:sz w:val="20"/>
                <w:szCs w:val="20"/>
              </w:rPr>
            </w:pPr>
            <w:r w:rsidRPr="00FC4D9C">
              <w:rPr>
                <w:rFonts w:eastAsia="Calibri" w:cs="Arial"/>
                <w:sz w:val="20"/>
                <w:szCs w:val="20"/>
              </w:rPr>
              <w:t>This product includes</w:t>
            </w:r>
            <w:r>
              <w:rPr>
                <w:rFonts w:eastAsia="Calibri" w:cs="Arial"/>
                <w:sz w:val="20"/>
                <w:szCs w:val="20"/>
              </w:rPr>
              <w:t xml:space="preserve"> </w:t>
            </w:r>
            <w:r w:rsidRPr="00FC4D9C">
              <w:rPr>
                <w:rFonts w:eastAsia="Calibri" w:cs="Arial"/>
                <w:sz w:val="20"/>
                <w:szCs w:val="20"/>
              </w:rPr>
              <w:t xml:space="preserve"> </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U.S. Content.  The product is grown in </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p>
          <w:p w14:paraId="27CF6875" w14:textId="77777777" w:rsidR="009E6643" w:rsidRPr="00FC4D9C" w:rsidRDefault="009E6643" w:rsidP="009E6643">
            <w:pPr>
              <w:rPr>
                <w:rFonts w:eastAsia="Calibri" w:cs="Arial"/>
                <w:sz w:val="20"/>
                <w:szCs w:val="20"/>
              </w:rPr>
            </w:pPr>
          </w:p>
          <w:p w14:paraId="5AE7125D" w14:textId="77777777" w:rsidR="009E6643" w:rsidRPr="00FC4D9C" w:rsidRDefault="009E6643" w:rsidP="009E6643">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The product is not produced or manufactured in the U.S. in sufficient and reasonably available quantities of a satisfactory quality.</w:t>
            </w:r>
          </w:p>
          <w:p w14:paraId="6DB86D06" w14:textId="77777777" w:rsidR="009E6643" w:rsidRPr="00FC4D9C" w:rsidRDefault="009E6643" w:rsidP="009E6643">
            <w:pPr>
              <w:rPr>
                <w:rFonts w:eastAsia="Calibri" w:cs="Arial"/>
                <w:sz w:val="20"/>
                <w:szCs w:val="20"/>
              </w:rPr>
            </w:pPr>
            <w:r w:rsidRPr="00FC4D9C">
              <w:rPr>
                <w:rFonts w:eastAsia="Calibri" w:cs="Arial"/>
                <w:sz w:val="20"/>
                <w:szCs w:val="20"/>
              </w:rPr>
              <w:t>OR</w:t>
            </w:r>
          </w:p>
          <w:p w14:paraId="573B66F4" w14:textId="77777777" w:rsidR="009E6643" w:rsidRPr="00FC4D9C" w:rsidRDefault="009E6643" w:rsidP="009E6643">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The cost of the U.S. product is significantly higher than the non-domestic product.</w:t>
            </w:r>
          </w:p>
          <w:p w14:paraId="1CE98E83" w14:textId="77777777" w:rsidR="009E6643" w:rsidRPr="00FC4D9C" w:rsidRDefault="009E6643" w:rsidP="009E6643">
            <w:pPr>
              <w:rPr>
                <w:rFonts w:eastAsia="Calibri" w:cs="Arial"/>
                <w:sz w:val="20"/>
                <w:szCs w:val="20"/>
              </w:rPr>
            </w:pPr>
          </w:p>
          <w:p w14:paraId="470CF255" w14:textId="77777777" w:rsidR="009E6643" w:rsidRPr="00FC4D9C" w:rsidRDefault="009E6643" w:rsidP="009E6643">
            <w:pPr>
              <w:rPr>
                <w:rFonts w:eastAsia="Calibri" w:cs="Arial"/>
                <w:sz w:val="20"/>
                <w:szCs w:val="20"/>
              </w:rPr>
            </w:pPr>
            <w:r w:rsidRPr="00FC4D9C">
              <w:rPr>
                <w:rFonts w:eastAsia="Calibri" w:cs="Arial"/>
                <w:sz w:val="20"/>
                <w:szCs w:val="20"/>
              </w:rPr>
              <w:t>List prices and unit pack size below for item to be considered:</w:t>
            </w:r>
          </w:p>
          <w:p w14:paraId="56B9904D" w14:textId="77777777" w:rsidR="009E6643" w:rsidRPr="00FC4D9C" w:rsidRDefault="009E6643" w:rsidP="009E6643">
            <w:pPr>
              <w:rPr>
                <w:rFonts w:eastAsia="Calibri" w:cs="Arial"/>
                <w:sz w:val="20"/>
                <w:szCs w:val="20"/>
              </w:rPr>
            </w:pPr>
          </w:p>
          <w:p w14:paraId="27E1C99E" w14:textId="77777777" w:rsidR="009E6643" w:rsidRPr="00FC4D9C" w:rsidRDefault="009E6643" w:rsidP="009E6643">
            <w:pPr>
              <w:rPr>
                <w:rFonts w:eastAsia="Calibri" w:cs="Arial"/>
                <w:sz w:val="20"/>
                <w:szCs w:val="20"/>
              </w:rPr>
            </w:pP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Price of Domestic or U.S. Grown Product Per Unit</w:t>
            </w:r>
          </w:p>
          <w:p w14:paraId="1C007E9A" w14:textId="77777777" w:rsidR="009E6643" w:rsidRPr="00FC4D9C" w:rsidRDefault="009E6643" w:rsidP="009E6643">
            <w:pPr>
              <w:rPr>
                <w:rFonts w:eastAsia="Calibri" w:cs="Arial"/>
                <w:sz w:val="20"/>
                <w:szCs w:val="20"/>
              </w:rPr>
            </w:pPr>
          </w:p>
          <w:p w14:paraId="5A05A95E" w14:textId="77777777" w:rsidR="009E6643" w:rsidRPr="00FC4D9C" w:rsidRDefault="009E6643" w:rsidP="009E6643">
            <w:pPr>
              <w:rPr>
                <w:rFonts w:eastAsia="Calibri" w:cs="Arial"/>
                <w:sz w:val="20"/>
                <w:szCs w:val="20"/>
              </w:rPr>
            </w:pP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Price of Price of Non-Domestic Product Per Unit</w:t>
            </w:r>
          </w:p>
        </w:tc>
      </w:tr>
      <w:tr w:rsidR="009E6643" w:rsidRPr="00FC4D9C" w14:paraId="634B22E7" w14:textId="77777777" w:rsidTr="00765877">
        <w:tc>
          <w:tcPr>
            <w:tcW w:w="2136" w:type="dxa"/>
            <w:gridSpan w:val="2"/>
            <w:shd w:val="clear" w:color="auto" w:fill="auto"/>
          </w:tcPr>
          <w:p w14:paraId="69C59BE3" w14:textId="77777777" w:rsidR="009E6643" w:rsidRPr="002E4C3B" w:rsidRDefault="009E6643" w:rsidP="009E6643">
            <w:pPr>
              <w:rPr>
                <w:b/>
                <w:bCs/>
                <w:color w:val="000000"/>
                <w:sz w:val="22"/>
                <w:szCs w:val="22"/>
                <w:highlight w:val="lightGray"/>
              </w:rPr>
            </w:pPr>
          </w:p>
          <w:p w14:paraId="5CFA3A57" w14:textId="77777777" w:rsidR="009E6643" w:rsidRPr="00FC4D9C" w:rsidRDefault="009E6643" w:rsidP="009E6643">
            <w:pPr>
              <w:rPr>
                <w:rFonts w:eastAsia="Calibri" w:cs="Arial"/>
                <w:b/>
                <w:sz w:val="20"/>
                <w:szCs w:val="20"/>
              </w:rPr>
            </w:pPr>
            <w:r w:rsidRPr="002E4C3B">
              <w:rPr>
                <w:b/>
                <w:bCs/>
                <w:color w:val="000000"/>
                <w:sz w:val="22"/>
                <w:szCs w:val="22"/>
                <w:highlight w:val="lightGray"/>
              </w:rPr>
              <w:fldChar w:fldCharType="begin">
                <w:ffData>
                  <w:name w:val="Text306"/>
                  <w:enabled/>
                  <w:calcOnExit w:val="0"/>
                  <w:textInput/>
                </w:ffData>
              </w:fldChar>
            </w:r>
            <w:r w:rsidRPr="002E4C3B">
              <w:rPr>
                <w:b/>
                <w:bCs/>
                <w:color w:val="000000"/>
                <w:sz w:val="22"/>
                <w:szCs w:val="22"/>
                <w:highlight w:val="lightGray"/>
              </w:rPr>
              <w:instrText xml:space="preserve"> FORMTEXT </w:instrText>
            </w:r>
            <w:r w:rsidRPr="002E4C3B">
              <w:rPr>
                <w:b/>
                <w:bCs/>
                <w:color w:val="000000"/>
                <w:sz w:val="22"/>
                <w:szCs w:val="22"/>
                <w:highlight w:val="lightGray"/>
              </w:rPr>
            </w:r>
            <w:r w:rsidRPr="002E4C3B">
              <w:rPr>
                <w:b/>
                <w:bCs/>
                <w:color w:val="000000"/>
                <w:sz w:val="22"/>
                <w:szCs w:val="22"/>
                <w:highlight w:val="lightGray"/>
              </w:rPr>
              <w:fldChar w:fldCharType="separate"/>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color w:val="000000"/>
                <w:sz w:val="22"/>
                <w:szCs w:val="22"/>
                <w:highlight w:val="lightGray"/>
              </w:rPr>
              <w:fldChar w:fldCharType="end"/>
            </w:r>
          </w:p>
        </w:tc>
        <w:tc>
          <w:tcPr>
            <w:tcW w:w="7214" w:type="dxa"/>
            <w:shd w:val="clear" w:color="auto" w:fill="auto"/>
          </w:tcPr>
          <w:p w14:paraId="069D0482" w14:textId="77777777" w:rsidR="009E6643" w:rsidRDefault="009E6643" w:rsidP="009E6643">
            <w:pPr>
              <w:rPr>
                <w:rFonts w:eastAsia="Calibri" w:cs="Arial"/>
                <w:sz w:val="20"/>
                <w:szCs w:val="20"/>
              </w:rPr>
            </w:pPr>
          </w:p>
          <w:p w14:paraId="50C2AE17" w14:textId="77777777" w:rsidR="009E6643" w:rsidRPr="00FC4D9C" w:rsidRDefault="009E6643" w:rsidP="009E6643">
            <w:pPr>
              <w:rPr>
                <w:rFonts w:eastAsia="Calibri" w:cs="Arial"/>
                <w:sz w:val="20"/>
                <w:szCs w:val="20"/>
              </w:rPr>
            </w:pPr>
            <w:r w:rsidRPr="00FC4D9C">
              <w:rPr>
                <w:rFonts w:eastAsia="Calibri" w:cs="Arial"/>
                <w:sz w:val="20"/>
                <w:szCs w:val="20"/>
              </w:rPr>
              <w:t>This product includes</w:t>
            </w:r>
            <w:r>
              <w:rPr>
                <w:rFonts w:eastAsia="Calibri" w:cs="Arial"/>
                <w:sz w:val="20"/>
                <w:szCs w:val="20"/>
              </w:rPr>
              <w:t xml:space="preserve"> </w:t>
            </w:r>
            <w:r w:rsidRPr="00FC4D9C">
              <w:rPr>
                <w:rFonts w:eastAsia="Calibri" w:cs="Arial"/>
                <w:sz w:val="20"/>
                <w:szCs w:val="20"/>
              </w:rPr>
              <w:t xml:space="preserve"> </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U.S. Content.  The product is grown in </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p>
          <w:p w14:paraId="579D9167" w14:textId="77777777" w:rsidR="009E6643" w:rsidRPr="00FC4D9C" w:rsidRDefault="009E6643" w:rsidP="009E6643">
            <w:pPr>
              <w:rPr>
                <w:rFonts w:eastAsia="Calibri" w:cs="Arial"/>
                <w:sz w:val="20"/>
                <w:szCs w:val="20"/>
              </w:rPr>
            </w:pPr>
          </w:p>
          <w:p w14:paraId="52E00F95" w14:textId="77777777" w:rsidR="009E6643" w:rsidRPr="00FC4D9C" w:rsidRDefault="009E6643" w:rsidP="009E6643">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The product is not produced or manufactured in the U.S. in sufficient and reasonably available quantities of a satisfactory quality.</w:t>
            </w:r>
          </w:p>
          <w:p w14:paraId="78C2A7EF" w14:textId="77777777" w:rsidR="009E6643" w:rsidRPr="00FC4D9C" w:rsidRDefault="009E6643" w:rsidP="009E6643">
            <w:pPr>
              <w:rPr>
                <w:rFonts w:eastAsia="Calibri" w:cs="Arial"/>
                <w:sz w:val="20"/>
                <w:szCs w:val="20"/>
              </w:rPr>
            </w:pPr>
            <w:r w:rsidRPr="00FC4D9C">
              <w:rPr>
                <w:rFonts w:eastAsia="Calibri" w:cs="Arial"/>
                <w:sz w:val="20"/>
                <w:szCs w:val="20"/>
              </w:rPr>
              <w:t>OR</w:t>
            </w:r>
          </w:p>
          <w:p w14:paraId="5EB16FBD" w14:textId="77777777" w:rsidR="009E6643" w:rsidRPr="00FC4D9C" w:rsidRDefault="009E6643" w:rsidP="009E6643">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The cost of the U.S. product is significantly higher than the non-domestic product.</w:t>
            </w:r>
          </w:p>
          <w:p w14:paraId="58187F7F" w14:textId="77777777" w:rsidR="009E6643" w:rsidRPr="00FC4D9C" w:rsidRDefault="009E6643" w:rsidP="009E6643">
            <w:pPr>
              <w:rPr>
                <w:rFonts w:eastAsia="Calibri" w:cs="Arial"/>
                <w:sz w:val="20"/>
                <w:szCs w:val="20"/>
              </w:rPr>
            </w:pPr>
          </w:p>
          <w:p w14:paraId="3EE0232C" w14:textId="77777777" w:rsidR="009E6643" w:rsidRPr="00FC4D9C" w:rsidRDefault="009E6643" w:rsidP="009E6643">
            <w:pPr>
              <w:rPr>
                <w:rFonts w:eastAsia="Calibri" w:cs="Arial"/>
                <w:sz w:val="20"/>
                <w:szCs w:val="20"/>
              </w:rPr>
            </w:pPr>
            <w:r w:rsidRPr="00FC4D9C">
              <w:rPr>
                <w:rFonts w:eastAsia="Calibri" w:cs="Arial"/>
                <w:sz w:val="20"/>
                <w:szCs w:val="20"/>
              </w:rPr>
              <w:t>List prices and unit pack size below for item to be considered:</w:t>
            </w:r>
          </w:p>
          <w:p w14:paraId="37B22860" w14:textId="77777777" w:rsidR="009E6643" w:rsidRPr="00FC4D9C" w:rsidRDefault="009E6643" w:rsidP="009E6643">
            <w:pPr>
              <w:rPr>
                <w:rFonts w:eastAsia="Calibri" w:cs="Arial"/>
                <w:sz w:val="20"/>
                <w:szCs w:val="20"/>
              </w:rPr>
            </w:pPr>
          </w:p>
          <w:p w14:paraId="48C3B91A" w14:textId="77777777" w:rsidR="009E6643" w:rsidRPr="00FC4D9C" w:rsidRDefault="009E6643" w:rsidP="009E6643">
            <w:pPr>
              <w:rPr>
                <w:rFonts w:eastAsia="Calibri" w:cs="Arial"/>
                <w:sz w:val="20"/>
                <w:szCs w:val="20"/>
              </w:rPr>
            </w:pP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Price of Domestic or U.S. Grown Product Per Unit</w:t>
            </w:r>
          </w:p>
          <w:p w14:paraId="17A0E633" w14:textId="77777777" w:rsidR="009E6643" w:rsidRPr="00FC4D9C" w:rsidRDefault="009E6643" w:rsidP="009E6643">
            <w:pPr>
              <w:rPr>
                <w:rFonts w:eastAsia="Calibri" w:cs="Arial"/>
                <w:sz w:val="20"/>
                <w:szCs w:val="20"/>
              </w:rPr>
            </w:pPr>
          </w:p>
          <w:p w14:paraId="12ABFE82" w14:textId="77777777" w:rsidR="009E6643" w:rsidRDefault="009E6643" w:rsidP="009E6643">
            <w:pPr>
              <w:rPr>
                <w:rFonts w:eastAsia="Calibri" w:cs="Arial"/>
                <w:sz w:val="20"/>
                <w:szCs w:val="20"/>
              </w:rPr>
            </w:pP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Price of Price of Non-Domestic Product Per Unit</w:t>
            </w:r>
          </w:p>
          <w:p w14:paraId="6B4F7BBE" w14:textId="77777777" w:rsidR="009E6643" w:rsidRPr="00FC4D9C" w:rsidRDefault="009E6643" w:rsidP="009E6643">
            <w:pPr>
              <w:rPr>
                <w:rFonts w:eastAsia="Calibri" w:cs="Arial"/>
                <w:sz w:val="20"/>
                <w:szCs w:val="20"/>
              </w:rPr>
            </w:pPr>
          </w:p>
        </w:tc>
      </w:tr>
      <w:tr w:rsidR="009E6643" w:rsidRPr="00FC4D9C" w14:paraId="788A3C57" w14:textId="77777777" w:rsidTr="00765877">
        <w:tc>
          <w:tcPr>
            <w:tcW w:w="2136" w:type="dxa"/>
            <w:gridSpan w:val="2"/>
            <w:shd w:val="clear" w:color="auto" w:fill="auto"/>
          </w:tcPr>
          <w:p w14:paraId="5486F3EC" w14:textId="77777777" w:rsidR="009E6643" w:rsidRDefault="009E6643" w:rsidP="009E6643">
            <w:pPr>
              <w:rPr>
                <w:rFonts w:eastAsia="Calibri" w:cs="Arial"/>
                <w:b/>
                <w:sz w:val="20"/>
                <w:szCs w:val="20"/>
              </w:rPr>
            </w:pPr>
          </w:p>
          <w:p w14:paraId="5848962D" w14:textId="77777777" w:rsidR="009E6643" w:rsidRPr="00FC4D9C" w:rsidRDefault="009E6643" w:rsidP="009E6643">
            <w:pPr>
              <w:rPr>
                <w:rFonts w:eastAsia="Calibri" w:cs="Arial"/>
                <w:b/>
                <w:sz w:val="20"/>
                <w:szCs w:val="20"/>
              </w:rPr>
            </w:pPr>
            <w:r w:rsidRPr="00FC4D9C">
              <w:rPr>
                <w:rFonts w:eastAsia="Calibri" w:cs="Arial"/>
                <w:b/>
                <w:sz w:val="20"/>
                <w:szCs w:val="20"/>
              </w:rPr>
              <w:t>NAME OF FOOD ITEM</w:t>
            </w:r>
          </w:p>
        </w:tc>
        <w:tc>
          <w:tcPr>
            <w:tcW w:w="7214" w:type="dxa"/>
            <w:shd w:val="clear" w:color="auto" w:fill="auto"/>
          </w:tcPr>
          <w:p w14:paraId="73B61655" w14:textId="77777777" w:rsidR="009E6643" w:rsidRDefault="009E6643" w:rsidP="009E6643">
            <w:pPr>
              <w:rPr>
                <w:rFonts w:eastAsia="Calibri" w:cs="Arial"/>
                <w:b/>
                <w:sz w:val="20"/>
                <w:szCs w:val="20"/>
              </w:rPr>
            </w:pPr>
          </w:p>
          <w:p w14:paraId="2B83C0DA" w14:textId="77777777" w:rsidR="009E6643" w:rsidRPr="00FC4D9C" w:rsidRDefault="009E6643" w:rsidP="009E6643">
            <w:pPr>
              <w:rPr>
                <w:rFonts w:eastAsia="Calibri" w:cs="Arial"/>
                <w:b/>
                <w:sz w:val="20"/>
                <w:szCs w:val="20"/>
              </w:rPr>
            </w:pPr>
            <w:r w:rsidRPr="00FC4D9C">
              <w:rPr>
                <w:rFonts w:eastAsia="Calibri" w:cs="Arial"/>
                <w:b/>
                <w:sz w:val="20"/>
                <w:szCs w:val="20"/>
              </w:rPr>
              <w:t xml:space="preserve">COMPLETE BELOW AND CHECK THE APPROPRIATE REASON THE NON-DOMESTIC PRODUCT IS </w:t>
            </w:r>
            <w:r>
              <w:rPr>
                <w:rFonts w:eastAsia="Calibri" w:cs="Arial"/>
                <w:b/>
                <w:sz w:val="20"/>
                <w:szCs w:val="20"/>
              </w:rPr>
              <w:t>PROPOSED</w:t>
            </w:r>
            <w:r w:rsidRPr="00FC4D9C">
              <w:rPr>
                <w:rFonts w:eastAsia="Calibri" w:cs="Arial"/>
                <w:b/>
                <w:sz w:val="20"/>
                <w:szCs w:val="20"/>
              </w:rPr>
              <w:t xml:space="preserve"> FOR EACH ITEM.</w:t>
            </w:r>
          </w:p>
        </w:tc>
      </w:tr>
      <w:tr w:rsidR="009E6643" w:rsidRPr="00FC4D9C" w14:paraId="633F73D2" w14:textId="77777777" w:rsidTr="00765877">
        <w:tc>
          <w:tcPr>
            <w:tcW w:w="2136" w:type="dxa"/>
            <w:gridSpan w:val="2"/>
            <w:shd w:val="clear" w:color="auto" w:fill="auto"/>
          </w:tcPr>
          <w:p w14:paraId="6A39CAF1" w14:textId="77777777" w:rsidR="009E6643" w:rsidRPr="002E4C3B" w:rsidRDefault="009E6643" w:rsidP="009E6643">
            <w:pPr>
              <w:rPr>
                <w:b/>
                <w:bCs/>
                <w:color w:val="000000"/>
                <w:sz w:val="22"/>
                <w:szCs w:val="22"/>
                <w:highlight w:val="lightGray"/>
              </w:rPr>
            </w:pPr>
          </w:p>
          <w:p w14:paraId="462B6AC6" w14:textId="77777777" w:rsidR="009E6643" w:rsidRPr="00FC4D9C" w:rsidRDefault="009E6643" w:rsidP="009E6643">
            <w:pPr>
              <w:rPr>
                <w:rFonts w:eastAsia="Calibri" w:cs="Arial"/>
                <w:b/>
                <w:sz w:val="20"/>
                <w:szCs w:val="20"/>
              </w:rPr>
            </w:pPr>
            <w:r w:rsidRPr="002E4C3B">
              <w:rPr>
                <w:b/>
                <w:bCs/>
                <w:color w:val="000000"/>
                <w:sz w:val="22"/>
                <w:szCs w:val="22"/>
                <w:highlight w:val="lightGray"/>
              </w:rPr>
              <w:fldChar w:fldCharType="begin">
                <w:ffData>
                  <w:name w:val="Text306"/>
                  <w:enabled/>
                  <w:calcOnExit w:val="0"/>
                  <w:textInput/>
                </w:ffData>
              </w:fldChar>
            </w:r>
            <w:r w:rsidRPr="002E4C3B">
              <w:rPr>
                <w:b/>
                <w:bCs/>
                <w:color w:val="000000"/>
                <w:sz w:val="22"/>
                <w:szCs w:val="22"/>
                <w:highlight w:val="lightGray"/>
              </w:rPr>
              <w:instrText xml:space="preserve"> FORMTEXT </w:instrText>
            </w:r>
            <w:r w:rsidRPr="002E4C3B">
              <w:rPr>
                <w:b/>
                <w:bCs/>
                <w:color w:val="000000"/>
                <w:sz w:val="22"/>
                <w:szCs w:val="22"/>
                <w:highlight w:val="lightGray"/>
              </w:rPr>
            </w:r>
            <w:r w:rsidRPr="002E4C3B">
              <w:rPr>
                <w:b/>
                <w:bCs/>
                <w:color w:val="000000"/>
                <w:sz w:val="22"/>
                <w:szCs w:val="22"/>
                <w:highlight w:val="lightGray"/>
              </w:rPr>
              <w:fldChar w:fldCharType="separate"/>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color w:val="000000"/>
                <w:sz w:val="22"/>
                <w:szCs w:val="22"/>
                <w:highlight w:val="lightGray"/>
              </w:rPr>
              <w:fldChar w:fldCharType="end"/>
            </w:r>
          </w:p>
        </w:tc>
        <w:tc>
          <w:tcPr>
            <w:tcW w:w="7214" w:type="dxa"/>
            <w:shd w:val="clear" w:color="auto" w:fill="auto"/>
          </w:tcPr>
          <w:p w14:paraId="0AAC0500" w14:textId="77777777" w:rsidR="009E6643" w:rsidRPr="00FC4D9C" w:rsidRDefault="009E6643" w:rsidP="009E6643">
            <w:pPr>
              <w:rPr>
                <w:rFonts w:eastAsia="Calibri" w:cs="Arial"/>
                <w:sz w:val="20"/>
                <w:szCs w:val="20"/>
              </w:rPr>
            </w:pPr>
            <w:r w:rsidRPr="00FC4D9C">
              <w:rPr>
                <w:rFonts w:eastAsia="Calibri" w:cs="Arial"/>
                <w:sz w:val="20"/>
                <w:szCs w:val="20"/>
              </w:rPr>
              <w:t>This product includes</w:t>
            </w:r>
            <w:r>
              <w:rPr>
                <w:rFonts w:eastAsia="Calibri" w:cs="Arial"/>
                <w:sz w:val="20"/>
                <w:szCs w:val="20"/>
              </w:rPr>
              <w:t xml:space="preserve"> </w:t>
            </w:r>
            <w:r w:rsidRPr="00FC4D9C">
              <w:rPr>
                <w:rFonts w:eastAsia="Calibri" w:cs="Arial"/>
                <w:sz w:val="20"/>
                <w:szCs w:val="20"/>
              </w:rPr>
              <w:t xml:space="preserve"> </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U.S. Content.  The product is grown in </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p>
          <w:p w14:paraId="04488707" w14:textId="77777777" w:rsidR="009E6643" w:rsidRPr="00FC4D9C" w:rsidRDefault="009E6643" w:rsidP="009E6643">
            <w:pPr>
              <w:rPr>
                <w:rFonts w:eastAsia="Calibri" w:cs="Arial"/>
                <w:sz w:val="20"/>
                <w:szCs w:val="20"/>
              </w:rPr>
            </w:pPr>
          </w:p>
          <w:p w14:paraId="6D70C998" w14:textId="77777777" w:rsidR="009E6643" w:rsidRPr="00FC4D9C" w:rsidRDefault="009E6643" w:rsidP="009E6643">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The product is not produced or manufactured in the U.S. in sufficient and reasonably available quantities of a satisfactory quality.</w:t>
            </w:r>
          </w:p>
          <w:p w14:paraId="1AF2B2F3" w14:textId="77777777" w:rsidR="009E6643" w:rsidRPr="00FC4D9C" w:rsidRDefault="009E6643" w:rsidP="009E6643">
            <w:pPr>
              <w:rPr>
                <w:rFonts w:eastAsia="Calibri" w:cs="Arial"/>
                <w:sz w:val="20"/>
                <w:szCs w:val="20"/>
              </w:rPr>
            </w:pPr>
            <w:r w:rsidRPr="00FC4D9C">
              <w:rPr>
                <w:rFonts w:eastAsia="Calibri" w:cs="Arial"/>
                <w:sz w:val="20"/>
                <w:szCs w:val="20"/>
              </w:rPr>
              <w:t>OR</w:t>
            </w:r>
          </w:p>
          <w:p w14:paraId="6BC7C8F3" w14:textId="77777777" w:rsidR="009E6643" w:rsidRPr="00FC4D9C" w:rsidRDefault="009E6643" w:rsidP="009E6643">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The cost of the U.S. product is significantly higher than the non-domestic product.</w:t>
            </w:r>
          </w:p>
          <w:p w14:paraId="6A7506B7" w14:textId="77777777" w:rsidR="009E6643" w:rsidRPr="00FC4D9C" w:rsidRDefault="009E6643" w:rsidP="009E6643">
            <w:pPr>
              <w:rPr>
                <w:rFonts w:eastAsia="Calibri" w:cs="Arial"/>
                <w:sz w:val="20"/>
                <w:szCs w:val="20"/>
              </w:rPr>
            </w:pPr>
          </w:p>
          <w:p w14:paraId="268F7ED0" w14:textId="77777777" w:rsidR="009E6643" w:rsidRPr="00FC4D9C" w:rsidRDefault="009E6643" w:rsidP="009E6643">
            <w:pPr>
              <w:rPr>
                <w:rFonts w:eastAsia="Calibri" w:cs="Arial"/>
                <w:sz w:val="20"/>
                <w:szCs w:val="20"/>
              </w:rPr>
            </w:pPr>
            <w:r w:rsidRPr="00FC4D9C">
              <w:rPr>
                <w:rFonts w:eastAsia="Calibri" w:cs="Arial"/>
                <w:sz w:val="20"/>
                <w:szCs w:val="20"/>
              </w:rPr>
              <w:t>List prices and unit pack size below for item to be considered:</w:t>
            </w:r>
          </w:p>
          <w:p w14:paraId="6A00AD5A" w14:textId="77777777" w:rsidR="009E6643" w:rsidRPr="00FC4D9C" w:rsidRDefault="009E6643" w:rsidP="009E6643">
            <w:pPr>
              <w:rPr>
                <w:rFonts w:eastAsia="Calibri" w:cs="Arial"/>
                <w:sz w:val="20"/>
                <w:szCs w:val="20"/>
              </w:rPr>
            </w:pPr>
          </w:p>
          <w:p w14:paraId="370753F3" w14:textId="77777777" w:rsidR="009E6643" w:rsidRPr="00FC4D9C" w:rsidRDefault="009E6643" w:rsidP="009E6643">
            <w:pPr>
              <w:rPr>
                <w:rFonts w:eastAsia="Calibri" w:cs="Arial"/>
                <w:sz w:val="20"/>
                <w:szCs w:val="20"/>
              </w:rPr>
            </w:pP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Price of Domestic or U.S. Grown Product Per Unit</w:t>
            </w:r>
          </w:p>
          <w:p w14:paraId="2F2C6D97" w14:textId="77777777" w:rsidR="009E6643" w:rsidRPr="00FC4D9C" w:rsidRDefault="009E6643" w:rsidP="009E6643">
            <w:pPr>
              <w:rPr>
                <w:rFonts w:eastAsia="Calibri" w:cs="Arial"/>
                <w:sz w:val="20"/>
                <w:szCs w:val="20"/>
              </w:rPr>
            </w:pPr>
          </w:p>
          <w:p w14:paraId="56750B4D" w14:textId="77777777" w:rsidR="009E6643" w:rsidRPr="00FC4D9C" w:rsidRDefault="009E6643" w:rsidP="009E6643">
            <w:pPr>
              <w:rPr>
                <w:rFonts w:eastAsia="Calibri" w:cs="Arial"/>
                <w:sz w:val="20"/>
                <w:szCs w:val="20"/>
              </w:rPr>
            </w:pP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Price of Price of Non-Domestic Product Per Unit</w:t>
            </w:r>
          </w:p>
        </w:tc>
      </w:tr>
      <w:tr w:rsidR="009E6643" w:rsidRPr="00FC4D9C" w14:paraId="70E21567" w14:textId="77777777" w:rsidTr="00765877">
        <w:tc>
          <w:tcPr>
            <w:tcW w:w="2136" w:type="dxa"/>
            <w:gridSpan w:val="2"/>
            <w:shd w:val="clear" w:color="auto" w:fill="auto"/>
          </w:tcPr>
          <w:p w14:paraId="144B19E1" w14:textId="77777777" w:rsidR="009E6643" w:rsidRPr="002E4C3B" w:rsidRDefault="009E6643" w:rsidP="009E6643">
            <w:pPr>
              <w:rPr>
                <w:b/>
                <w:bCs/>
                <w:color w:val="000000"/>
                <w:sz w:val="22"/>
                <w:szCs w:val="22"/>
                <w:highlight w:val="lightGray"/>
              </w:rPr>
            </w:pPr>
          </w:p>
          <w:p w14:paraId="202C975E" w14:textId="77777777" w:rsidR="009E6643" w:rsidRPr="00FC4D9C" w:rsidRDefault="009E6643" w:rsidP="009E6643">
            <w:pPr>
              <w:rPr>
                <w:rFonts w:eastAsia="Calibri" w:cs="Arial"/>
                <w:b/>
                <w:sz w:val="20"/>
                <w:szCs w:val="20"/>
              </w:rPr>
            </w:pPr>
            <w:r w:rsidRPr="002E4C3B">
              <w:rPr>
                <w:b/>
                <w:bCs/>
                <w:color w:val="000000"/>
                <w:sz w:val="22"/>
                <w:szCs w:val="22"/>
                <w:highlight w:val="lightGray"/>
              </w:rPr>
              <w:fldChar w:fldCharType="begin">
                <w:ffData>
                  <w:name w:val="Text306"/>
                  <w:enabled/>
                  <w:calcOnExit w:val="0"/>
                  <w:textInput/>
                </w:ffData>
              </w:fldChar>
            </w:r>
            <w:r w:rsidRPr="002E4C3B">
              <w:rPr>
                <w:b/>
                <w:bCs/>
                <w:color w:val="000000"/>
                <w:sz w:val="22"/>
                <w:szCs w:val="22"/>
                <w:highlight w:val="lightGray"/>
              </w:rPr>
              <w:instrText xml:space="preserve"> FORMTEXT </w:instrText>
            </w:r>
            <w:r w:rsidRPr="002E4C3B">
              <w:rPr>
                <w:b/>
                <w:bCs/>
                <w:color w:val="000000"/>
                <w:sz w:val="22"/>
                <w:szCs w:val="22"/>
                <w:highlight w:val="lightGray"/>
              </w:rPr>
            </w:r>
            <w:r w:rsidRPr="002E4C3B">
              <w:rPr>
                <w:b/>
                <w:bCs/>
                <w:color w:val="000000"/>
                <w:sz w:val="22"/>
                <w:szCs w:val="22"/>
                <w:highlight w:val="lightGray"/>
              </w:rPr>
              <w:fldChar w:fldCharType="separate"/>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color w:val="000000"/>
                <w:sz w:val="22"/>
                <w:szCs w:val="22"/>
                <w:highlight w:val="lightGray"/>
              </w:rPr>
              <w:fldChar w:fldCharType="end"/>
            </w:r>
          </w:p>
        </w:tc>
        <w:tc>
          <w:tcPr>
            <w:tcW w:w="7214" w:type="dxa"/>
            <w:shd w:val="clear" w:color="auto" w:fill="auto"/>
          </w:tcPr>
          <w:p w14:paraId="69B7C7B0" w14:textId="77777777" w:rsidR="009E6643" w:rsidRPr="00FC4D9C" w:rsidRDefault="009E6643" w:rsidP="009E6643">
            <w:pPr>
              <w:rPr>
                <w:rFonts w:eastAsia="Calibri" w:cs="Arial"/>
                <w:sz w:val="20"/>
                <w:szCs w:val="20"/>
              </w:rPr>
            </w:pPr>
            <w:r w:rsidRPr="00FC4D9C">
              <w:rPr>
                <w:rFonts w:eastAsia="Calibri" w:cs="Arial"/>
                <w:sz w:val="20"/>
                <w:szCs w:val="20"/>
              </w:rPr>
              <w:t>This product includes</w:t>
            </w:r>
            <w:r>
              <w:rPr>
                <w:rFonts w:eastAsia="Calibri" w:cs="Arial"/>
                <w:sz w:val="20"/>
                <w:szCs w:val="20"/>
              </w:rPr>
              <w:t xml:space="preserve"> </w:t>
            </w:r>
            <w:r w:rsidRPr="00FC4D9C">
              <w:rPr>
                <w:rFonts w:eastAsia="Calibri" w:cs="Arial"/>
                <w:sz w:val="20"/>
                <w:szCs w:val="20"/>
              </w:rPr>
              <w:t xml:space="preserve"> </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U.S. Content.  The product is grown in </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p>
          <w:p w14:paraId="4A74A346" w14:textId="77777777" w:rsidR="009E6643" w:rsidRPr="00FC4D9C" w:rsidRDefault="009E6643" w:rsidP="009E6643">
            <w:pPr>
              <w:rPr>
                <w:rFonts w:eastAsia="Calibri" w:cs="Arial"/>
                <w:sz w:val="20"/>
                <w:szCs w:val="20"/>
              </w:rPr>
            </w:pPr>
          </w:p>
          <w:p w14:paraId="77A88353" w14:textId="77777777" w:rsidR="009E6643" w:rsidRPr="00FC4D9C" w:rsidRDefault="009E6643" w:rsidP="009E6643">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The product is not produced or manufactured in the U.S. in sufficient and reasonably available quantities of a satisfactory quality.</w:t>
            </w:r>
          </w:p>
          <w:p w14:paraId="16C3119F" w14:textId="77777777" w:rsidR="009E6643" w:rsidRPr="00FC4D9C" w:rsidRDefault="009E6643" w:rsidP="009E6643">
            <w:pPr>
              <w:rPr>
                <w:rFonts w:eastAsia="Calibri" w:cs="Arial"/>
                <w:sz w:val="20"/>
                <w:szCs w:val="20"/>
              </w:rPr>
            </w:pPr>
            <w:r w:rsidRPr="00FC4D9C">
              <w:rPr>
                <w:rFonts w:eastAsia="Calibri" w:cs="Arial"/>
                <w:sz w:val="20"/>
                <w:szCs w:val="20"/>
              </w:rPr>
              <w:t>OR</w:t>
            </w:r>
          </w:p>
          <w:p w14:paraId="5487CE03" w14:textId="77777777" w:rsidR="009E6643" w:rsidRPr="00FC4D9C" w:rsidRDefault="009E6643" w:rsidP="009E6643">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The cost of the U.S. product is significantly higher than the non-domestic product.</w:t>
            </w:r>
          </w:p>
          <w:p w14:paraId="78F72D57" w14:textId="77777777" w:rsidR="009E6643" w:rsidRPr="00FC4D9C" w:rsidRDefault="009E6643" w:rsidP="009E6643">
            <w:pPr>
              <w:rPr>
                <w:rFonts w:eastAsia="Calibri" w:cs="Arial"/>
                <w:sz w:val="20"/>
                <w:szCs w:val="20"/>
              </w:rPr>
            </w:pPr>
          </w:p>
          <w:p w14:paraId="3D936428" w14:textId="77777777" w:rsidR="009E6643" w:rsidRPr="00FC4D9C" w:rsidRDefault="009E6643" w:rsidP="009E6643">
            <w:pPr>
              <w:rPr>
                <w:rFonts w:eastAsia="Calibri" w:cs="Arial"/>
                <w:sz w:val="20"/>
                <w:szCs w:val="20"/>
              </w:rPr>
            </w:pPr>
            <w:r w:rsidRPr="00FC4D9C">
              <w:rPr>
                <w:rFonts w:eastAsia="Calibri" w:cs="Arial"/>
                <w:sz w:val="20"/>
                <w:szCs w:val="20"/>
              </w:rPr>
              <w:t>List prices and unit pack size below for item to be considered:</w:t>
            </w:r>
          </w:p>
          <w:p w14:paraId="5A762E9E" w14:textId="77777777" w:rsidR="009E6643" w:rsidRPr="00FC4D9C" w:rsidRDefault="009E6643" w:rsidP="009E6643">
            <w:pPr>
              <w:rPr>
                <w:rFonts w:eastAsia="Calibri" w:cs="Arial"/>
                <w:sz w:val="20"/>
                <w:szCs w:val="20"/>
              </w:rPr>
            </w:pPr>
          </w:p>
          <w:p w14:paraId="02E7464F" w14:textId="77777777" w:rsidR="009E6643" w:rsidRPr="00FC4D9C" w:rsidRDefault="009E6643" w:rsidP="009E6643">
            <w:pPr>
              <w:rPr>
                <w:rFonts w:eastAsia="Calibri" w:cs="Arial"/>
                <w:sz w:val="20"/>
                <w:szCs w:val="20"/>
              </w:rPr>
            </w:pP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Price of Domestic or U.S. Grown Product Per Unit</w:t>
            </w:r>
          </w:p>
          <w:p w14:paraId="7D80EF2E" w14:textId="77777777" w:rsidR="009E6643" w:rsidRPr="00FC4D9C" w:rsidRDefault="009E6643" w:rsidP="009E6643">
            <w:pPr>
              <w:rPr>
                <w:rFonts w:eastAsia="Calibri" w:cs="Arial"/>
                <w:sz w:val="20"/>
                <w:szCs w:val="20"/>
              </w:rPr>
            </w:pPr>
          </w:p>
          <w:p w14:paraId="5664B78A" w14:textId="77777777" w:rsidR="009E6643" w:rsidRPr="00FC4D9C" w:rsidRDefault="009E6643" w:rsidP="009E6643">
            <w:pPr>
              <w:rPr>
                <w:rFonts w:eastAsia="Calibri" w:cs="Arial"/>
                <w:sz w:val="20"/>
                <w:szCs w:val="20"/>
              </w:rPr>
            </w:pP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Price of Price of Non-Domestic Product Per Unit</w:t>
            </w:r>
          </w:p>
        </w:tc>
      </w:tr>
      <w:tr w:rsidR="009E6643" w:rsidRPr="00FC4D9C" w14:paraId="630CABC4" w14:textId="77777777" w:rsidTr="00765877">
        <w:tc>
          <w:tcPr>
            <w:tcW w:w="2136" w:type="dxa"/>
            <w:gridSpan w:val="2"/>
            <w:shd w:val="clear" w:color="auto" w:fill="auto"/>
          </w:tcPr>
          <w:p w14:paraId="2C5BFC51" w14:textId="77777777" w:rsidR="009E6643" w:rsidRPr="002E4C3B" w:rsidRDefault="009E6643" w:rsidP="009E6643">
            <w:pPr>
              <w:rPr>
                <w:b/>
                <w:bCs/>
                <w:color w:val="000000"/>
                <w:sz w:val="22"/>
                <w:szCs w:val="22"/>
                <w:highlight w:val="lightGray"/>
              </w:rPr>
            </w:pPr>
          </w:p>
          <w:p w14:paraId="5FEB787B" w14:textId="77777777" w:rsidR="009E6643" w:rsidRPr="00FC4D9C" w:rsidRDefault="009E6643" w:rsidP="009E6643">
            <w:pPr>
              <w:rPr>
                <w:rFonts w:eastAsia="Calibri" w:cs="Arial"/>
                <w:b/>
                <w:sz w:val="20"/>
                <w:szCs w:val="20"/>
              </w:rPr>
            </w:pPr>
            <w:r w:rsidRPr="002E4C3B">
              <w:rPr>
                <w:b/>
                <w:bCs/>
                <w:color w:val="000000"/>
                <w:sz w:val="22"/>
                <w:szCs w:val="22"/>
                <w:highlight w:val="lightGray"/>
              </w:rPr>
              <w:fldChar w:fldCharType="begin">
                <w:ffData>
                  <w:name w:val="Text306"/>
                  <w:enabled/>
                  <w:calcOnExit w:val="0"/>
                  <w:textInput/>
                </w:ffData>
              </w:fldChar>
            </w:r>
            <w:r w:rsidRPr="002E4C3B">
              <w:rPr>
                <w:b/>
                <w:bCs/>
                <w:color w:val="000000"/>
                <w:sz w:val="22"/>
                <w:szCs w:val="22"/>
                <w:highlight w:val="lightGray"/>
              </w:rPr>
              <w:instrText xml:space="preserve"> FORMTEXT </w:instrText>
            </w:r>
            <w:r w:rsidRPr="002E4C3B">
              <w:rPr>
                <w:b/>
                <w:bCs/>
                <w:color w:val="000000"/>
                <w:sz w:val="22"/>
                <w:szCs w:val="22"/>
                <w:highlight w:val="lightGray"/>
              </w:rPr>
            </w:r>
            <w:r w:rsidRPr="002E4C3B">
              <w:rPr>
                <w:b/>
                <w:bCs/>
                <w:color w:val="000000"/>
                <w:sz w:val="22"/>
                <w:szCs w:val="22"/>
                <w:highlight w:val="lightGray"/>
              </w:rPr>
              <w:fldChar w:fldCharType="separate"/>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color w:val="000000"/>
                <w:sz w:val="22"/>
                <w:szCs w:val="22"/>
                <w:highlight w:val="lightGray"/>
              </w:rPr>
              <w:fldChar w:fldCharType="end"/>
            </w:r>
          </w:p>
        </w:tc>
        <w:tc>
          <w:tcPr>
            <w:tcW w:w="7214" w:type="dxa"/>
            <w:shd w:val="clear" w:color="auto" w:fill="auto"/>
          </w:tcPr>
          <w:p w14:paraId="6779E458" w14:textId="77777777" w:rsidR="009E6643" w:rsidRPr="00FC4D9C" w:rsidRDefault="009E6643" w:rsidP="009E6643">
            <w:pPr>
              <w:rPr>
                <w:rFonts w:eastAsia="Calibri" w:cs="Arial"/>
                <w:sz w:val="20"/>
                <w:szCs w:val="20"/>
              </w:rPr>
            </w:pPr>
            <w:r w:rsidRPr="00FC4D9C">
              <w:rPr>
                <w:rFonts w:eastAsia="Calibri" w:cs="Arial"/>
                <w:sz w:val="20"/>
                <w:szCs w:val="20"/>
              </w:rPr>
              <w:t>This product includes</w:t>
            </w:r>
            <w:r>
              <w:rPr>
                <w:rFonts w:eastAsia="Calibri" w:cs="Arial"/>
                <w:sz w:val="20"/>
                <w:szCs w:val="20"/>
              </w:rPr>
              <w:t xml:space="preserve"> </w:t>
            </w:r>
            <w:r w:rsidRPr="00FC4D9C">
              <w:rPr>
                <w:rFonts w:eastAsia="Calibri" w:cs="Arial"/>
                <w:sz w:val="20"/>
                <w:szCs w:val="20"/>
              </w:rPr>
              <w:t xml:space="preserve"> </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U.S. Content.  The product is grown in </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p>
          <w:p w14:paraId="4A39DFC1" w14:textId="77777777" w:rsidR="009E6643" w:rsidRPr="00FC4D9C" w:rsidRDefault="009E6643" w:rsidP="009E6643">
            <w:pPr>
              <w:rPr>
                <w:rFonts w:eastAsia="Calibri" w:cs="Arial"/>
                <w:sz w:val="20"/>
                <w:szCs w:val="20"/>
              </w:rPr>
            </w:pPr>
          </w:p>
          <w:p w14:paraId="2949DC83" w14:textId="77777777" w:rsidR="009E6643" w:rsidRPr="00FC4D9C" w:rsidRDefault="009E6643" w:rsidP="009E6643">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The product is not produced or manufactured in the U.S. in sufficient and reasonably available quantities of a satisfactory quality.</w:t>
            </w:r>
          </w:p>
          <w:p w14:paraId="119D4890" w14:textId="77777777" w:rsidR="009E6643" w:rsidRPr="00FC4D9C" w:rsidRDefault="009E6643" w:rsidP="009E6643">
            <w:pPr>
              <w:rPr>
                <w:rFonts w:eastAsia="Calibri" w:cs="Arial"/>
                <w:sz w:val="20"/>
                <w:szCs w:val="20"/>
              </w:rPr>
            </w:pPr>
            <w:r w:rsidRPr="00FC4D9C">
              <w:rPr>
                <w:rFonts w:eastAsia="Calibri" w:cs="Arial"/>
                <w:sz w:val="20"/>
                <w:szCs w:val="20"/>
              </w:rPr>
              <w:t>OR</w:t>
            </w:r>
          </w:p>
          <w:p w14:paraId="59F56DEA" w14:textId="77777777" w:rsidR="009E6643" w:rsidRPr="00FC4D9C" w:rsidRDefault="009E6643" w:rsidP="009E6643">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The cost of the U.S. product is significantly higher than the non-domestic product.</w:t>
            </w:r>
          </w:p>
          <w:p w14:paraId="37868D4A" w14:textId="77777777" w:rsidR="009E6643" w:rsidRPr="00FC4D9C" w:rsidRDefault="009E6643" w:rsidP="009E6643">
            <w:pPr>
              <w:rPr>
                <w:rFonts w:eastAsia="Calibri" w:cs="Arial"/>
                <w:sz w:val="20"/>
                <w:szCs w:val="20"/>
              </w:rPr>
            </w:pPr>
          </w:p>
          <w:p w14:paraId="3FE71D36" w14:textId="77777777" w:rsidR="009E6643" w:rsidRPr="00FC4D9C" w:rsidRDefault="009E6643" w:rsidP="009E6643">
            <w:pPr>
              <w:rPr>
                <w:rFonts w:eastAsia="Calibri" w:cs="Arial"/>
                <w:sz w:val="20"/>
                <w:szCs w:val="20"/>
              </w:rPr>
            </w:pPr>
            <w:r w:rsidRPr="00FC4D9C">
              <w:rPr>
                <w:rFonts w:eastAsia="Calibri" w:cs="Arial"/>
                <w:sz w:val="20"/>
                <w:szCs w:val="20"/>
              </w:rPr>
              <w:t>List prices and unit pack size below for item to be considered:</w:t>
            </w:r>
          </w:p>
          <w:p w14:paraId="2058657B" w14:textId="77777777" w:rsidR="009E6643" w:rsidRPr="00FC4D9C" w:rsidRDefault="009E6643" w:rsidP="009E6643">
            <w:pPr>
              <w:rPr>
                <w:rFonts w:eastAsia="Calibri" w:cs="Arial"/>
                <w:sz w:val="20"/>
                <w:szCs w:val="20"/>
              </w:rPr>
            </w:pPr>
          </w:p>
          <w:p w14:paraId="7A39D062" w14:textId="77777777" w:rsidR="009E6643" w:rsidRPr="00FC4D9C" w:rsidRDefault="009E6643" w:rsidP="009E6643">
            <w:pPr>
              <w:rPr>
                <w:rFonts w:eastAsia="Calibri" w:cs="Arial"/>
                <w:sz w:val="20"/>
                <w:szCs w:val="20"/>
              </w:rPr>
            </w:pP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Price of Domestic or U.S. Grown Product Per Unit</w:t>
            </w:r>
          </w:p>
          <w:p w14:paraId="16FC425B" w14:textId="77777777" w:rsidR="009E6643" w:rsidRPr="00FC4D9C" w:rsidRDefault="009E6643" w:rsidP="009E6643">
            <w:pPr>
              <w:rPr>
                <w:rFonts w:eastAsia="Calibri" w:cs="Arial"/>
                <w:sz w:val="20"/>
                <w:szCs w:val="20"/>
              </w:rPr>
            </w:pPr>
          </w:p>
          <w:p w14:paraId="668A4F2F" w14:textId="77777777" w:rsidR="009E6643" w:rsidRPr="00FC4D9C" w:rsidRDefault="009E6643" w:rsidP="009E6643">
            <w:pPr>
              <w:rPr>
                <w:rFonts w:eastAsia="Calibri" w:cs="Arial"/>
                <w:sz w:val="20"/>
                <w:szCs w:val="20"/>
              </w:rPr>
            </w:pP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Price of Price of Non-Domestic Product Per Unit</w:t>
            </w:r>
          </w:p>
        </w:tc>
      </w:tr>
      <w:tr w:rsidR="009E6643" w:rsidRPr="00FC4D9C" w14:paraId="44A21938" w14:textId="77777777" w:rsidTr="00765877">
        <w:tc>
          <w:tcPr>
            <w:tcW w:w="2136" w:type="dxa"/>
            <w:gridSpan w:val="2"/>
            <w:shd w:val="clear" w:color="auto" w:fill="auto"/>
          </w:tcPr>
          <w:p w14:paraId="78267B68" w14:textId="77777777" w:rsidR="009E6643" w:rsidRPr="002E4C3B" w:rsidRDefault="009E6643" w:rsidP="009E6643">
            <w:pPr>
              <w:rPr>
                <w:b/>
                <w:bCs/>
                <w:color w:val="000000"/>
                <w:sz w:val="22"/>
                <w:szCs w:val="22"/>
                <w:highlight w:val="lightGray"/>
              </w:rPr>
            </w:pPr>
          </w:p>
          <w:p w14:paraId="775932A0" w14:textId="77777777" w:rsidR="009E6643" w:rsidRPr="002E4C3B" w:rsidRDefault="009E6643" w:rsidP="009E6643">
            <w:pPr>
              <w:rPr>
                <w:b/>
                <w:bCs/>
                <w:color w:val="000000"/>
                <w:sz w:val="22"/>
                <w:szCs w:val="22"/>
                <w:highlight w:val="lightGray"/>
              </w:rPr>
            </w:pPr>
            <w:r w:rsidRPr="002E4C3B">
              <w:rPr>
                <w:b/>
                <w:bCs/>
                <w:color w:val="000000"/>
                <w:sz w:val="22"/>
                <w:szCs w:val="22"/>
                <w:highlight w:val="lightGray"/>
              </w:rPr>
              <w:fldChar w:fldCharType="begin">
                <w:ffData>
                  <w:name w:val="Text306"/>
                  <w:enabled/>
                  <w:calcOnExit w:val="0"/>
                  <w:textInput/>
                </w:ffData>
              </w:fldChar>
            </w:r>
            <w:r w:rsidRPr="002E4C3B">
              <w:rPr>
                <w:b/>
                <w:bCs/>
                <w:color w:val="000000"/>
                <w:sz w:val="22"/>
                <w:szCs w:val="22"/>
                <w:highlight w:val="lightGray"/>
              </w:rPr>
              <w:instrText xml:space="preserve"> FORMTEXT </w:instrText>
            </w:r>
            <w:r w:rsidRPr="002E4C3B">
              <w:rPr>
                <w:b/>
                <w:bCs/>
                <w:color w:val="000000"/>
                <w:sz w:val="22"/>
                <w:szCs w:val="22"/>
                <w:highlight w:val="lightGray"/>
              </w:rPr>
            </w:r>
            <w:r w:rsidRPr="002E4C3B">
              <w:rPr>
                <w:b/>
                <w:bCs/>
                <w:color w:val="000000"/>
                <w:sz w:val="22"/>
                <w:szCs w:val="22"/>
                <w:highlight w:val="lightGray"/>
              </w:rPr>
              <w:fldChar w:fldCharType="separate"/>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noProof/>
                <w:color w:val="000000"/>
                <w:sz w:val="22"/>
                <w:szCs w:val="22"/>
                <w:highlight w:val="lightGray"/>
              </w:rPr>
              <w:t> </w:t>
            </w:r>
            <w:r w:rsidRPr="002E4C3B">
              <w:rPr>
                <w:b/>
                <w:bCs/>
                <w:color w:val="000000"/>
                <w:sz w:val="22"/>
                <w:szCs w:val="22"/>
                <w:highlight w:val="lightGray"/>
              </w:rPr>
              <w:fldChar w:fldCharType="end"/>
            </w:r>
          </w:p>
        </w:tc>
        <w:tc>
          <w:tcPr>
            <w:tcW w:w="7214" w:type="dxa"/>
            <w:shd w:val="clear" w:color="auto" w:fill="auto"/>
          </w:tcPr>
          <w:p w14:paraId="33F8090E" w14:textId="77777777" w:rsidR="009E6643" w:rsidRPr="00FC4D9C" w:rsidRDefault="009E6643" w:rsidP="009E6643">
            <w:pPr>
              <w:rPr>
                <w:rFonts w:eastAsia="Calibri" w:cs="Arial"/>
                <w:sz w:val="20"/>
                <w:szCs w:val="20"/>
              </w:rPr>
            </w:pPr>
            <w:r w:rsidRPr="00FC4D9C">
              <w:rPr>
                <w:rFonts w:eastAsia="Calibri" w:cs="Arial"/>
                <w:sz w:val="20"/>
                <w:szCs w:val="20"/>
              </w:rPr>
              <w:t>This product includes</w:t>
            </w:r>
            <w:r>
              <w:rPr>
                <w:rFonts w:eastAsia="Calibri" w:cs="Arial"/>
                <w:sz w:val="20"/>
                <w:szCs w:val="20"/>
              </w:rPr>
              <w:t xml:space="preserve"> </w:t>
            </w:r>
            <w:r w:rsidRPr="00FC4D9C">
              <w:rPr>
                <w:rFonts w:eastAsia="Calibri" w:cs="Arial"/>
                <w:sz w:val="20"/>
                <w:szCs w:val="20"/>
              </w:rPr>
              <w:t xml:space="preserve"> </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U.S. Content.  The product is grown in </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p>
          <w:p w14:paraId="4D802B56" w14:textId="77777777" w:rsidR="009E6643" w:rsidRPr="00FC4D9C" w:rsidRDefault="009E6643" w:rsidP="009E6643">
            <w:pPr>
              <w:rPr>
                <w:rFonts w:eastAsia="Calibri" w:cs="Arial"/>
                <w:sz w:val="20"/>
                <w:szCs w:val="20"/>
              </w:rPr>
            </w:pPr>
          </w:p>
          <w:p w14:paraId="490B667F" w14:textId="77777777" w:rsidR="009E6643" w:rsidRPr="00FC4D9C" w:rsidRDefault="009E6643" w:rsidP="009E6643">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The product is not produced or manufactured in the U.S. in sufficient and reasonably available quantities of a satisfactory quality.</w:t>
            </w:r>
          </w:p>
          <w:p w14:paraId="5567F153" w14:textId="77777777" w:rsidR="009E6643" w:rsidRPr="00FC4D9C" w:rsidRDefault="009E6643" w:rsidP="009E6643">
            <w:pPr>
              <w:rPr>
                <w:rFonts w:eastAsia="Calibri" w:cs="Arial"/>
                <w:sz w:val="20"/>
                <w:szCs w:val="20"/>
              </w:rPr>
            </w:pPr>
            <w:r w:rsidRPr="00FC4D9C">
              <w:rPr>
                <w:rFonts w:eastAsia="Calibri" w:cs="Arial"/>
                <w:sz w:val="20"/>
                <w:szCs w:val="20"/>
              </w:rPr>
              <w:t>OR</w:t>
            </w:r>
          </w:p>
          <w:p w14:paraId="0FA1D92B" w14:textId="77777777" w:rsidR="009E6643" w:rsidRPr="00FC4D9C" w:rsidRDefault="009E6643" w:rsidP="009E6643">
            <w:pPr>
              <w:rPr>
                <w:rFonts w:eastAsia="Calibri" w:cs="Arial"/>
                <w:sz w:val="20"/>
                <w:szCs w:val="20"/>
              </w:rPr>
            </w:pP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The cost of the U.S. product is significantly higher than the non-domestic product.</w:t>
            </w:r>
          </w:p>
          <w:p w14:paraId="4F14FC32" w14:textId="77777777" w:rsidR="009E6643" w:rsidRPr="00FC4D9C" w:rsidRDefault="009E6643" w:rsidP="009E6643">
            <w:pPr>
              <w:rPr>
                <w:rFonts w:eastAsia="Calibri" w:cs="Arial"/>
                <w:sz w:val="20"/>
                <w:szCs w:val="20"/>
              </w:rPr>
            </w:pPr>
          </w:p>
          <w:p w14:paraId="731BDF21" w14:textId="77777777" w:rsidR="009E6643" w:rsidRPr="00FC4D9C" w:rsidRDefault="009E6643" w:rsidP="009E6643">
            <w:pPr>
              <w:rPr>
                <w:rFonts w:eastAsia="Calibri" w:cs="Arial"/>
                <w:sz w:val="20"/>
                <w:szCs w:val="20"/>
              </w:rPr>
            </w:pPr>
            <w:r w:rsidRPr="00FC4D9C">
              <w:rPr>
                <w:rFonts w:eastAsia="Calibri" w:cs="Arial"/>
                <w:sz w:val="20"/>
                <w:szCs w:val="20"/>
              </w:rPr>
              <w:t>List prices and unit pack size below for item to be considered:</w:t>
            </w:r>
          </w:p>
          <w:p w14:paraId="0F4BF472" w14:textId="77777777" w:rsidR="009E6643" w:rsidRPr="00FC4D9C" w:rsidRDefault="009E6643" w:rsidP="009E6643">
            <w:pPr>
              <w:rPr>
                <w:rFonts w:eastAsia="Calibri" w:cs="Arial"/>
                <w:sz w:val="20"/>
                <w:szCs w:val="20"/>
              </w:rPr>
            </w:pPr>
          </w:p>
          <w:p w14:paraId="6FED6BD7" w14:textId="77777777" w:rsidR="009E6643" w:rsidRPr="00FC4D9C" w:rsidRDefault="009E6643" w:rsidP="009E6643">
            <w:pPr>
              <w:rPr>
                <w:rFonts w:eastAsia="Calibri" w:cs="Arial"/>
                <w:sz w:val="20"/>
                <w:szCs w:val="20"/>
              </w:rPr>
            </w:pP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Price of Domestic or U.S. Grown Product Per Unit</w:t>
            </w:r>
          </w:p>
          <w:p w14:paraId="024EFA51" w14:textId="77777777" w:rsidR="009E6643" w:rsidRPr="00FC4D9C" w:rsidRDefault="009E6643" w:rsidP="009E6643">
            <w:pPr>
              <w:rPr>
                <w:rFonts w:eastAsia="Calibri" w:cs="Arial"/>
                <w:sz w:val="20"/>
                <w:szCs w:val="20"/>
              </w:rPr>
            </w:pPr>
          </w:p>
          <w:p w14:paraId="2AE5956C" w14:textId="77777777" w:rsidR="009E6643" w:rsidRPr="00FC4D9C" w:rsidRDefault="009E6643" w:rsidP="009E6643">
            <w:pPr>
              <w:rPr>
                <w:rFonts w:eastAsia="Calibri" w:cs="Arial"/>
                <w:sz w:val="20"/>
                <w:szCs w:val="20"/>
              </w:rPr>
            </w:pP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w:t>
            </w:r>
            <w:r w:rsidRPr="0017518E">
              <w:rPr>
                <w:b/>
                <w:bCs/>
                <w:color w:val="000000"/>
                <w:sz w:val="14"/>
                <w:highlight w:val="lightGray"/>
              </w:rPr>
              <w:fldChar w:fldCharType="begin">
                <w:ffData>
                  <w:name w:val="Text306"/>
                  <w:enabled/>
                  <w:calcOnExit w:val="0"/>
                  <w:textInput/>
                </w:ffData>
              </w:fldChar>
            </w:r>
            <w:r w:rsidRPr="0017518E">
              <w:rPr>
                <w:b/>
                <w:bCs/>
                <w:color w:val="000000"/>
                <w:sz w:val="14"/>
                <w:highlight w:val="lightGray"/>
              </w:rPr>
              <w:instrText xml:space="preserve"> FORMTEXT </w:instrText>
            </w:r>
            <w:r w:rsidRPr="0017518E">
              <w:rPr>
                <w:b/>
                <w:bCs/>
                <w:color w:val="000000"/>
                <w:sz w:val="14"/>
                <w:highlight w:val="lightGray"/>
              </w:rPr>
            </w:r>
            <w:r w:rsidRPr="0017518E">
              <w:rPr>
                <w:b/>
                <w:bCs/>
                <w:color w:val="000000"/>
                <w:sz w:val="14"/>
                <w:highlight w:val="lightGray"/>
              </w:rPr>
              <w:fldChar w:fldCharType="separate"/>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noProof/>
                <w:color w:val="000000"/>
                <w:sz w:val="14"/>
                <w:highlight w:val="lightGray"/>
              </w:rPr>
              <w:t> </w:t>
            </w:r>
            <w:r w:rsidRPr="0017518E">
              <w:rPr>
                <w:b/>
                <w:bCs/>
                <w:color w:val="000000"/>
                <w:sz w:val="14"/>
                <w:highlight w:val="lightGray"/>
              </w:rPr>
              <w:fldChar w:fldCharType="end"/>
            </w:r>
            <w:r w:rsidRPr="00FC4D9C">
              <w:rPr>
                <w:rFonts w:eastAsia="Calibri" w:cs="Arial"/>
                <w:sz w:val="20"/>
                <w:szCs w:val="20"/>
              </w:rPr>
              <w:t xml:space="preserve"> Price of Price of Non-Domestic Product Per Unit</w:t>
            </w:r>
          </w:p>
        </w:tc>
      </w:tr>
    </w:tbl>
    <w:p w14:paraId="19AE40AE" w14:textId="77777777" w:rsidR="00765877" w:rsidRPr="00FC4D9C" w:rsidRDefault="00765877" w:rsidP="00765877">
      <w:pPr>
        <w:rPr>
          <w:rFonts w:cs="Arial"/>
          <w:sz w:val="20"/>
          <w:szCs w:val="20"/>
        </w:rPr>
      </w:pPr>
    </w:p>
    <w:p w14:paraId="4CF403B0" w14:textId="77777777" w:rsidR="00992661" w:rsidRDefault="00992661" w:rsidP="00765877">
      <w:pPr>
        <w:autoSpaceDE w:val="0"/>
        <w:autoSpaceDN w:val="0"/>
        <w:adjustRightInd w:val="0"/>
        <w:spacing w:after="120"/>
        <w:ind w:left="1440" w:hanging="720"/>
        <w:jc w:val="center"/>
        <w:rPr>
          <w:rFonts w:cs="Arial"/>
          <w:b/>
          <w:bCs/>
          <w:iCs/>
          <w:sz w:val="20"/>
          <w:szCs w:val="20"/>
        </w:rPr>
      </w:pPr>
    </w:p>
    <w:p w14:paraId="483E64C8" w14:textId="77777777" w:rsidR="00992661" w:rsidRDefault="00992661" w:rsidP="00765877">
      <w:pPr>
        <w:autoSpaceDE w:val="0"/>
        <w:autoSpaceDN w:val="0"/>
        <w:adjustRightInd w:val="0"/>
        <w:spacing w:after="120"/>
        <w:ind w:left="1440" w:hanging="720"/>
        <w:jc w:val="center"/>
        <w:rPr>
          <w:rFonts w:cs="Arial"/>
          <w:b/>
          <w:bCs/>
          <w:iCs/>
          <w:sz w:val="20"/>
          <w:szCs w:val="20"/>
        </w:rPr>
      </w:pPr>
    </w:p>
    <w:p w14:paraId="1CAD3170" w14:textId="77777777" w:rsidR="00992661" w:rsidRDefault="00992661" w:rsidP="00765877">
      <w:pPr>
        <w:autoSpaceDE w:val="0"/>
        <w:autoSpaceDN w:val="0"/>
        <w:adjustRightInd w:val="0"/>
        <w:spacing w:after="120"/>
        <w:ind w:left="1440" w:hanging="720"/>
        <w:jc w:val="center"/>
        <w:rPr>
          <w:rFonts w:cs="Arial"/>
          <w:b/>
          <w:bCs/>
          <w:iCs/>
          <w:sz w:val="20"/>
          <w:szCs w:val="20"/>
        </w:rPr>
      </w:pPr>
    </w:p>
    <w:p w14:paraId="3B4E54ED" w14:textId="77777777" w:rsidR="00992661" w:rsidRDefault="00992661" w:rsidP="00765877">
      <w:pPr>
        <w:autoSpaceDE w:val="0"/>
        <w:autoSpaceDN w:val="0"/>
        <w:adjustRightInd w:val="0"/>
        <w:spacing w:after="120"/>
        <w:ind w:left="1440" w:hanging="720"/>
        <w:jc w:val="center"/>
        <w:rPr>
          <w:rFonts w:cs="Arial"/>
          <w:b/>
          <w:bCs/>
          <w:iCs/>
          <w:sz w:val="20"/>
          <w:szCs w:val="20"/>
        </w:rPr>
      </w:pPr>
    </w:p>
    <w:p w14:paraId="471CEDA0" w14:textId="77777777" w:rsidR="00992661" w:rsidRDefault="00992661" w:rsidP="00765877">
      <w:pPr>
        <w:autoSpaceDE w:val="0"/>
        <w:autoSpaceDN w:val="0"/>
        <w:adjustRightInd w:val="0"/>
        <w:spacing w:after="120"/>
        <w:ind w:left="1440" w:hanging="720"/>
        <w:jc w:val="center"/>
        <w:rPr>
          <w:rFonts w:cs="Arial"/>
          <w:b/>
          <w:bCs/>
          <w:iCs/>
          <w:sz w:val="20"/>
          <w:szCs w:val="20"/>
        </w:rPr>
      </w:pPr>
    </w:p>
    <w:p w14:paraId="3BD4F1AF" w14:textId="77777777" w:rsidR="00992661" w:rsidRDefault="00992661" w:rsidP="00765877">
      <w:pPr>
        <w:autoSpaceDE w:val="0"/>
        <w:autoSpaceDN w:val="0"/>
        <w:adjustRightInd w:val="0"/>
        <w:spacing w:after="120"/>
        <w:ind w:left="1440" w:hanging="720"/>
        <w:jc w:val="center"/>
        <w:rPr>
          <w:rFonts w:cs="Arial"/>
          <w:b/>
          <w:bCs/>
          <w:iCs/>
          <w:sz w:val="20"/>
          <w:szCs w:val="20"/>
        </w:rPr>
      </w:pPr>
    </w:p>
    <w:p w14:paraId="7348A941" w14:textId="77777777" w:rsidR="00992661" w:rsidRDefault="00992661" w:rsidP="00765877">
      <w:pPr>
        <w:autoSpaceDE w:val="0"/>
        <w:autoSpaceDN w:val="0"/>
        <w:adjustRightInd w:val="0"/>
        <w:spacing w:after="120"/>
        <w:ind w:left="1440" w:hanging="720"/>
        <w:jc w:val="center"/>
        <w:rPr>
          <w:rFonts w:cs="Arial"/>
          <w:b/>
          <w:bCs/>
          <w:iCs/>
          <w:sz w:val="20"/>
          <w:szCs w:val="20"/>
        </w:rPr>
      </w:pPr>
    </w:p>
    <w:p w14:paraId="459204EB" w14:textId="77777777" w:rsidR="00765877" w:rsidRPr="00233BDA" w:rsidRDefault="00765877" w:rsidP="00765877">
      <w:pPr>
        <w:autoSpaceDE w:val="0"/>
        <w:autoSpaceDN w:val="0"/>
        <w:adjustRightInd w:val="0"/>
        <w:spacing w:after="120"/>
        <w:ind w:left="1440" w:hanging="720"/>
        <w:jc w:val="center"/>
        <w:rPr>
          <w:rFonts w:cs="Arial"/>
          <w:sz w:val="20"/>
          <w:szCs w:val="20"/>
          <w:highlight w:val="yellow"/>
        </w:rPr>
      </w:pPr>
      <w:r w:rsidRPr="00233BDA">
        <w:rPr>
          <w:rFonts w:cs="Arial"/>
          <w:b/>
          <w:bCs/>
          <w:iCs/>
          <w:sz w:val="20"/>
          <w:szCs w:val="20"/>
          <w:highlight w:val="yellow"/>
        </w:rPr>
        <w:t>ATTENTION VENDOR:  RETURN WITH YOUR PROPOSAL</w:t>
      </w:r>
    </w:p>
    <w:p w14:paraId="0DD39134" w14:textId="77777777" w:rsidR="00992661" w:rsidRPr="00233BDA" w:rsidRDefault="00992661" w:rsidP="00992661">
      <w:pPr>
        <w:rPr>
          <w:rFonts w:asciiTheme="minorHAnsi" w:hAnsiTheme="minorHAnsi"/>
          <w:sz w:val="20"/>
          <w:szCs w:val="20"/>
          <w:highlight w:val="yellow"/>
        </w:rPr>
      </w:pPr>
      <w:r w:rsidRPr="00233BDA">
        <w:rPr>
          <w:rFonts w:asciiTheme="minorHAnsi" w:hAnsiTheme="minorHAnsi"/>
          <w:sz w:val="20"/>
          <w:szCs w:val="20"/>
          <w:highlight w:val="yellow"/>
        </w:rPr>
        <w:t>By signing this document, the FSMC is certifying that the product is not produced or manufactured in the U.S. in sufficient and reasonably available quantities of satisfactory quality or the FSMC has provided sufficient documentation for the SFA to determine whether or not the cost of the U.S. product is significantly higher than the non-domestic product.</w:t>
      </w:r>
    </w:p>
    <w:p w14:paraId="0876259A" w14:textId="77777777" w:rsidR="00992661" w:rsidRPr="00233BDA" w:rsidRDefault="00992661" w:rsidP="00992661">
      <w:pPr>
        <w:rPr>
          <w:rFonts w:asciiTheme="minorHAnsi" w:hAnsiTheme="minorHAnsi"/>
          <w:sz w:val="20"/>
          <w:szCs w:val="20"/>
          <w:highlight w:val="yellow"/>
        </w:rPr>
      </w:pPr>
    </w:p>
    <w:p w14:paraId="378D30C7" w14:textId="77777777" w:rsidR="00992661" w:rsidRPr="00233BDA" w:rsidRDefault="00992661" w:rsidP="00992661">
      <w:pPr>
        <w:rPr>
          <w:rFonts w:asciiTheme="minorHAnsi" w:hAnsiTheme="minorHAnsi"/>
          <w:highlight w:val="yellow"/>
        </w:rPr>
      </w:pPr>
      <w:r w:rsidRPr="00233BDA">
        <w:rPr>
          <w:rFonts w:asciiTheme="minorHAnsi" w:hAnsiTheme="minorHAnsi"/>
          <w:highlight w:val="yellow"/>
        </w:rPr>
        <w:t>Company Name:  _______________________________________________________________________</w:t>
      </w:r>
    </w:p>
    <w:p w14:paraId="3E952619" w14:textId="77777777" w:rsidR="00992661" w:rsidRPr="00233BDA" w:rsidRDefault="00992661" w:rsidP="00992661">
      <w:pPr>
        <w:rPr>
          <w:rFonts w:asciiTheme="minorHAnsi" w:hAnsiTheme="minorHAnsi"/>
          <w:highlight w:val="yellow"/>
        </w:rPr>
      </w:pPr>
    </w:p>
    <w:p w14:paraId="7AE364D2" w14:textId="77777777" w:rsidR="00992661" w:rsidRPr="00233BDA" w:rsidRDefault="00D72443" w:rsidP="00992661">
      <w:pPr>
        <w:rPr>
          <w:rFonts w:asciiTheme="minorHAnsi" w:hAnsiTheme="minorHAnsi"/>
          <w:highlight w:val="yellow"/>
        </w:rPr>
      </w:pPr>
      <w:r w:rsidRPr="00233BDA">
        <w:rPr>
          <w:rFonts w:asciiTheme="minorHAnsi" w:hAnsiTheme="minorHAnsi"/>
          <w:highlight w:val="yellow"/>
        </w:rPr>
        <w:t>Signature: _</w:t>
      </w:r>
      <w:r w:rsidR="00992661" w:rsidRPr="00233BDA">
        <w:rPr>
          <w:rFonts w:asciiTheme="minorHAnsi" w:hAnsiTheme="minorHAnsi"/>
          <w:highlight w:val="yellow"/>
        </w:rPr>
        <w:t xml:space="preserve">_________________   </w:t>
      </w:r>
      <w:r w:rsidRPr="00233BDA">
        <w:rPr>
          <w:rFonts w:asciiTheme="minorHAnsi" w:hAnsiTheme="minorHAnsi"/>
          <w:highlight w:val="yellow"/>
        </w:rPr>
        <w:t>Title: _</w:t>
      </w:r>
      <w:r w:rsidR="00992661" w:rsidRPr="00233BDA">
        <w:rPr>
          <w:rFonts w:asciiTheme="minorHAnsi" w:hAnsiTheme="minorHAnsi"/>
          <w:highlight w:val="yellow"/>
        </w:rPr>
        <w:t xml:space="preserve">____________________________________ </w:t>
      </w:r>
    </w:p>
    <w:p w14:paraId="009FC108" w14:textId="77777777" w:rsidR="00992661" w:rsidRPr="00233BDA" w:rsidRDefault="00992661" w:rsidP="00992661">
      <w:pPr>
        <w:rPr>
          <w:rFonts w:asciiTheme="minorHAnsi" w:hAnsiTheme="minorHAnsi"/>
          <w:highlight w:val="yellow"/>
        </w:rPr>
      </w:pPr>
    </w:p>
    <w:p w14:paraId="0BBD0363" w14:textId="77777777" w:rsidR="00992661" w:rsidRPr="00233BDA" w:rsidRDefault="00D72443" w:rsidP="00992661">
      <w:pPr>
        <w:rPr>
          <w:rFonts w:asciiTheme="minorHAnsi" w:hAnsiTheme="minorHAnsi"/>
          <w:bCs/>
          <w:iCs/>
          <w:highlight w:val="yellow"/>
        </w:rPr>
      </w:pPr>
      <w:r w:rsidRPr="00233BDA">
        <w:rPr>
          <w:rFonts w:asciiTheme="minorHAnsi" w:hAnsiTheme="minorHAnsi"/>
          <w:highlight w:val="yellow"/>
        </w:rPr>
        <w:t>Date: _</w:t>
      </w:r>
      <w:r w:rsidR="00992661" w:rsidRPr="00233BDA">
        <w:rPr>
          <w:rFonts w:asciiTheme="minorHAnsi" w:hAnsiTheme="minorHAnsi"/>
          <w:highlight w:val="yellow"/>
        </w:rPr>
        <w:t>___________</w:t>
      </w:r>
    </w:p>
    <w:p w14:paraId="6D379846" w14:textId="77777777" w:rsidR="00992661" w:rsidRPr="00233BDA" w:rsidRDefault="00992661" w:rsidP="00992661">
      <w:pPr>
        <w:rPr>
          <w:rFonts w:asciiTheme="minorHAnsi" w:hAnsiTheme="minorHAnsi"/>
          <w:bCs/>
          <w:iCs/>
          <w:highlight w:val="yellow"/>
        </w:rPr>
      </w:pPr>
    </w:p>
    <w:p w14:paraId="08D99A53" w14:textId="77777777" w:rsidR="00992661" w:rsidRDefault="00992661" w:rsidP="00992661">
      <w:pPr>
        <w:rPr>
          <w:sz w:val="20"/>
          <w:szCs w:val="20"/>
        </w:rPr>
      </w:pPr>
      <w:r w:rsidRPr="00233BDA">
        <w:rPr>
          <w:rFonts w:asciiTheme="minorHAnsi" w:hAnsiTheme="minorHAnsi"/>
          <w:bCs/>
          <w:iCs/>
          <w:sz w:val="20"/>
          <w:szCs w:val="20"/>
          <w:highlight w:val="yellow"/>
        </w:rPr>
        <w:t xml:space="preserve">The SFA has researched all items the FSMC is proposing to use that are non-domestic and determined that the product is not produced or manufactured in the U.S. in sufficient and reasonably available quantities of a satisfactory quality or that the cost of the U.S. product is significantly higher than the non-domestic product and is approving the use of the non-domestic product.  The following website for the Agricultural Marketing Service  can provide guidance to the SFA in determining if domestic products are available </w:t>
      </w:r>
      <w:hyperlink r:id="rId21" w:history="1">
        <w:r w:rsidRPr="00233BDA">
          <w:rPr>
            <w:rStyle w:val="Hyperlink"/>
            <w:sz w:val="20"/>
            <w:szCs w:val="20"/>
            <w:highlight w:val="yellow"/>
          </w:rPr>
          <w:t>https://www.ams.usda.gov/market-news/fruits-vegetables</w:t>
        </w:r>
      </w:hyperlink>
      <w:r w:rsidRPr="00233BDA">
        <w:rPr>
          <w:sz w:val="20"/>
          <w:szCs w:val="20"/>
          <w:highlight w:val="yellow"/>
        </w:rPr>
        <w:t>.</w:t>
      </w:r>
    </w:p>
    <w:p w14:paraId="1F0218C7" w14:textId="77777777" w:rsidR="00992661" w:rsidRPr="00C72CC4" w:rsidRDefault="00992661" w:rsidP="00992661">
      <w:pPr>
        <w:rPr>
          <w:rFonts w:asciiTheme="minorHAnsi" w:hAnsiTheme="minorHAnsi"/>
          <w:bCs/>
          <w:iCs/>
          <w:sz w:val="20"/>
          <w:szCs w:val="20"/>
        </w:rPr>
      </w:pPr>
    </w:p>
    <w:p w14:paraId="2E7D4DBB" w14:textId="77777777" w:rsidR="00992661" w:rsidRDefault="00992661" w:rsidP="00992661">
      <w:pPr>
        <w:rPr>
          <w:rFonts w:asciiTheme="minorHAnsi" w:hAnsiTheme="minorHAnsi"/>
        </w:rPr>
      </w:pPr>
      <w:r w:rsidRPr="00901761">
        <w:rPr>
          <w:rFonts w:asciiTheme="minorHAnsi" w:hAnsiTheme="minorHAnsi"/>
        </w:rPr>
        <w:t xml:space="preserve">SFA Name: </w:t>
      </w:r>
      <w:r w:rsidRPr="00AB727B">
        <w:rPr>
          <w:rFonts w:asciiTheme="minorHAnsi" w:hAnsiTheme="minorHAnsi"/>
        </w:rPr>
        <w:fldChar w:fldCharType="begin">
          <w:ffData>
            <w:name w:val="Text36"/>
            <w:enabled/>
            <w:calcOnExit w:val="0"/>
            <w:textInput/>
          </w:ffData>
        </w:fldChar>
      </w:r>
      <w:r w:rsidRPr="00AB727B">
        <w:rPr>
          <w:rFonts w:asciiTheme="minorHAnsi" w:hAnsiTheme="minorHAnsi"/>
        </w:rPr>
        <w:instrText xml:space="preserve"> FORMTEXT </w:instrText>
      </w:r>
      <w:r w:rsidRPr="00AB727B">
        <w:rPr>
          <w:rFonts w:asciiTheme="minorHAnsi" w:hAnsiTheme="minorHAnsi"/>
        </w:rPr>
      </w:r>
      <w:r w:rsidRPr="00AB727B">
        <w:rPr>
          <w:rFonts w:asciiTheme="minorHAnsi" w:hAnsiTheme="minorHAnsi"/>
        </w:rPr>
        <w:fldChar w:fldCharType="separate"/>
      </w:r>
      <w:r w:rsidRPr="00AB727B">
        <w:rPr>
          <w:rFonts w:asciiTheme="minorHAnsi" w:hAnsiTheme="minorHAnsi"/>
          <w:noProof/>
        </w:rPr>
        <w:t> </w:t>
      </w:r>
      <w:r w:rsidRPr="00AB727B">
        <w:rPr>
          <w:rFonts w:asciiTheme="minorHAnsi" w:hAnsiTheme="minorHAnsi"/>
          <w:noProof/>
        </w:rPr>
        <w:t> </w:t>
      </w:r>
      <w:r w:rsidRPr="00AB727B">
        <w:rPr>
          <w:rFonts w:asciiTheme="minorHAnsi" w:hAnsiTheme="minorHAnsi"/>
          <w:noProof/>
        </w:rPr>
        <w:t> </w:t>
      </w:r>
      <w:r w:rsidRPr="00AB727B">
        <w:rPr>
          <w:rFonts w:asciiTheme="minorHAnsi" w:hAnsiTheme="minorHAnsi"/>
          <w:noProof/>
        </w:rPr>
        <w:t> </w:t>
      </w:r>
      <w:r w:rsidRPr="00AB727B">
        <w:rPr>
          <w:rFonts w:asciiTheme="minorHAnsi" w:hAnsiTheme="minorHAnsi"/>
          <w:noProof/>
        </w:rPr>
        <w:t> </w:t>
      </w:r>
      <w:r w:rsidRPr="00AB727B">
        <w:rPr>
          <w:rFonts w:asciiTheme="minorHAnsi" w:hAnsiTheme="minorHAnsi"/>
        </w:rPr>
        <w:fldChar w:fldCharType="end"/>
      </w:r>
    </w:p>
    <w:p w14:paraId="181BC4B2" w14:textId="77777777" w:rsidR="00992661" w:rsidRDefault="00992661" w:rsidP="00992661">
      <w:pPr>
        <w:rPr>
          <w:rFonts w:asciiTheme="minorHAnsi" w:hAnsiTheme="minorHAnsi"/>
        </w:rPr>
      </w:pPr>
    </w:p>
    <w:p w14:paraId="7C559842" w14:textId="77777777" w:rsidR="00992661" w:rsidRDefault="00992661" w:rsidP="00992661">
      <w:pPr>
        <w:rPr>
          <w:rFonts w:asciiTheme="minorHAnsi" w:hAnsiTheme="minorHAnsi"/>
        </w:rPr>
      </w:pPr>
      <w:r>
        <w:rPr>
          <w:rFonts w:asciiTheme="minorHAnsi" w:hAnsiTheme="minorHAnsi"/>
        </w:rPr>
        <w:t xml:space="preserve">Approval from Authorized Representative (Print Name): </w:t>
      </w:r>
      <w:r w:rsidRPr="00AB727B">
        <w:rPr>
          <w:rFonts w:asciiTheme="minorHAnsi" w:hAnsiTheme="minorHAnsi"/>
        </w:rPr>
        <w:fldChar w:fldCharType="begin">
          <w:ffData>
            <w:name w:val="Text36"/>
            <w:enabled/>
            <w:calcOnExit w:val="0"/>
            <w:textInput/>
          </w:ffData>
        </w:fldChar>
      </w:r>
      <w:r w:rsidRPr="00AB727B">
        <w:rPr>
          <w:rFonts w:asciiTheme="minorHAnsi" w:hAnsiTheme="minorHAnsi"/>
        </w:rPr>
        <w:instrText xml:space="preserve"> FORMTEXT </w:instrText>
      </w:r>
      <w:r w:rsidRPr="00AB727B">
        <w:rPr>
          <w:rFonts w:asciiTheme="minorHAnsi" w:hAnsiTheme="minorHAnsi"/>
        </w:rPr>
      </w:r>
      <w:r w:rsidRPr="00AB727B">
        <w:rPr>
          <w:rFonts w:asciiTheme="minorHAnsi" w:hAnsiTheme="minorHAnsi"/>
        </w:rPr>
        <w:fldChar w:fldCharType="separate"/>
      </w:r>
      <w:r w:rsidRPr="00AB727B">
        <w:rPr>
          <w:rFonts w:asciiTheme="minorHAnsi" w:hAnsiTheme="minorHAnsi"/>
          <w:noProof/>
        </w:rPr>
        <w:t> </w:t>
      </w:r>
      <w:r w:rsidRPr="00AB727B">
        <w:rPr>
          <w:rFonts w:asciiTheme="minorHAnsi" w:hAnsiTheme="minorHAnsi"/>
          <w:noProof/>
        </w:rPr>
        <w:t> </w:t>
      </w:r>
      <w:r w:rsidRPr="00AB727B">
        <w:rPr>
          <w:rFonts w:asciiTheme="minorHAnsi" w:hAnsiTheme="minorHAnsi"/>
          <w:noProof/>
        </w:rPr>
        <w:t> </w:t>
      </w:r>
      <w:r w:rsidRPr="00AB727B">
        <w:rPr>
          <w:rFonts w:asciiTheme="minorHAnsi" w:hAnsiTheme="minorHAnsi"/>
          <w:noProof/>
        </w:rPr>
        <w:t> </w:t>
      </w:r>
      <w:r w:rsidRPr="00AB727B">
        <w:rPr>
          <w:rFonts w:asciiTheme="minorHAnsi" w:hAnsiTheme="minorHAnsi"/>
          <w:noProof/>
        </w:rPr>
        <w:t> </w:t>
      </w:r>
      <w:r w:rsidRPr="00AB727B">
        <w:rPr>
          <w:rFonts w:asciiTheme="minorHAnsi" w:hAnsiTheme="minorHAnsi"/>
        </w:rPr>
        <w:fldChar w:fldCharType="end"/>
      </w:r>
    </w:p>
    <w:p w14:paraId="7ABF13A2" w14:textId="77777777" w:rsidR="00992661" w:rsidRPr="00901761" w:rsidRDefault="00992661" w:rsidP="00992661">
      <w:pPr>
        <w:rPr>
          <w:rFonts w:asciiTheme="minorHAnsi" w:hAnsiTheme="minorHAnsi"/>
        </w:rPr>
      </w:pPr>
    </w:p>
    <w:p w14:paraId="0F613134" w14:textId="77777777" w:rsidR="00992661" w:rsidRDefault="00992661" w:rsidP="00992661">
      <w:pPr>
        <w:rPr>
          <w:rFonts w:asciiTheme="minorHAnsi" w:hAnsiTheme="minorHAnsi"/>
        </w:rPr>
      </w:pPr>
      <w:r w:rsidRPr="00901761">
        <w:rPr>
          <w:rFonts w:asciiTheme="minorHAnsi" w:hAnsiTheme="minorHAnsi"/>
        </w:rPr>
        <w:t>Approval</w:t>
      </w:r>
      <w:r>
        <w:rPr>
          <w:rFonts w:asciiTheme="minorHAnsi" w:hAnsiTheme="minorHAnsi"/>
        </w:rPr>
        <w:t xml:space="preserve"> from Authorized Representative (Signature)</w:t>
      </w:r>
      <w:r w:rsidRPr="00901761">
        <w:rPr>
          <w:rFonts w:asciiTheme="minorHAnsi" w:hAnsiTheme="minorHAnsi"/>
        </w:rPr>
        <w:t>:</w:t>
      </w:r>
      <w:r>
        <w:rPr>
          <w:rFonts w:asciiTheme="minorHAnsi" w:hAnsiTheme="minorHAnsi"/>
        </w:rPr>
        <w:t xml:space="preserve"> </w:t>
      </w:r>
      <w:r w:rsidRPr="00901761">
        <w:rPr>
          <w:rFonts w:asciiTheme="minorHAnsi" w:hAnsiTheme="minorHAnsi"/>
        </w:rPr>
        <w:t xml:space="preserve">____________________________  </w:t>
      </w:r>
    </w:p>
    <w:p w14:paraId="1EA95B67" w14:textId="77777777" w:rsidR="00992661" w:rsidRDefault="00992661" w:rsidP="00992661">
      <w:pPr>
        <w:rPr>
          <w:rFonts w:asciiTheme="minorHAnsi" w:hAnsiTheme="minorHAnsi"/>
        </w:rPr>
      </w:pPr>
    </w:p>
    <w:p w14:paraId="62244B25" w14:textId="77777777" w:rsidR="00992661" w:rsidRPr="00901761" w:rsidRDefault="00992661" w:rsidP="00992661">
      <w:pPr>
        <w:rPr>
          <w:b/>
          <w:bCs/>
          <w:iCs/>
        </w:rPr>
      </w:pPr>
      <w:r w:rsidRPr="00901761">
        <w:rPr>
          <w:rFonts w:asciiTheme="minorHAnsi" w:hAnsiTheme="minorHAnsi"/>
        </w:rPr>
        <w:t>Title:</w:t>
      </w:r>
      <w:r>
        <w:rPr>
          <w:rFonts w:asciiTheme="minorHAnsi" w:hAnsiTheme="minorHAnsi"/>
        </w:rPr>
        <w:t xml:space="preserve"> </w:t>
      </w:r>
      <w:r w:rsidRPr="00901761">
        <w:rPr>
          <w:rFonts w:asciiTheme="minorHAnsi" w:hAnsiTheme="minorHAnsi"/>
        </w:rPr>
        <w:t xml:space="preserve">_____________________________ </w:t>
      </w:r>
      <w:r>
        <w:rPr>
          <w:rFonts w:asciiTheme="minorHAnsi" w:hAnsiTheme="minorHAnsi"/>
        </w:rPr>
        <w:t xml:space="preserve">             </w:t>
      </w:r>
      <w:r w:rsidRPr="00901761">
        <w:rPr>
          <w:rFonts w:asciiTheme="minorHAnsi" w:hAnsiTheme="minorHAnsi"/>
        </w:rPr>
        <w:t>Date:</w:t>
      </w:r>
      <w:r>
        <w:rPr>
          <w:rFonts w:asciiTheme="minorHAnsi" w:hAnsiTheme="minorHAnsi"/>
        </w:rPr>
        <w:t xml:space="preserve"> </w:t>
      </w:r>
      <w:r w:rsidRPr="00901761">
        <w:rPr>
          <w:rFonts w:asciiTheme="minorHAnsi" w:hAnsiTheme="minorHAnsi"/>
        </w:rPr>
        <w:t>__________</w:t>
      </w:r>
    </w:p>
    <w:p w14:paraId="2563A448" w14:textId="77777777" w:rsidR="00992661" w:rsidRPr="00901761" w:rsidRDefault="00992661" w:rsidP="00992661">
      <w:pPr>
        <w:rPr>
          <w:rFonts w:cs="Arial"/>
          <w:i/>
        </w:rPr>
      </w:pPr>
    </w:p>
    <w:p w14:paraId="7AA22FD3" w14:textId="77777777" w:rsidR="00D17877" w:rsidRDefault="00D17877" w:rsidP="00765877">
      <w:pPr>
        <w:rPr>
          <w:sz w:val="20"/>
          <w:szCs w:val="20"/>
        </w:rPr>
      </w:pPr>
    </w:p>
    <w:p w14:paraId="3B11B168" w14:textId="77777777" w:rsidR="00D17877" w:rsidRDefault="00D17877" w:rsidP="004A7B90">
      <w:pPr>
        <w:rPr>
          <w:sz w:val="20"/>
          <w:szCs w:val="20"/>
        </w:rPr>
      </w:pPr>
    </w:p>
    <w:p w14:paraId="30CFB115" w14:textId="77777777" w:rsidR="00D17877" w:rsidRDefault="00D17877" w:rsidP="004A7B90">
      <w:pPr>
        <w:rPr>
          <w:sz w:val="20"/>
          <w:szCs w:val="20"/>
        </w:rPr>
      </w:pPr>
    </w:p>
    <w:p w14:paraId="2AC9455A" w14:textId="77777777" w:rsidR="00233BDA" w:rsidRDefault="00233BDA" w:rsidP="004A7B90">
      <w:pPr>
        <w:rPr>
          <w:sz w:val="20"/>
          <w:szCs w:val="20"/>
        </w:rPr>
      </w:pPr>
    </w:p>
    <w:p w14:paraId="0676558E" w14:textId="77777777" w:rsidR="00233BDA" w:rsidRDefault="00233BDA" w:rsidP="004A7B90">
      <w:pPr>
        <w:rPr>
          <w:sz w:val="20"/>
          <w:szCs w:val="20"/>
        </w:rPr>
      </w:pPr>
    </w:p>
    <w:p w14:paraId="04BCE37C" w14:textId="77777777" w:rsidR="00233BDA" w:rsidRDefault="00233BDA" w:rsidP="004A7B90">
      <w:pPr>
        <w:rPr>
          <w:sz w:val="20"/>
          <w:szCs w:val="20"/>
        </w:rPr>
      </w:pPr>
    </w:p>
    <w:p w14:paraId="5D6FB6AE" w14:textId="77777777" w:rsidR="00233BDA" w:rsidRDefault="00233BDA" w:rsidP="004A7B90">
      <w:pPr>
        <w:rPr>
          <w:sz w:val="20"/>
          <w:szCs w:val="20"/>
        </w:rPr>
      </w:pPr>
    </w:p>
    <w:p w14:paraId="21C0189D" w14:textId="77777777" w:rsidR="00233BDA" w:rsidRDefault="00233BDA" w:rsidP="004A7B90">
      <w:pPr>
        <w:rPr>
          <w:sz w:val="20"/>
          <w:szCs w:val="20"/>
        </w:rPr>
      </w:pPr>
    </w:p>
    <w:p w14:paraId="617D0BFC" w14:textId="77777777" w:rsidR="00233BDA" w:rsidRDefault="00233BDA" w:rsidP="004A7B90">
      <w:pPr>
        <w:rPr>
          <w:sz w:val="20"/>
          <w:szCs w:val="20"/>
        </w:rPr>
      </w:pPr>
    </w:p>
    <w:p w14:paraId="1541B14B" w14:textId="77777777" w:rsidR="00233BDA" w:rsidRDefault="00233BDA" w:rsidP="004A7B90">
      <w:pPr>
        <w:rPr>
          <w:sz w:val="20"/>
          <w:szCs w:val="20"/>
        </w:rPr>
      </w:pPr>
    </w:p>
    <w:p w14:paraId="143B4F8F" w14:textId="77777777" w:rsidR="00233BDA" w:rsidRDefault="00233BDA" w:rsidP="004A7B90">
      <w:pPr>
        <w:rPr>
          <w:sz w:val="20"/>
          <w:szCs w:val="20"/>
        </w:rPr>
      </w:pPr>
    </w:p>
    <w:p w14:paraId="4267D519" w14:textId="77777777" w:rsidR="00233BDA" w:rsidRDefault="00233BDA" w:rsidP="004A7B90">
      <w:pPr>
        <w:rPr>
          <w:sz w:val="20"/>
          <w:szCs w:val="20"/>
        </w:rPr>
      </w:pPr>
    </w:p>
    <w:p w14:paraId="24670A1C" w14:textId="77777777" w:rsidR="00233BDA" w:rsidRDefault="00233BDA" w:rsidP="004A7B90">
      <w:pPr>
        <w:rPr>
          <w:sz w:val="20"/>
          <w:szCs w:val="20"/>
        </w:rPr>
      </w:pPr>
    </w:p>
    <w:p w14:paraId="1FFB8879" w14:textId="77777777" w:rsidR="00233BDA" w:rsidRDefault="00233BDA" w:rsidP="004A7B90">
      <w:pPr>
        <w:rPr>
          <w:sz w:val="20"/>
          <w:szCs w:val="20"/>
        </w:rPr>
      </w:pPr>
    </w:p>
    <w:p w14:paraId="0FAF5B8F" w14:textId="77777777" w:rsidR="00233BDA" w:rsidRDefault="00233BDA" w:rsidP="004A7B90">
      <w:pPr>
        <w:rPr>
          <w:sz w:val="20"/>
          <w:szCs w:val="20"/>
        </w:rPr>
      </w:pPr>
    </w:p>
    <w:p w14:paraId="55582902" w14:textId="77777777" w:rsidR="00233BDA" w:rsidRDefault="00233BDA" w:rsidP="004A7B90">
      <w:pPr>
        <w:rPr>
          <w:sz w:val="20"/>
          <w:szCs w:val="20"/>
        </w:rPr>
      </w:pPr>
    </w:p>
    <w:p w14:paraId="322A0413" w14:textId="77777777" w:rsidR="00233BDA" w:rsidRDefault="00233BDA" w:rsidP="004A7B90">
      <w:pPr>
        <w:rPr>
          <w:sz w:val="20"/>
          <w:szCs w:val="20"/>
        </w:rPr>
      </w:pPr>
    </w:p>
    <w:p w14:paraId="10EB1849" w14:textId="77777777" w:rsidR="00233BDA" w:rsidRDefault="00233BDA" w:rsidP="004A7B90">
      <w:pPr>
        <w:rPr>
          <w:sz w:val="20"/>
          <w:szCs w:val="20"/>
        </w:rPr>
      </w:pPr>
    </w:p>
    <w:p w14:paraId="260F51A8" w14:textId="77777777" w:rsidR="00233BDA" w:rsidRDefault="00233BDA" w:rsidP="004A7B90">
      <w:pPr>
        <w:rPr>
          <w:sz w:val="20"/>
          <w:szCs w:val="20"/>
        </w:rPr>
      </w:pPr>
    </w:p>
    <w:p w14:paraId="34BC6928" w14:textId="77777777" w:rsidR="00233BDA" w:rsidRDefault="00233BDA" w:rsidP="004A7B90">
      <w:pPr>
        <w:rPr>
          <w:sz w:val="20"/>
          <w:szCs w:val="20"/>
        </w:rPr>
      </w:pPr>
    </w:p>
    <w:p w14:paraId="3B1AF62E" w14:textId="77777777" w:rsidR="00233BDA" w:rsidRDefault="00233BDA" w:rsidP="004A7B90">
      <w:pPr>
        <w:rPr>
          <w:sz w:val="20"/>
          <w:szCs w:val="20"/>
        </w:rPr>
      </w:pPr>
    </w:p>
    <w:p w14:paraId="1463039A" w14:textId="77777777" w:rsidR="00233BDA" w:rsidRDefault="00233BDA" w:rsidP="004A7B90">
      <w:pPr>
        <w:rPr>
          <w:sz w:val="20"/>
          <w:szCs w:val="20"/>
        </w:rPr>
      </w:pPr>
    </w:p>
    <w:p w14:paraId="358DE9F6" w14:textId="77777777" w:rsidR="00233BDA" w:rsidRDefault="00233BDA" w:rsidP="004A7B90">
      <w:pPr>
        <w:rPr>
          <w:sz w:val="20"/>
          <w:szCs w:val="20"/>
        </w:rPr>
      </w:pPr>
    </w:p>
    <w:p w14:paraId="205552FE" w14:textId="77777777" w:rsidR="00233BDA" w:rsidRDefault="00233BDA" w:rsidP="004A7B90">
      <w:pPr>
        <w:rPr>
          <w:sz w:val="20"/>
          <w:szCs w:val="20"/>
        </w:rPr>
      </w:pPr>
    </w:p>
    <w:p w14:paraId="045D9ED6" w14:textId="77777777" w:rsidR="00233BDA" w:rsidRDefault="00233BDA" w:rsidP="004A7B90">
      <w:pPr>
        <w:rPr>
          <w:sz w:val="20"/>
          <w:szCs w:val="20"/>
        </w:rPr>
      </w:pPr>
    </w:p>
    <w:p w14:paraId="16A332F0" w14:textId="77777777" w:rsidR="00233BDA" w:rsidRDefault="00233BDA" w:rsidP="004A7B90">
      <w:pPr>
        <w:rPr>
          <w:sz w:val="20"/>
          <w:szCs w:val="20"/>
        </w:rPr>
      </w:pPr>
    </w:p>
    <w:p w14:paraId="0DE5E7B3" w14:textId="77777777" w:rsidR="00233BDA" w:rsidRDefault="00233BDA" w:rsidP="004A7B90">
      <w:pPr>
        <w:rPr>
          <w:sz w:val="20"/>
          <w:szCs w:val="20"/>
        </w:rPr>
      </w:pPr>
    </w:p>
    <w:p w14:paraId="47F66E95" w14:textId="77777777" w:rsidR="00D17877" w:rsidRPr="007B6318" w:rsidRDefault="00D17877" w:rsidP="004A7B90">
      <w:pPr>
        <w:rPr>
          <w:sz w:val="20"/>
          <w:szCs w:val="20"/>
        </w:rPr>
      </w:pPr>
    </w:p>
    <w:p w14:paraId="53FD1894" w14:textId="77777777" w:rsidR="00506630" w:rsidRDefault="00874FBA" w:rsidP="009E644C">
      <w:pPr>
        <w:pStyle w:val="Heading1"/>
        <w:jc w:val="center"/>
      </w:pPr>
      <w:bookmarkStart w:id="227" w:name="_Toc59194496"/>
      <w:r>
        <w:t>ATTACHMENT M</w:t>
      </w:r>
      <w:r w:rsidR="00124209">
        <w:t>:</w:t>
      </w:r>
      <w:r w:rsidR="00506630" w:rsidRPr="00506630">
        <w:t xml:space="preserve">  </w:t>
      </w:r>
      <w:r w:rsidR="004B6820" w:rsidRPr="00506630">
        <w:t>MEAL PATTERN REQUIREMENTS</w:t>
      </w:r>
      <w:r w:rsidR="008240BE">
        <w:t xml:space="preserve"> AND NUTRITION STANDARDS</w:t>
      </w:r>
      <w:bookmarkEnd w:id="227"/>
    </w:p>
    <w:p w14:paraId="2FA4C66D" w14:textId="77777777" w:rsidR="00506630" w:rsidRDefault="00506630" w:rsidP="00506630">
      <w:pPr>
        <w:pStyle w:val="Footer"/>
        <w:tabs>
          <w:tab w:val="clear" w:pos="4320"/>
          <w:tab w:val="clear" w:pos="8640"/>
        </w:tabs>
        <w:jc w:val="center"/>
        <w:rPr>
          <w:rFonts w:cs="Arial"/>
          <w:b/>
          <w:bCs/>
          <w:color w:val="000000"/>
          <w:kern w:val="32"/>
          <w:sz w:val="28"/>
          <w:szCs w:val="32"/>
        </w:rPr>
      </w:pPr>
    </w:p>
    <w:p w14:paraId="5F5D0336" w14:textId="77777777" w:rsidR="00506630" w:rsidRDefault="00506630" w:rsidP="00506630">
      <w:pPr>
        <w:pStyle w:val="Footer"/>
        <w:tabs>
          <w:tab w:val="clear" w:pos="4320"/>
          <w:tab w:val="clear" w:pos="8640"/>
        </w:tabs>
        <w:rPr>
          <w:color w:val="000000"/>
          <w:sz w:val="22"/>
          <w:szCs w:val="22"/>
        </w:rPr>
      </w:pPr>
      <w:r w:rsidRPr="00506630">
        <w:rPr>
          <w:color w:val="000000"/>
          <w:sz w:val="22"/>
          <w:szCs w:val="22"/>
        </w:rPr>
        <w:t>Meals must meet</w:t>
      </w:r>
      <w:r>
        <w:rPr>
          <w:color w:val="000000"/>
          <w:sz w:val="22"/>
          <w:szCs w:val="22"/>
        </w:rPr>
        <w:t xml:space="preserve"> meal pattern requirements as outlined in the following attachments:</w:t>
      </w:r>
    </w:p>
    <w:p w14:paraId="0E5110A0" w14:textId="77777777" w:rsidR="00506630" w:rsidRDefault="00506630" w:rsidP="00506630">
      <w:pPr>
        <w:pStyle w:val="Footer"/>
        <w:tabs>
          <w:tab w:val="clear" w:pos="4320"/>
          <w:tab w:val="clear" w:pos="8640"/>
        </w:tabs>
        <w:rPr>
          <w:color w:val="000000"/>
          <w:sz w:val="22"/>
          <w:szCs w:val="22"/>
        </w:rPr>
      </w:pPr>
    </w:p>
    <w:p w14:paraId="56F79414" w14:textId="77777777" w:rsidR="00A36399" w:rsidRDefault="00874FBA" w:rsidP="00506630">
      <w:pPr>
        <w:pStyle w:val="Footer"/>
        <w:tabs>
          <w:tab w:val="clear" w:pos="4320"/>
          <w:tab w:val="clear" w:pos="8640"/>
        </w:tabs>
        <w:rPr>
          <w:color w:val="000000"/>
          <w:sz w:val="22"/>
          <w:szCs w:val="22"/>
        </w:rPr>
      </w:pPr>
      <w:r>
        <w:rPr>
          <w:color w:val="000000"/>
          <w:sz w:val="22"/>
          <w:szCs w:val="22"/>
        </w:rPr>
        <w:t>Attachment M</w:t>
      </w:r>
      <w:r w:rsidR="00A36399">
        <w:rPr>
          <w:color w:val="000000"/>
          <w:sz w:val="22"/>
          <w:szCs w:val="22"/>
        </w:rPr>
        <w:t xml:space="preserve">1 – </w:t>
      </w:r>
      <w:r w:rsidR="008240BE">
        <w:rPr>
          <w:color w:val="000000"/>
          <w:sz w:val="22"/>
          <w:szCs w:val="22"/>
        </w:rPr>
        <w:t>The New Meal Patterns:  What You Need to Know</w:t>
      </w:r>
    </w:p>
    <w:p w14:paraId="72F8A7D1" w14:textId="77777777" w:rsidR="00A36399" w:rsidRDefault="00A36399" w:rsidP="00506630">
      <w:pPr>
        <w:pStyle w:val="Footer"/>
        <w:tabs>
          <w:tab w:val="clear" w:pos="4320"/>
          <w:tab w:val="clear" w:pos="8640"/>
        </w:tabs>
        <w:rPr>
          <w:color w:val="000000"/>
          <w:sz w:val="22"/>
          <w:szCs w:val="22"/>
        </w:rPr>
      </w:pPr>
    </w:p>
    <w:p w14:paraId="484AF3FD" w14:textId="77777777" w:rsidR="00A36399" w:rsidRDefault="00874FBA" w:rsidP="00506630">
      <w:pPr>
        <w:pStyle w:val="Footer"/>
        <w:tabs>
          <w:tab w:val="clear" w:pos="4320"/>
          <w:tab w:val="clear" w:pos="8640"/>
        </w:tabs>
        <w:rPr>
          <w:color w:val="000000"/>
          <w:sz w:val="22"/>
          <w:szCs w:val="22"/>
        </w:rPr>
      </w:pPr>
      <w:r>
        <w:rPr>
          <w:color w:val="000000"/>
          <w:sz w:val="22"/>
          <w:szCs w:val="22"/>
        </w:rPr>
        <w:t>Attachment M</w:t>
      </w:r>
      <w:r w:rsidR="00A36399">
        <w:rPr>
          <w:color w:val="000000"/>
          <w:sz w:val="22"/>
          <w:szCs w:val="22"/>
        </w:rPr>
        <w:t xml:space="preserve">2 – </w:t>
      </w:r>
      <w:r w:rsidR="008240BE">
        <w:rPr>
          <w:color w:val="000000"/>
          <w:sz w:val="22"/>
          <w:szCs w:val="22"/>
        </w:rPr>
        <w:t>New Meal Patterns and Dietary Specifications</w:t>
      </w:r>
    </w:p>
    <w:p w14:paraId="7E7EFC82" w14:textId="77777777" w:rsidR="00A36399" w:rsidRDefault="00A36399" w:rsidP="00506630">
      <w:pPr>
        <w:pStyle w:val="Footer"/>
        <w:tabs>
          <w:tab w:val="clear" w:pos="4320"/>
          <w:tab w:val="clear" w:pos="8640"/>
        </w:tabs>
        <w:rPr>
          <w:color w:val="000000"/>
          <w:sz w:val="22"/>
          <w:szCs w:val="22"/>
        </w:rPr>
      </w:pPr>
    </w:p>
    <w:p w14:paraId="68AA11FE" w14:textId="77777777" w:rsidR="00A36399" w:rsidRDefault="00874FBA" w:rsidP="00506630">
      <w:pPr>
        <w:pStyle w:val="Footer"/>
        <w:tabs>
          <w:tab w:val="clear" w:pos="4320"/>
          <w:tab w:val="clear" w:pos="8640"/>
        </w:tabs>
        <w:rPr>
          <w:color w:val="000000"/>
          <w:sz w:val="22"/>
          <w:szCs w:val="22"/>
        </w:rPr>
      </w:pPr>
      <w:r>
        <w:rPr>
          <w:color w:val="000000"/>
          <w:sz w:val="22"/>
          <w:szCs w:val="22"/>
        </w:rPr>
        <w:t>Attachment M</w:t>
      </w:r>
      <w:r w:rsidR="00A36399">
        <w:rPr>
          <w:color w:val="000000"/>
          <w:sz w:val="22"/>
          <w:szCs w:val="22"/>
        </w:rPr>
        <w:t xml:space="preserve">3 – </w:t>
      </w:r>
      <w:r w:rsidR="008240BE">
        <w:rPr>
          <w:color w:val="000000"/>
          <w:sz w:val="22"/>
          <w:szCs w:val="22"/>
        </w:rPr>
        <w:t>Final Rule Implementation Timeline</w:t>
      </w:r>
    </w:p>
    <w:p w14:paraId="5F812665" w14:textId="77777777" w:rsidR="00A36399" w:rsidRDefault="00A36399" w:rsidP="00506630">
      <w:pPr>
        <w:pStyle w:val="Footer"/>
        <w:tabs>
          <w:tab w:val="clear" w:pos="4320"/>
          <w:tab w:val="clear" w:pos="8640"/>
        </w:tabs>
        <w:rPr>
          <w:color w:val="000000"/>
          <w:sz w:val="22"/>
          <w:szCs w:val="22"/>
        </w:rPr>
      </w:pPr>
    </w:p>
    <w:p w14:paraId="78AAEAD2" w14:textId="77777777" w:rsidR="00A36399" w:rsidRDefault="00874FBA" w:rsidP="00506630">
      <w:pPr>
        <w:pStyle w:val="Footer"/>
        <w:tabs>
          <w:tab w:val="clear" w:pos="4320"/>
          <w:tab w:val="clear" w:pos="8640"/>
        </w:tabs>
        <w:rPr>
          <w:color w:val="000000"/>
          <w:sz w:val="22"/>
          <w:szCs w:val="22"/>
        </w:rPr>
      </w:pPr>
      <w:r>
        <w:rPr>
          <w:color w:val="000000"/>
          <w:sz w:val="22"/>
          <w:szCs w:val="22"/>
        </w:rPr>
        <w:t>Attachment M</w:t>
      </w:r>
      <w:r w:rsidR="008240BE">
        <w:rPr>
          <w:color w:val="000000"/>
          <w:sz w:val="22"/>
          <w:szCs w:val="22"/>
        </w:rPr>
        <w:t>4 – Sodium Reduction Timeline and Amount</w:t>
      </w:r>
    </w:p>
    <w:p w14:paraId="4FFF7D57" w14:textId="77777777" w:rsidR="00A36399" w:rsidRDefault="00A36399" w:rsidP="00506630">
      <w:pPr>
        <w:pStyle w:val="Footer"/>
        <w:tabs>
          <w:tab w:val="clear" w:pos="4320"/>
          <w:tab w:val="clear" w:pos="8640"/>
        </w:tabs>
        <w:rPr>
          <w:color w:val="000000"/>
          <w:sz w:val="22"/>
          <w:szCs w:val="22"/>
        </w:rPr>
      </w:pPr>
    </w:p>
    <w:p w14:paraId="1778409C" w14:textId="77777777" w:rsidR="00A36399" w:rsidRDefault="00874FBA" w:rsidP="00506630">
      <w:pPr>
        <w:pStyle w:val="Footer"/>
        <w:tabs>
          <w:tab w:val="clear" w:pos="4320"/>
          <w:tab w:val="clear" w:pos="8640"/>
        </w:tabs>
        <w:rPr>
          <w:color w:val="000000"/>
          <w:sz w:val="22"/>
          <w:szCs w:val="22"/>
        </w:rPr>
      </w:pPr>
      <w:r>
        <w:rPr>
          <w:color w:val="000000"/>
          <w:sz w:val="22"/>
          <w:szCs w:val="22"/>
        </w:rPr>
        <w:t>Attachment M</w:t>
      </w:r>
      <w:r w:rsidR="00A36399">
        <w:rPr>
          <w:color w:val="000000"/>
          <w:sz w:val="22"/>
          <w:szCs w:val="22"/>
        </w:rPr>
        <w:t xml:space="preserve">5 </w:t>
      </w:r>
      <w:r w:rsidR="002772F8">
        <w:rPr>
          <w:color w:val="000000"/>
          <w:sz w:val="22"/>
          <w:szCs w:val="22"/>
        </w:rPr>
        <w:t>–</w:t>
      </w:r>
      <w:r w:rsidR="00A36399">
        <w:rPr>
          <w:color w:val="000000"/>
          <w:sz w:val="22"/>
          <w:szCs w:val="22"/>
        </w:rPr>
        <w:t xml:space="preserve"> </w:t>
      </w:r>
      <w:r w:rsidR="002772F8">
        <w:rPr>
          <w:color w:val="000000"/>
          <w:sz w:val="22"/>
          <w:szCs w:val="22"/>
        </w:rPr>
        <w:t>Vegetable Subgroup Guidance</w:t>
      </w:r>
    </w:p>
    <w:p w14:paraId="7B535784" w14:textId="77777777" w:rsidR="00A36399" w:rsidRDefault="00A36399" w:rsidP="00506630">
      <w:pPr>
        <w:pStyle w:val="Footer"/>
        <w:tabs>
          <w:tab w:val="clear" w:pos="4320"/>
          <w:tab w:val="clear" w:pos="8640"/>
        </w:tabs>
        <w:rPr>
          <w:color w:val="000000"/>
          <w:sz w:val="22"/>
          <w:szCs w:val="22"/>
        </w:rPr>
      </w:pPr>
    </w:p>
    <w:p w14:paraId="475161A8" w14:textId="77777777" w:rsidR="007E25EC" w:rsidRDefault="00874FBA" w:rsidP="00506630">
      <w:pPr>
        <w:pStyle w:val="Footer"/>
        <w:tabs>
          <w:tab w:val="clear" w:pos="4320"/>
          <w:tab w:val="clear" w:pos="8640"/>
        </w:tabs>
        <w:rPr>
          <w:color w:val="000000"/>
          <w:sz w:val="22"/>
          <w:szCs w:val="22"/>
        </w:rPr>
      </w:pPr>
      <w:r>
        <w:rPr>
          <w:color w:val="000000"/>
          <w:sz w:val="22"/>
          <w:szCs w:val="22"/>
        </w:rPr>
        <w:t>Attachment M</w:t>
      </w:r>
      <w:r w:rsidR="00A36399">
        <w:rPr>
          <w:color w:val="000000"/>
          <w:sz w:val="22"/>
          <w:szCs w:val="22"/>
        </w:rPr>
        <w:t>6</w:t>
      </w:r>
      <w:r w:rsidR="007E25EC">
        <w:rPr>
          <w:color w:val="000000"/>
          <w:sz w:val="22"/>
          <w:szCs w:val="22"/>
        </w:rPr>
        <w:t xml:space="preserve"> – </w:t>
      </w:r>
      <w:r w:rsidR="002772F8">
        <w:rPr>
          <w:color w:val="000000"/>
          <w:sz w:val="22"/>
          <w:szCs w:val="22"/>
        </w:rPr>
        <w:t>After School Snack M</w:t>
      </w:r>
      <w:r w:rsidR="00894C1A">
        <w:rPr>
          <w:color w:val="000000"/>
          <w:sz w:val="22"/>
          <w:szCs w:val="22"/>
        </w:rPr>
        <w:t>e</w:t>
      </w:r>
      <w:r w:rsidR="002772F8">
        <w:rPr>
          <w:color w:val="000000"/>
          <w:sz w:val="22"/>
          <w:szCs w:val="22"/>
        </w:rPr>
        <w:t>al Pattern</w:t>
      </w:r>
    </w:p>
    <w:p w14:paraId="181C49DE" w14:textId="77777777" w:rsidR="002772F8" w:rsidRDefault="002772F8" w:rsidP="00506630">
      <w:pPr>
        <w:pStyle w:val="Footer"/>
        <w:tabs>
          <w:tab w:val="clear" w:pos="4320"/>
          <w:tab w:val="clear" w:pos="8640"/>
        </w:tabs>
        <w:rPr>
          <w:color w:val="000000"/>
          <w:sz w:val="22"/>
          <w:szCs w:val="22"/>
        </w:rPr>
      </w:pPr>
    </w:p>
    <w:p w14:paraId="104A8957" w14:textId="77777777" w:rsidR="002772F8" w:rsidRDefault="00F04ABA" w:rsidP="00506630">
      <w:pPr>
        <w:pStyle w:val="Footer"/>
        <w:tabs>
          <w:tab w:val="clear" w:pos="4320"/>
          <w:tab w:val="clear" w:pos="8640"/>
        </w:tabs>
        <w:rPr>
          <w:color w:val="000000"/>
          <w:sz w:val="22"/>
          <w:szCs w:val="22"/>
        </w:rPr>
      </w:pPr>
      <w:r>
        <w:rPr>
          <w:color w:val="000000"/>
          <w:sz w:val="22"/>
          <w:szCs w:val="22"/>
        </w:rPr>
        <w:t xml:space="preserve">Attachment </w:t>
      </w:r>
      <w:r w:rsidR="00874FBA">
        <w:rPr>
          <w:color w:val="000000"/>
          <w:sz w:val="22"/>
          <w:szCs w:val="22"/>
        </w:rPr>
        <w:t>M</w:t>
      </w:r>
      <w:r w:rsidR="00AF4A08">
        <w:rPr>
          <w:color w:val="000000"/>
          <w:sz w:val="22"/>
          <w:szCs w:val="22"/>
        </w:rPr>
        <w:t>7</w:t>
      </w:r>
      <w:r w:rsidR="002772F8">
        <w:rPr>
          <w:color w:val="000000"/>
          <w:sz w:val="22"/>
          <w:szCs w:val="22"/>
        </w:rPr>
        <w:t xml:space="preserve"> – Summer Food Service Program Menu Patterns</w:t>
      </w:r>
    </w:p>
    <w:p w14:paraId="16839138" w14:textId="77777777" w:rsidR="007E25EC" w:rsidRDefault="007E25EC" w:rsidP="00506630">
      <w:pPr>
        <w:pStyle w:val="Footer"/>
        <w:tabs>
          <w:tab w:val="clear" w:pos="4320"/>
          <w:tab w:val="clear" w:pos="8640"/>
        </w:tabs>
        <w:rPr>
          <w:color w:val="000000"/>
          <w:sz w:val="22"/>
          <w:szCs w:val="22"/>
        </w:rPr>
      </w:pPr>
    </w:p>
    <w:p w14:paraId="5066D72D" w14:textId="77777777" w:rsidR="00DE2C4D" w:rsidRDefault="00874FBA" w:rsidP="00506630">
      <w:pPr>
        <w:pStyle w:val="Footer"/>
        <w:tabs>
          <w:tab w:val="clear" w:pos="4320"/>
          <w:tab w:val="clear" w:pos="8640"/>
        </w:tabs>
        <w:rPr>
          <w:color w:val="000000"/>
          <w:sz w:val="22"/>
          <w:szCs w:val="22"/>
        </w:rPr>
      </w:pPr>
      <w:r>
        <w:rPr>
          <w:color w:val="000000"/>
          <w:sz w:val="22"/>
          <w:szCs w:val="22"/>
        </w:rPr>
        <w:t>Attachment M</w:t>
      </w:r>
      <w:r w:rsidR="00AF4A08">
        <w:rPr>
          <w:color w:val="000000"/>
          <w:sz w:val="22"/>
          <w:szCs w:val="22"/>
        </w:rPr>
        <w:t>8</w:t>
      </w:r>
      <w:r w:rsidR="007E25EC">
        <w:rPr>
          <w:color w:val="000000"/>
          <w:sz w:val="22"/>
          <w:szCs w:val="22"/>
        </w:rPr>
        <w:t xml:space="preserve"> – Grains/Bread Requirements</w:t>
      </w:r>
    </w:p>
    <w:p w14:paraId="1459BE47" w14:textId="77777777" w:rsidR="00F04ABA" w:rsidRDefault="00F04ABA" w:rsidP="00506630">
      <w:pPr>
        <w:pStyle w:val="Footer"/>
        <w:tabs>
          <w:tab w:val="clear" w:pos="4320"/>
          <w:tab w:val="clear" w:pos="8640"/>
        </w:tabs>
        <w:rPr>
          <w:color w:val="000000"/>
          <w:sz w:val="22"/>
          <w:szCs w:val="22"/>
        </w:rPr>
      </w:pPr>
    </w:p>
    <w:p w14:paraId="51E576F8" w14:textId="77777777" w:rsidR="00F04ABA" w:rsidRDefault="00F04ABA" w:rsidP="00506630">
      <w:pPr>
        <w:pStyle w:val="Footer"/>
        <w:tabs>
          <w:tab w:val="clear" w:pos="4320"/>
          <w:tab w:val="clear" w:pos="8640"/>
        </w:tabs>
        <w:rPr>
          <w:color w:val="000000"/>
          <w:sz w:val="22"/>
          <w:szCs w:val="22"/>
        </w:rPr>
      </w:pPr>
    </w:p>
    <w:p w14:paraId="6B11E561" w14:textId="77777777" w:rsidR="00F04ABA" w:rsidRDefault="00F04ABA" w:rsidP="00506630">
      <w:pPr>
        <w:pStyle w:val="Footer"/>
        <w:tabs>
          <w:tab w:val="clear" w:pos="4320"/>
          <w:tab w:val="clear" w:pos="8640"/>
        </w:tabs>
        <w:rPr>
          <w:color w:val="000000"/>
          <w:sz w:val="22"/>
          <w:szCs w:val="22"/>
        </w:rPr>
        <w:sectPr w:rsidR="00F04ABA" w:rsidSect="00D17877">
          <w:footnotePr>
            <w:numRestart w:val="eachPage"/>
          </w:footnotePr>
          <w:pgSz w:w="12240" w:h="15840" w:code="1"/>
          <w:pgMar w:top="450" w:right="1440" w:bottom="1440" w:left="1440" w:header="720" w:footer="720" w:gutter="0"/>
          <w:cols w:space="720"/>
          <w:docGrid w:linePitch="360"/>
        </w:sectPr>
      </w:pPr>
    </w:p>
    <w:p w14:paraId="2899998C" w14:textId="77777777" w:rsidR="00A21E99" w:rsidRPr="00124209" w:rsidRDefault="00894C1A" w:rsidP="00BB705A">
      <w:pPr>
        <w:pStyle w:val="Heading1"/>
        <w:rPr>
          <w:sz w:val="24"/>
          <w:szCs w:val="24"/>
        </w:rPr>
      </w:pPr>
      <w:bookmarkStart w:id="228" w:name="_Toc59194497"/>
      <w:r>
        <w:rPr>
          <w:sz w:val="24"/>
          <w:szCs w:val="24"/>
        </w:rPr>
        <w:t>Attachment M</w:t>
      </w:r>
      <w:r w:rsidR="00A21E99" w:rsidRPr="00124209">
        <w:rPr>
          <w:sz w:val="24"/>
          <w:szCs w:val="24"/>
        </w:rPr>
        <w:t>1 -The New School Meal Patterns:  What You Need to Know</w:t>
      </w:r>
      <w:bookmarkEnd w:id="228"/>
    </w:p>
    <w:p w14:paraId="27A46B80" w14:textId="77777777" w:rsidR="00A21E99" w:rsidRDefault="00A21E99" w:rsidP="00A21E99">
      <w:pPr>
        <w:jc w:val="center"/>
        <w:rPr>
          <w:rFonts w:cs="Arial"/>
          <w:b/>
        </w:rPr>
      </w:pPr>
    </w:p>
    <w:p w14:paraId="69BCC698" w14:textId="77777777" w:rsidR="00A21E99" w:rsidRDefault="00A21E99" w:rsidP="00A21E99">
      <w:pPr>
        <w:jc w:val="both"/>
        <w:rPr>
          <w:rFonts w:cs="Arial"/>
        </w:rPr>
      </w:pPr>
      <w:r>
        <w:rPr>
          <w:rFonts w:cs="Arial"/>
        </w:rPr>
        <w:t xml:space="preserve">Beginning in school year 2012-2013, schools, institutions, and food service management companies participating in the National School Lunch and Breakfast Programs </w:t>
      </w:r>
      <w:r w:rsidR="00172039">
        <w:rPr>
          <w:rFonts w:cs="Arial"/>
        </w:rPr>
        <w:t xml:space="preserve">are </w:t>
      </w:r>
      <w:r w:rsidR="00172039" w:rsidRPr="00233BDA">
        <w:rPr>
          <w:rFonts w:cs="Arial"/>
        </w:rPr>
        <w:t>required to</w:t>
      </w:r>
      <w:r w:rsidR="00172039" w:rsidRPr="00940940">
        <w:rPr>
          <w:rFonts w:cs="Arial"/>
        </w:rPr>
        <w:t xml:space="preserve"> </w:t>
      </w:r>
      <w:r w:rsidRPr="00940940">
        <w:rPr>
          <w:rFonts w:cs="Arial"/>
        </w:rPr>
        <w:t>comply</w:t>
      </w:r>
      <w:r>
        <w:rPr>
          <w:rFonts w:cs="Arial"/>
        </w:rPr>
        <w:t xml:space="preserve"> with the provisions outlined in the Final Rule on Nutrition Standards in the National School Lunch and School Breakfast Programs which was published in the Federal Register on January 26, 2012.  The final rule and Question and Answer guidance have been posted on the Child Nutrition Program Website.  Links to the documents can be accessed from the </w:t>
      </w:r>
      <w:r w:rsidRPr="00D730FF">
        <w:rPr>
          <w:rFonts w:cs="Arial"/>
          <w:u w:val="single"/>
        </w:rPr>
        <w:t>homepage</w:t>
      </w:r>
      <w:r>
        <w:rPr>
          <w:rFonts w:cs="Arial"/>
        </w:rPr>
        <w:t xml:space="preserve"> at </w:t>
      </w:r>
      <w:hyperlink r:id="rId22" w:history="1">
        <w:r w:rsidR="001B4FA2" w:rsidRPr="00495FC5">
          <w:rPr>
            <w:rStyle w:val="Hyperlink"/>
            <w:rFonts w:cs="Arial"/>
          </w:rPr>
          <w:t>http://cnp.doe.louisiana.</w:t>
        </w:r>
        <w:r w:rsidR="001B4FA2" w:rsidRPr="00495FC5">
          <w:rPr>
            <w:rStyle w:val="Hyperlink"/>
          </w:rPr>
          <w:t>gov</w:t>
        </w:r>
      </w:hyperlink>
      <w:r w:rsidR="001B4FA2">
        <w:rPr>
          <w:rFonts w:cs="Arial"/>
        </w:rPr>
        <w:t>.</w:t>
      </w:r>
      <w:r w:rsidR="001B4FA2">
        <w:t xml:space="preserve"> </w:t>
      </w:r>
      <w:r>
        <w:rPr>
          <w:rFonts w:cs="Arial"/>
        </w:rPr>
        <w:t>The final rule:</w:t>
      </w:r>
    </w:p>
    <w:p w14:paraId="0A1B9ECC" w14:textId="77777777" w:rsidR="00A21E99" w:rsidRDefault="00A21E99" w:rsidP="00826F97">
      <w:pPr>
        <w:pStyle w:val="ListParagraph"/>
        <w:numPr>
          <w:ilvl w:val="0"/>
          <w:numId w:val="36"/>
        </w:numPr>
        <w:spacing w:after="200" w:line="276" w:lineRule="auto"/>
        <w:contextualSpacing/>
        <w:jc w:val="both"/>
        <w:rPr>
          <w:rFonts w:cs="Arial"/>
        </w:rPr>
      </w:pPr>
      <w:r>
        <w:rPr>
          <w:rFonts w:cs="Arial"/>
        </w:rPr>
        <w:t>Ensures students are offered both fruits and vegetables every day of the week;</w:t>
      </w:r>
    </w:p>
    <w:p w14:paraId="60A7A8F6" w14:textId="77777777" w:rsidR="00A21E99" w:rsidRDefault="00A21E99" w:rsidP="00826F97">
      <w:pPr>
        <w:pStyle w:val="ListParagraph"/>
        <w:numPr>
          <w:ilvl w:val="0"/>
          <w:numId w:val="36"/>
        </w:numPr>
        <w:spacing w:after="200" w:line="276" w:lineRule="auto"/>
        <w:contextualSpacing/>
        <w:jc w:val="both"/>
        <w:rPr>
          <w:rFonts w:cs="Arial"/>
        </w:rPr>
      </w:pPr>
      <w:r>
        <w:rPr>
          <w:rFonts w:cs="Arial"/>
        </w:rPr>
        <w:t>Substantially increases offerings of whole grain-rich foods;</w:t>
      </w:r>
    </w:p>
    <w:p w14:paraId="1B09CFB1" w14:textId="77777777" w:rsidR="00A21E99" w:rsidRDefault="00A21E99" w:rsidP="00826F97">
      <w:pPr>
        <w:pStyle w:val="ListParagraph"/>
        <w:numPr>
          <w:ilvl w:val="0"/>
          <w:numId w:val="36"/>
        </w:numPr>
        <w:spacing w:after="200" w:line="276" w:lineRule="auto"/>
        <w:contextualSpacing/>
        <w:jc w:val="both"/>
        <w:rPr>
          <w:rFonts w:cs="Arial"/>
        </w:rPr>
      </w:pPr>
      <w:r>
        <w:rPr>
          <w:rFonts w:cs="Arial"/>
        </w:rPr>
        <w:t>Offers only fat-free or low-fat milk varieties;</w:t>
      </w:r>
    </w:p>
    <w:p w14:paraId="62718979" w14:textId="77777777" w:rsidR="00A21E99" w:rsidRDefault="00A21E99" w:rsidP="00826F97">
      <w:pPr>
        <w:pStyle w:val="ListParagraph"/>
        <w:numPr>
          <w:ilvl w:val="0"/>
          <w:numId w:val="36"/>
        </w:numPr>
        <w:spacing w:after="200" w:line="276" w:lineRule="auto"/>
        <w:contextualSpacing/>
        <w:jc w:val="both"/>
        <w:rPr>
          <w:rFonts w:cs="Arial"/>
        </w:rPr>
      </w:pPr>
      <w:r>
        <w:rPr>
          <w:rFonts w:cs="Arial"/>
        </w:rPr>
        <w:t>Limits calories based on the age of children being served to ensure proper portion size; and</w:t>
      </w:r>
    </w:p>
    <w:p w14:paraId="38B3CE6F" w14:textId="77777777" w:rsidR="00172039" w:rsidRDefault="00A21E99" w:rsidP="00172039">
      <w:pPr>
        <w:pStyle w:val="ListParagraph"/>
        <w:numPr>
          <w:ilvl w:val="0"/>
          <w:numId w:val="36"/>
        </w:numPr>
        <w:spacing w:after="200" w:line="276" w:lineRule="auto"/>
        <w:contextualSpacing/>
        <w:jc w:val="both"/>
        <w:rPr>
          <w:rFonts w:cs="Arial"/>
        </w:rPr>
      </w:pPr>
      <w:r>
        <w:rPr>
          <w:rFonts w:cs="Arial"/>
        </w:rPr>
        <w:t xml:space="preserve">Increases the focus on reducing the amounts of saturated fat, trans fats, and </w:t>
      </w:r>
    </w:p>
    <w:p w14:paraId="65034C3E" w14:textId="77777777" w:rsidR="00172039" w:rsidRDefault="00172039" w:rsidP="00172039">
      <w:pPr>
        <w:pStyle w:val="ListParagraph"/>
        <w:spacing w:after="200" w:line="276" w:lineRule="auto"/>
        <w:contextualSpacing/>
        <w:jc w:val="both"/>
        <w:rPr>
          <w:rFonts w:cs="Arial"/>
        </w:rPr>
      </w:pPr>
    </w:p>
    <w:p w14:paraId="4A90D125" w14:textId="77777777" w:rsidR="00A21E99" w:rsidRDefault="00A21E99" w:rsidP="00172039">
      <w:pPr>
        <w:pStyle w:val="ListParagraph"/>
        <w:numPr>
          <w:ilvl w:val="0"/>
          <w:numId w:val="36"/>
        </w:numPr>
        <w:spacing w:after="200" w:line="276" w:lineRule="auto"/>
        <w:contextualSpacing/>
        <w:jc w:val="both"/>
        <w:rPr>
          <w:rFonts w:cs="Arial"/>
        </w:rPr>
      </w:pPr>
      <w:r>
        <w:rPr>
          <w:rFonts w:cs="Arial"/>
          <w:u w:val="single"/>
        </w:rPr>
        <w:t xml:space="preserve">Menu Planning </w:t>
      </w:r>
    </w:p>
    <w:p w14:paraId="30B4647D" w14:textId="77777777" w:rsidR="00A21E99" w:rsidRDefault="001B4FA2" w:rsidP="00826F97">
      <w:pPr>
        <w:pStyle w:val="ListParagraph"/>
        <w:numPr>
          <w:ilvl w:val="0"/>
          <w:numId w:val="38"/>
        </w:numPr>
        <w:spacing w:after="200" w:line="276" w:lineRule="auto"/>
        <w:contextualSpacing/>
        <w:jc w:val="both"/>
        <w:rPr>
          <w:rFonts w:cs="Arial"/>
        </w:rPr>
      </w:pPr>
      <w:r>
        <w:rPr>
          <w:rFonts w:cs="Arial"/>
        </w:rPr>
        <w:t>The rule established</w:t>
      </w:r>
      <w:r w:rsidR="00A21E99">
        <w:rPr>
          <w:rFonts w:cs="Arial"/>
        </w:rPr>
        <w:t xml:space="preserve"> Food Based Menu Planning as the single menu planning approach for the National School Lunch Program (NSLP)</w:t>
      </w:r>
      <w:r>
        <w:rPr>
          <w:rFonts w:cs="Arial"/>
        </w:rPr>
        <w:t xml:space="preserve"> as of</w:t>
      </w:r>
      <w:r w:rsidR="00A21E99">
        <w:rPr>
          <w:rFonts w:cs="Arial"/>
        </w:rPr>
        <w:t xml:space="preserve"> SY 2012-2013.</w:t>
      </w:r>
    </w:p>
    <w:p w14:paraId="137FE668" w14:textId="77777777" w:rsidR="00A21E99" w:rsidRDefault="00A21E99" w:rsidP="00826F97">
      <w:pPr>
        <w:pStyle w:val="ListParagraph"/>
        <w:numPr>
          <w:ilvl w:val="0"/>
          <w:numId w:val="38"/>
        </w:numPr>
        <w:spacing w:after="200" w:line="276" w:lineRule="auto"/>
        <w:contextualSpacing/>
        <w:jc w:val="both"/>
        <w:rPr>
          <w:rFonts w:cs="Arial"/>
        </w:rPr>
      </w:pPr>
      <w:r>
        <w:rPr>
          <w:rFonts w:cs="Arial"/>
        </w:rPr>
        <w:t>Meals are to be planned using groups of grades K-5, 6-</w:t>
      </w:r>
      <w:r w:rsidR="00D72443">
        <w:rPr>
          <w:rFonts w:cs="Arial"/>
        </w:rPr>
        <w:t>8, K</w:t>
      </w:r>
      <w:r w:rsidR="00CB1359">
        <w:rPr>
          <w:rFonts w:cs="Arial"/>
        </w:rPr>
        <w:t xml:space="preserve">-8, </w:t>
      </w:r>
      <w:r>
        <w:rPr>
          <w:rFonts w:cs="Arial"/>
        </w:rPr>
        <w:t>and 9-12.</w:t>
      </w:r>
    </w:p>
    <w:p w14:paraId="2CB6D2D6" w14:textId="77777777" w:rsidR="001B4FA2" w:rsidRDefault="001B4FA2" w:rsidP="00826F97">
      <w:pPr>
        <w:pStyle w:val="ListParagraph"/>
        <w:numPr>
          <w:ilvl w:val="0"/>
          <w:numId w:val="38"/>
        </w:numPr>
        <w:spacing w:after="200" w:line="276" w:lineRule="auto"/>
        <w:contextualSpacing/>
        <w:jc w:val="both"/>
        <w:rPr>
          <w:rFonts w:cs="Arial"/>
        </w:rPr>
      </w:pPr>
      <w:r>
        <w:rPr>
          <w:rFonts w:cs="Arial"/>
        </w:rPr>
        <w:t>The rule established Food Based Menu Planning as the single menu planning approach for the School Breakfast Program (SBP) as of SY 2013-2014.</w:t>
      </w:r>
    </w:p>
    <w:p w14:paraId="7CC33846" w14:textId="77777777" w:rsidR="001B4FA2" w:rsidRDefault="001B4FA2" w:rsidP="00826F97">
      <w:pPr>
        <w:pStyle w:val="ListParagraph"/>
        <w:numPr>
          <w:ilvl w:val="0"/>
          <w:numId w:val="38"/>
        </w:numPr>
        <w:spacing w:after="200" w:line="276" w:lineRule="auto"/>
        <w:contextualSpacing/>
        <w:jc w:val="both"/>
        <w:rPr>
          <w:rFonts w:cs="Arial"/>
        </w:rPr>
      </w:pPr>
      <w:r>
        <w:rPr>
          <w:rFonts w:cs="Arial"/>
        </w:rPr>
        <w:t xml:space="preserve">Meals are to be planned using groups of grades K-5, 6-8, </w:t>
      </w:r>
      <w:r w:rsidR="00CB1359">
        <w:rPr>
          <w:rFonts w:cs="Arial"/>
        </w:rPr>
        <w:t xml:space="preserve">K-8, </w:t>
      </w:r>
      <w:r>
        <w:rPr>
          <w:rFonts w:cs="Arial"/>
        </w:rPr>
        <w:t>and 9-12.</w:t>
      </w:r>
    </w:p>
    <w:p w14:paraId="6852E225" w14:textId="77777777" w:rsidR="00A21E99" w:rsidRDefault="00A21E99" w:rsidP="00826F97">
      <w:pPr>
        <w:pStyle w:val="ListParagraph"/>
        <w:numPr>
          <w:ilvl w:val="0"/>
          <w:numId w:val="38"/>
        </w:numPr>
        <w:spacing w:after="200" w:line="276" w:lineRule="auto"/>
        <w:contextualSpacing/>
        <w:jc w:val="both"/>
        <w:rPr>
          <w:rFonts w:cs="Arial"/>
        </w:rPr>
      </w:pPr>
      <w:r>
        <w:rPr>
          <w:rFonts w:cs="Arial"/>
        </w:rPr>
        <w:t>The average daily amount of calories for a 5-day school week must be within the range (at least the minimum and no more than the maximum values).</w:t>
      </w:r>
    </w:p>
    <w:p w14:paraId="4EBA8413" w14:textId="77777777" w:rsidR="00A21E99" w:rsidRDefault="00A21E99" w:rsidP="00826F97">
      <w:pPr>
        <w:pStyle w:val="ListParagraph"/>
        <w:numPr>
          <w:ilvl w:val="0"/>
          <w:numId w:val="38"/>
        </w:numPr>
        <w:spacing w:after="200" w:line="276" w:lineRule="auto"/>
        <w:contextualSpacing/>
        <w:jc w:val="both"/>
        <w:rPr>
          <w:rFonts w:cs="Arial"/>
        </w:rPr>
      </w:pPr>
      <w:r>
        <w:rPr>
          <w:rFonts w:cs="Arial"/>
        </w:rPr>
        <w:t>Foods of minimal nutritional value and fluid milk with a fat content greater than 1% milk fat are not allowed.</w:t>
      </w:r>
    </w:p>
    <w:p w14:paraId="6469B68D" w14:textId="77777777" w:rsidR="00A21E99" w:rsidRDefault="00A21E99" w:rsidP="00A21E99">
      <w:pPr>
        <w:jc w:val="both"/>
        <w:rPr>
          <w:rFonts w:cs="Arial"/>
          <w:u w:val="single"/>
        </w:rPr>
      </w:pPr>
      <w:r>
        <w:rPr>
          <w:rFonts w:cs="Arial"/>
          <w:u w:val="single"/>
        </w:rPr>
        <w:t>Fruits and Vegetables</w:t>
      </w:r>
    </w:p>
    <w:p w14:paraId="468D1D68" w14:textId="77777777" w:rsidR="00A21E99" w:rsidRPr="0081600E" w:rsidRDefault="00A21E99" w:rsidP="00826F97">
      <w:pPr>
        <w:pStyle w:val="ListParagraph"/>
        <w:numPr>
          <w:ilvl w:val="0"/>
          <w:numId w:val="39"/>
        </w:numPr>
        <w:spacing w:after="200" w:line="276" w:lineRule="auto"/>
        <w:contextualSpacing/>
        <w:jc w:val="both"/>
        <w:rPr>
          <w:rFonts w:cs="Arial"/>
        </w:rPr>
      </w:pPr>
      <w:r w:rsidRPr="0081600E">
        <w:rPr>
          <w:rFonts w:cs="Arial"/>
        </w:rPr>
        <w:t>The rule establishe</w:t>
      </w:r>
      <w:r w:rsidR="00895471">
        <w:rPr>
          <w:rFonts w:cs="Arial"/>
        </w:rPr>
        <w:t>d</w:t>
      </w:r>
      <w:r w:rsidRPr="0081600E">
        <w:rPr>
          <w:rFonts w:cs="Arial"/>
        </w:rPr>
        <w:t xml:space="preserve"> fruits and vegetables as separate food components.</w:t>
      </w:r>
    </w:p>
    <w:p w14:paraId="2EAE04FC" w14:textId="77777777" w:rsidR="001B4FA2" w:rsidRDefault="00A21E99" w:rsidP="00826F97">
      <w:pPr>
        <w:pStyle w:val="ListParagraph"/>
        <w:numPr>
          <w:ilvl w:val="0"/>
          <w:numId w:val="39"/>
        </w:numPr>
        <w:spacing w:after="200" w:line="276" w:lineRule="auto"/>
        <w:contextualSpacing/>
        <w:jc w:val="both"/>
        <w:rPr>
          <w:rFonts w:cs="Arial"/>
        </w:rPr>
      </w:pPr>
      <w:r w:rsidRPr="001B4FA2">
        <w:rPr>
          <w:rFonts w:cs="Arial"/>
        </w:rPr>
        <w:t>Fruit is required a</w:t>
      </w:r>
      <w:r w:rsidR="001B4FA2" w:rsidRPr="001B4FA2">
        <w:rPr>
          <w:rFonts w:cs="Arial"/>
        </w:rPr>
        <w:t>t lunch.</w:t>
      </w:r>
    </w:p>
    <w:p w14:paraId="65020818" w14:textId="77777777" w:rsidR="00A21E99" w:rsidRDefault="00A21E99" w:rsidP="00233BDA">
      <w:pPr>
        <w:pStyle w:val="ListParagraph"/>
        <w:numPr>
          <w:ilvl w:val="0"/>
          <w:numId w:val="39"/>
        </w:numPr>
        <w:spacing w:after="200" w:line="276" w:lineRule="auto"/>
        <w:contextualSpacing/>
        <w:jc w:val="both"/>
        <w:rPr>
          <w:rFonts w:cs="Arial"/>
        </w:rPr>
      </w:pPr>
      <w:r w:rsidRPr="001B4FA2">
        <w:rPr>
          <w:rFonts w:cs="Arial"/>
        </w:rPr>
        <w:t>Schools are required to offer 1 cup of fruit daily at breakfast</w:t>
      </w:r>
      <w:r w:rsidR="00895471">
        <w:rPr>
          <w:rFonts w:cs="Arial"/>
        </w:rPr>
        <w:t>.</w:t>
      </w:r>
      <w:r w:rsidR="00751B12">
        <w:rPr>
          <w:rFonts w:cs="Arial"/>
        </w:rPr>
        <w:t xml:space="preserve"> If the FSMC plans to offer 2-1/2 cup servings of fruit</w:t>
      </w:r>
      <w:r w:rsidR="00895471">
        <w:rPr>
          <w:rFonts w:cs="Arial"/>
        </w:rPr>
        <w:t xml:space="preserve"> instead of 1-1 cup serving</w:t>
      </w:r>
      <w:r w:rsidR="00751B12">
        <w:rPr>
          <w:rFonts w:cs="Arial"/>
        </w:rPr>
        <w:t>, there must be signage that informs the students that they may have 2 fruits.</w:t>
      </w:r>
    </w:p>
    <w:p w14:paraId="19FD64AD" w14:textId="77777777" w:rsidR="00751B12" w:rsidRPr="001B4FA2" w:rsidRDefault="00751B12" w:rsidP="00233BDA">
      <w:pPr>
        <w:pStyle w:val="ListParagraph"/>
        <w:numPr>
          <w:ilvl w:val="0"/>
          <w:numId w:val="39"/>
        </w:numPr>
        <w:spacing w:after="200" w:line="276" w:lineRule="auto"/>
        <w:contextualSpacing/>
        <w:jc w:val="both"/>
        <w:rPr>
          <w:rFonts w:cs="Arial"/>
        </w:rPr>
      </w:pPr>
      <w:r>
        <w:rPr>
          <w:rFonts w:cs="Arial"/>
        </w:rPr>
        <w:t xml:space="preserve">Schools are required to offer 1 cup of fruit daily at lunch for the 9-12 age-grade group.  </w:t>
      </w:r>
      <w:r w:rsidR="009D5DAB">
        <w:rPr>
          <w:rFonts w:cs="Arial"/>
        </w:rPr>
        <w:t>If the FSMC plans to offer 2-1/2 cup servings of fruit</w:t>
      </w:r>
      <w:r w:rsidR="00895471">
        <w:rPr>
          <w:rFonts w:cs="Arial"/>
        </w:rPr>
        <w:t xml:space="preserve"> instead of 1-1 cup serving</w:t>
      </w:r>
      <w:r w:rsidR="009D5DAB">
        <w:rPr>
          <w:rFonts w:cs="Arial"/>
        </w:rPr>
        <w:t>, there must be signage that informs the students that they may have 2 fruits.</w:t>
      </w:r>
    </w:p>
    <w:p w14:paraId="290C002A" w14:textId="77777777" w:rsidR="00A21E99" w:rsidRDefault="00A21E99" w:rsidP="00826F97">
      <w:pPr>
        <w:pStyle w:val="ListParagraph"/>
        <w:numPr>
          <w:ilvl w:val="0"/>
          <w:numId w:val="39"/>
        </w:numPr>
        <w:spacing w:after="200" w:line="276" w:lineRule="auto"/>
        <w:contextualSpacing/>
        <w:jc w:val="both"/>
        <w:rPr>
          <w:rFonts w:cs="Arial"/>
        </w:rPr>
      </w:pPr>
      <w:r>
        <w:rPr>
          <w:rFonts w:cs="Arial"/>
        </w:rPr>
        <w:t xml:space="preserve">For breakfast, vegetables may be substituted for fruits, but the first two cups per week of any such substitution must be from the dark green, red/orange, beans and peas (legumes), or “Other” vegetable subgroups as defined in </w:t>
      </w:r>
      <w:r>
        <w:rPr>
          <w:rFonts w:ascii="Times New Roman" w:hAnsi="Times New Roman"/>
        </w:rPr>
        <w:t>§</w:t>
      </w:r>
      <w:r>
        <w:rPr>
          <w:rFonts w:cs="Arial"/>
        </w:rPr>
        <w:t>210.10(c)(2)(iii).</w:t>
      </w:r>
    </w:p>
    <w:p w14:paraId="4C6F1164" w14:textId="77777777" w:rsidR="00A21E99" w:rsidRDefault="00A21E99" w:rsidP="00826F97">
      <w:pPr>
        <w:pStyle w:val="ListParagraph"/>
        <w:numPr>
          <w:ilvl w:val="0"/>
          <w:numId w:val="39"/>
        </w:numPr>
        <w:spacing w:after="200" w:line="276" w:lineRule="auto"/>
        <w:contextualSpacing/>
        <w:jc w:val="both"/>
        <w:rPr>
          <w:rFonts w:cs="Arial"/>
        </w:rPr>
      </w:pPr>
      <w:r>
        <w:rPr>
          <w:rFonts w:cs="Arial"/>
        </w:rPr>
        <w:t>The rule requires fruit that is fresh; canned in fruit juice, water, or light syrup; frozen without added sugar; or dried.</w:t>
      </w:r>
    </w:p>
    <w:p w14:paraId="5BFB03C4" w14:textId="77777777" w:rsidR="00A21E99" w:rsidRDefault="00A21E99" w:rsidP="00826F97">
      <w:pPr>
        <w:pStyle w:val="ListParagraph"/>
        <w:numPr>
          <w:ilvl w:val="0"/>
          <w:numId w:val="39"/>
        </w:numPr>
        <w:spacing w:after="200" w:line="276" w:lineRule="auto"/>
        <w:contextualSpacing/>
        <w:jc w:val="both"/>
        <w:rPr>
          <w:rFonts w:cs="Arial"/>
        </w:rPr>
      </w:pPr>
      <w:r>
        <w:rPr>
          <w:rFonts w:cs="Arial"/>
        </w:rPr>
        <w:t>Schools may offer 100 percent juice, but no more than half of the per-meal fruit component may be juice.</w:t>
      </w:r>
    </w:p>
    <w:p w14:paraId="47CC5942" w14:textId="77777777" w:rsidR="00A21E99" w:rsidRDefault="00A21E99" w:rsidP="00826F97">
      <w:pPr>
        <w:pStyle w:val="ListParagraph"/>
        <w:numPr>
          <w:ilvl w:val="0"/>
          <w:numId w:val="39"/>
        </w:numPr>
        <w:spacing w:after="200" w:line="276" w:lineRule="auto"/>
        <w:contextualSpacing/>
        <w:jc w:val="both"/>
        <w:rPr>
          <w:rFonts w:cs="Arial"/>
        </w:rPr>
      </w:pPr>
      <w:r>
        <w:rPr>
          <w:rFonts w:cs="Arial"/>
        </w:rPr>
        <w:t>The rule states that “Schools should offer fresh fruit whenever possible.”</w:t>
      </w:r>
    </w:p>
    <w:p w14:paraId="058917C4" w14:textId="77777777" w:rsidR="00A21E99" w:rsidRDefault="00A21E99" w:rsidP="00826F97">
      <w:pPr>
        <w:pStyle w:val="ListParagraph"/>
        <w:numPr>
          <w:ilvl w:val="0"/>
          <w:numId w:val="39"/>
        </w:numPr>
        <w:spacing w:after="200" w:line="276" w:lineRule="auto"/>
        <w:contextualSpacing/>
        <w:jc w:val="both"/>
        <w:rPr>
          <w:rFonts w:cs="Arial"/>
        </w:rPr>
      </w:pPr>
      <w:r>
        <w:rPr>
          <w:rFonts w:cs="Arial"/>
        </w:rPr>
        <w:t>Vegetables are divided into 5 subgroups; dark green, red/orange, bean and peas (legumes), starchy, and other.  All subgroups are required to be offered over the course of a week.</w:t>
      </w:r>
    </w:p>
    <w:p w14:paraId="7761650F" w14:textId="77777777" w:rsidR="00A21E99" w:rsidRDefault="00A21E99" w:rsidP="00826F97">
      <w:pPr>
        <w:pStyle w:val="ListParagraph"/>
        <w:numPr>
          <w:ilvl w:val="0"/>
          <w:numId w:val="39"/>
        </w:numPr>
        <w:spacing w:after="200" w:line="276" w:lineRule="auto"/>
        <w:contextualSpacing/>
        <w:jc w:val="both"/>
        <w:rPr>
          <w:rFonts w:cs="Arial"/>
        </w:rPr>
      </w:pPr>
      <w:r>
        <w:rPr>
          <w:rFonts w:cs="Arial"/>
        </w:rPr>
        <w:t>Schools have the option to offer vegetables in place of all or part of the required fruit component, but starchy vegetables may be offered as substitutes only after two cups of non-starchy vegetables have been offered.</w:t>
      </w:r>
    </w:p>
    <w:p w14:paraId="6E6EECC1" w14:textId="77777777" w:rsidR="00A21E99" w:rsidRDefault="00A21E99" w:rsidP="00826F97">
      <w:pPr>
        <w:pStyle w:val="ListParagraph"/>
        <w:numPr>
          <w:ilvl w:val="0"/>
          <w:numId w:val="39"/>
        </w:numPr>
        <w:spacing w:after="200" w:line="276" w:lineRule="auto"/>
        <w:contextualSpacing/>
        <w:jc w:val="both"/>
        <w:rPr>
          <w:rFonts w:cs="Arial"/>
        </w:rPr>
      </w:pPr>
      <w:r>
        <w:rPr>
          <w:rFonts w:cs="Arial"/>
        </w:rPr>
        <w:t>Larger amounts of the vegetable subgroups may be served.</w:t>
      </w:r>
    </w:p>
    <w:p w14:paraId="307D8F24" w14:textId="77777777" w:rsidR="00A21E99" w:rsidRDefault="00A21E99" w:rsidP="00826F97">
      <w:pPr>
        <w:pStyle w:val="ListParagraph"/>
        <w:numPr>
          <w:ilvl w:val="0"/>
          <w:numId w:val="39"/>
        </w:numPr>
        <w:spacing w:after="200" w:line="276" w:lineRule="auto"/>
        <w:contextualSpacing/>
        <w:jc w:val="both"/>
        <w:rPr>
          <w:rFonts w:cs="Arial"/>
        </w:rPr>
      </w:pPr>
      <w:r>
        <w:rPr>
          <w:rFonts w:cs="Arial"/>
        </w:rPr>
        <w:t xml:space="preserve">The “other” vegetable requirement as defined in </w:t>
      </w:r>
      <w:r>
        <w:rPr>
          <w:rFonts w:ascii="Times New Roman" w:hAnsi="Times New Roman"/>
        </w:rPr>
        <w:t>§</w:t>
      </w:r>
      <w:r>
        <w:rPr>
          <w:rFonts w:cs="Arial"/>
        </w:rPr>
        <w:t>210.10(c)(2)(iii)(E) may be met with any additional amounts from the dark green, red/orange, beans and peas (legumes) vegetable subgroups</w:t>
      </w:r>
    </w:p>
    <w:p w14:paraId="5BE928A0" w14:textId="77777777" w:rsidR="00A21E99" w:rsidRDefault="00A21E99" w:rsidP="00826F97">
      <w:pPr>
        <w:pStyle w:val="ListParagraph"/>
        <w:numPr>
          <w:ilvl w:val="0"/>
          <w:numId w:val="39"/>
        </w:numPr>
        <w:spacing w:after="200" w:line="276" w:lineRule="auto"/>
        <w:contextualSpacing/>
        <w:jc w:val="both"/>
        <w:rPr>
          <w:rFonts w:cs="Arial"/>
        </w:rPr>
      </w:pPr>
      <w:r>
        <w:rPr>
          <w:rFonts w:cs="Arial"/>
        </w:rPr>
        <w:t>The rule allows fresh, frozen, and canned vegetables to be used.</w:t>
      </w:r>
    </w:p>
    <w:p w14:paraId="1AC86615" w14:textId="77777777" w:rsidR="00A21E99" w:rsidRDefault="00A21E99" w:rsidP="00A21E99">
      <w:pPr>
        <w:ind w:left="360"/>
        <w:jc w:val="both"/>
        <w:rPr>
          <w:rFonts w:cs="Arial"/>
        </w:rPr>
      </w:pPr>
    </w:p>
    <w:p w14:paraId="1500F2F2" w14:textId="77777777" w:rsidR="00A21E99" w:rsidRDefault="00A21E99" w:rsidP="00A21E99">
      <w:pPr>
        <w:ind w:left="360"/>
        <w:jc w:val="both"/>
        <w:rPr>
          <w:rFonts w:cs="Arial"/>
        </w:rPr>
      </w:pPr>
      <w:r>
        <w:rPr>
          <w:rFonts w:cs="Arial"/>
          <w:u w:val="single"/>
        </w:rPr>
        <w:t>Meat</w:t>
      </w:r>
    </w:p>
    <w:p w14:paraId="6074F40C" w14:textId="77777777" w:rsidR="00A21E99" w:rsidRDefault="00A21E99" w:rsidP="00826F97">
      <w:pPr>
        <w:pStyle w:val="ListParagraph"/>
        <w:numPr>
          <w:ilvl w:val="0"/>
          <w:numId w:val="40"/>
        </w:numPr>
        <w:spacing w:after="200" w:line="276" w:lineRule="auto"/>
        <w:contextualSpacing/>
        <w:jc w:val="both"/>
        <w:rPr>
          <w:rFonts w:cs="Arial"/>
        </w:rPr>
      </w:pPr>
      <w:r>
        <w:rPr>
          <w:rFonts w:cs="Arial"/>
        </w:rPr>
        <w:t>In the NSLP, the rule requires schools to offer a minimum amount of meat/meat alternate daily (1 oz. equivalent for grades K-8, 2 oz. equivalent for 9-12), and provide a weekly required amount for each age/grade group.</w:t>
      </w:r>
    </w:p>
    <w:p w14:paraId="01C34ACD" w14:textId="77777777" w:rsidR="00A21E99" w:rsidRDefault="00A21E99" w:rsidP="00826F97">
      <w:pPr>
        <w:pStyle w:val="ListParagraph"/>
        <w:numPr>
          <w:ilvl w:val="0"/>
          <w:numId w:val="40"/>
        </w:numPr>
        <w:spacing w:after="200" w:line="276" w:lineRule="auto"/>
        <w:contextualSpacing/>
        <w:jc w:val="both"/>
        <w:rPr>
          <w:rFonts w:cs="Arial"/>
        </w:rPr>
      </w:pPr>
      <w:r>
        <w:rPr>
          <w:rFonts w:cs="Arial"/>
        </w:rPr>
        <w:t>The rule does not require a daily meat/meat alternate in the SBP.</w:t>
      </w:r>
    </w:p>
    <w:p w14:paraId="3C19572A" w14:textId="77777777" w:rsidR="00A21E99" w:rsidRDefault="00A21E99" w:rsidP="00A21E99">
      <w:pPr>
        <w:jc w:val="both"/>
        <w:rPr>
          <w:rFonts w:cs="Arial"/>
        </w:rPr>
      </w:pPr>
    </w:p>
    <w:p w14:paraId="3331C50C" w14:textId="77777777" w:rsidR="00A21E99" w:rsidRDefault="00A21E99" w:rsidP="00A21E99">
      <w:pPr>
        <w:rPr>
          <w:rFonts w:cs="Arial"/>
          <w:u w:val="single"/>
        </w:rPr>
      </w:pPr>
      <w:r>
        <w:rPr>
          <w:rFonts w:cs="Arial"/>
          <w:u w:val="single"/>
        </w:rPr>
        <w:br w:type="page"/>
      </w:r>
    </w:p>
    <w:p w14:paraId="17611F39" w14:textId="77777777" w:rsidR="00A21E99" w:rsidRDefault="00E14559" w:rsidP="00E14559">
      <w:pPr>
        <w:tabs>
          <w:tab w:val="left" w:pos="2265"/>
        </w:tabs>
        <w:jc w:val="both"/>
        <w:rPr>
          <w:rFonts w:cs="Arial"/>
        </w:rPr>
      </w:pPr>
      <w:r>
        <w:rPr>
          <w:rFonts w:cs="Arial"/>
          <w:u w:val="single"/>
        </w:rPr>
        <w:t>Whole Grain</w:t>
      </w:r>
    </w:p>
    <w:p w14:paraId="03F79A96" w14:textId="77777777" w:rsidR="00A21E99" w:rsidRDefault="00A21E99" w:rsidP="00826F97">
      <w:pPr>
        <w:pStyle w:val="ListParagraph"/>
        <w:numPr>
          <w:ilvl w:val="0"/>
          <w:numId w:val="41"/>
        </w:numPr>
        <w:spacing w:after="200" w:line="276" w:lineRule="auto"/>
        <w:contextualSpacing/>
        <w:jc w:val="both"/>
        <w:rPr>
          <w:rFonts w:cs="Arial"/>
        </w:rPr>
      </w:pPr>
      <w:r>
        <w:rPr>
          <w:rFonts w:cs="Arial"/>
        </w:rPr>
        <w:t>Whole grain is defined as “grains that consist of the intact, ground, cracked, or flaked grain seed whose principal anatomical components – the starchy endosperm, germ, and bran – are present in the same relative proportions as they exist in the intact grain seed.”</w:t>
      </w:r>
    </w:p>
    <w:p w14:paraId="4CF22DE7" w14:textId="77777777" w:rsidR="00A21E99" w:rsidRDefault="00A21E99" w:rsidP="00826F97">
      <w:pPr>
        <w:pStyle w:val="ListParagraph"/>
        <w:numPr>
          <w:ilvl w:val="0"/>
          <w:numId w:val="41"/>
        </w:numPr>
        <w:spacing w:after="200" w:line="276" w:lineRule="auto"/>
        <w:contextualSpacing/>
        <w:jc w:val="both"/>
        <w:rPr>
          <w:rFonts w:cs="Arial"/>
        </w:rPr>
      </w:pPr>
      <w:r>
        <w:rPr>
          <w:rFonts w:cs="Arial"/>
        </w:rPr>
        <w:t>Criteria for Whole Grain-Rich Foods</w:t>
      </w:r>
    </w:p>
    <w:p w14:paraId="01D7E6B7" w14:textId="77777777" w:rsidR="00A21E99" w:rsidRDefault="00A21E99" w:rsidP="00826F97">
      <w:pPr>
        <w:pStyle w:val="ListParagraph"/>
        <w:numPr>
          <w:ilvl w:val="0"/>
          <w:numId w:val="49"/>
        </w:numPr>
        <w:spacing w:after="200" w:line="276" w:lineRule="auto"/>
        <w:contextualSpacing/>
        <w:jc w:val="both"/>
        <w:rPr>
          <w:rFonts w:cs="Arial"/>
        </w:rPr>
      </w:pPr>
      <w:r>
        <w:rPr>
          <w:rFonts w:cs="Arial"/>
        </w:rPr>
        <w:t xml:space="preserve">Product must meet the serving size requirements in the Grains/Bread Instruction, </w:t>
      </w:r>
      <w:r w:rsidRPr="006A622A">
        <w:rPr>
          <w:rFonts w:cs="Arial"/>
          <w:b/>
          <w:u w:val="single"/>
        </w:rPr>
        <w:t>and</w:t>
      </w:r>
    </w:p>
    <w:p w14:paraId="52BAAE41" w14:textId="77777777" w:rsidR="00A21E99" w:rsidRDefault="00A21E99" w:rsidP="00826F97">
      <w:pPr>
        <w:pStyle w:val="ListParagraph"/>
        <w:numPr>
          <w:ilvl w:val="0"/>
          <w:numId w:val="49"/>
        </w:numPr>
        <w:spacing w:after="200" w:line="276" w:lineRule="auto"/>
        <w:contextualSpacing/>
        <w:jc w:val="both"/>
        <w:rPr>
          <w:rFonts w:cs="Arial"/>
        </w:rPr>
      </w:pPr>
      <w:r>
        <w:rPr>
          <w:rFonts w:cs="Arial"/>
        </w:rPr>
        <w:t xml:space="preserve">Product must meet at least </w:t>
      </w:r>
      <w:r w:rsidRPr="006A622A">
        <w:rPr>
          <w:rFonts w:cs="Arial"/>
          <w:b/>
          <w:u w:val="single"/>
        </w:rPr>
        <w:t>one</w:t>
      </w:r>
      <w:r>
        <w:rPr>
          <w:rFonts w:cs="Arial"/>
        </w:rPr>
        <w:t xml:space="preserve"> of the following:</w:t>
      </w:r>
    </w:p>
    <w:p w14:paraId="5EBBE129" w14:textId="77777777" w:rsidR="00A21E99" w:rsidRPr="006A622A" w:rsidRDefault="00A21E99" w:rsidP="00826F97">
      <w:pPr>
        <w:pStyle w:val="ListParagraph"/>
        <w:numPr>
          <w:ilvl w:val="0"/>
          <w:numId w:val="50"/>
        </w:numPr>
        <w:spacing w:after="200" w:line="276" w:lineRule="auto"/>
        <w:contextualSpacing/>
        <w:jc w:val="both"/>
        <w:rPr>
          <w:rFonts w:cs="Arial"/>
        </w:rPr>
      </w:pPr>
      <w:r>
        <w:rPr>
          <w:rFonts w:cs="Arial"/>
        </w:rPr>
        <w:t>Whole grains per serving must be</w:t>
      </w:r>
      <w:r>
        <w:rPr>
          <w:rFonts w:ascii="Arial Black" w:hAnsi="Arial Black" w:cs="Arial"/>
        </w:rPr>
        <w:t xml:space="preserve"> ≥8 grams</w:t>
      </w:r>
    </w:p>
    <w:p w14:paraId="68B9C1CD" w14:textId="77777777" w:rsidR="00A21E99" w:rsidRDefault="00A21E99" w:rsidP="00826F97">
      <w:pPr>
        <w:pStyle w:val="ListParagraph"/>
        <w:numPr>
          <w:ilvl w:val="0"/>
          <w:numId w:val="50"/>
        </w:numPr>
        <w:spacing w:after="200" w:line="276" w:lineRule="auto"/>
        <w:contextualSpacing/>
        <w:jc w:val="both"/>
        <w:rPr>
          <w:rFonts w:cs="Arial"/>
        </w:rPr>
      </w:pPr>
      <w:r w:rsidRPr="006A622A">
        <w:rPr>
          <w:rFonts w:cs="Arial"/>
        </w:rPr>
        <w:t>Product includes FDA</w:t>
      </w:r>
      <w:r>
        <w:rPr>
          <w:rFonts w:cs="Arial"/>
        </w:rPr>
        <w:t>’s whole grain health claim on its packaging</w:t>
      </w:r>
    </w:p>
    <w:p w14:paraId="394CC27E" w14:textId="77777777" w:rsidR="00A21E99" w:rsidRPr="00DE7CD6" w:rsidRDefault="00A21E99" w:rsidP="00826F97">
      <w:pPr>
        <w:pStyle w:val="ListParagraph"/>
        <w:numPr>
          <w:ilvl w:val="0"/>
          <w:numId w:val="50"/>
        </w:numPr>
        <w:spacing w:after="200" w:line="276" w:lineRule="auto"/>
        <w:contextualSpacing/>
        <w:jc w:val="both"/>
        <w:rPr>
          <w:rFonts w:cs="Arial"/>
        </w:rPr>
      </w:pPr>
      <w:r w:rsidRPr="00DE7CD6">
        <w:rPr>
          <w:rFonts w:cs="Arial"/>
        </w:rPr>
        <w:t>Product ingredient listing lists whole grain first</w:t>
      </w:r>
    </w:p>
    <w:p w14:paraId="50CE40A0" w14:textId="77777777" w:rsidR="00A21E99" w:rsidRPr="00DE7CD6" w:rsidRDefault="00A21E99" w:rsidP="00826F97">
      <w:pPr>
        <w:pStyle w:val="ListParagraph"/>
        <w:numPr>
          <w:ilvl w:val="0"/>
          <w:numId w:val="41"/>
        </w:numPr>
        <w:spacing w:after="200" w:line="276" w:lineRule="auto"/>
        <w:contextualSpacing/>
        <w:jc w:val="both"/>
        <w:rPr>
          <w:rFonts w:cs="Arial"/>
        </w:rPr>
      </w:pPr>
      <w:r w:rsidRPr="00DE7CD6">
        <w:rPr>
          <w:rFonts w:cs="Arial"/>
          <w:b/>
        </w:rPr>
        <w:t xml:space="preserve">NSLP – </w:t>
      </w:r>
      <w:r w:rsidR="00E14559" w:rsidRPr="00DE7CD6">
        <w:rPr>
          <w:rFonts w:cs="Arial"/>
          <w:b/>
        </w:rPr>
        <w:t xml:space="preserve">The final rule Child Nutrition Programs:  Flexibilities for Milk, Whole Grains, and Sodium Requirements (FNS-2017-0021) </w:t>
      </w:r>
      <w:r w:rsidR="00E14559" w:rsidRPr="00DE7CD6">
        <w:rPr>
          <w:rFonts w:cs="Arial"/>
        </w:rPr>
        <w:t>increases menu planning flexibility in the National School Lunch Program</w:t>
      </w:r>
      <w:r w:rsidR="001E5A5B" w:rsidRPr="00DE7CD6">
        <w:rPr>
          <w:rFonts w:cs="Arial"/>
        </w:rPr>
        <w:t xml:space="preserve"> and </w:t>
      </w:r>
      <w:r w:rsidR="00E14559" w:rsidRPr="00DE7CD6">
        <w:rPr>
          <w:rFonts w:cs="Arial"/>
        </w:rPr>
        <w:t>School Breakfast Program effective School Year 2019-</w:t>
      </w:r>
      <w:r w:rsidR="00764326" w:rsidRPr="00DE7CD6">
        <w:rPr>
          <w:rFonts w:cs="Arial"/>
        </w:rPr>
        <w:t>2020</w:t>
      </w:r>
      <w:r w:rsidR="00712EF5" w:rsidRPr="00DE7CD6">
        <w:rPr>
          <w:rFonts w:cs="Arial"/>
        </w:rPr>
        <w:t>.  The rule</w:t>
      </w:r>
      <w:r w:rsidR="00764326" w:rsidRPr="00DE7CD6">
        <w:rPr>
          <w:rFonts w:cs="Arial"/>
        </w:rPr>
        <w:t xml:space="preserve"> </w:t>
      </w:r>
      <w:r w:rsidR="00E14559" w:rsidRPr="00DE7CD6">
        <w:rPr>
          <w:rFonts w:cs="Arial"/>
        </w:rPr>
        <w:t>requires</w:t>
      </w:r>
      <w:r w:rsidRPr="00DE7CD6">
        <w:rPr>
          <w:rFonts w:cs="Arial"/>
        </w:rPr>
        <w:t xml:space="preserve"> whole grain–rich products must make up half of all grain products offered to students.  </w:t>
      </w:r>
    </w:p>
    <w:p w14:paraId="139226B3" w14:textId="77777777" w:rsidR="00764326" w:rsidRDefault="00A21E99" w:rsidP="00826F97">
      <w:pPr>
        <w:pStyle w:val="ListParagraph"/>
        <w:numPr>
          <w:ilvl w:val="0"/>
          <w:numId w:val="41"/>
        </w:numPr>
        <w:spacing w:after="200" w:line="276" w:lineRule="auto"/>
        <w:contextualSpacing/>
        <w:jc w:val="both"/>
        <w:rPr>
          <w:rFonts w:cs="Arial"/>
        </w:rPr>
      </w:pPr>
      <w:r w:rsidRPr="00DE7CD6">
        <w:rPr>
          <w:rFonts w:cs="Arial"/>
        </w:rPr>
        <w:t xml:space="preserve">The rule states a </w:t>
      </w:r>
      <w:r w:rsidRPr="00DE7CD6">
        <w:rPr>
          <w:rFonts w:cs="Arial"/>
          <w:b/>
        </w:rPr>
        <w:t>whole grain-ri</w:t>
      </w:r>
      <w:r w:rsidR="00E1118D" w:rsidRPr="00DE7CD6">
        <w:rPr>
          <w:rFonts w:cs="Arial"/>
          <w:b/>
        </w:rPr>
        <w:t>ch food must contain at least 50</w:t>
      </w:r>
      <w:r w:rsidRPr="00DE7CD6">
        <w:rPr>
          <w:rFonts w:cs="Arial"/>
          <w:b/>
        </w:rPr>
        <w:t xml:space="preserve"> percent whole</w:t>
      </w:r>
      <w:r w:rsidRPr="00A21E99">
        <w:rPr>
          <w:rFonts w:cs="Arial"/>
          <w:b/>
        </w:rPr>
        <w:t xml:space="preserve"> grains and the remaining grain content of the product must be enriched.</w:t>
      </w:r>
      <w:r>
        <w:rPr>
          <w:rFonts w:cs="Arial"/>
        </w:rPr>
        <w:t xml:space="preserve">  </w:t>
      </w:r>
    </w:p>
    <w:p w14:paraId="68E35C12" w14:textId="77777777" w:rsidR="00A21E99" w:rsidRDefault="00A21E99" w:rsidP="00826F97">
      <w:pPr>
        <w:pStyle w:val="ListParagraph"/>
        <w:numPr>
          <w:ilvl w:val="0"/>
          <w:numId w:val="41"/>
        </w:numPr>
        <w:spacing w:after="200" w:line="276" w:lineRule="auto"/>
        <w:contextualSpacing/>
        <w:jc w:val="both"/>
        <w:rPr>
          <w:rFonts w:cs="Arial"/>
        </w:rPr>
      </w:pPr>
      <w:r>
        <w:rPr>
          <w:rFonts w:cs="Arial"/>
        </w:rPr>
        <w:t xml:space="preserve">USDA states that the industry standard of identity for whole grain product </w:t>
      </w:r>
      <w:r w:rsidR="00764326">
        <w:rPr>
          <w:rFonts w:cs="Arial"/>
        </w:rPr>
        <w:t>is 16 grams per ounce equivalent.</w:t>
      </w:r>
    </w:p>
    <w:p w14:paraId="754FFD78" w14:textId="77777777" w:rsidR="00764326" w:rsidRPr="00764326" w:rsidRDefault="00764326" w:rsidP="00826F97">
      <w:pPr>
        <w:pStyle w:val="ListParagraph"/>
        <w:numPr>
          <w:ilvl w:val="0"/>
          <w:numId w:val="41"/>
        </w:numPr>
        <w:spacing w:after="200" w:line="276" w:lineRule="auto"/>
        <w:contextualSpacing/>
        <w:jc w:val="both"/>
        <w:rPr>
          <w:rFonts w:cs="Arial"/>
          <w:u w:val="single"/>
        </w:rPr>
      </w:pPr>
      <w:r>
        <w:rPr>
          <w:rFonts w:cs="Arial"/>
        </w:rPr>
        <w:t>Grain-based desserts are limited to 2 per week in the NSLP.</w:t>
      </w:r>
    </w:p>
    <w:p w14:paraId="18BBEA1E" w14:textId="77777777" w:rsidR="00A21E99" w:rsidRPr="00764326" w:rsidRDefault="00764326" w:rsidP="00764326">
      <w:pPr>
        <w:spacing w:after="200" w:line="276" w:lineRule="auto"/>
        <w:ind w:left="360"/>
        <w:contextualSpacing/>
        <w:jc w:val="both"/>
        <w:rPr>
          <w:rFonts w:cs="Arial"/>
          <w:u w:val="single"/>
        </w:rPr>
      </w:pPr>
      <w:r w:rsidRPr="00764326">
        <w:rPr>
          <w:rFonts w:cs="Arial"/>
          <w:u w:val="single"/>
        </w:rPr>
        <w:t xml:space="preserve"> </w:t>
      </w:r>
      <w:r w:rsidR="00A21E99" w:rsidRPr="00764326">
        <w:rPr>
          <w:rFonts w:cs="Arial"/>
          <w:u w:val="single"/>
        </w:rPr>
        <w:t>Crediting</w:t>
      </w:r>
    </w:p>
    <w:p w14:paraId="7C114EBF" w14:textId="77777777" w:rsidR="00A21E99" w:rsidRDefault="00706FAC" w:rsidP="00826F97">
      <w:pPr>
        <w:pStyle w:val="ListParagraph"/>
        <w:numPr>
          <w:ilvl w:val="0"/>
          <w:numId w:val="42"/>
        </w:numPr>
        <w:spacing w:after="200" w:line="276" w:lineRule="auto"/>
        <w:contextualSpacing/>
        <w:jc w:val="both"/>
        <w:rPr>
          <w:rFonts w:cs="Arial"/>
        </w:rPr>
      </w:pPr>
      <w:r>
        <w:rPr>
          <w:rFonts w:cs="Arial"/>
        </w:rPr>
        <w:t>Snack-type fruit products are not permitted as part of the reimbursable meal.</w:t>
      </w:r>
    </w:p>
    <w:p w14:paraId="3F06EB06" w14:textId="77777777" w:rsidR="00A21E99" w:rsidRDefault="00A21E99" w:rsidP="00826F97">
      <w:pPr>
        <w:pStyle w:val="ListParagraph"/>
        <w:numPr>
          <w:ilvl w:val="0"/>
          <w:numId w:val="42"/>
        </w:numPr>
        <w:spacing w:after="200" w:line="276" w:lineRule="auto"/>
        <w:contextualSpacing/>
        <w:jc w:val="both"/>
        <w:rPr>
          <w:rFonts w:cs="Arial"/>
        </w:rPr>
      </w:pPr>
      <w:r>
        <w:rPr>
          <w:rFonts w:cs="Arial"/>
        </w:rPr>
        <w:t>Under the rule, tomato paste will be credited as a calculated volume based on the whole food equivalency.</w:t>
      </w:r>
    </w:p>
    <w:p w14:paraId="077325EA" w14:textId="77777777" w:rsidR="00A21E99" w:rsidRDefault="00A21E99" w:rsidP="00826F97">
      <w:pPr>
        <w:pStyle w:val="ListParagraph"/>
        <w:numPr>
          <w:ilvl w:val="0"/>
          <w:numId w:val="42"/>
        </w:numPr>
        <w:spacing w:after="200" w:line="276" w:lineRule="auto"/>
        <w:contextualSpacing/>
        <w:jc w:val="both"/>
        <w:rPr>
          <w:rFonts w:cs="Arial"/>
        </w:rPr>
      </w:pPr>
      <w:r>
        <w:rPr>
          <w:rFonts w:cs="Arial"/>
        </w:rPr>
        <w:t>A ¼ cup serving of dried fruit will be equal to ½ cup creditable fruit component.</w:t>
      </w:r>
    </w:p>
    <w:p w14:paraId="67824897" w14:textId="77777777" w:rsidR="00A21E99" w:rsidRDefault="00A21E99" w:rsidP="00826F97">
      <w:pPr>
        <w:pStyle w:val="ListParagraph"/>
        <w:numPr>
          <w:ilvl w:val="0"/>
          <w:numId w:val="42"/>
        </w:numPr>
        <w:spacing w:after="200" w:line="276" w:lineRule="auto"/>
        <w:contextualSpacing/>
        <w:jc w:val="both"/>
        <w:rPr>
          <w:rFonts w:cs="Arial"/>
        </w:rPr>
      </w:pPr>
      <w:r>
        <w:rPr>
          <w:rFonts w:cs="Arial"/>
        </w:rPr>
        <w:t>A one cup serving of leafy greens counts as ½ cup of vegetables.</w:t>
      </w:r>
    </w:p>
    <w:p w14:paraId="0C27A6BE" w14:textId="77777777" w:rsidR="00A21E99" w:rsidRDefault="00A21E99" w:rsidP="00826F97">
      <w:pPr>
        <w:pStyle w:val="ListParagraph"/>
        <w:numPr>
          <w:ilvl w:val="0"/>
          <w:numId w:val="42"/>
        </w:numPr>
        <w:spacing w:after="200" w:line="276" w:lineRule="auto"/>
        <w:contextualSpacing/>
        <w:jc w:val="both"/>
        <w:rPr>
          <w:rFonts w:cs="Arial"/>
        </w:rPr>
      </w:pPr>
      <w:r>
        <w:rPr>
          <w:rFonts w:cs="Arial"/>
        </w:rPr>
        <w:t>No more than half of the fruit or vegetable offerings may be in the form of juice.</w:t>
      </w:r>
    </w:p>
    <w:p w14:paraId="6834915A" w14:textId="77777777" w:rsidR="00A21E99" w:rsidRDefault="00A21E99" w:rsidP="00826F97">
      <w:pPr>
        <w:pStyle w:val="ListParagraph"/>
        <w:numPr>
          <w:ilvl w:val="0"/>
          <w:numId w:val="42"/>
        </w:numPr>
        <w:spacing w:after="200" w:line="276" w:lineRule="auto"/>
        <w:contextualSpacing/>
        <w:jc w:val="both"/>
        <w:rPr>
          <w:rFonts w:cs="Arial"/>
        </w:rPr>
      </w:pPr>
      <w:r>
        <w:rPr>
          <w:rFonts w:cs="Arial"/>
        </w:rPr>
        <w:t>All juice must be 100% full-strength.</w:t>
      </w:r>
    </w:p>
    <w:p w14:paraId="43B90ABA" w14:textId="77777777" w:rsidR="00A21E99" w:rsidRDefault="00764326" w:rsidP="00826F97">
      <w:pPr>
        <w:pStyle w:val="ListParagraph"/>
        <w:numPr>
          <w:ilvl w:val="0"/>
          <w:numId w:val="42"/>
        </w:numPr>
        <w:spacing w:after="200" w:line="276" w:lineRule="auto"/>
        <w:contextualSpacing/>
        <w:jc w:val="both"/>
        <w:rPr>
          <w:rFonts w:cs="Arial"/>
        </w:rPr>
      </w:pPr>
      <w:r>
        <w:rPr>
          <w:rFonts w:cs="Arial"/>
        </w:rPr>
        <w:t>S</w:t>
      </w:r>
      <w:r w:rsidR="00A21E99">
        <w:rPr>
          <w:rFonts w:cs="Arial"/>
        </w:rPr>
        <w:t>chools participating in SBP may substitute 1 oz. equivalent of meat/meat alternate for 1 oz. of grains after the minimum daily grains requirement is met.</w:t>
      </w:r>
    </w:p>
    <w:p w14:paraId="2CDD6407" w14:textId="77777777" w:rsidR="00A21E99" w:rsidRPr="00895471" w:rsidRDefault="00A21E99" w:rsidP="00826F97">
      <w:pPr>
        <w:pStyle w:val="ListParagraph"/>
        <w:numPr>
          <w:ilvl w:val="0"/>
          <w:numId w:val="42"/>
        </w:numPr>
        <w:spacing w:after="200" w:line="276" w:lineRule="auto"/>
        <w:contextualSpacing/>
        <w:jc w:val="both"/>
        <w:rPr>
          <w:rFonts w:cs="Arial"/>
        </w:rPr>
      </w:pPr>
      <w:r>
        <w:rPr>
          <w:rFonts w:cs="Arial"/>
        </w:rPr>
        <w:t xml:space="preserve">The </w:t>
      </w:r>
      <w:r w:rsidRPr="00895471">
        <w:rPr>
          <w:rFonts w:cs="Arial"/>
        </w:rPr>
        <w:t>minimum creditable serving of a fruit or vegetable is 1/8 cup.</w:t>
      </w:r>
    </w:p>
    <w:p w14:paraId="44532DF2" w14:textId="77777777" w:rsidR="00A21E99" w:rsidRPr="00895471" w:rsidRDefault="00A21E99" w:rsidP="00A21E99">
      <w:pPr>
        <w:jc w:val="both"/>
        <w:rPr>
          <w:rFonts w:cs="Arial"/>
        </w:rPr>
      </w:pPr>
      <w:r w:rsidRPr="00895471">
        <w:rPr>
          <w:rFonts w:cs="Arial"/>
          <w:u w:val="single"/>
        </w:rPr>
        <w:t>Sodium</w:t>
      </w:r>
    </w:p>
    <w:p w14:paraId="461668BE" w14:textId="77777777" w:rsidR="00A21E99" w:rsidRPr="00895471" w:rsidRDefault="001E5A5B" w:rsidP="00826F97">
      <w:pPr>
        <w:pStyle w:val="ListParagraph"/>
        <w:numPr>
          <w:ilvl w:val="0"/>
          <w:numId w:val="43"/>
        </w:numPr>
        <w:spacing w:after="200" w:line="276" w:lineRule="auto"/>
        <w:contextualSpacing/>
        <w:jc w:val="both"/>
        <w:rPr>
          <w:rFonts w:cs="Arial"/>
        </w:rPr>
      </w:pPr>
      <w:r w:rsidRPr="00895471">
        <w:rPr>
          <w:rFonts w:cs="Arial"/>
          <w:b/>
        </w:rPr>
        <w:t xml:space="preserve">NSLP – The final rule Child Nutrition Programs:  Flexibilities for Milk, Whole Grains, and Sodium Requirements (FNS-2017-0021) </w:t>
      </w:r>
      <w:r w:rsidR="00764326" w:rsidRPr="00895471">
        <w:rPr>
          <w:lang w:val="en"/>
        </w:rPr>
        <w:t>The final rule will provide schools in the lunch and breakfast program more time for gradual sodium reduction by retaining Target 1 sodium reductions through the end of the 2023-24 school year, continuing to Target 2 sodium reduction in the 2024-25 school year and eliminating the final target.</w:t>
      </w:r>
    </w:p>
    <w:p w14:paraId="64BD13F8" w14:textId="77777777" w:rsidR="00A21E99" w:rsidRPr="00895471" w:rsidRDefault="00A21E99" w:rsidP="00A21E99">
      <w:pPr>
        <w:jc w:val="both"/>
        <w:rPr>
          <w:rFonts w:cs="Arial"/>
          <w:u w:val="single"/>
        </w:rPr>
      </w:pPr>
      <w:r w:rsidRPr="00895471">
        <w:rPr>
          <w:rFonts w:cs="Arial"/>
          <w:u w:val="single"/>
        </w:rPr>
        <w:t>Milk</w:t>
      </w:r>
    </w:p>
    <w:p w14:paraId="44B3EDDB" w14:textId="77777777" w:rsidR="00A21E99" w:rsidRPr="00895471" w:rsidRDefault="00A21E99" w:rsidP="00826F97">
      <w:pPr>
        <w:pStyle w:val="ListParagraph"/>
        <w:numPr>
          <w:ilvl w:val="0"/>
          <w:numId w:val="43"/>
        </w:numPr>
        <w:spacing w:after="200" w:line="276" w:lineRule="auto"/>
        <w:contextualSpacing/>
        <w:jc w:val="both"/>
        <w:rPr>
          <w:rFonts w:cs="Arial"/>
        </w:rPr>
      </w:pPr>
      <w:r w:rsidRPr="00895471">
        <w:rPr>
          <w:rFonts w:cs="Arial"/>
        </w:rPr>
        <w:t xml:space="preserve">The final rule allows only fat-free and low-fat milk in the programs.  </w:t>
      </w:r>
    </w:p>
    <w:p w14:paraId="45B8BF74" w14:textId="77777777" w:rsidR="001E5A5B" w:rsidRPr="00895471" w:rsidRDefault="001E5A5B" w:rsidP="00826F97">
      <w:pPr>
        <w:pStyle w:val="ListParagraph"/>
        <w:numPr>
          <w:ilvl w:val="0"/>
          <w:numId w:val="43"/>
        </w:numPr>
        <w:spacing w:after="200" w:line="276" w:lineRule="auto"/>
        <w:contextualSpacing/>
        <w:jc w:val="both"/>
        <w:rPr>
          <w:rFonts w:cs="Arial"/>
          <w:u w:val="single"/>
        </w:rPr>
      </w:pPr>
      <w:r w:rsidRPr="00895471">
        <w:rPr>
          <w:rFonts w:cs="Arial"/>
          <w:b/>
        </w:rPr>
        <w:t xml:space="preserve">NSLP – The final rule Child Nutrition Programs:  Flexibilities for Milk, Whole Grains, and Sodium Requirements (FNS-2017-0021) </w:t>
      </w:r>
      <w:r w:rsidRPr="00895471">
        <w:rPr>
          <w:lang w:val="en"/>
        </w:rPr>
        <w:t xml:space="preserve">broadens milk options in the National School Lunch Program and School Breakfast Program by allowing local operators to permanently offer flavored, low-fat milk. </w:t>
      </w:r>
    </w:p>
    <w:p w14:paraId="5B959743" w14:textId="77777777" w:rsidR="00A21E99" w:rsidRPr="00895471" w:rsidRDefault="00A21E99" w:rsidP="00895471">
      <w:pPr>
        <w:spacing w:after="200" w:line="276" w:lineRule="auto"/>
        <w:ind w:left="360" w:hanging="360"/>
        <w:contextualSpacing/>
        <w:jc w:val="both"/>
        <w:rPr>
          <w:rFonts w:cs="Arial"/>
          <w:u w:val="single"/>
        </w:rPr>
      </w:pPr>
      <w:r w:rsidRPr="00895471">
        <w:rPr>
          <w:rFonts w:cs="Arial"/>
          <w:u w:val="single"/>
        </w:rPr>
        <w:t>Offer versus Serve</w:t>
      </w:r>
    </w:p>
    <w:p w14:paraId="14D8C22E" w14:textId="77777777" w:rsidR="00A21E99" w:rsidRDefault="00A21E99" w:rsidP="00826F97">
      <w:pPr>
        <w:pStyle w:val="ListParagraph"/>
        <w:numPr>
          <w:ilvl w:val="0"/>
          <w:numId w:val="43"/>
        </w:numPr>
        <w:spacing w:after="200" w:line="276" w:lineRule="auto"/>
        <w:contextualSpacing/>
        <w:jc w:val="both"/>
        <w:rPr>
          <w:rFonts w:cs="Arial"/>
        </w:rPr>
      </w:pPr>
      <w:r w:rsidRPr="00895471">
        <w:rPr>
          <w:rFonts w:cs="Arial"/>
        </w:rPr>
        <w:t>The final rule requires the reimbursable lunch selected by a student to include a</w:t>
      </w:r>
      <w:r>
        <w:rPr>
          <w:rFonts w:cs="Arial"/>
        </w:rPr>
        <w:t xml:space="preserve"> fruit</w:t>
      </w:r>
      <w:r w:rsidR="001713F5">
        <w:rPr>
          <w:rFonts w:cs="Arial"/>
        </w:rPr>
        <w:t>.  This rule became effective in</w:t>
      </w:r>
      <w:r>
        <w:rPr>
          <w:rFonts w:cs="Arial"/>
        </w:rPr>
        <w:t xml:space="preserve"> SY 2012-2013.</w:t>
      </w:r>
    </w:p>
    <w:p w14:paraId="5A9E1435" w14:textId="77777777" w:rsidR="00A21E99" w:rsidRDefault="00A21E99" w:rsidP="00826F97">
      <w:pPr>
        <w:pStyle w:val="ListParagraph"/>
        <w:numPr>
          <w:ilvl w:val="0"/>
          <w:numId w:val="43"/>
        </w:numPr>
        <w:spacing w:after="200" w:line="276" w:lineRule="auto"/>
        <w:contextualSpacing/>
        <w:jc w:val="both"/>
        <w:rPr>
          <w:rFonts w:cs="Arial"/>
        </w:rPr>
      </w:pPr>
      <w:r>
        <w:rPr>
          <w:rFonts w:cs="Arial"/>
        </w:rPr>
        <w:t xml:space="preserve">In the SBP, this requirement </w:t>
      </w:r>
      <w:r w:rsidR="001E5A5B">
        <w:rPr>
          <w:rFonts w:cs="Arial"/>
        </w:rPr>
        <w:t>became</w:t>
      </w:r>
      <w:r>
        <w:rPr>
          <w:rFonts w:cs="Arial"/>
        </w:rPr>
        <w:t xml:space="preserve"> effective in SY 2013-2014.</w:t>
      </w:r>
    </w:p>
    <w:p w14:paraId="7D7A299D" w14:textId="77777777" w:rsidR="00A21E99" w:rsidRDefault="00A21E99" w:rsidP="00826F97">
      <w:pPr>
        <w:pStyle w:val="ListParagraph"/>
        <w:numPr>
          <w:ilvl w:val="0"/>
          <w:numId w:val="43"/>
        </w:numPr>
        <w:spacing w:after="200" w:line="276" w:lineRule="auto"/>
        <w:contextualSpacing/>
        <w:jc w:val="both"/>
        <w:rPr>
          <w:rFonts w:cs="Arial"/>
        </w:rPr>
      </w:pPr>
      <w:r>
        <w:rPr>
          <w:rFonts w:cs="Arial"/>
        </w:rPr>
        <w:t>The final rule allows students to take ½ cup of a fruit or a vegetable, rather than the full component, to have a reimbursable meal.</w:t>
      </w:r>
    </w:p>
    <w:p w14:paraId="529B6F9C" w14:textId="77777777" w:rsidR="00A21E99" w:rsidRDefault="00A21E99" w:rsidP="00826F97">
      <w:pPr>
        <w:pStyle w:val="ListParagraph"/>
        <w:numPr>
          <w:ilvl w:val="0"/>
          <w:numId w:val="43"/>
        </w:numPr>
        <w:spacing w:after="200" w:line="276" w:lineRule="auto"/>
        <w:contextualSpacing/>
        <w:jc w:val="both"/>
        <w:rPr>
          <w:rFonts w:cs="Arial"/>
        </w:rPr>
      </w:pPr>
      <w:r>
        <w:rPr>
          <w:rFonts w:cs="Arial"/>
        </w:rPr>
        <w:t>If only three items are offered at breakfast, students must take all the food items to preserve the nutritional integrity of the breakfast.</w:t>
      </w:r>
    </w:p>
    <w:p w14:paraId="30158C03" w14:textId="77777777" w:rsidR="00A21E99" w:rsidRDefault="00A21E99" w:rsidP="00A21E99">
      <w:pPr>
        <w:jc w:val="both"/>
        <w:rPr>
          <w:rFonts w:cs="Arial"/>
        </w:rPr>
      </w:pPr>
      <w:r w:rsidRPr="006D71B7">
        <w:rPr>
          <w:rFonts w:cs="Arial"/>
          <w:u w:val="single"/>
        </w:rPr>
        <w:t>Saturated Fat and Trans Fat</w:t>
      </w:r>
    </w:p>
    <w:p w14:paraId="45A92ED9" w14:textId="77777777" w:rsidR="00A21E99" w:rsidRDefault="00A21E99" w:rsidP="00826F97">
      <w:pPr>
        <w:pStyle w:val="ListParagraph"/>
        <w:numPr>
          <w:ilvl w:val="0"/>
          <w:numId w:val="44"/>
        </w:numPr>
        <w:spacing w:after="200" w:line="276" w:lineRule="auto"/>
        <w:contextualSpacing/>
        <w:jc w:val="both"/>
        <w:rPr>
          <w:rFonts w:cs="Arial"/>
        </w:rPr>
      </w:pPr>
      <w:r>
        <w:rPr>
          <w:rFonts w:cs="Arial"/>
        </w:rPr>
        <w:t>The final rule implements a saturated fat limit of less than 10 percent of all calories, based on an average over the week.  This is the same saturated fat restriction currently in place in the NSLP and SBP.</w:t>
      </w:r>
    </w:p>
    <w:p w14:paraId="067719EB" w14:textId="77777777" w:rsidR="00A21E99" w:rsidRPr="00940940" w:rsidRDefault="00A21E99" w:rsidP="00826F97">
      <w:pPr>
        <w:pStyle w:val="ListParagraph"/>
        <w:numPr>
          <w:ilvl w:val="0"/>
          <w:numId w:val="44"/>
        </w:numPr>
        <w:spacing w:after="200" w:line="276" w:lineRule="auto"/>
        <w:contextualSpacing/>
        <w:jc w:val="both"/>
        <w:rPr>
          <w:rFonts w:cs="Arial"/>
        </w:rPr>
      </w:pPr>
      <w:r>
        <w:rPr>
          <w:rFonts w:cs="Arial"/>
        </w:rPr>
        <w:t xml:space="preserve">Trans fat should be 0 grams, based on an average over the week.  In SBP, this </w:t>
      </w:r>
      <w:r w:rsidR="00D72443">
        <w:rPr>
          <w:rFonts w:cs="Arial"/>
        </w:rPr>
        <w:t>trans-fat</w:t>
      </w:r>
      <w:r>
        <w:rPr>
          <w:rFonts w:cs="Arial"/>
        </w:rPr>
        <w:t xml:space="preserve"> </w:t>
      </w:r>
      <w:r w:rsidRPr="00940940">
        <w:rPr>
          <w:rFonts w:cs="Arial"/>
        </w:rPr>
        <w:t xml:space="preserve">specification </w:t>
      </w:r>
      <w:r w:rsidR="00895471" w:rsidRPr="00233BDA">
        <w:rPr>
          <w:rFonts w:cs="Arial"/>
        </w:rPr>
        <w:t>took</w:t>
      </w:r>
      <w:r w:rsidRPr="00940940">
        <w:rPr>
          <w:rFonts w:cs="Arial"/>
        </w:rPr>
        <w:t xml:space="preserve"> effect in SY 2013-2014.</w:t>
      </w:r>
    </w:p>
    <w:p w14:paraId="222A131B" w14:textId="77777777" w:rsidR="00A21E99" w:rsidRPr="00940940" w:rsidRDefault="00A21E99" w:rsidP="00A21E99">
      <w:pPr>
        <w:jc w:val="both"/>
        <w:rPr>
          <w:rFonts w:cs="Arial"/>
        </w:rPr>
      </w:pPr>
      <w:r w:rsidRPr="00940940">
        <w:rPr>
          <w:rFonts w:cs="Arial"/>
          <w:u w:val="single"/>
        </w:rPr>
        <w:t>Calories</w:t>
      </w:r>
    </w:p>
    <w:p w14:paraId="432BB844" w14:textId="77777777" w:rsidR="00A21E99" w:rsidRPr="00940940" w:rsidRDefault="00A21E99" w:rsidP="00826F97">
      <w:pPr>
        <w:pStyle w:val="ListParagraph"/>
        <w:numPr>
          <w:ilvl w:val="0"/>
          <w:numId w:val="45"/>
        </w:numPr>
        <w:spacing w:after="200" w:line="276" w:lineRule="auto"/>
        <w:contextualSpacing/>
        <w:jc w:val="both"/>
        <w:rPr>
          <w:rFonts w:cs="Arial"/>
        </w:rPr>
      </w:pPr>
      <w:r w:rsidRPr="00940940">
        <w:rPr>
          <w:rFonts w:cs="Arial"/>
        </w:rPr>
        <w:t>The rule implements a minimum and maximum calorie level for each grade group, to be met on average over the course of the week.</w:t>
      </w:r>
    </w:p>
    <w:p w14:paraId="7F48F126" w14:textId="77777777" w:rsidR="00A21E99" w:rsidRPr="00940940" w:rsidRDefault="00A21E99" w:rsidP="00826F97">
      <w:pPr>
        <w:pStyle w:val="ListParagraph"/>
        <w:numPr>
          <w:ilvl w:val="0"/>
          <w:numId w:val="45"/>
        </w:numPr>
        <w:spacing w:after="200" w:line="276" w:lineRule="auto"/>
        <w:contextualSpacing/>
        <w:jc w:val="both"/>
        <w:rPr>
          <w:rFonts w:cs="Arial"/>
        </w:rPr>
      </w:pPr>
      <w:r w:rsidRPr="00940940">
        <w:rPr>
          <w:rFonts w:cs="Arial"/>
        </w:rPr>
        <w:t>In the NSLP, the calorie limits for each age/grade group are as follows:</w:t>
      </w:r>
    </w:p>
    <w:p w14:paraId="2C5846F3" w14:textId="77777777" w:rsidR="00A21E99" w:rsidRPr="00940940" w:rsidRDefault="00A21E99" w:rsidP="00826F97">
      <w:pPr>
        <w:pStyle w:val="ListParagraph"/>
        <w:numPr>
          <w:ilvl w:val="0"/>
          <w:numId w:val="46"/>
        </w:numPr>
        <w:spacing w:after="200" w:line="276" w:lineRule="auto"/>
        <w:contextualSpacing/>
        <w:jc w:val="both"/>
        <w:rPr>
          <w:rFonts w:cs="Arial"/>
        </w:rPr>
      </w:pPr>
      <w:r w:rsidRPr="00940940">
        <w:rPr>
          <w:rFonts w:cs="Arial"/>
        </w:rPr>
        <w:t>Grades K-5 – 550-650;</w:t>
      </w:r>
    </w:p>
    <w:p w14:paraId="51A6B3C4" w14:textId="77777777" w:rsidR="00A21E99" w:rsidRPr="00940940" w:rsidRDefault="00A21E99" w:rsidP="00826F97">
      <w:pPr>
        <w:pStyle w:val="ListParagraph"/>
        <w:numPr>
          <w:ilvl w:val="0"/>
          <w:numId w:val="46"/>
        </w:numPr>
        <w:spacing w:after="200" w:line="276" w:lineRule="auto"/>
        <w:contextualSpacing/>
        <w:jc w:val="both"/>
        <w:rPr>
          <w:rFonts w:cs="Arial"/>
        </w:rPr>
      </w:pPr>
      <w:r w:rsidRPr="00940940">
        <w:rPr>
          <w:rFonts w:cs="Arial"/>
        </w:rPr>
        <w:t>Grades 6-8 – 600-700; and</w:t>
      </w:r>
    </w:p>
    <w:p w14:paraId="034B37BB" w14:textId="77777777" w:rsidR="00A21E99" w:rsidRPr="00940940" w:rsidRDefault="00A21E99" w:rsidP="00826F97">
      <w:pPr>
        <w:pStyle w:val="ListParagraph"/>
        <w:numPr>
          <w:ilvl w:val="0"/>
          <w:numId w:val="46"/>
        </w:numPr>
        <w:spacing w:after="200" w:line="276" w:lineRule="auto"/>
        <w:contextualSpacing/>
        <w:jc w:val="both"/>
        <w:rPr>
          <w:rFonts w:cs="Arial"/>
        </w:rPr>
      </w:pPr>
      <w:r w:rsidRPr="00940940">
        <w:rPr>
          <w:rFonts w:cs="Arial"/>
        </w:rPr>
        <w:t>Grades 9-12 – 450-600.</w:t>
      </w:r>
    </w:p>
    <w:p w14:paraId="77A5A605" w14:textId="77777777" w:rsidR="00A21E99" w:rsidRDefault="00A21E99" w:rsidP="00826F97">
      <w:pPr>
        <w:pStyle w:val="ListParagraph"/>
        <w:numPr>
          <w:ilvl w:val="0"/>
          <w:numId w:val="47"/>
        </w:numPr>
        <w:spacing w:after="200" w:line="276" w:lineRule="auto"/>
        <w:contextualSpacing/>
        <w:jc w:val="both"/>
        <w:rPr>
          <w:rFonts w:cs="Arial"/>
        </w:rPr>
      </w:pPr>
      <w:r w:rsidRPr="00940940">
        <w:rPr>
          <w:rFonts w:cs="Arial"/>
        </w:rPr>
        <w:t xml:space="preserve">In the SBP, calorie limits </w:t>
      </w:r>
      <w:r w:rsidR="00895471" w:rsidRPr="00233BDA">
        <w:rPr>
          <w:rFonts w:cs="Arial"/>
        </w:rPr>
        <w:t>were</w:t>
      </w:r>
      <w:r w:rsidRPr="00940940">
        <w:rPr>
          <w:rFonts w:cs="Arial"/>
        </w:rPr>
        <w:t xml:space="preserve"> implemented</w:t>
      </w:r>
      <w:r>
        <w:rPr>
          <w:rFonts w:cs="Arial"/>
        </w:rPr>
        <w:t xml:space="preserve"> in SY 2013-2014.  The limits are as follows:</w:t>
      </w:r>
    </w:p>
    <w:p w14:paraId="28DF0AA7" w14:textId="77777777" w:rsidR="00A21E99" w:rsidRDefault="00A21E99" w:rsidP="00826F97">
      <w:pPr>
        <w:pStyle w:val="ListParagraph"/>
        <w:numPr>
          <w:ilvl w:val="0"/>
          <w:numId w:val="48"/>
        </w:numPr>
        <w:spacing w:after="200" w:line="276" w:lineRule="auto"/>
        <w:contextualSpacing/>
        <w:jc w:val="both"/>
        <w:rPr>
          <w:rFonts w:cs="Arial"/>
        </w:rPr>
      </w:pPr>
      <w:r>
        <w:rPr>
          <w:rFonts w:cs="Arial"/>
        </w:rPr>
        <w:t>Grades K-5 – 350-500</w:t>
      </w:r>
    </w:p>
    <w:p w14:paraId="0FA86464" w14:textId="77777777" w:rsidR="00A21E99" w:rsidRDefault="00A21E99" w:rsidP="00826F97">
      <w:pPr>
        <w:pStyle w:val="ListParagraph"/>
        <w:numPr>
          <w:ilvl w:val="0"/>
          <w:numId w:val="48"/>
        </w:numPr>
        <w:spacing w:after="200" w:line="276" w:lineRule="auto"/>
        <w:contextualSpacing/>
        <w:jc w:val="both"/>
        <w:rPr>
          <w:rFonts w:cs="Arial"/>
        </w:rPr>
      </w:pPr>
      <w:r>
        <w:rPr>
          <w:rFonts w:cs="Arial"/>
        </w:rPr>
        <w:t>Grades 6-8 – 400-550; and</w:t>
      </w:r>
    </w:p>
    <w:p w14:paraId="4A1FFAE3" w14:textId="77777777" w:rsidR="00A21E99" w:rsidRDefault="00A21E99" w:rsidP="00826F97">
      <w:pPr>
        <w:pStyle w:val="ListParagraph"/>
        <w:numPr>
          <w:ilvl w:val="0"/>
          <w:numId w:val="48"/>
        </w:numPr>
        <w:spacing w:after="200" w:line="276" w:lineRule="auto"/>
        <w:contextualSpacing/>
        <w:jc w:val="both"/>
        <w:rPr>
          <w:rFonts w:cs="Arial"/>
        </w:rPr>
      </w:pPr>
      <w:r>
        <w:rPr>
          <w:rFonts w:cs="Arial"/>
        </w:rPr>
        <w:t>Grades 9-12 – 450-600.</w:t>
      </w:r>
    </w:p>
    <w:p w14:paraId="47E8B6E6" w14:textId="77777777" w:rsidR="001E5A5B" w:rsidRDefault="001E5A5B" w:rsidP="00A21E99">
      <w:pPr>
        <w:jc w:val="both"/>
        <w:rPr>
          <w:rFonts w:cs="Arial"/>
          <w:u w:val="single"/>
        </w:rPr>
      </w:pPr>
    </w:p>
    <w:p w14:paraId="45BD66A1" w14:textId="77777777" w:rsidR="001E5A5B" w:rsidRDefault="001E5A5B" w:rsidP="00A21E99">
      <w:pPr>
        <w:jc w:val="both"/>
        <w:rPr>
          <w:rFonts w:cs="Arial"/>
          <w:u w:val="single"/>
        </w:rPr>
      </w:pPr>
    </w:p>
    <w:p w14:paraId="0E16F67F" w14:textId="77777777" w:rsidR="00A21E99" w:rsidRDefault="00A21E99" w:rsidP="00A21E99">
      <w:pPr>
        <w:jc w:val="both"/>
        <w:rPr>
          <w:rFonts w:cs="Arial"/>
          <w:u w:val="single"/>
        </w:rPr>
      </w:pPr>
      <w:r>
        <w:rPr>
          <w:rFonts w:cs="Arial"/>
          <w:u w:val="single"/>
        </w:rPr>
        <w:t>Fortification</w:t>
      </w:r>
    </w:p>
    <w:p w14:paraId="21FB2EF8" w14:textId="77777777" w:rsidR="00A21E99" w:rsidRDefault="00A21E99" w:rsidP="00826F97">
      <w:pPr>
        <w:pStyle w:val="ListParagraph"/>
        <w:numPr>
          <w:ilvl w:val="0"/>
          <w:numId w:val="47"/>
        </w:numPr>
        <w:spacing w:after="200" w:line="276" w:lineRule="auto"/>
        <w:contextualSpacing/>
        <w:jc w:val="both"/>
        <w:rPr>
          <w:rFonts w:cs="Arial"/>
        </w:rPr>
      </w:pPr>
      <w:r w:rsidRPr="00C1735C">
        <w:rPr>
          <w:rFonts w:cs="Arial"/>
        </w:rPr>
        <w:t xml:space="preserve">The </w:t>
      </w:r>
      <w:r w:rsidR="001E5A5B">
        <w:rPr>
          <w:rFonts w:cs="Arial"/>
        </w:rPr>
        <w:t xml:space="preserve">final </w:t>
      </w:r>
      <w:r w:rsidRPr="00C1735C">
        <w:rPr>
          <w:rFonts w:cs="Arial"/>
        </w:rPr>
        <w:t xml:space="preserve">rule does not permit the use of formulated </w:t>
      </w:r>
      <w:r>
        <w:rPr>
          <w:rFonts w:cs="Arial"/>
        </w:rPr>
        <w:t>grain-fruit products to meet the grain and fruit compo</w:t>
      </w:r>
      <w:r w:rsidR="001713F5">
        <w:rPr>
          <w:rFonts w:cs="Arial"/>
        </w:rPr>
        <w:t>nents in the SBP.</w:t>
      </w:r>
    </w:p>
    <w:p w14:paraId="3C45A8DA" w14:textId="77777777" w:rsidR="00A21E99" w:rsidRPr="000538B4" w:rsidRDefault="00A21E99" w:rsidP="00826F97">
      <w:pPr>
        <w:pStyle w:val="ListParagraph"/>
        <w:numPr>
          <w:ilvl w:val="0"/>
          <w:numId w:val="47"/>
        </w:numPr>
        <w:spacing w:after="200" w:line="276" w:lineRule="auto"/>
        <w:contextualSpacing/>
        <w:jc w:val="both"/>
        <w:rPr>
          <w:rFonts w:cs="Arial"/>
        </w:rPr>
      </w:pPr>
      <w:r w:rsidRPr="000538B4">
        <w:rPr>
          <w:rFonts w:cs="Arial"/>
        </w:rPr>
        <w:t>This rule does not prohibit the use of fortified cereals or cereals with fruit.</w:t>
      </w:r>
    </w:p>
    <w:p w14:paraId="576B74FB" w14:textId="77777777" w:rsidR="00A21E99" w:rsidRDefault="00A21E99" w:rsidP="00506630">
      <w:pPr>
        <w:pStyle w:val="Footer"/>
        <w:tabs>
          <w:tab w:val="clear" w:pos="4320"/>
          <w:tab w:val="clear" w:pos="8640"/>
        </w:tabs>
        <w:rPr>
          <w:color w:val="000000"/>
          <w:sz w:val="22"/>
          <w:szCs w:val="22"/>
        </w:rPr>
        <w:sectPr w:rsidR="00A21E99" w:rsidSect="00A21E99">
          <w:footnotePr>
            <w:numRestart w:val="eachPage"/>
          </w:footnotePr>
          <w:pgSz w:w="12240" w:h="15840" w:code="1"/>
          <w:pgMar w:top="1440" w:right="1440" w:bottom="1440" w:left="1440" w:header="720" w:footer="720" w:gutter="0"/>
          <w:cols w:space="720"/>
          <w:docGrid w:linePitch="360"/>
        </w:sectPr>
      </w:pPr>
    </w:p>
    <w:p w14:paraId="5073AD74" w14:textId="77777777" w:rsidR="00A21E99" w:rsidRPr="00BB705A" w:rsidRDefault="00F436B5" w:rsidP="00BB705A">
      <w:pPr>
        <w:pStyle w:val="Heading1"/>
        <w:jc w:val="center"/>
        <w:rPr>
          <w:sz w:val="24"/>
          <w:szCs w:val="24"/>
        </w:rPr>
      </w:pPr>
      <w:bookmarkStart w:id="229" w:name="_Toc59194498"/>
      <w:r>
        <w:rPr>
          <w:sz w:val="24"/>
          <w:szCs w:val="24"/>
        </w:rPr>
        <w:t xml:space="preserve">Attachment </w:t>
      </w:r>
      <w:r w:rsidR="00894C1A">
        <w:rPr>
          <w:sz w:val="24"/>
          <w:szCs w:val="24"/>
        </w:rPr>
        <w:t>M</w:t>
      </w:r>
      <w:r>
        <w:rPr>
          <w:sz w:val="24"/>
          <w:szCs w:val="24"/>
        </w:rPr>
        <w:t>2</w:t>
      </w:r>
      <w:r w:rsidR="00A21E99" w:rsidRPr="00BB705A">
        <w:rPr>
          <w:sz w:val="24"/>
          <w:szCs w:val="24"/>
        </w:rPr>
        <w:t xml:space="preserve"> - New Meal Patterns and Dietary Specifications</w:t>
      </w:r>
      <w:bookmarkEnd w:id="229"/>
    </w:p>
    <w:p w14:paraId="00D2270B" w14:textId="77777777" w:rsidR="00A21E99" w:rsidRPr="00F03D66" w:rsidRDefault="00A21E99" w:rsidP="00A21E99">
      <w:pPr>
        <w:jc w:val="both"/>
        <w:rPr>
          <w:rFonts w:cs="Arial"/>
          <w:sz w:val="20"/>
          <w:szCs w:val="20"/>
        </w:rPr>
      </w:pPr>
      <w:r w:rsidRPr="00F03D66">
        <w:rPr>
          <w:rFonts w:cs="Arial"/>
          <w:sz w:val="20"/>
          <w:szCs w:val="20"/>
        </w:rPr>
        <w:t>The following meal patterns must be implemented in SY 2012-2013 for the NSLP, and phased-in the SBP as specified in the footnotes and regulatory 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1260"/>
        <w:gridCol w:w="1350"/>
        <w:gridCol w:w="1440"/>
        <w:gridCol w:w="1530"/>
        <w:gridCol w:w="1440"/>
        <w:gridCol w:w="1281"/>
      </w:tblGrid>
      <w:tr w:rsidR="00A21E99" w:rsidRPr="00F03D66" w14:paraId="364C68CE" w14:textId="77777777" w:rsidTr="00C46216">
        <w:tc>
          <w:tcPr>
            <w:tcW w:w="2718" w:type="dxa"/>
          </w:tcPr>
          <w:p w14:paraId="193073B1" w14:textId="77777777" w:rsidR="00A21E99" w:rsidRPr="00F03D66" w:rsidRDefault="00A21E99" w:rsidP="00A21E99">
            <w:pPr>
              <w:jc w:val="both"/>
              <w:rPr>
                <w:rFonts w:cs="Arial"/>
                <w:sz w:val="20"/>
                <w:szCs w:val="20"/>
              </w:rPr>
            </w:pPr>
          </w:p>
        </w:tc>
        <w:tc>
          <w:tcPr>
            <w:tcW w:w="4050" w:type="dxa"/>
            <w:gridSpan w:val="3"/>
          </w:tcPr>
          <w:p w14:paraId="72D30499" w14:textId="77777777" w:rsidR="00A21E99" w:rsidRPr="00F03D66" w:rsidRDefault="00A21E99" w:rsidP="00A21E99">
            <w:pPr>
              <w:jc w:val="center"/>
              <w:rPr>
                <w:rFonts w:cs="Arial"/>
                <w:b/>
                <w:sz w:val="20"/>
                <w:szCs w:val="20"/>
              </w:rPr>
            </w:pPr>
            <w:r w:rsidRPr="00F03D66">
              <w:rPr>
                <w:rFonts w:cs="Arial"/>
                <w:b/>
                <w:sz w:val="20"/>
                <w:szCs w:val="20"/>
              </w:rPr>
              <w:t>Breakfast Meal Pattern</w:t>
            </w:r>
          </w:p>
        </w:tc>
        <w:tc>
          <w:tcPr>
            <w:tcW w:w="4251" w:type="dxa"/>
            <w:gridSpan w:val="3"/>
          </w:tcPr>
          <w:p w14:paraId="246448DF" w14:textId="77777777" w:rsidR="00A21E99" w:rsidRPr="00F03D66" w:rsidRDefault="00A21E99" w:rsidP="00A21E99">
            <w:pPr>
              <w:jc w:val="center"/>
              <w:rPr>
                <w:rFonts w:cs="Arial"/>
                <w:b/>
                <w:sz w:val="20"/>
                <w:szCs w:val="20"/>
              </w:rPr>
            </w:pPr>
            <w:r w:rsidRPr="00F03D66">
              <w:rPr>
                <w:rFonts w:cs="Arial"/>
                <w:b/>
                <w:sz w:val="20"/>
                <w:szCs w:val="20"/>
              </w:rPr>
              <w:t>Lunch Meal Pattern</w:t>
            </w:r>
          </w:p>
        </w:tc>
      </w:tr>
      <w:tr w:rsidR="00A21E99" w:rsidRPr="00F03D66" w14:paraId="234B5269" w14:textId="77777777" w:rsidTr="00C46216">
        <w:tc>
          <w:tcPr>
            <w:tcW w:w="2718" w:type="dxa"/>
          </w:tcPr>
          <w:p w14:paraId="2C5D7FDA" w14:textId="77777777" w:rsidR="00A21E99" w:rsidRPr="00F03D66" w:rsidRDefault="00A21E99" w:rsidP="00A21E99">
            <w:pPr>
              <w:jc w:val="both"/>
              <w:rPr>
                <w:rFonts w:cs="Arial"/>
                <w:sz w:val="20"/>
                <w:szCs w:val="20"/>
              </w:rPr>
            </w:pPr>
          </w:p>
        </w:tc>
        <w:tc>
          <w:tcPr>
            <w:tcW w:w="1260" w:type="dxa"/>
          </w:tcPr>
          <w:p w14:paraId="19FE9FF2" w14:textId="77777777" w:rsidR="00A21E99" w:rsidRPr="00F03D66" w:rsidRDefault="00A21E99" w:rsidP="00A21E99">
            <w:pPr>
              <w:jc w:val="center"/>
              <w:rPr>
                <w:rFonts w:cs="Arial"/>
                <w:b/>
                <w:sz w:val="20"/>
                <w:szCs w:val="20"/>
              </w:rPr>
            </w:pPr>
            <w:r w:rsidRPr="00F03D66">
              <w:rPr>
                <w:rFonts w:cs="Arial"/>
                <w:b/>
                <w:sz w:val="20"/>
                <w:szCs w:val="20"/>
              </w:rPr>
              <w:t>Grades</w:t>
            </w:r>
          </w:p>
          <w:p w14:paraId="584AC0E8" w14:textId="77777777" w:rsidR="00A21E99" w:rsidRPr="00F03D66" w:rsidRDefault="00A21E99" w:rsidP="00A21E99">
            <w:pPr>
              <w:jc w:val="center"/>
              <w:rPr>
                <w:rFonts w:cs="Arial"/>
                <w:b/>
                <w:sz w:val="20"/>
                <w:szCs w:val="20"/>
              </w:rPr>
            </w:pPr>
            <w:r w:rsidRPr="00F03D66">
              <w:rPr>
                <w:rFonts w:cs="Arial"/>
                <w:b/>
                <w:sz w:val="20"/>
                <w:szCs w:val="20"/>
              </w:rPr>
              <w:t>K-5</w:t>
            </w:r>
            <w:r w:rsidRPr="00F03D66">
              <w:rPr>
                <w:rFonts w:cs="Arial"/>
                <w:b/>
                <w:sz w:val="20"/>
                <w:szCs w:val="20"/>
                <w:vertAlign w:val="superscript"/>
              </w:rPr>
              <w:t>a</w:t>
            </w:r>
          </w:p>
        </w:tc>
        <w:tc>
          <w:tcPr>
            <w:tcW w:w="1350" w:type="dxa"/>
          </w:tcPr>
          <w:p w14:paraId="46D774C0" w14:textId="77777777" w:rsidR="00A21E99" w:rsidRPr="00F03D66" w:rsidRDefault="00A21E99" w:rsidP="00A21E99">
            <w:pPr>
              <w:jc w:val="center"/>
              <w:rPr>
                <w:rFonts w:cs="Arial"/>
                <w:b/>
                <w:sz w:val="20"/>
                <w:szCs w:val="20"/>
              </w:rPr>
            </w:pPr>
            <w:r w:rsidRPr="00F03D66">
              <w:rPr>
                <w:rFonts w:cs="Arial"/>
                <w:b/>
                <w:sz w:val="20"/>
                <w:szCs w:val="20"/>
              </w:rPr>
              <w:t>Grades</w:t>
            </w:r>
          </w:p>
          <w:p w14:paraId="52A6B5E0" w14:textId="77777777" w:rsidR="00A21E99" w:rsidRPr="00F03D66" w:rsidRDefault="00A21E99" w:rsidP="00A21E99">
            <w:pPr>
              <w:jc w:val="center"/>
              <w:rPr>
                <w:rFonts w:cs="Arial"/>
                <w:b/>
                <w:sz w:val="20"/>
                <w:szCs w:val="20"/>
                <w:vertAlign w:val="superscript"/>
              </w:rPr>
            </w:pPr>
            <w:r w:rsidRPr="00F03D66">
              <w:rPr>
                <w:rFonts w:cs="Arial"/>
                <w:b/>
                <w:sz w:val="20"/>
                <w:szCs w:val="20"/>
              </w:rPr>
              <w:t>6-8</w:t>
            </w:r>
            <w:r w:rsidRPr="00F03D66">
              <w:rPr>
                <w:rFonts w:eastAsia="Adobe Fangsong Std R" w:cs="Arial"/>
                <w:b/>
                <w:sz w:val="20"/>
                <w:szCs w:val="20"/>
                <w:vertAlign w:val="superscript"/>
              </w:rPr>
              <w:t>a</w:t>
            </w:r>
          </w:p>
        </w:tc>
        <w:tc>
          <w:tcPr>
            <w:tcW w:w="1440" w:type="dxa"/>
          </w:tcPr>
          <w:p w14:paraId="609C4131" w14:textId="77777777" w:rsidR="00A21E99" w:rsidRPr="00F03D66" w:rsidRDefault="00A21E99" w:rsidP="00A21E99">
            <w:pPr>
              <w:jc w:val="center"/>
              <w:rPr>
                <w:rFonts w:cs="Arial"/>
                <w:b/>
                <w:sz w:val="20"/>
                <w:szCs w:val="20"/>
              </w:rPr>
            </w:pPr>
            <w:r w:rsidRPr="00F03D66">
              <w:rPr>
                <w:rFonts w:cs="Arial"/>
                <w:b/>
                <w:sz w:val="20"/>
                <w:szCs w:val="20"/>
              </w:rPr>
              <w:t>Grades</w:t>
            </w:r>
          </w:p>
          <w:p w14:paraId="657DE770" w14:textId="77777777" w:rsidR="00A21E99" w:rsidRPr="00F03D66" w:rsidRDefault="00A21E99" w:rsidP="00A21E99">
            <w:pPr>
              <w:jc w:val="center"/>
              <w:rPr>
                <w:rFonts w:cs="Arial"/>
                <w:b/>
                <w:sz w:val="20"/>
                <w:szCs w:val="20"/>
              </w:rPr>
            </w:pPr>
            <w:r w:rsidRPr="00F03D66">
              <w:rPr>
                <w:rFonts w:cs="Arial"/>
                <w:b/>
                <w:sz w:val="20"/>
                <w:szCs w:val="20"/>
              </w:rPr>
              <w:t>9-12</w:t>
            </w:r>
            <w:r w:rsidRPr="00F03D66">
              <w:rPr>
                <w:rFonts w:eastAsia="Adobe Fangsong Std R" w:cs="Arial"/>
                <w:b/>
                <w:sz w:val="20"/>
                <w:szCs w:val="20"/>
                <w:vertAlign w:val="superscript"/>
              </w:rPr>
              <w:t>a</w:t>
            </w:r>
          </w:p>
        </w:tc>
        <w:tc>
          <w:tcPr>
            <w:tcW w:w="1530" w:type="dxa"/>
          </w:tcPr>
          <w:p w14:paraId="2A24B072" w14:textId="77777777" w:rsidR="00A21E99" w:rsidRPr="00F03D66" w:rsidRDefault="00A21E99" w:rsidP="00A21E99">
            <w:pPr>
              <w:jc w:val="center"/>
              <w:rPr>
                <w:rFonts w:cs="Arial"/>
                <w:b/>
                <w:sz w:val="20"/>
                <w:szCs w:val="20"/>
              </w:rPr>
            </w:pPr>
            <w:r w:rsidRPr="00F03D66">
              <w:rPr>
                <w:rFonts w:cs="Arial"/>
                <w:b/>
                <w:sz w:val="20"/>
                <w:szCs w:val="20"/>
              </w:rPr>
              <w:t xml:space="preserve">Grades </w:t>
            </w:r>
          </w:p>
          <w:p w14:paraId="5C91C973" w14:textId="77777777" w:rsidR="00A21E99" w:rsidRPr="00F03D66" w:rsidRDefault="00A21E99" w:rsidP="00A21E99">
            <w:pPr>
              <w:jc w:val="center"/>
              <w:rPr>
                <w:rFonts w:cs="Arial"/>
                <w:b/>
                <w:sz w:val="20"/>
                <w:szCs w:val="20"/>
              </w:rPr>
            </w:pPr>
            <w:r w:rsidRPr="00F03D66">
              <w:rPr>
                <w:rFonts w:cs="Arial"/>
                <w:b/>
                <w:sz w:val="20"/>
                <w:szCs w:val="20"/>
              </w:rPr>
              <w:t>K-5</w:t>
            </w:r>
          </w:p>
        </w:tc>
        <w:tc>
          <w:tcPr>
            <w:tcW w:w="1440" w:type="dxa"/>
          </w:tcPr>
          <w:p w14:paraId="5FEA17EB" w14:textId="77777777" w:rsidR="00A21E99" w:rsidRPr="00F03D66" w:rsidRDefault="00A21E99" w:rsidP="00A21E99">
            <w:pPr>
              <w:jc w:val="center"/>
              <w:rPr>
                <w:rFonts w:cs="Arial"/>
                <w:b/>
                <w:sz w:val="20"/>
                <w:szCs w:val="20"/>
              </w:rPr>
            </w:pPr>
            <w:r w:rsidRPr="00F03D66">
              <w:rPr>
                <w:rFonts w:cs="Arial"/>
                <w:b/>
                <w:sz w:val="20"/>
                <w:szCs w:val="20"/>
              </w:rPr>
              <w:t>Grades</w:t>
            </w:r>
          </w:p>
          <w:p w14:paraId="32A475BA" w14:textId="77777777" w:rsidR="00A21E99" w:rsidRPr="00F03D66" w:rsidRDefault="00A21E99" w:rsidP="00A21E99">
            <w:pPr>
              <w:jc w:val="center"/>
              <w:rPr>
                <w:rFonts w:cs="Arial"/>
                <w:b/>
                <w:sz w:val="20"/>
                <w:szCs w:val="20"/>
              </w:rPr>
            </w:pPr>
            <w:r w:rsidRPr="00F03D66">
              <w:rPr>
                <w:rFonts w:cs="Arial"/>
                <w:b/>
                <w:sz w:val="20"/>
                <w:szCs w:val="20"/>
              </w:rPr>
              <w:t>6-8</w:t>
            </w:r>
          </w:p>
        </w:tc>
        <w:tc>
          <w:tcPr>
            <w:tcW w:w="1281" w:type="dxa"/>
          </w:tcPr>
          <w:p w14:paraId="6A4534DD" w14:textId="77777777" w:rsidR="00A21E99" w:rsidRPr="00F03D66" w:rsidRDefault="00A21E99" w:rsidP="00A21E99">
            <w:pPr>
              <w:jc w:val="center"/>
              <w:rPr>
                <w:rFonts w:cs="Arial"/>
                <w:b/>
                <w:sz w:val="20"/>
                <w:szCs w:val="20"/>
              </w:rPr>
            </w:pPr>
            <w:r w:rsidRPr="00F03D66">
              <w:rPr>
                <w:rFonts w:cs="Arial"/>
                <w:b/>
                <w:sz w:val="20"/>
                <w:szCs w:val="20"/>
              </w:rPr>
              <w:t>Grades</w:t>
            </w:r>
          </w:p>
          <w:p w14:paraId="7C09E962" w14:textId="77777777" w:rsidR="00A21E99" w:rsidRPr="00F03D66" w:rsidRDefault="00A21E99" w:rsidP="00A21E99">
            <w:pPr>
              <w:jc w:val="center"/>
              <w:rPr>
                <w:rFonts w:cs="Arial"/>
                <w:b/>
                <w:sz w:val="20"/>
                <w:szCs w:val="20"/>
              </w:rPr>
            </w:pPr>
            <w:r w:rsidRPr="00F03D66">
              <w:rPr>
                <w:rFonts w:cs="Arial"/>
                <w:b/>
                <w:sz w:val="20"/>
                <w:szCs w:val="20"/>
              </w:rPr>
              <w:t>9-12</w:t>
            </w:r>
          </w:p>
        </w:tc>
      </w:tr>
      <w:tr w:rsidR="00A21E99" w:rsidRPr="00F03D66" w14:paraId="736D3706" w14:textId="77777777" w:rsidTr="00C46216">
        <w:tc>
          <w:tcPr>
            <w:tcW w:w="2718" w:type="dxa"/>
          </w:tcPr>
          <w:p w14:paraId="1BA538B9" w14:textId="77777777" w:rsidR="00A21E99" w:rsidRPr="00F03D66" w:rsidRDefault="00A21E99" w:rsidP="00A21E99">
            <w:pPr>
              <w:jc w:val="both"/>
              <w:rPr>
                <w:rFonts w:cs="Arial"/>
                <w:b/>
                <w:sz w:val="20"/>
                <w:szCs w:val="20"/>
              </w:rPr>
            </w:pPr>
            <w:r w:rsidRPr="00F03D66">
              <w:rPr>
                <w:rFonts w:cs="Arial"/>
                <w:b/>
                <w:sz w:val="20"/>
                <w:szCs w:val="20"/>
              </w:rPr>
              <w:t>Meal Pattern</w:t>
            </w:r>
          </w:p>
        </w:tc>
        <w:tc>
          <w:tcPr>
            <w:tcW w:w="8301" w:type="dxa"/>
            <w:gridSpan w:val="6"/>
          </w:tcPr>
          <w:p w14:paraId="2C7DDBFD" w14:textId="77777777" w:rsidR="00A21E99" w:rsidRPr="00F03D66" w:rsidRDefault="00A21E99" w:rsidP="00F6227F">
            <w:pPr>
              <w:jc w:val="center"/>
              <w:rPr>
                <w:rFonts w:cs="Arial"/>
                <w:b/>
                <w:sz w:val="20"/>
                <w:szCs w:val="20"/>
              </w:rPr>
            </w:pPr>
            <w:r w:rsidRPr="00F03D66">
              <w:rPr>
                <w:rFonts w:cs="Arial"/>
                <w:b/>
                <w:sz w:val="20"/>
                <w:szCs w:val="20"/>
              </w:rPr>
              <w:t>Amount of Food</w:t>
            </w:r>
            <w:r w:rsidR="00F6227F" w:rsidRPr="00F6227F">
              <w:rPr>
                <w:rFonts w:cs="Arial"/>
                <w:b/>
                <w:sz w:val="20"/>
                <w:szCs w:val="20"/>
                <w:vertAlign w:val="superscript"/>
              </w:rPr>
              <w:t>b</w:t>
            </w:r>
            <w:r w:rsidRPr="00F03D66">
              <w:rPr>
                <w:rFonts w:cs="Arial"/>
                <w:b/>
                <w:sz w:val="20"/>
                <w:szCs w:val="20"/>
              </w:rPr>
              <w:t xml:space="preserve"> Per Week (Minimum Per Day)</w:t>
            </w:r>
          </w:p>
        </w:tc>
      </w:tr>
      <w:tr w:rsidR="00A21E99" w:rsidRPr="00F03D66" w14:paraId="03AC6813" w14:textId="77777777" w:rsidTr="00C46216">
        <w:tc>
          <w:tcPr>
            <w:tcW w:w="2718" w:type="dxa"/>
          </w:tcPr>
          <w:p w14:paraId="3FE4D146" w14:textId="77777777" w:rsidR="00A21E99" w:rsidRPr="00F03D66" w:rsidRDefault="00A21E99" w:rsidP="00A21E99">
            <w:pPr>
              <w:jc w:val="both"/>
              <w:rPr>
                <w:rFonts w:cs="Arial"/>
                <w:b/>
                <w:sz w:val="20"/>
                <w:szCs w:val="20"/>
              </w:rPr>
            </w:pPr>
            <w:r w:rsidRPr="00F03D66">
              <w:rPr>
                <w:rFonts w:cs="Arial"/>
                <w:b/>
                <w:sz w:val="20"/>
                <w:szCs w:val="20"/>
              </w:rPr>
              <w:t xml:space="preserve">Fruits (cups) </w:t>
            </w:r>
            <w:r w:rsidRPr="00F03D66">
              <w:rPr>
                <w:rFonts w:eastAsia="Adobe Fangsong Std R" w:cs="Arial"/>
                <w:b/>
                <w:sz w:val="20"/>
                <w:szCs w:val="20"/>
                <w:vertAlign w:val="superscript"/>
              </w:rPr>
              <w:t>c, d</w:t>
            </w:r>
          </w:p>
        </w:tc>
        <w:tc>
          <w:tcPr>
            <w:tcW w:w="1260" w:type="dxa"/>
          </w:tcPr>
          <w:p w14:paraId="483D3A14" w14:textId="77777777" w:rsidR="00A21E99" w:rsidRPr="00F03D66" w:rsidRDefault="00A21E99" w:rsidP="00A21E99">
            <w:pPr>
              <w:jc w:val="center"/>
              <w:rPr>
                <w:rFonts w:cs="Arial"/>
                <w:b/>
                <w:sz w:val="20"/>
                <w:szCs w:val="20"/>
              </w:rPr>
            </w:pPr>
            <w:r w:rsidRPr="00F03D66">
              <w:rPr>
                <w:rFonts w:cs="Arial"/>
                <w:b/>
                <w:sz w:val="20"/>
                <w:szCs w:val="20"/>
              </w:rPr>
              <w:t>5 (1)</w:t>
            </w:r>
            <w:r w:rsidRPr="00F03D66">
              <w:rPr>
                <w:rFonts w:cs="Arial"/>
                <w:b/>
                <w:sz w:val="20"/>
                <w:szCs w:val="20"/>
                <w:vertAlign w:val="superscript"/>
              </w:rPr>
              <w:t>e</w:t>
            </w:r>
          </w:p>
        </w:tc>
        <w:tc>
          <w:tcPr>
            <w:tcW w:w="1350" w:type="dxa"/>
          </w:tcPr>
          <w:p w14:paraId="6FE9EE53" w14:textId="77777777" w:rsidR="00A21E99" w:rsidRPr="00F03D66" w:rsidRDefault="00A21E99" w:rsidP="00A21E99">
            <w:pPr>
              <w:jc w:val="center"/>
              <w:rPr>
                <w:rFonts w:cs="Arial"/>
                <w:b/>
                <w:sz w:val="20"/>
                <w:szCs w:val="20"/>
              </w:rPr>
            </w:pPr>
            <w:r w:rsidRPr="00F03D66">
              <w:rPr>
                <w:rFonts w:cs="Arial"/>
                <w:b/>
                <w:sz w:val="20"/>
                <w:szCs w:val="20"/>
              </w:rPr>
              <w:t>5 (1)</w:t>
            </w:r>
            <w:r w:rsidRPr="00F03D66">
              <w:rPr>
                <w:rFonts w:cs="Arial"/>
                <w:b/>
                <w:sz w:val="20"/>
                <w:szCs w:val="20"/>
                <w:vertAlign w:val="superscript"/>
              </w:rPr>
              <w:t>e</w:t>
            </w:r>
          </w:p>
        </w:tc>
        <w:tc>
          <w:tcPr>
            <w:tcW w:w="1440" w:type="dxa"/>
          </w:tcPr>
          <w:p w14:paraId="7C68D6EB" w14:textId="77777777" w:rsidR="00A21E99" w:rsidRPr="00F03D66" w:rsidRDefault="00A21E99" w:rsidP="00A21E99">
            <w:pPr>
              <w:jc w:val="center"/>
              <w:rPr>
                <w:rFonts w:cs="Arial"/>
                <w:b/>
                <w:sz w:val="20"/>
                <w:szCs w:val="20"/>
              </w:rPr>
            </w:pPr>
            <w:r w:rsidRPr="00F03D66">
              <w:rPr>
                <w:rFonts w:cs="Arial"/>
                <w:b/>
                <w:sz w:val="20"/>
                <w:szCs w:val="20"/>
              </w:rPr>
              <w:t>5 (1)</w:t>
            </w:r>
            <w:r w:rsidRPr="00F03D66">
              <w:rPr>
                <w:rFonts w:cs="Arial"/>
                <w:b/>
                <w:sz w:val="20"/>
                <w:szCs w:val="20"/>
                <w:vertAlign w:val="superscript"/>
              </w:rPr>
              <w:t>e</w:t>
            </w:r>
          </w:p>
        </w:tc>
        <w:tc>
          <w:tcPr>
            <w:tcW w:w="1530" w:type="dxa"/>
          </w:tcPr>
          <w:p w14:paraId="5D09DD72" w14:textId="77777777" w:rsidR="00A21E99" w:rsidRPr="00F03D66" w:rsidRDefault="00A21E99" w:rsidP="00A21E99">
            <w:pPr>
              <w:jc w:val="center"/>
              <w:rPr>
                <w:rFonts w:cs="Arial"/>
                <w:b/>
                <w:sz w:val="20"/>
                <w:szCs w:val="20"/>
              </w:rPr>
            </w:pPr>
            <w:r w:rsidRPr="00F03D66">
              <w:rPr>
                <w:rFonts w:cs="Arial"/>
                <w:b/>
                <w:sz w:val="20"/>
                <w:szCs w:val="20"/>
              </w:rPr>
              <w:t xml:space="preserve">2 ½ (½)    </w:t>
            </w:r>
          </w:p>
        </w:tc>
        <w:tc>
          <w:tcPr>
            <w:tcW w:w="1440" w:type="dxa"/>
          </w:tcPr>
          <w:p w14:paraId="5E8143CA" w14:textId="77777777" w:rsidR="00A21E99" w:rsidRPr="00F03D66" w:rsidRDefault="00A21E99" w:rsidP="00A21E99">
            <w:pPr>
              <w:jc w:val="center"/>
              <w:rPr>
                <w:rFonts w:cs="Arial"/>
                <w:b/>
                <w:sz w:val="20"/>
                <w:szCs w:val="20"/>
              </w:rPr>
            </w:pPr>
            <w:r w:rsidRPr="00F03D66">
              <w:rPr>
                <w:rFonts w:cs="Arial"/>
                <w:b/>
                <w:sz w:val="20"/>
                <w:szCs w:val="20"/>
              </w:rPr>
              <w:t xml:space="preserve">2 ½ (½)    </w:t>
            </w:r>
          </w:p>
        </w:tc>
        <w:tc>
          <w:tcPr>
            <w:tcW w:w="1281" w:type="dxa"/>
          </w:tcPr>
          <w:p w14:paraId="2012935F" w14:textId="77777777" w:rsidR="00A21E99" w:rsidRPr="00F03D66" w:rsidRDefault="00A21E99" w:rsidP="00A21E99">
            <w:pPr>
              <w:jc w:val="center"/>
              <w:rPr>
                <w:rFonts w:cs="Arial"/>
                <w:b/>
                <w:sz w:val="20"/>
                <w:szCs w:val="20"/>
              </w:rPr>
            </w:pPr>
            <w:r w:rsidRPr="00F03D66">
              <w:rPr>
                <w:rFonts w:cs="Arial"/>
                <w:b/>
                <w:sz w:val="20"/>
                <w:szCs w:val="20"/>
              </w:rPr>
              <w:t>5 (1)</w:t>
            </w:r>
          </w:p>
        </w:tc>
      </w:tr>
      <w:tr w:rsidR="00A21E99" w:rsidRPr="00F03D66" w14:paraId="238B41DA" w14:textId="77777777" w:rsidTr="00C46216">
        <w:tc>
          <w:tcPr>
            <w:tcW w:w="2718" w:type="dxa"/>
          </w:tcPr>
          <w:p w14:paraId="08215C19" w14:textId="77777777" w:rsidR="00A21E99" w:rsidRPr="00F03D66" w:rsidRDefault="00A21E99" w:rsidP="00A21E99">
            <w:pPr>
              <w:jc w:val="both"/>
              <w:rPr>
                <w:rFonts w:cs="Arial"/>
                <w:b/>
                <w:sz w:val="20"/>
                <w:szCs w:val="20"/>
              </w:rPr>
            </w:pPr>
            <w:r w:rsidRPr="00F03D66">
              <w:rPr>
                <w:rFonts w:cs="Arial"/>
                <w:b/>
                <w:sz w:val="20"/>
                <w:szCs w:val="20"/>
              </w:rPr>
              <w:t>Vegetables (cups)</w:t>
            </w:r>
            <w:r w:rsidRPr="00F03D66">
              <w:rPr>
                <w:rFonts w:eastAsia="Adobe Fangsong Std R" w:cs="Arial"/>
                <w:b/>
                <w:sz w:val="20"/>
                <w:szCs w:val="20"/>
                <w:vertAlign w:val="superscript"/>
              </w:rPr>
              <w:t xml:space="preserve"> c, d</w:t>
            </w:r>
          </w:p>
        </w:tc>
        <w:tc>
          <w:tcPr>
            <w:tcW w:w="1260" w:type="dxa"/>
          </w:tcPr>
          <w:p w14:paraId="02D6F198" w14:textId="77777777" w:rsidR="00A21E99" w:rsidRPr="00F03D66" w:rsidRDefault="00A21E99" w:rsidP="00A21E99">
            <w:pPr>
              <w:jc w:val="center"/>
              <w:rPr>
                <w:rFonts w:cs="Arial"/>
                <w:b/>
                <w:sz w:val="20"/>
                <w:szCs w:val="20"/>
              </w:rPr>
            </w:pPr>
            <w:r w:rsidRPr="00F03D66">
              <w:rPr>
                <w:rFonts w:cs="Arial"/>
                <w:b/>
                <w:sz w:val="20"/>
                <w:szCs w:val="20"/>
              </w:rPr>
              <w:t>0</w:t>
            </w:r>
          </w:p>
        </w:tc>
        <w:tc>
          <w:tcPr>
            <w:tcW w:w="1350" w:type="dxa"/>
          </w:tcPr>
          <w:p w14:paraId="0AFF04C7" w14:textId="77777777" w:rsidR="00A21E99" w:rsidRPr="00F03D66" w:rsidRDefault="00A21E99" w:rsidP="00A21E99">
            <w:pPr>
              <w:jc w:val="center"/>
              <w:rPr>
                <w:rFonts w:cs="Arial"/>
                <w:b/>
                <w:sz w:val="20"/>
                <w:szCs w:val="20"/>
              </w:rPr>
            </w:pPr>
            <w:r w:rsidRPr="00F03D66">
              <w:rPr>
                <w:rFonts w:cs="Arial"/>
                <w:b/>
                <w:sz w:val="20"/>
                <w:szCs w:val="20"/>
              </w:rPr>
              <w:t>0</w:t>
            </w:r>
          </w:p>
        </w:tc>
        <w:tc>
          <w:tcPr>
            <w:tcW w:w="1440" w:type="dxa"/>
          </w:tcPr>
          <w:p w14:paraId="7466EE61" w14:textId="77777777" w:rsidR="00A21E99" w:rsidRPr="00F03D66" w:rsidRDefault="00A21E99" w:rsidP="00A21E99">
            <w:pPr>
              <w:jc w:val="center"/>
              <w:rPr>
                <w:rFonts w:cs="Arial"/>
                <w:b/>
                <w:sz w:val="20"/>
                <w:szCs w:val="20"/>
              </w:rPr>
            </w:pPr>
            <w:r w:rsidRPr="00F03D66">
              <w:rPr>
                <w:rFonts w:cs="Arial"/>
                <w:b/>
                <w:sz w:val="20"/>
                <w:szCs w:val="20"/>
              </w:rPr>
              <w:t>0</w:t>
            </w:r>
          </w:p>
        </w:tc>
        <w:tc>
          <w:tcPr>
            <w:tcW w:w="1530" w:type="dxa"/>
          </w:tcPr>
          <w:p w14:paraId="2BD3F6E4" w14:textId="77777777" w:rsidR="00A21E99" w:rsidRPr="00F03D66" w:rsidRDefault="00A21E99" w:rsidP="00A21E99">
            <w:pPr>
              <w:jc w:val="center"/>
              <w:rPr>
                <w:rFonts w:cs="Arial"/>
                <w:b/>
                <w:sz w:val="20"/>
                <w:szCs w:val="20"/>
              </w:rPr>
            </w:pPr>
            <w:r w:rsidRPr="00F03D66">
              <w:rPr>
                <w:rFonts w:cs="Arial"/>
                <w:b/>
                <w:sz w:val="20"/>
                <w:szCs w:val="20"/>
              </w:rPr>
              <w:t xml:space="preserve">3 ¾ (¾) </w:t>
            </w:r>
          </w:p>
        </w:tc>
        <w:tc>
          <w:tcPr>
            <w:tcW w:w="1440" w:type="dxa"/>
          </w:tcPr>
          <w:p w14:paraId="7DB35686" w14:textId="77777777" w:rsidR="00A21E99" w:rsidRPr="00F03D66" w:rsidRDefault="00A21E99" w:rsidP="00A21E99">
            <w:pPr>
              <w:jc w:val="center"/>
              <w:rPr>
                <w:rFonts w:cs="Arial"/>
                <w:b/>
                <w:sz w:val="20"/>
                <w:szCs w:val="20"/>
              </w:rPr>
            </w:pPr>
            <w:r w:rsidRPr="00F03D66">
              <w:rPr>
                <w:rFonts w:cs="Arial"/>
                <w:b/>
                <w:sz w:val="20"/>
                <w:szCs w:val="20"/>
              </w:rPr>
              <w:t>3 ¾ (¾)</w:t>
            </w:r>
          </w:p>
        </w:tc>
        <w:tc>
          <w:tcPr>
            <w:tcW w:w="1281" w:type="dxa"/>
          </w:tcPr>
          <w:p w14:paraId="640B60BE" w14:textId="77777777" w:rsidR="00A21E99" w:rsidRPr="00F03D66" w:rsidRDefault="00A21E99" w:rsidP="00A21E99">
            <w:pPr>
              <w:jc w:val="center"/>
              <w:rPr>
                <w:rFonts w:cs="Arial"/>
                <w:b/>
                <w:sz w:val="20"/>
                <w:szCs w:val="20"/>
              </w:rPr>
            </w:pPr>
            <w:r w:rsidRPr="00F03D66">
              <w:rPr>
                <w:rFonts w:cs="Arial"/>
                <w:b/>
                <w:sz w:val="20"/>
                <w:szCs w:val="20"/>
              </w:rPr>
              <w:t>5 (1)</w:t>
            </w:r>
          </w:p>
        </w:tc>
      </w:tr>
      <w:tr w:rsidR="00A21E99" w:rsidRPr="00F03D66" w14:paraId="35E8C0FB" w14:textId="77777777" w:rsidTr="00C46216">
        <w:tc>
          <w:tcPr>
            <w:tcW w:w="2718" w:type="dxa"/>
          </w:tcPr>
          <w:p w14:paraId="306A0018" w14:textId="77777777" w:rsidR="00A21E99" w:rsidRPr="00F03D66" w:rsidRDefault="00A21E99" w:rsidP="00A21E99">
            <w:pPr>
              <w:jc w:val="both"/>
              <w:rPr>
                <w:rFonts w:cs="Arial"/>
                <w:b/>
                <w:sz w:val="20"/>
                <w:szCs w:val="20"/>
              </w:rPr>
            </w:pPr>
            <w:r w:rsidRPr="00F03D66">
              <w:rPr>
                <w:rFonts w:cs="Arial"/>
                <w:b/>
                <w:sz w:val="20"/>
                <w:szCs w:val="20"/>
              </w:rPr>
              <w:t xml:space="preserve">     Dark Green </w:t>
            </w:r>
            <w:r w:rsidRPr="00F03D66">
              <w:rPr>
                <w:rFonts w:cs="Arial"/>
                <w:b/>
                <w:sz w:val="20"/>
                <w:szCs w:val="20"/>
                <w:vertAlign w:val="superscript"/>
              </w:rPr>
              <w:t>f</w:t>
            </w:r>
          </w:p>
        </w:tc>
        <w:tc>
          <w:tcPr>
            <w:tcW w:w="1260" w:type="dxa"/>
          </w:tcPr>
          <w:p w14:paraId="6D925F86" w14:textId="77777777" w:rsidR="00A21E99" w:rsidRPr="00F03D66" w:rsidRDefault="00A21E99" w:rsidP="00A21E99">
            <w:pPr>
              <w:jc w:val="center"/>
              <w:rPr>
                <w:rFonts w:cs="Arial"/>
                <w:b/>
                <w:sz w:val="20"/>
                <w:szCs w:val="20"/>
              </w:rPr>
            </w:pPr>
            <w:r w:rsidRPr="00F03D66">
              <w:rPr>
                <w:rFonts w:cs="Arial"/>
                <w:b/>
                <w:sz w:val="20"/>
                <w:szCs w:val="20"/>
              </w:rPr>
              <w:t>0</w:t>
            </w:r>
          </w:p>
        </w:tc>
        <w:tc>
          <w:tcPr>
            <w:tcW w:w="1350" w:type="dxa"/>
          </w:tcPr>
          <w:p w14:paraId="23678A79" w14:textId="77777777" w:rsidR="00A21E99" w:rsidRPr="00F03D66" w:rsidRDefault="00A21E99" w:rsidP="00A21E99">
            <w:pPr>
              <w:jc w:val="center"/>
              <w:rPr>
                <w:rFonts w:cs="Arial"/>
                <w:b/>
                <w:sz w:val="20"/>
                <w:szCs w:val="20"/>
              </w:rPr>
            </w:pPr>
            <w:r w:rsidRPr="00F03D66">
              <w:rPr>
                <w:rFonts w:cs="Arial"/>
                <w:b/>
                <w:sz w:val="20"/>
                <w:szCs w:val="20"/>
              </w:rPr>
              <w:t>0</w:t>
            </w:r>
          </w:p>
        </w:tc>
        <w:tc>
          <w:tcPr>
            <w:tcW w:w="1440" w:type="dxa"/>
          </w:tcPr>
          <w:p w14:paraId="563801EC" w14:textId="77777777" w:rsidR="00A21E99" w:rsidRPr="00F03D66" w:rsidRDefault="00A21E99" w:rsidP="00A21E99">
            <w:pPr>
              <w:jc w:val="center"/>
              <w:rPr>
                <w:rFonts w:cs="Arial"/>
                <w:b/>
                <w:sz w:val="20"/>
                <w:szCs w:val="20"/>
              </w:rPr>
            </w:pPr>
            <w:r w:rsidRPr="00F03D66">
              <w:rPr>
                <w:rFonts w:cs="Arial"/>
                <w:b/>
                <w:sz w:val="20"/>
                <w:szCs w:val="20"/>
              </w:rPr>
              <w:t>0</w:t>
            </w:r>
          </w:p>
        </w:tc>
        <w:tc>
          <w:tcPr>
            <w:tcW w:w="1530" w:type="dxa"/>
          </w:tcPr>
          <w:p w14:paraId="3DAE9CE4" w14:textId="77777777" w:rsidR="00A21E99" w:rsidRPr="00F03D66" w:rsidRDefault="00A21E99" w:rsidP="00A21E99">
            <w:pPr>
              <w:jc w:val="center"/>
              <w:rPr>
                <w:rFonts w:cs="Arial"/>
                <w:b/>
                <w:sz w:val="20"/>
                <w:szCs w:val="20"/>
              </w:rPr>
            </w:pPr>
            <w:r w:rsidRPr="00F03D66">
              <w:rPr>
                <w:rFonts w:cs="Arial"/>
                <w:b/>
                <w:sz w:val="20"/>
                <w:szCs w:val="20"/>
              </w:rPr>
              <w:t xml:space="preserve">½ </w:t>
            </w:r>
          </w:p>
        </w:tc>
        <w:tc>
          <w:tcPr>
            <w:tcW w:w="1440" w:type="dxa"/>
          </w:tcPr>
          <w:p w14:paraId="6EC5AEB7" w14:textId="77777777" w:rsidR="00A21E99" w:rsidRPr="00F03D66" w:rsidRDefault="00A21E99" w:rsidP="00A21E99">
            <w:pPr>
              <w:jc w:val="center"/>
              <w:rPr>
                <w:rFonts w:cs="Arial"/>
                <w:b/>
                <w:sz w:val="20"/>
                <w:szCs w:val="20"/>
              </w:rPr>
            </w:pPr>
            <w:r w:rsidRPr="00F03D66">
              <w:rPr>
                <w:rFonts w:cs="Arial"/>
                <w:b/>
                <w:sz w:val="20"/>
                <w:szCs w:val="20"/>
              </w:rPr>
              <w:t xml:space="preserve">½ </w:t>
            </w:r>
          </w:p>
        </w:tc>
        <w:tc>
          <w:tcPr>
            <w:tcW w:w="1281" w:type="dxa"/>
          </w:tcPr>
          <w:p w14:paraId="30CCA528" w14:textId="77777777" w:rsidR="00A21E99" w:rsidRPr="00F03D66" w:rsidRDefault="00A21E99" w:rsidP="00A21E99">
            <w:pPr>
              <w:jc w:val="center"/>
              <w:rPr>
                <w:rFonts w:cs="Arial"/>
                <w:b/>
                <w:sz w:val="20"/>
                <w:szCs w:val="20"/>
              </w:rPr>
            </w:pPr>
            <w:r w:rsidRPr="00F03D66">
              <w:rPr>
                <w:rFonts w:cs="Arial"/>
                <w:b/>
                <w:sz w:val="20"/>
                <w:szCs w:val="20"/>
              </w:rPr>
              <w:t xml:space="preserve">½ </w:t>
            </w:r>
          </w:p>
        </w:tc>
      </w:tr>
      <w:tr w:rsidR="00A21E99" w:rsidRPr="00F03D66" w14:paraId="19BC07D1" w14:textId="77777777" w:rsidTr="00C46216">
        <w:tc>
          <w:tcPr>
            <w:tcW w:w="2718" w:type="dxa"/>
          </w:tcPr>
          <w:p w14:paraId="3D4021AB" w14:textId="77777777" w:rsidR="00A21E99" w:rsidRPr="00F03D66" w:rsidRDefault="00A21E99" w:rsidP="00A21E99">
            <w:pPr>
              <w:jc w:val="both"/>
              <w:rPr>
                <w:rFonts w:cs="Arial"/>
                <w:b/>
                <w:sz w:val="20"/>
                <w:szCs w:val="20"/>
              </w:rPr>
            </w:pPr>
            <w:r w:rsidRPr="00F03D66">
              <w:rPr>
                <w:rFonts w:cs="Arial"/>
                <w:b/>
                <w:sz w:val="20"/>
                <w:szCs w:val="20"/>
              </w:rPr>
              <w:t xml:space="preserve">     Red Orange </w:t>
            </w:r>
            <w:r w:rsidRPr="00F03D66">
              <w:rPr>
                <w:rFonts w:cs="Arial"/>
                <w:b/>
                <w:sz w:val="20"/>
                <w:szCs w:val="20"/>
                <w:vertAlign w:val="superscript"/>
              </w:rPr>
              <w:t>f</w:t>
            </w:r>
          </w:p>
        </w:tc>
        <w:tc>
          <w:tcPr>
            <w:tcW w:w="1260" w:type="dxa"/>
          </w:tcPr>
          <w:p w14:paraId="605877B5" w14:textId="77777777" w:rsidR="00A21E99" w:rsidRPr="00F03D66" w:rsidRDefault="00A21E99" w:rsidP="00A21E99">
            <w:pPr>
              <w:jc w:val="center"/>
              <w:rPr>
                <w:rFonts w:cs="Arial"/>
                <w:b/>
                <w:sz w:val="20"/>
                <w:szCs w:val="20"/>
              </w:rPr>
            </w:pPr>
            <w:r w:rsidRPr="00F03D66">
              <w:rPr>
                <w:rFonts w:cs="Arial"/>
                <w:b/>
                <w:sz w:val="20"/>
                <w:szCs w:val="20"/>
              </w:rPr>
              <w:t>0</w:t>
            </w:r>
          </w:p>
        </w:tc>
        <w:tc>
          <w:tcPr>
            <w:tcW w:w="1350" w:type="dxa"/>
          </w:tcPr>
          <w:p w14:paraId="3CF54BBF" w14:textId="77777777" w:rsidR="00A21E99" w:rsidRPr="00F03D66" w:rsidRDefault="00A21E99" w:rsidP="00A21E99">
            <w:pPr>
              <w:jc w:val="center"/>
              <w:rPr>
                <w:rFonts w:cs="Arial"/>
                <w:b/>
                <w:sz w:val="20"/>
                <w:szCs w:val="20"/>
              </w:rPr>
            </w:pPr>
            <w:r w:rsidRPr="00F03D66">
              <w:rPr>
                <w:rFonts w:cs="Arial"/>
                <w:b/>
                <w:sz w:val="20"/>
                <w:szCs w:val="20"/>
              </w:rPr>
              <w:t>0</w:t>
            </w:r>
          </w:p>
        </w:tc>
        <w:tc>
          <w:tcPr>
            <w:tcW w:w="1440" w:type="dxa"/>
          </w:tcPr>
          <w:p w14:paraId="2967B4EE" w14:textId="77777777" w:rsidR="00A21E99" w:rsidRPr="00F03D66" w:rsidRDefault="00A21E99" w:rsidP="00A21E99">
            <w:pPr>
              <w:jc w:val="center"/>
              <w:rPr>
                <w:rFonts w:cs="Arial"/>
                <w:b/>
                <w:sz w:val="20"/>
                <w:szCs w:val="20"/>
              </w:rPr>
            </w:pPr>
            <w:r w:rsidRPr="00F03D66">
              <w:rPr>
                <w:rFonts w:cs="Arial"/>
                <w:b/>
                <w:sz w:val="20"/>
                <w:szCs w:val="20"/>
              </w:rPr>
              <w:t>0</w:t>
            </w:r>
          </w:p>
        </w:tc>
        <w:tc>
          <w:tcPr>
            <w:tcW w:w="1530" w:type="dxa"/>
          </w:tcPr>
          <w:p w14:paraId="0A94E070" w14:textId="77777777" w:rsidR="00A21E99" w:rsidRPr="00F03D66" w:rsidRDefault="00A21E99" w:rsidP="00A21E99">
            <w:pPr>
              <w:jc w:val="center"/>
              <w:rPr>
                <w:rFonts w:cs="Arial"/>
                <w:b/>
                <w:sz w:val="20"/>
                <w:szCs w:val="20"/>
              </w:rPr>
            </w:pPr>
            <w:r w:rsidRPr="00F03D66">
              <w:rPr>
                <w:rFonts w:cs="Arial"/>
                <w:b/>
                <w:sz w:val="20"/>
                <w:szCs w:val="20"/>
              </w:rPr>
              <w:t xml:space="preserve">¾ </w:t>
            </w:r>
          </w:p>
        </w:tc>
        <w:tc>
          <w:tcPr>
            <w:tcW w:w="1440" w:type="dxa"/>
          </w:tcPr>
          <w:p w14:paraId="0C72D13A" w14:textId="77777777" w:rsidR="00A21E99" w:rsidRPr="00F03D66" w:rsidRDefault="00A21E99" w:rsidP="00A21E99">
            <w:pPr>
              <w:jc w:val="center"/>
              <w:rPr>
                <w:rFonts w:cs="Arial"/>
                <w:b/>
                <w:sz w:val="20"/>
                <w:szCs w:val="20"/>
              </w:rPr>
            </w:pPr>
            <w:r w:rsidRPr="00F03D66">
              <w:rPr>
                <w:rFonts w:cs="Arial"/>
                <w:b/>
                <w:sz w:val="20"/>
                <w:szCs w:val="20"/>
              </w:rPr>
              <w:t xml:space="preserve">¾ </w:t>
            </w:r>
          </w:p>
        </w:tc>
        <w:tc>
          <w:tcPr>
            <w:tcW w:w="1281" w:type="dxa"/>
          </w:tcPr>
          <w:p w14:paraId="2BD15BD0" w14:textId="77777777" w:rsidR="00A21E99" w:rsidRPr="00F03D66" w:rsidRDefault="00A21E99" w:rsidP="00A21E99">
            <w:pPr>
              <w:jc w:val="center"/>
              <w:rPr>
                <w:rFonts w:cs="Arial"/>
                <w:b/>
                <w:sz w:val="20"/>
                <w:szCs w:val="20"/>
              </w:rPr>
            </w:pPr>
            <w:r w:rsidRPr="00F03D66">
              <w:rPr>
                <w:rFonts w:cs="Arial"/>
                <w:b/>
                <w:sz w:val="20"/>
                <w:szCs w:val="20"/>
              </w:rPr>
              <w:t xml:space="preserve">1 ¼ </w:t>
            </w:r>
          </w:p>
        </w:tc>
      </w:tr>
      <w:tr w:rsidR="00A21E99" w:rsidRPr="00F03D66" w14:paraId="3DB394F1" w14:textId="77777777" w:rsidTr="00C46216">
        <w:tc>
          <w:tcPr>
            <w:tcW w:w="2718" w:type="dxa"/>
          </w:tcPr>
          <w:p w14:paraId="5D849AD1" w14:textId="77777777" w:rsidR="00A21E99" w:rsidRPr="00F03D66" w:rsidRDefault="00A21E99" w:rsidP="00A21E99">
            <w:pPr>
              <w:jc w:val="both"/>
              <w:rPr>
                <w:rFonts w:cs="Arial"/>
                <w:b/>
                <w:sz w:val="20"/>
                <w:szCs w:val="20"/>
              </w:rPr>
            </w:pPr>
            <w:r w:rsidRPr="00F03D66">
              <w:rPr>
                <w:rFonts w:cs="Arial"/>
                <w:b/>
                <w:sz w:val="20"/>
                <w:szCs w:val="20"/>
              </w:rPr>
              <w:t xml:space="preserve">     Beans/Peas</w:t>
            </w:r>
          </w:p>
          <w:p w14:paraId="43341F1D" w14:textId="77777777" w:rsidR="00A21E99" w:rsidRPr="00F03D66" w:rsidRDefault="00A21E99" w:rsidP="00A21E99">
            <w:pPr>
              <w:jc w:val="both"/>
              <w:rPr>
                <w:rFonts w:cs="Arial"/>
                <w:b/>
                <w:sz w:val="20"/>
                <w:szCs w:val="20"/>
              </w:rPr>
            </w:pPr>
            <w:r w:rsidRPr="00F03D66">
              <w:rPr>
                <w:rFonts w:cs="Arial"/>
                <w:b/>
                <w:sz w:val="20"/>
                <w:szCs w:val="20"/>
              </w:rPr>
              <w:t xml:space="preserve">     (Legumes)</w:t>
            </w:r>
            <w:r w:rsidRPr="00F03D66">
              <w:rPr>
                <w:rFonts w:cs="Arial"/>
                <w:b/>
                <w:sz w:val="20"/>
                <w:szCs w:val="20"/>
                <w:vertAlign w:val="superscript"/>
              </w:rPr>
              <w:t xml:space="preserve"> f</w:t>
            </w:r>
          </w:p>
        </w:tc>
        <w:tc>
          <w:tcPr>
            <w:tcW w:w="1260" w:type="dxa"/>
          </w:tcPr>
          <w:p w14:paraId="419A778C" w14:textId="77777777" w:rsidR="00A21E99" w:rsidRPr="00F03D66" w:rsidRDefault="00A21E99" w:rsidP="00A21E99">
            <w:pPr>
              <w:jc w:val="center"/>
              <w:rPr>
                <w:rFonts w:cs="Arial"/>
                <w:b/>
                <w:sz w:val="20"/>
                <w:szCs w:val="20"/>
              </w:rPr>
            </w:pPr>
          </w:p>
          <w:p w14:paraId="5DE911CB" w14:textId="77777777" w:rsidR="00A21E99" w:rsidRPr="00F03D66" w:rsidRDefault="00A21E99" w:rsidP="00A21E99">
            <w:pPr>
              <w:jc w:val="center"/>
              <w:rPr>
                <w:rFonts w:cs="Arial"/>
                <w:b/>
                <w:sz w:val="20"/>
                <w:szCs w:val="20"/>
              </w:rPr>
            </w:pPr>
            <w:r w:rsidRPr="00F03D66">
              <w:rPr>
                <w:rFonts w:cs="Arial"/>
                <w:b/>
                <w:sz w:val="20"/>
                <w:szCs w:val="20"/>
              </w:rPr>
              <w:t>0</w:t>
            </w:r>
          </w:p>
        </w:tc>
        <w:tc>
          <w:tcPr>
            <w:tcW w:w="1350" w:type="dxa"/>
          </w:tcPr>
          <w:p w14:paraId="515C9414" w14:textId="77777777" w:rsidR="00A21E99" w:rsidRPr="00F03D66" w:rsidRDefault="00A21E99" w:rsidP="00A21E99">
            <w:pPr>
              <w:jc w:val="center"/>
              <w:rPr>
                <w:rFonts w:cs="Arial"/>
                <w:b/>
                <w:sz w:val="20"/>
                <w:szCs w:val="20"/>
              </w:rPr>
            </w:pPr>
          </w:p>
          <w:p w14:paraId="67A99C5A" w14:textId="77777777" w:rsidR="00A21E99" w:rsidRPr="00F03D66" w:rsidRDefault="00A21E99" w:rsidP="00A21E99">
            <w:pPr>
              <w:jc w:val="center"/>
              <w:rPr>
                <w:rFonts w:cs="Arial"/>
                <w:b/>
                <w:sz w:val="20"/>
                <w:szCs w:val="20"/>
              </w:rPr>
            </w:pPr>
            <w:r w:rsidRPr="00F03D66">
              <w:rPr>
                <w:rFonts w:cs="Arial"/>
                <w:b/>
                <w:sz w:val="20"/>
                <w:szCs w:val="20"/>
              </w:rPr>
              <w:t>0</w:t>
            </w:r>
          </w:p>
        </w:tc>
        <w:tc>
          <w:tcPr>
            <w:tcW w:w="1440" w:type="dxa"/>
          </w:tcPr>
          <w:p w14:paraId="70E027C5" w14:textId="77777777" w:rsidR="00A21E99" w:rsidRPr="00F03D66" w:rsidRDefault="00A21E99" w:rsidP="00A21E99">
            <w:pPr>
              <w:jc w:val="center"/>
              <w:rPr>
                <w:rFonts w:cs="Arial"/>
                <w:b/>
                <w:sz w:val="20"/>
                <w:szCs w:val="20"/>
              </w:rPr>
            </w:pPr>
          </w:p>
          <w:p w14:paraId="6262B32A" w14:textId="77777777" w:rsidR="00A21E99" w:rsidRPr="00F03D66" w:rsidRDefault="00A21E99" w:rsidP="00A21E99">
            <w:pPr>
              <w:jc w:val="center"/>
              <w:rPr>
                <w:rFonts w:cs="Arial"/>
                <w:b/>
                <w:sz w:val="20"/>
                <w:szCs w:val="20"/>
              </w:rPr>
            </w:pPr>
            <w:r w:rsidRPr="00F03D66">
              <w:rPr>
                <w:rFonts w:cs="Arial"/>
                <w:b/>
                <w:sz w:val="20"/>
                <w:szCs w:val="20"/>
              </w:rPr>
              <w:t>0</w:t>
            </w:r>
          </w:p>
        </w:tc>
        <w:tc>
          <w:tcPr>
            <w:tcW w:w="1530" w:type="dxa"/>
          </w:tcPr>
          <w:p w14:paraId="7F80432C" w14:textId="77777777" w:rsidR="00A21E99" w:rsidRPr="00F03D66" w:rsidRDefault="00A21E99" w:rsidP="00A21E99">
            <w:pPr>
              <w:jc w:val="center"/>
              <w:rPr>
                <w:rFonts w:cs="Arial"/>
                <w:b/>
                <w:sz w:val="20"/>
                <w:szCs w:val="20"/>
              </w:rPr>
            </w:pPr>
          </w:p>
          <w:p w14:paraId="769DE4EB" w14:textId="77777777" w:rsidR="00A21E99" w:rsidRPr="00F03D66" w:rsidRDefault="00A21E99" w:rsidP="00A21E99">
            <w:pPr>
              <w:jc w:val="center"/>
              <w:rPr>
                <w:rFonts w:cs="Arial"/>
                <w:b/>
                <w:sz w:val="20"/>
                <w:szCs w:val="20"/>
              </w:rPr>
            </w:pPr>
            <w:r w:rsidRPr="00F03D66">
              <w:rPr>
                <w:rFonts w:cs="Arial"/>
                <w:b/>
                <w:sz w:val="20"/>
                <w:szCs w:val="20"/>
              </w:rPr>
              <w:t xml:space="preserve">½ </w:t>
            </w:r>
          </w:p>
        </w:tc>
        <w:tc>
          <w:tcPr>
            <w:tcW w:w="1440" w:type="dxa"/>
          </w:tcPr>
          <w:p w14:paraId="226407FB" w14:textId="77777777" w:rsidR="00A21E99" w:rsidRPr="00F03D66" w:rsidRDefault="00A21E99" w:rsidP="00A21E99">
            <w:pPr>
              <w:jc w:val="center"/>
              <w:rPr>
                <w:rFonts w:cs="Arial"/>
                <w:b/>
                <w:sz w:val="20"/>
                <w:szCs w:val="20"/>
              </w:rPr>
            </w:pPr>
          </w:p>
          <w:p w14:paraId="7292DE5B" w14:textId="77777777" w:rsidR="00A21E99" w:rsidRPr="00F03D66" w:rsidRDefault="00A21E99" w:rsidP="00A21E99">
            <w:pPr>
              <w:jc w:val="center"/>
              <w:rPr>
                <w:rFonts w:cs="Arial"/>
                <w:b/>
                <w:sz w:val="20"/>
                <w:szCs w:val="20"/>
              </w:rPr>
            </w:pPr>
            <w:r w:rsidRPr="00F03D66">
              <w:rPr>
                <w:rFonts w:cs="Arial"/>
                <w:b/>
                <w:sz w:val="20"/>
                <w:szCs w:val="20"/>
              </w:rPr>
              <w:t xml:space="preserve">½ </w:t>
            </w:r>
          </w:p>
        </w:tc>
        <w:tc>
          <w:tcPr>
            <w:tcW w:w="1281" w:type="dxa"/>
          </w:tcPr>
          <w:p w14:paraId="07692F6A" w14:textId="77777777" w:rsidR="00A21E99" w:rsidRPr="00F03D66" w:rsidRDefault="00A21E99" w:rsidP="00A21E99">
            <w:pPr>
              <w:jc w:val="center"/>
              <w:rPr>
                <w:rFonts w:cs="Arial"/>
                <w:b/>
                <w:sz w:val="20"/>
                <w:szCs w:val="20"/>
              </w:rPr>
            </w:pPr>
          </w:p>
          <w:p w14:paraId="694CADC7" w14:textId="77777777" w:rsidR="00A21E99" w:rsidRPr="00F03D66" w:rsidRDefault="00A21E99" w:rsidP="00A21E99">
            <w:pPr>
              <w:jc w:val="center"/>
              <w:rPr>
                <w:rFonts w:cs="Arial"/>
                <w:b/>
                <w:sz w:val="20"/>
                <w:szCs w:val="20"/>
              </w:rPr>
            </w:pPr>
            <w:r w:rsidRPr="00F03D66">
              <w:rPr>
                <w:rFonts w:cs="Arial"/>
                <w:b/>
                <w:sz w:val="20"/>
                <w:szCs w:val="20"/>
              </w:rPr>
              <w:t xml:space="preserve">½ </w:t>
            </w:r>
          </w:p>
        </w:tc>
      </w:tr>
      <w:tr w:rsidR="00A21E99" w:rsidRPr="00F03D66" w14:paraId="2FA99626" w14:textId="77777777" w:rsidTr="00C46216">
        <w:tc>
          <w:tcPr>
            <w:tcW w:w="2718" w:type="dxa"/>
          </w:tcPr>
          <w:p w14:paraId="2D65BFBD" w14:textId="77777777" w:rsidR="00A21E99" w:rsidRPr="00F03D66" w:rsidRDefault="00A21E99" w:rsidP="00A21E99">
            <w:pPr>
              <w:jc w:val="both"/>
              <w:rPr>
                <w:rFonts w:cs="Arial"/>
                <w:b/>
                <w:sz w:val="20"/>
                <w:szCs w:val="20"/>
              </w:rPr>
            </w:pPr>
            <w:r w:rsidRPr="00F03D66">
              <w:rPr>
                <w:rFonts w:cs="Arial"/>
                <w:b/>
                <w:sz w:val="20"/>
                <w:szCs w:val="20"/>
              </w:rPr>
              <w:t xml:space="preserve">     Starchy</w:t>
            </w:r>
            <w:r w:rsidRPr="00F03D66">
              <w:rPr>
                <w:rFonts w:cs="Arial"/>
                <w:b/>
                <w:sz w:val="20"/>
                <w:szCs w:val="20"/>
                <w:vertAlign w:val="superscript"/>
              </w:rPr>
              <w:t xml:space="preserve"> f</w:t>
            </w:r>
          </w:p>
        </w:tc>
        <w:tc>
          <w:tcPr>
            <w:tcW w:w="1260" w:type="dxa"/>
          </w:tcPr>
          <w:p w14:paraId="33797580" w14:textId="77777777" w:rsidR="00A21E99" w:rsidRPr="00F03D66" w:rsidRDefault="00A21E99" w:rsidP="00A21E99">
            <w:pPr>
              <w:jc w:val="center"/>
              <w:rPr>
                <w:rFonts w:cs="Arial"/>
                <w:b/>
                <w:sz w:val="20"/>
                <w:szCs w:val="20"/>
              </w:rPr>
            </w:pPr>
            <w:r w:rsidRPr="00F03D66">
              <w:rPr>
                <w:rFonts w:cs="Arial"/>
                <w:b/>
                <w:sz w:val="20"/>
                <w:szCs w:val="20"/>
              </w:rPr>
              <w:t>0</w:t>
            </w:r>
          </w:p>
        </w:tc>
        <w:tc>
          <w:tcPr>
            <w:tcW w:w="1350" w:type="dxa"/>
          </w:tcPr>
          <w:p w14:paraId="559D800C" w14:textId="77777777" w:rsidR="00A21E99" w:rsidRPr="00F03D66" w:rsidRDefault="00A21E99" w:rsidP="00A21E99">
            <w:pPr>
              <w:jc w:val="center"/>
              <w:rPr>
                <w:rFonts w:cs="Arial"/>
                <w:b/>
                <w:sz w:val="20"/>
                <w:szCs w:val="20"/>
              </w:rPr>
            </w:pPr>
            <w:r w:rsidRPr="00F03D66">
              <w:rPr>
                <w:rFonts w:cs="Arial"/>
                <w:b/>
                <w:sz w:val="20"/>
                <w:szCs w:val="20"/>
              </w:rPr>
              <w:t>0</w:t>
            </w:r>
          </w:p>
        </w:tc>
        <w:tc>
          <w:tcPr>
            <w:tcW w:w="1440" w:type="dxa"/>
          </w:tcPr>
          <w:p w14:paraId="16463051" w14:textId="77777777" w:rsidR="00A21E99" w:rsidRPr="00F03D66" w:rsidRDefault="00A21E99" w:rsidP="00A21E99">
            <w:pPr>
              <w:jc w:val="center"/>
              <w:rPr>
                <w:rFonts w:cs="Arial"/>
                <w:b/>
                <w:sz w:val="20"/>
                <w:szCs w:val="20"/>
              </w:rPr>
            </w:pPr>
            <w:r w:rsidRPr="00F03D66">
              <w:rPr>
                <w:rFonts w:cs="Arial"/>
                <w:b/>
                <w:sz w:val="20"/>
                <w:szCs w:val="20"/>
              </w:rPr>
              <w:t>0</w:t>
            </w:r>
          </w:p>
        </w:tc>
        <w:tc>
          <w:tcPr>
            <w:tcW w:w="1530" w:type="dxa"/>
          </w:tcPr>
          <w:p w14:paraId="1DB852BE" w14:textId="77777777" w:rsidR="00A21E99" w:rsidRPr="00F03D66" w:rsidRDefault="00A21E99" w:rsidP="00A21E99">
            <w:pPr>
              <w:jc w:val="center"/>
              <w:rPr>
                <w:rFonts w:cs="Arial"/>
                <w:b/>
                <w:sz w:val="20"/>
                <w:szCs w:val="20"/>
              </w:rPr>
            </w:pPr>
            <w:r w:rsidRPr="00F03D66">
              <w:rPr>
                <w:rFonts w:cs="Arial"/>
                <w:b/>
                <w:sz w:val="20"/>
                <w:szCs w:val="20"/>
              </w:rPr>
              <w:t xml:space="preserve">½ </w:t>
            </w:r>
          </w:p>
        </w:tc>
        <w:tc>
          <w:tcPr>
            <w:tcW w:w="1440" w:type="dxa"/>
          </w:tcPr>
          <w:p w14:paraId="434B0928" w14:textId="77777777" w:rsidR="00A21E99" w:rsidRPr="00F03D66" w:rsidRDefault="00A21E99" w:rsidP="00A21E99">
            <w:pPr>
              <w:jc w:val="center"/>
              <w:rPr>
                <w:rFonts w:cs="Arial"/>
                <w:b/>
                <w:sz w:val="20"/>
                <w:szCs w:val="20"/>
              </w:rPr>
            </w:pPr>
            <w:r w:rsidRPr="00F03D66">
              <w:rPr>
                <w:rFonts w:cs="Arial"/>
                <w:b/>
                <w:sz w:val="20"/>
                <w:szCs w:val="20"/>
              </w:rPr>
              <w:t xml:space="preserve">½ </w:t>
            </w:r>
          </w:p>
        </w:tc>
        <w:tc>
          <w:tcPr>
            <w:tcW w:w="1281" w:type="dxa"/>
          </w:tcPr>
          <w:p w14:paraId="30AB1DF9" w14:textId="77777777" w:rsidR="00A21E99" w:rsidRPr="00F03D66" w:rsidRDefault="00A21E99" w:rsidP="00A21E99">
            <w:pPr>
              <w:jc w:val="center"/>
              <w:rPr>
                <w:rFonts w:cs="Arial"/>
                <w:b/>
                <w:sz w:val="20"/>
                <w:szCs w:val="20"/>
              </w:rPr>
            </w:pPr>
            <w:r w:rsidRPr="00F03D66">
              <w:rPr>
                <w:rFonts w:cs="Arial"/>
                <w:b/>
                <w:sz w:val="20"/>
                <w:szCs w:val="20"/>
              </w:rPr>
              <w:t xml:space="preserve">½ </w:t>
            </w:r>
          </w:p>
        </w:tc>
      </w:tr>
      <w:tr w:rsidR="00A21E99" w:rsidRPr="00F03D66" w14:paraId="0995E1C3" w14:textId="77777777" w:rsidTr="00C46216">
        <w:tc>
          <w:tcPr>
            <w:tcW w:w="2718" w:type="dxa"/>
          </w:tcPr>
          <w:p w14:paraId="17F20E97" w14:textId="77777777" w:rsidR="00A21E99" w:rsidRPr="00F03D66" w:rsidRDefault="00A21E99" w:rsidP="00A21E99">
            <w:pPr>
              <w:jc w:val="both"/>
              <w:rPr>
                <w:rFonts w:cs="Arial"/>
                <w:b/>
                <w:sz w:val="20"/>
                <w:szCs w:val="20"/>
              </w:rPr>
            </w:pPr>
            <w:r w:rsidRPr="00F03D66">
              <w:rPr>
                <w:rFonts w:cs="Arial"/>
                <w:b/>
                <w:sz w:val="20"/>
                <w:szCs w:val="20"/>
              </w:rPr>
              <w:t xml:space="preserve">     Other</w:t>
            </w:r>
            <w:r w:rsidRPr="00F03D66">
              <w:rPr>
                <w:rFonts w:cs="Arial"/>
                <w:b/>
                <w:sz w:val="20"/>
                <w:szCs w:val="20"/>
                <w:vertAlign w:val="superscript"/>
              </w:rPr>
              <w:t xml:space="preserve"> f, g</w:t>
            </w:r>
          </w:p>
        </w:tc>
        <w:tc>
          <w:tcPr>
            <w:tcW w:w="1260" w:type="dxa"/>
          </w:tcPr>
          <w:p w14:paraId="3C268814" w14:textId="77777777" w:rsidR="00A21E99" w:rsidRPr="00F03D66" w:rsidRDefault="00A21E99" w:rsidP="00A21E99">
            <w:pPr>
              <w:jc w:val="center"/>
              <w:rPr>
                <w:rFonts w:cs="Arial"/>
                <w:b/>
                <w:sz w:val="20"/>
                <w:szCs w:val="20"/>
              </w:rPr>
            </w:pPr>
            <w:r w:rsidRPr="00F03D66">
              <w:rPr>
                <w:rFonts w:cs="Arial"/>
                <w:b/>
                <w:sz w:val="20"/>
                <w:szCs w:val="20"/>
              </w:rPr>
              <w:t>0</w:t>
            </w:r>
          </w:p>
        </w:tc>
        <w:tc>
          <w:tcPr>
            <w:tcW w:w="1350" w:type="dxa"/>
          </w:tcPr>
          <w:p w14:paraId="2D3F3D36" w14:textId="77777777" w:rsidR="00A21E99" w:rsidRPr="00F03D66" w:rsidRDefault="00A21E99" w:rsidP="00A21E99">
            <w:pPr>
              <w:jc w:val="center"/>
              <w:rPr>
                <w:rFonts w:cs="Arial"/>
                <w:b/>
                <w:sz w:val="20"/>
                <w:szCs w:val="20"/>
              </w:rPr>
            </w:pPr>
            <w:r w:rsidRPr="00F03D66">
              <w:rPr>
                <w:rFonts w:cs="Arial"/>
                <w:b/>
                <w:sz w:val="20"/>
                <w:szCs w:val="20"/>
              </w:rPr>
              <w:t>0</w:t>
            </w:r>
          </w:p>
        </w:tc>
        <w:tc>
          <w:tcPr>
            <w:tcW w:w="1440" w:type="dxa"/>
          </w:tcPr>
          <w:p w14:paraId="6E1C0134" w14:textId="77777777" w:rsidR="00A21E99" w:rsidRPr="00F03D66" w:rsidRDefault="00A21E99" w:rsidP="00A21E99">
            <w:pPr>
              <w:jc w:val="center"/>
              <w:rPr>
                <w:rFonts w:cs="Arial"/>
                <w:b/>
                <w:sz w:val="20"/>
                <w:szCs w:val="20"/>
              </w:rPr>
            </w:pPr>
            <w:r w:rsidRPr="00F03D66">
              <w:rPr>
                <w:rFonts w:cs="Arial"/>
                <w:b/>
                <w:sz w:val="20"/>
                <w:szCs w:val="20"/>
              </w:rPr>
              <w:t>0</w:t>
            </w:r>
          </w:p>
        </w:tc>
        <w:tc>
          <w:tcPr>
            <w:tcW w:w="1530" w:type="dxa"/>
          </w:tcPr>
          <w:p w14:paraId="436717C2" w14:textId="77777777" w:rsidR="00A21E99" w:rsidRPr="00F03D66" w:rsidRDefault="00A21E99" w:rsidP="00A21E99">
            <w:pPr>
              <w:jc w:val="center"/>
              <w:rPr>
                <w:rFonts w:cs="Arial"/>
                <w:b/>
                <w:sz w:val="20"/>
                <w:szCs w:val="20"/>
              </w:rPr>
            </w:pPr>
            <w:r w:rsidRPr="00F03D66">
              <w:rPr>
                <w:rFonts w:cs="Arial"/>
                <w:b/>
                <w:sz w:val="20"/>
                <w:szCs w:val="20"/>
              </w:rPr>
              <w:t xml:space="preserve">½ </w:t>
            </w:r>
          </w:p>
        </w:tc>
        <w:tc>
          <w:tcPr>
            <w:tcW w:w="1440" w:type="dxa"/>
          </w:tcPr>
          <w:p w14:paraId="65074EA8" w14:textId="77777777" w:rsidR="00A21E99" w:rsidRPr="00F03D66" w:rsidRDefault="00A21E99" w:rsidP="00A21E99">
            <w:pPr>
              <w:jc w:val="center"/>
              <w:rPr>
                <w:rFonts w:cs="Arial"/>
                <w:b/>
                <w:sz w:val="20"/>
                <w:szCs w:val="20"/>
              </w:rPr>
            </w:pPr>
            <w:r w:rsidRPr="00F03D66">
              <w:rPr>
                <w:rFonts w:cs="Arial"/>
                <w:b/>
                <w:sz w:val="20"/>
                <w:szCs w:val="20"/>
              </w:rPr>
              <w:t xml:space="preserve">½ </w:t>
            </w:r>
          </w:p>
        </w:tc>
        <w:tc>
          <w:tcPr>
            <w:tcW w:w="1281" w:type="dxa"/>
          </w:tcPr>
          <w:p w14:paraId="6461736C" w14:textId="77777777" w:rsidR="00A21E99" w:rsidRPr="00F03D66" w:rsidRDefault="00A21E99" w:rsidP="00A21E99">
            <w:pPr>
              <w:jc w:val="center"/>
              <w:rPr>
                <w:rFonts w:cs="Arial"/>
                <w:b/>
                <w:sz w:val="20"/>
                <w:szCs w:val="20"/>
              </w:rPr>
            </w:pPr>
            <w:r w:rsidRPr="00F03D66">
              <w:rPr>
                <w:rFonts w:cs="Arial"/>
                <w:b/>
                <w:sz w:val="20"/>
                <w:szCs w:val="20"/>
              </w:rPr>
              <w:t xml:space="preserve">¾ </w:t>
            </w:r>
          </w:p>
        </w:tc>
      </w:tr>
      <w:tr w:rsidR="00A21E99" w:rsidRPr="00F03D66" w14:paraId="15720336" w14:textId="77777777" w:rsidTr="00C46216">
        <w:tc>
          <w:tcPr>
            <w:tcW w:w="2718" w:type="dxa"/>
          </w:tcPr>
          <w:p w14:paraId="56029C0D" w14:textId="77777777" w:rsidR="00A21E99" w:rsidRPr="00F03D66" w:rsidRDefault="00A21E99" w:rsidP="00A21E99">
            <w:pPr>
              <w:rPr>
                <w:rFonts w:cs="Arial"/>
                <w:b/>
                <w:sz w:val="20"/>
                <w:szCs w:val="20"/>
              </w:rPr>
            </w:pPr>
            <w:r w:rsidRPr="00F03D66">
              <w:rPr>
                <w:rFonts w:cs="Arial"/>
                <w:b/>
                <w:sz w:val="20"/>
                <w:szCs w:val="20"/>
              </w:rPr>
              <w:t xml:space="preserve">Additional Veg to Reach Total </w:t>
            </w:r>
            <w:r w:rsidRPr="00F03D66">
              <w:rPr>
                <w:rFonts w:cs="Arial"/>
                <w:b/>
                <w:sz w:val="20"/>
                <w:szCs w:val="20"/>
                <w:vertAlign w:val="superscript"/>
              </w:rPr>
              <w:t>h</w:t>
            </w:r>
          </w:p>
        </w:tc>
        <w:tc>
          <w:tcPr>
            <w:tcW w:w="1260" w:type="dxa"/>
          </w:tcPr>
          <w:p w14:paraId="3D2990FD" w14:textId="77777777" w:rsidR="00A21E99" w:rsidRPr="00F03D66" w:rsidRDefault="00A21E99" w:rsidP="00A21E99">
            <w:pPr>
              <w:jc w:val="center"/>
              <w:rPr>
                <w:rFonts w:cs="Arial"/>
                <w:b/>
                <w:sz w:val="20"/>
                <w:szCs w:val="20"/>
              </w:rPr>
            </w:pPr>
          </w:p>
          <w:p w14:paraId="7EAC13D2" w14:textId="77777777" w:rsidR="00A21E99" w:rsidRPr="00F03D66" w:rsidRDefault="00A21E99" w:rsidP="00A21E99">
            <w:pPr>
              <w:jc w:val="center"/>
              <w:rPr>
                <w:rFonts w:cs="Arial"/>
                <w:b/>
                <w:sz w:val="20"/>
                <w:szCs w:val="20"/>
              </w:rPr>
            </w:pPr>
            <w:r w:rsidRPr="00F03D66">
              <w:rPr>
                <w:rFonts w:cs="Arial"/>
                <w:b/>
                <w:sz w:val="20"/>
                <w:szCs w:val="20"/>
              </w:rPr>
              <w:t>0</w:t>
            </w:r>
          </w:p>
        </w:tc>
        <w:tc>
          <w:tcPr>
            <w:tcW w:w="1350" w:type="dxa"/>
          </w:tcPr>
          <w:p w14:paraId="2A815E4B" w14:textId="77777777" w:rsidR="00A21E99" w:rsidRPr="00F03D66" w:rsidRDefault="00A21E99" w:rsidP="00A21E99">
            <w:pPr>
              <w:jc w:val="center"/>
              <w:rPr>
                <w:rFonts w:cs="Arial"/>
                <w:b/>
                <w:sz w:val="20"/>
                <w:szCs w:val="20"/>
              </w:rPr>
            </w:pPr>
          </w:p>
          <w:p w14:paraId="400B3897" w14:textId="77777777" w:rsidR="00A21E99" w:rsidRPr="00F03D66" w:rsidRDefault="00A21E99" w:rsidP="00A21E99">
            <w:pPr>
              <w:jc w:val="center"/>
              <w:rPr>
                <w:rFonts w:cs="Arial"/>
                <w:b/>
                <w:sz w:val="20"/>
                <w:szCs w:val="20"/>
              </w:rPr>
            </w:pPr>
            <w:r w:rsidRPr="00F03D66">
              <w:rPr>
                <w:rFonts w:cs="Arial"/>
                <w:b/>
                <w:sz w:val="20"/>
                <w:szCs w:val="20"/>
              </w:rPr>
              <w:t>0</w:t>
            </w:r>
          </w:p>
        </w:tc>
        <w:tc>
          <w:tcPr>
            <w:tcW w:w="1440" w:type="dxa"/>
          </w:tcPr>
          <w:p w14:paraId="0986CE6D" w14:textId="77777777" w:rsidR="00A21E99" w:rsidRPr="00F03D66" w:rsidRDefault="00A21E99" w:rsidP="00A21E99">
            <w:pPr>
              <w:jc w:val="center"/>
              <w:rPr>
                <w:rFonts w:cs="Arial"/>
                <w:b/>
                <w:sz w:val="20"/>
                <w:szCs w:val="20"/>
              </w:rPr>
            </w:pPr>
          </w:p>
          <w:p w14:paraId="13A9EFB6" w14:textId="77777777" w:rsidR="00A21E99" w:rsidRPr="00F03D66" w:rsidRDefault="00A21E99" w:rsidP="00A21E99">
            <w:pPr>
              <w:jc w:val="center"/>
              <w:rPr>
                <w:rFonts w:cs="Arial"/>
                <w:b/>
                <w:sz w:val="20"/>
                <w:szCs w:val="20"/>
              </w:rPr>
            </w:pPr>
            <w:r w:rsidRPr="00F03D66">
              <w:rPr>
                <w:rFonts w:cs="Arial"/>
                <w:b/>
                <w:sz w:val="20"/>
                <w:szCs w:val="20"/>
              </w:rPr>
              <w:t>0</w:t>
            </w:r>
          </w:p>
        </w:tc>
        <w:tc>
          <w:tcPr>
            <w:tcW w:w="1530" w:type="dxa"/>
          </w:tcPr>
          <w:p w14:paraId="795DD0DC" w14:textId="77777777" w:rsidR="00A21E99" w:rsidRPr="00F03D66" w:rsidRDefault="00A21E99" w:rsidP="00A21E99">
            <w:pPr>
              <w:jc w:val="center"/>
              <w:rPr>
                <w:rFonts w:cs="Arial"/>
                <w:b/>
                <w:sz w:val="20"/>
                <w:szCs w:val="20"/>
              </w:rPr>
            </w:pPr>
          </w:p>
          <w:p w14:paraId="1F228D85" w14:textId="77777777" w:rsidR="00A21E99" w:rsidRPr="00F03D66" w:rsidRDefault="00A21E99" w:rsidP="00A21E99">
            <w:pPr>
              <w:jc w:val="center"/>
              <w:rPr>
                <w:rFonts w:cs="Arial"/>
                <w:b/>
                <w:sz w:val="20"/>
                <w:szCs w:val="20"/>
              </w:rPr>
            </w:pPr>
            <w:r w:rsidRPr="00F03D66">
              <w:rPr>
                <w:rFonts w:cs="Arial"/>
                <w:b/>
                <w:sz w:val="20"/>
                <w:szCs w:val="20"/>
              </w:rPr>
              <w:t>1</w:t>
            </w:r>
          </w:p>
        </w:tc>
        <w:tc>
          <w:tcPr>
            <w:tcW w:w="1440" w:type="dxa"/>
          </w:tcPr>
          <w:p w14:paraId="0B9BFC10" w14:textId="77777777" w:rsidR="00A21E99" w:rsidRPr="00F03D66" w:rsidRDefault="00A21E99" w:rsidP="00A21E99">
            <w:pPr>
              <w:jc w:val="center"/>
              <w:rPr>
                <w:rFonts w:cs="Arial"/>
                <w:b/>
                <w:sz w:val="20"/>
                <w:szCs w:val="20"/>
              </w:rPr>
            </w:pPr>
          </w:p>
          <w:p w14:paraId="7A21B5FE" w14:textId="77777777" w:rsidR="00A21E99" w:rsidRPr="00F03D66" w:rsidRDefault="00A21E99" w:rsidP="00A21E99">
            <w:pPr>
              <w:jc w:val="center"/>
              <w:rPr>
                <w:rFonts w:cs="Arial"/>
                <w:b/>
                <w:sz w:val="20"/>
                <w:szCs w:val="20"/>
              </w:rPr>
            </w:pPr>
            <w:r w:rsidRPr="00F03D66">
              <w:rPr>
                <w:rFonts w:cs="Arial"/>
                <w:b/>
                <w:sz w:val="20"/>
                <w:szCs w:val="20"/>
              </w:rPr>
              <w:t>1</w:t>
            </w:r>
          </w:p>
        </w:tc>
        <w:tc>
          <w:tcPr>
            <w:tcW w:w="1281" w:type="dxa"/>
          </w:tcPr>
          <w:p w14:paraId="7A4FDCB6" w14:textId="77777777" w:rsidR="00A21E99" w:rsidRPr="00F03D66" w:rsidRDefault="00A21E99" w:rsidP="00A21E99">
            <w:pPr>
              <w:jc w:val="center"/>
              <w:rPr>
                <w:rFonts w:cs="Arial"/>
                <w:b/>
                <w:sz w:val="20"/>
                <w:szCs w:val="20"/>
              </w:rPr>
            </w:pPr>
          </w:p>
          <w:p w14:paraId="64D333AB" w14:textId="77777777" w:rsidR="00A21E99" w:rsidRPr="00F03D66" w:rsidRDefault="00A21E99" w:rsidP="00A21E99">
            <w:pPr>
              <w:jc w:val="center"/>
              <w:rPr>
                <w:rFonts w:cs="Arial"/>
                <w:b/>
                <w:sz w:val="20"/>
                <w:szCs w:val="20"/>
              </w:rPr>
            </w:pPr>
            <w:r w:rsidRPr="00F03D66">
              <w:rPr>
                <w:rFonts w:cs="Arial"/>
                <w:b/>
                <w:sz w:val="20"/>
                <w:szCs w:val="20"/>
              </w:rPr>
              <w:t xml:space="preserve">1 ½ </w:t>
            </w:r>
          </w:p>
        </w:tc>
      </w:tr>
      <w:tr w:rsidR="00A21E99" w:rsidRPr="00F03D66" w14:paraId="15F5DD13" w14:textId="77777777" w:rsidTr="00C46216">
        <w:tc>
          <w:tcPr>
            <w:tcW w:w="2718" w:type="dxa"/>
          </w:tcPr>
          <w:p w14:paraId="51F1EB29" w14:textId="77777777" w:rsidR="00A21E99" w:rsidRPr="00F03D66" w:rsidRDefault="00A21E99" w:rsidP="00A21E99">
            <w:pPr>
              <w:rPr>
                <w:rFonts w:cs="Arial"/>
                <w:b/>
                <w:sz w:val="20"/>
                <w:szCs w:val="20"/>
              </w:rPr>
            </w:pPr>
            <w:r w:rsidRPr="00F03D66">
              <w:rPr>
                <w:rFonts w:cs="Arial"/>
                <w:b/>
                <w:sz w:val="20"/>
                <w:szCs w:val="20"/>
              </w:rPr>
              <w:t xml:space="preserve">Grains (oz eq) </w:t>
            </w:r>
            <w:r w:rsidRPr="00F03D66">
              <w:rPr>
                <w:rFonts w:cs="Arial"/>
                <w:b/>
                <w:sz w:val="20"/>
                <w:szCs w:val="20"/>
                <w:vertAlign w:val="superscript"/>
              </w:rPr>
              <w:t>i</w:t>
            </w:r>
          </w:p>
        </w:tc>
        <w:tc>
          <w:tcPr>
            <w:tcW w:w="1260" w:type="dxa"/>
          </w:tcPr>
          <w:p w14:paraId="48D754BE" w14:textId="77777777" w:rsidR="00A21E99" w:rsidRPr="00F03D66" w:rsidRDefault="00A21E99" w:rsidP="00A21E99">
            <w:pPr>
              <w:jc w:val="center"/>
              <w:rPr>
                <w:rFonts w:cs="Arial"/>
                <w:b/>
                <w:sz w:val="20"/>
                <w:szCs w:val="20"/>
              </w:rPr>
            </w:pPr>
            <w:r w:rsidRPr="00F03D66">
              <w:rPr>
                <w:rFonts w:cs="Arial"/>
                <w:b/>
                <w:sz w:val="20"/>
                <w:szCs w:val="20"/>
              </w:rPr>
              <w:t xml:space="preserve">7-10 (1) </w:t>
            </w:r>
            <w:r w:rsidRPr="00F03D66">
              <w:rPr>
                <w:rFonts w:cs="Arial"/>
                <w:b/>
                <w:sz w:val="20"/>
                <w:szCs w:val="20"/>
                <w:vertAlign w:val="superscript"/>
              </w:rPr>
              <w:t>j</w:t>
            </w:r>
          </w:p>
        </w:tc>
        <w:tc>
          <w:tcPr>
            <w:tcW w:w="1350" w:type="dxa"/>
          </w:tcPr>
          <w:p w14:paraId="07DAD67E" w14:textId="77777777" w:rsidR="00A21E99" w:rsidRPr="00F03D66" w:rsidRDefault="00A21E99" w:rsidP="00A21E99">
            <w:pPr>
              <w:jc w:val="center"/>
              <w:rPr>
                <w:rFonts w:cs="Arial"/>
                <w:b/>
                <w:sz w:val="20"/>
                <w:szCs w:val="20"/>
              </w:rPr>
            </w:pPr>
            <w:r w:rsidRPr="00F03D66">
              <w:rPr>
                <w:rFonts w:cs="Arial"/>
                <w:b/>
                <w:sz w:val="20"/>
                <w:szCs w:val="20"/>
              </w:rPr>
              <w:t>8-10 (1)</w:t>
            </w:r>
            <w:r w:rsidRPr="00F03D66">
              <w:rPr>
                <w:rFonts w:cs="Arial"/>
                <w:b/>
                <w:sz w:val="20"/>
                <w:szCs w:val="20"/>
                <w:vertAlign w:val="superscript"/>
              </w:rPr>
              <w:t xml:space="preserve"> j</w:t>
            </w:r>
          </w:p>
        </w:tc>
        <w:tc>
          <w:tcPr>
            <w:tcW w:w="1440" w:type="dxa"/>
          </w:tcPr>
          <w:p w14:paraId="71634E9A" w14:textId="77777777" w:rsidR="00A21E99" w:rsidRPr="00F03D66" w:rsidRDefault="00A21E99" w:rsidP="00A21E99">
            <w:pPr>
              <w:jc w:val="center"/>
              <w:rPr>
                <w:rFonts w:cs="Arial"/>
                <w:b/>
                <w:sz w:val="20"/>
                <w:szCs w:val="20"/>
              </w:rPr>
            </w:pPr>
            <w:r w:rsidRPr="00F03D66">
              <w:rPr>
                <w:rFonts w:cs="Arial"/>
                <w:b/>
                <w:sz w:val="20"/>
                <w:szCs w:val="20"/>
              </w:rPr>
              <w:t>9-10 (1)</w:t>
            </w:r>
            <w:r w:rsidRPr="00F03D66">
              <w:rPr>
                <w:rFonts w:cs="Arial"/>
                <w:b/>
                <w:sz w:val="20"/>
                <w:szCs w:val="20"/>
                <w:vertAlign w:val="superscript"/>
              </w:rPr>
              <w:t xml:space="preserve"> j</w:t>
            </w:r>
          </w:p>
        </w:tc>
        <w:tc>
          <w:tcPr>
            <w:tcW w:w="1530" w:type="dxa"/>
          </w:tcPr>
          <w:p w14:paraId="09CB57F2" w14:textId="77777777" w:rsidR="00A21E99" w:rsidRPr="00F03D66" w:rsidRDefault="00A21E99" w:rsidP="00A21E99">
            <w:pPr>
              <w:jc w:val="center"/>
              <w:rPr>
                <w:rFonts w:cs="Arial"/>
                <w:b/>
                <w:sz w:val="20"/>
                <w:szCs w:val="20"/>
              </w:rPr>
            </w:pPr>
            <w:r w:rsidRPr="00F03D66">
              <w:rPr>
                <w:rFonts w:cs="Arial"/>
                <w:b/>
                <w:sz w:val="20"/>
                <w:szCs w:val="20"/>
              </w:rPr>
              <w:t>8-9 (1)</w:t>
            </w:r>
          </w:p>
        </w:tc>
        <w:tc>
          <w:tcPr>
            <w:tcW w:w="1440" w:type="dxa"/>
          </w:tcPr>
          <w:p w14:paraId="58F984E7" w14:textId="77777777" w:rsidR="00A21E99" w:rsidRPr="00F03D66" w:rsidRDefault="00A21E99" w:rsidP="00A21E99">
            <w:pPr>
              <w:jc w:val="center"/>
              <w:rPr>
                <w:rFonts w:cs="Arial"/>
                <w:b/>
                <w:sz w:val="20"/>
                <w:szCs w:val="20"/>
              </w:rPr>
            </w:pPr>
            <w:r w:rsidRPr="00F03D66">
              <w:rPr>
                <w:rFonts w:cs="Arial"/>
                <w:b/>
                <w:sz w:val="20"/>
                <w:szCs w:val="20"/>
              </w:rPr>
              <w:t>8-10 (1)</w:t>
            </w:r>
          </w:p>
        </w:tc>
        <w:tc>
          <w:tcPr>
            <w:tcW w:w="1281" w:type="dxa"/>
          </w:tcPr>
          <w:p w14:paraId="776C6F47" w14:textId="77777777" w:rsidR="00A21E99" w:rsidRPr="00F03D66" w:rsidRDefault="00A21E99" w:rsidP="00A21E99">
            <w:pPr>
              <w:jc w:val="center"/>
              <w:rPr>
                <w:rFonts w:cs="Arial"/>
                <w:b/>
                <w:sz w:val="20"/>
                <w:szCs w:val="20"/>
              </w:rPr>
            </w:pPr>
            <w:r w:rsidRPr="00F03D66">
              <w:rPr>
                <w:rFonts w:cs="Arial"/>
                <w:b/>
                <w:sz w:val="20"/>
                <w:szCs w:val="20"/>
              </w:rPr>
              <w:t>10-12 (2)</w:t>
            </w:r>
          </w:p>
        </w:tc>
      </w:tr>
      <w:tr w:rsidR="00A21E99" w:rsidRPr="00F03D66" w14:paraId="6B3DA3E3" w14:textId="77777777" w:rsidTr="00C46216">
        <w:tc>
          <w:tcPr>
            <w:tcW w:w="2718" w:type="dxa"/>
          </w:tcPr>
          <w:p w14:paraId="142ED322" w14:textId="77777777" w:rsidR="00A21E99" w:rsidRPr="00F03D66" w:rsidRDefault="00A21E99" w:rsidP="00A21E99">
            <w:pPr>
              <w:rPr>
                <w:rFonts w:cs="Arial"/>
                <w:b/>
                <w:sz w:val="20"/>
                <w:szCs w:val="20"/>
              </w:rPr>
            </w:pPr>
            <w:r w:rsidRPr="00F03D66">
              <w:rPr>
                <w:rFonts w:cs="Arial"/>
                <w:b/>
                <w:sz w:val="20"/>
                <w:szCs w:val="20"/>
              </w:rPr>
              <w:t>Meats/Meat Alternates (oz eq)</w:t>
            </w:r>
          </w:p>
        </w:tc>
        <w:tc>
          <w:tcPr>
            <w:tcW w:w="1260" w:type="dxa"/>
          </w:tcPr>
          <w:p w14:paraId="63667FCA" w14:textId="77777777" w:rsidR="00A21E99" w:rsidRPr="00F03D66" w:rsidRDefault="00A21E99" w:rsidP="00A21E99">
            <w:pPr>
              <w:jc w:val="center"/>
              <w:rPr>
                <w:rFonts w:cs="Arial"/>
                <w:b/>
                <w:sz w:val="20"/>
                <w:szCs w:val="20"/>
              </w:rPr>
            </w:pPr>
          </w:p>
          <w:p w14:paraId="6E414A50" w14:textId="77777777" w:rsidR="00A21E99" w:rsidRPr="00F03D66" w:rsidRDefault="00A21E99" w:rsidP="00A21E99">
            <w:pPr>
              <w:jc w:val="center"/>
              <w:rPr>
                <w:rFonts w:cs="Arial"/>
                <w:b/>
                <w:sz w:val="20"/>
                <w:szCs w:val="20"/>
              </w:rPr>
            </w:pPr>
            <w:r w:rsidRPr="00F03D66">
              <w:rPr>
                <w:rFonts w:cs="Arial"/>
                <w:b/>
                <w:sz w:val="20"/>
                <w:szCs w:val="20"/>
              </w:rPr>
              <w:t xml:space="preserve">0 </w:t>
            </w:r>
            <w:r w:rsidRPr="00F03D66">
              <w:rPr>
                <w:rFonts w:cs="Arial"/>
                <w:b/>
                <w:sz w:val="20"/>
                <w:szCs w:val="20"/>
                <w:vertAlign w:val="superscript"/>
              </w:rPr>
              <w:t>k</w:t>
            </w:r>
          </w:p>
        </w:tc>
        <w:tc>
          <w:tcPr>
            <w:tcW w:w="1350" w:type="dxa"/>
          </w:tcPr>
          <w:p w14:paraId="59CCC869" w14:textId="77777777" w:rsidR="00A21E99" w:rsidRPr="00F03D66" w:rsidRDefault="00A21E99" w:rsidP="00A21E99">
            <w:pPr>
              <w:jc w:val="center"/>
              <w:rPr>
                <w:rFonts w:cs="Arial"/>
                <w:b/>
                <w:sz w:val="20"/>
                <w:szCs w:val="20"/>
              </w:rPr>
            </w:pPr>
          </w:p>
          <w:p w14:paraId="20314CF9" w14:textId="77777777" w:rsidR="00A21E99" w:rsidRPr="00F03D66" w:rsidRDefault="00A21E99" w:rsidP="00A21E99">
            <w:pPr>
              <w:jc w:val="center"/>
              <w:rPr>
                <w:rFonts w:cs="Arial"/>
                <w:b/>
                <w:sz w:val="20"/>
                <w:szCs w:val="20"/>
              </w:rPr>
            </w:pPr>
            <w:r w:rsidRPr="00F03D66">
              <w:rPr>
                <w:rFonts w:cs="Arial"/>
                <w:b/>
                <w:sz w:val="20"/>
                <w:szCs w:val="20"/>
              </w:rPr>
              <w:t xml:space="preserve">0 </w:t>
            </w:r>
            <w:r w:rsidRPr="00F03D66">
              <w:rPr>
                <w:rFonts w:cs="Arial"/>
                <w:b/>
                <w:sz w:val="20"/>
                <w:szCs w:val="20"/>
                <w:vertAlign w:val="superscript"/>
              </w:rPr>
              <w:t>k</w:t>
            </w:r>
          </w:p>
        </w:tc>
        <w:tc>
          <w:tcPr>
            <w:tcW w:w="1440" w:type="dxa"/>
          </w:tcPr>
          <w:p w14:paraId="1E62A45B" w14:textId="77777777" w:rsidR="00A21E99" w:rsidRPr="00F03D66" w:rsidRDefault="00A21E99" w:rsidP="00A21E99">
            <w:pPr>
              <w:jc w:val="center"/>
              <w:rPr>
                <w:rFonts w:cs="Arial"/>
                <w:b/>
                <w:sz w:val="20"/>
                <w:szCs w:val="20"/>
              </w:rPr>
            </w:pPr>
          </w:p>
          <w:p w14:paraId="4947FDDE" w14:textId="77777777" w:rsidR="00A21E99" w:rsidRPr="00F03D66" w:rsidRDefault="00A21E99" w:rsidP="00A21E99">
            <w:pPr>
              <w:jc w:val="center"/>
              <w:rPr>
                <w:rFonts w:cs="Arial"/>
                <w:b/>
                <w:sz w:val="20"/>
                <w:szCs w:val="20"/>
              </w:rPr>
            </w:pPr>
            <w:r w:rsidRPr="00F03D66">
              <w:rPr>
                <w:rFonts w:cs="Arial"/>
                <w:b/>
                <w:sz w:val="20"/>
                <w:szCs w:val="20"/>
              </w:rPr>
              <w:t xml:space="preserve">0 </w:t>
            </w:r>
            <w:r w:rsidRPr="00F03D66">
              <w:rPr>
                <w:rFonts w:cs="Arial"/>
                <w:b/>
                <w:sz w:val="20"/>
                <w:szCs w:val="20"/>
                <w:vertAlign w:val="superscript"/>
              </w:rPr>
              <w:t>k</w:t>
            </w:r>
          </w:p>
        </w:tc>
        <w:tc>
          <w:tcPr>
            <w:tcW w:w="1530" w:type="dxa"/>
          </w:tcPr>
          <w:p w14:paraId="69E2FA13" w14:textId="77777777" w:rsidR="00A21E99" w:rsidRPr="00F03D66" w:rsidRDefault="00A21E99" w:rsidP="00A21E99">
            <w:pPr>
              <w:jc w:val="center"/>
              <w:rPr>
                <w:rFonts w:cs="Arial"/>
                <w:b/>
                <w:sz w:val="20"/>
                <w:szCs w:val="20"/>
              </w:rPr>
            </w:pPr>
          </w:p>
          <w:p w14:paraId="43A08F3B" w14:textId="77777777" w:rsidR="00A21E99" w:rsidRPr="00F03D66" w:rsidRDefault="00A21E99" w:rsidP="00A21E99">
            <w:pPr>
              <w:jc w:val="center"/>
              <w:rPr>
                <w:rFonts w:cs="Arial"/>
                <w:b/>
                <w:sz w:val="20"/>
                <w:szCs w:val="20"/>
              </w:rPr>
            </w:pPr>
            <w:r w:rsidRPr="00F03D66">
              <w:rPr>
                <w:rFonts w:cs="Arial"/>
                <w:b/>
                <w:sz w:val="20"/>
                <w:szCs w:val="20"/>
              </w:rPr>
              <w:t>8-10 (1)</w:t>
            </w:r>
          </w:p>
        </w:tc>
        <w:tc>
          <w:tcPr>
            <w:tcW w:w="1440" w:type="dxa"/>
          </w:tcPr>
          <w:p w14:paraId="01A3AC98" w14:textId="77777777" w:rsidR="00A21E99" w:rsidRPr="00F03D66" w:rsidRDefault="00A21E99" w:rsidP="00A21E99">
            <w:pPr>
              <w:jc w:val="center"/>
              <w:rPr>
                <w:rFonts w:cs="Arial"/>
                <w:b/>
                <w:sz w:val="20"/>
                <w:szCs w:val="20"/>
              </w:rPr>
            </w:pPr>
          </w:p>
          <w:p w14:paraId="7F20F4BE" w14:textId="77777777" w:rsidR="00A21E99" w:rsidRPr="00F03D66" w:rsidRDefault="00A21E99" w:rsidP="00A21E99">
            <w:pPr>
              <w:jc w:val="center"/>
              <w:rPr>
                <w:rFonts w:cs="Arial"/>
                <w:b/>
                <w:sz w:val="20"/>
                <w:szCs w:val="20"/>
              </w:rPr>
            </w:pPr>
            <w:r w:rsidRPr="00F03D66">
              <w:rPr>
                <w:rFonts w:cs="Arial"/>
                <w:b/>
                <w:sz w:val="20"/>
                <w:szCs w:val="20"/>
              </w:rPr>
              <w:t>9-10 (1)</w:t>
            </w:r>
          </w:p>
        </w:tc>
        <w:tc>
          <w:tcPr>
            <w:tcW w:w="1281" w:type="dxa"/>
          </w:tcPr>
          <w:p w14:paraId="2E5A1FB3" w14:textId="77777777" w:rsidR="00A21E99" w:rsidRPr="00F03D66" w:rsidRDefault="00A21E99" w:rsidP="00A21E99">
            <w:pPr>
              <w:jc w:val="center"/>
              <w:rPr>
                <w:rFonts w:cs="Arial"/>
                <w:b/>
                <w:sz w:val="20"/>
                <w:szCs w:val="20"/>
              </w:rPr>
            </w:pPr>
          </w:p>
          <w:p w14:paraId="527EF303" w14:textId="77777777" w:rsidR="00A21E99" w:rsidRPr="00F03D66" w:rsidRDefault="00A21E99" w:rsidP="00A21E99">
            <w:pPr>
              <w:jc w:val="center"/>
              <w:rPr>
                <w:rFonts w:cs="Arial"/>
                <w:b/>
                <w:sz w:val="20"/>
                <w:szCs w:val="20"/>
              </w:rPr>
            </w:pPr>
            <w:r w:rsidRPr="00F03D66">
              <w:rPr>
                <w:rFonts w:cs="Arial"/>
                <w:b/>
                <w:sz w:val="20"/>
                <w:szCs w:val="20"/>
              </w:rPr>
              <w:t>10-12 (2)</w:t>
            </w:r>
          </w:p>
        </w:tc>
      </w:tr>
      <w:tr w:rsidR="00A21E99" w:rsidRPr="00F03D66" w14:paraId="54B39032" w14:textId="77777777" w:rsidTr="00C46216">
        <w:tc>
          <w:tcPr>
            <w:tcW w:w="2718" w:type="dxa"/>
          </w:tcPr>
          <w:p w14:paraId="36C52796" w14:textId="77777777" w:rsidR="00A21E99" w:rsidRPr="00F03D66" w:rsidRDefault="00A21E99" w:rsidP="00A21E99">
            <w:pPr>
              <w:rPr>
                <w:rFonts w:cs="Arial"/>
                <w:b/>
                <w:sz w:val="20"/>
                <w:szCs w:val="20"/>
              </w:rPr>
            </w:pPr>
            <w:r w:rsidRPr="00F03D66">
              <w:rPr>
                <w:rFonts w:cs="Arial"/>
                <w:b/>
                <w:sz w:val="20"/>
                <w:szCs w:val="20"/>
              </w:rPr>
              <w:t xml:space="preserve">Fluid Milk (cups) </w:t>
            </w:r>
            <w:r w:rsidRPr="00F03D66">
              <w:rPr>
                <w:rFonts w:cs="Arial"/>
                <w:b/>
                <w:sz w:val="20"/>
                <w:szCs w:val="20"/>
                <w:vertAlign w:val="superscript"/>
              </w:rPr>
              <w:t>l</w:t>
            </w:r>
          </w:p>
        </w:tc>
        <w:tc>
          <w:tcPr>
            <w:tcW w:w="1260" w:type="dxa"/>
          </w:tcPr>
          <w:p w14:paraId="448C8387" w14:textId="77777777" w:rsidR="00A21E99" w:rsidRPr="00F03D66" w:rsidRDefault="00A21E99" w:rsidP="00A21E99">
            <w:pPr>
              <w:jc w:val="center"/>
              <w:rPr>
                <w:rFonts w:cs="Arial"/>
                <w:b/>
                <w:sz w:val="20"/>
                <w:szCs w:val="20"/>
              </w:rPr>
            </w:pPr>
            <w:r w:rsidRPr="00F03D66">
              <w:rPr>
                <w:rFonts w:cs="Arial"/>
                <w:b/>
                <w:sz w:val="20"/>
                <w:szCs w:val="20"/>
              </w:rPr>
              <w:t>5 (1)</w:t>
            </w:r>
          </w:p>
        </w:tc>
        <w:tc>
          <w:tcPr>
            <w:tcW w:w="1350" w:type="dxa"/>
          </w:tcPr>
          <w:p w14:paraId="5D9EAA4F" w14:textId="77777777" w:rsidR="00A21E99" w:rsidRPr="00F03D66" w:rsidRDefault="00A21E99" w:rsidP="00A21E99">
            <w:pPr>
              <w:jc w:val="center"/>
              <w:rPr>
                <w:rFonts w:cs="Arial"/>
                <w:b/>
                <w:sz w:val="20"/>
                <w:szCs w:val="20"/>
              </w:rPr>
            </w:pPr>
            <w:r w:rsidRPr="00F03D66">
              <w:rPr>
                <w:rFonts w:cs="Arial"/>
                <w:b/>
                <w:sz w:val="20"/>
                <w:szCs w:val="20"/>
              </w:rPr>
              <w:t>5 (1)</w:t>
            </w:r>
          </w:p>
        </w:tc>
        <w:tc>
          <w:tcPr>
            <w:tcW w:w="1440" w:type="dxa"/>
          </w:tcPr>
          <w:p w14:paraId="2AF8717E" w14:textId="77777777" w:rsidR="00A21E99" w:rsidRPr="00F03D66" w:rsidRDefault="00A21E99" w:rsidP="00A21E99">
            <w:pPr>
              <w:jc w:val="center"/>
              <w:rPr>
                <w:rFonts w:cs="Arial"/>
                <w:b/>
                <w:sz w:val="20"/>
                <w:szCs w:val="20"/>
              </w:rPr>
            </w:pPr>
            <w:r w:rsidRPr="00F03D66">
              <w:rPr>
                <w:rFonts w:cs="Arial"/>
                <w:b/>
                <w:sz w:val="20"/>
                <w:szCs w:val="20"/>
              </w:rPr>
              <w:t>5 (1)</w:t>
            </w:r>
          </w:p>
        </w:tc>
        <w:tc>
          <w:tcPr>
            <w:tcW w:w="1530" w:type="dxa"/>
          </w:tcPr>
          <w:p w14:paraId="1826AB9E" w14:textId="77777777" w:rsidR="00A21E99" w:rsidRPr="00F03D66" w:rsidRDefault="00A21E99" w:rsidP="00A21E99">
            <w:pPr>
              <w:jc w:val="center"/>
              <w:rPr>
                <w:rFonts w:cs="Arial"/>
                <w:b/>
                <w:sz w:val="20"/>
                <w:szCs w:val="20"/>
              </w:rPr>
            </w:pPr>
            <w:r w:rsidRPr="00F03D66">
              <w:rPr>
                <w:rFonts w:cs="Arial"/>
                <w:b/>
                <w:sz w:val="20"/>
                <w:szCs w:val="20"/>
              </w:rPr>
              <w:t>5 (1)</w:t>
            </w:r>
          </w:p>
        </w:tc>
        <w:tc>
          <w:tcPr>
            <w:tcW w:w="1440" w:type="dxa"/>
          </w:tcPr>
          <w:p w14:paraId="1E9292C2" w14:textId="77777777" w:rsidR="00A21E99" w:rsidRPr="00F03D66" w:rsidRDefault="00A21E99" w:rsidP="00A21E99">
            <w:pPr>
              <w:jc w:val="center"/>
              <w:rPr>
                <w:rFonts w:cs="Arial"/>
                <w:b/>
                <w:sz w:val="20"/>
                <w:szCs w:val="20"/>
              </w:rPr>
            </w:pPr>
            <w:r w:rsidRPr="00F03D66">
              <w:rPr>
                <w:rFonts w:cs="Arial"/>
                <w:b/>
                <w:sz w:val="20"/>
                <w:szCs w:val="20"/>
              </w:rPr>
              <w:t>5 (1)</w:t>
            </w:r>
          </w:p>
        </w:tc>
        <w:tc>
          <w:tcPr>
            <w:tcW w:w="1281" w:type="dxa"/>
          </w:tcPr>
          <w:p w14:paraId="7814E574" w14:textId="77777777" w:rsidR="00A21E99" w:rsidRPr="00F03D66" w:rsidRDefault="00A21E99" w:rsidP="00A21E99">
            <w:pPr>
              <w:jc w:val="center"/>
              <w:rPr>
                <w:rFonts w:cs="Arial"/>
                <w:b/>
                <w:sz w:val="20"/>
                <w:szCs w:val="20"/>
              </w:rPr>
            </w:pPr>
            <w:r w:rsidRPr="00F03D66">
              <w:rPr>
                <w:rFonts w:cs="Arial"/>
                <w:b/>
                <w:sz w:val="20"/>
                <w:szCs w:val="20"/>
              </w:rPr>
              <w:t>5 (1)</w:t>
            </w:r>
          </w:p>
        </w:tc>
      </w:tr>
      <w:tr w:rsidR="00A21E99" w:rsidRPr="00F03D66" w14:paraId="79B8B56D" w14:textId="77777777" w:rsidTr="00C46216">
        <w:tc>
          <w:tcPr>
            <w:tcW w:w="11019" w:type="dxa"/>
            <w:gridSpan w:val="7"/>
          </w:tcPr>
          <w:p w14:paraId="07AFAE27" w14:textId="77777777" w:rsidR="00A21E99" w:rsidRPr="00F03D66" w:rsidRDefault="00A21E99" w:rsidP="00A21E99">
            <w:pPr>
              <w:jc w:val="center"/>
              <w:rPr>
                <w:rFonts w:cs="Arial"/>
                <w:b/>
                <w:sz w:val="20"/>
                <w:szCs w:val="20"/>
              </w:rPr>
            </w:pPr>
            <w:r w:rsidRPr="00F03D66">
              <w:rPr>
                <w:rFonts w:cs="Arial"/>
                <w:b/>
                <w:sz w:val="20"/>
                <w:szCs w:val="20"/>
              </w:rPr>
              <w:t>Other Specifications:  Daily Amount Based on Average for a 5-Day Week</w:t>
            </w:r>
          </w:p>
        </w:tc>
      </w:tr>
      <w:tr w:rsidR="00A21E99" w:rsidRPr="00F03D66" w14:paraId="4CD341FA" w14:textId="77777777" w:rsidTr="00C46216">
        <w:tc>
          <w:tcPr>
            <w:tcW w:w="2718" w:type="dxa"/>
          </w:tcPr>
          <w:p w14:paraId="3E151DB2" w14:textId="77777777" w:rsidR="00A21E99" w:rsidRPr="00F03D66" w:rsidRDefault="00A21E99" w:rsidP="00A21E99">
            <w:pPr>
              <w:jc w:val="both"/>
              <w:rPr>
                <w:rFonts w:cs="Arial"/>
                <w:b/>
                <w:sz w:val="20"/>
                <w:szCs w:val="20"/>
              </w:rPr>
            </w:pPr>
            <w:r w:rsidRPr="00F03D66">
              <w:rPr>
                <w:rFonts w:cs="Arial"/>
                <w:b/>
                <w:sz w:val="20"/>
                <w:szCs w:val="20"/>
              </w:rPr>
              <w:t>Min-max calories</w:t>
            </w:r>
          </w:p>
          <w:p w14:paraId="4B20FC52" w14:textId="77777777" w:rsidR="00A21E99" w:rsidRPr="00F03D66" w:rsidRDefault="00A21E99" w:rsidP="00A21E99">
            <w:pPr>
              <w:jc w:val="both"/>
              <w:rPr>
                <w:rFonts w:cs="Arial"/>
                <w:b/>
                <w:sz w:val="20"/>
                <w:szCs w:val="20"/>
              </w:rPr>
            </w:pPr>
            <w:r w:rsidRPr="00F03D66">
              <w:rPr>
                <w:rFonts w:cs="Arial"/>
                <w:b/>
                <w:sz w:val="20"/>
                <w:szCs w:val="20"/>
              </w:rPr>
              <w:t xml:space="preserve">Kcal </w:t>
            </w:r>
            <w:r w:rsidRPr="00F03D66">
              <w:rPr>
                <w:rFonts w:cs="Arial"/>
                <w:b/>
                <w:sz w:val="20"/>
                <w:szCs w:val="20"/>
                <w:vertAlign w:val="superscript"/>
              </w:rPr>
              <w:t>m, n, o</w:t>
            </w:r>
          </w:p>
        </w:tc>
        <w:tc>
          <w:tcPr>
            <w:tcW w:w="1260" w:type="dxa"/>
          </w:tcPr>
          <w:p w14:paraId="4B7CBAA4" w14:textId="77777777" w:rsidR="00A21E99" w:rsidRPr="00F03D66" w:rsidRDefault="00A21E99" w:rsidP="00A21E99">
            <w:pPr>
              <w:jc w:val="center"/>
              <w:rPr>
                <w:rFonts w:cs="Arial"/>
                <w:b/>
                <w:sz w:val="20"/>
                <w:szCs w:val="20"/>
              </w:rPr>
            </w:pPr>
          </w:p>
          <w:p w14:paraId="0B111227" w14:textId="77777777" w:rsidR="00A21E99" w:rsidRPr="00F03D66" w:rsidRDefault="00A21E99" w:rsidP="00A21E99">
            <w:pPr>
              <w:jc w:val="center"/>
              <w:rPr>
                <w:rFonts w:cs="Arial"/>
                <w:b/>
                <w:sz w:val="20"/>
                <w:szCs w:val="20"/>
              </w:rPr>
            </w:pPr>
            <w:r w:rsidRPr="00F03D66">
              <w:rPr>
                <w:rFonts w:cs="Arial"/>
                <w:b/>
                <w:sz w:val="20"/>
                <w:szCs w:val="20"/>
              </w:rPr>
              <w:t>350-500</w:t>
            </w:r>
          </w:p>
        </w:tc>
        <w:tc>
          <w:tcPr>
            <w:tcW w:w="1350" w:type="dxa"/>
          </w:tcPr>
          <w:p w14:paraId="28F21D37" w14:textId="77777777" w:rsidR="00A21E99" w:rsidRPr="00F03D66" w:rsidRDefault="00A21E99" w:rsidP="00A21E99">
            <w:pPr>
              <w:jc w:val="center"/>
              <w:rPr>
                <w:rFonts w:cs="Arial"/>
                <w:b/>
                <w:sz w:val="20"/>
                <w:szCs w:val="20"/>
              </w:rPr>
            </w:pPr>
          </w:p>
          <w:p w14:paraId="6B577F8D" w14:textId="77777777" w:rsidR="00A21E99" w:rsidRPr="00F03D66" w:rsidRDefault="00A21E99" w:rsidP="00A21E99">
            <w:pPr>
              <w:jc w:val="center"/>
              <w:rPr>
                <w:rFonts w:cs="Arial"/>
                <w:b/>
                <w:sz w:val="20"/>
                <w:szCs w:val="20"/>
              </w:rPr>
            </w:pPr>
            <w:r w:rsidRPr="00F03D66">
              <w:rPr>
                <w:rFonts w:cs="Arial"/>
                <w:b/>
                <w:sz w:val="20"/>
                <w:szCs w:val="20"/>
              </w:rPr>
              <w:t>400-550</w:t>
            </w:r>
          </w:p>
        </w:tc>
        <w:tc>
          <w:tcPr>
            <w:tcW w:w="1440" w:type="dxa"/>
          </w:tcPr>
          <w:p w14:paraId="16C52362" w14:textId="77777777" w:rsidR="00A21E99" w:rsidRPr="00F03D66" w:rsidRDefault="00A21E99" w:rsidP="00A21E99">
            <w:pPr>
              <w:jc w:val="center"/>
              <w:rPr>
                <w:rFonts w:cs="Arial"/>
                <w:b/>
                <w:sz w:val="20"/>
                <w:szCs w:val="20"/>
              </w:rPr>
            </w:pPr>
          </w:p>
          <w:p w14:paraId="23EB3474" w14:textId="77777777" w:rsidR="00A21E99" w:rsidRPr="00F03D66" w:rsidRDefault="00A21E99" w:rsidP="00A21E99">
            <w:pPr>
              <w:jc w:val="center"/>
              <w:rPr>
                <w:rFonts w:cs="Arial"/>
                <w:b/>
                <w:sz w:val="20"/>
                <w:szCs w:val="20"/>
              </w:rPr>
            </w:pPr>
            <w:r w:rsidRPr="00F03D66">
              <w:rPr>
                <w:rFonts w:cs="Arial"/>
                <w:b/>
                <w:sz w:val="20"/>
                <w:szCs w:val="20"/>
              </w:rPr>
              <w:t>450-600</w:t>
            </w:r>
          </w:p>
        </w:tc>
        <w:tc>
          <w:tcPr>
            <w:tcW w:w="1530" w:type="dxa"/>
          </w:tcPr>
          <w:p w14:paraId="1148156B" w14:textId="77777777" w:rsidR="00A21E99" w:rsidRPr="00F03D66" w:rsidRDefault="00A21E99" w:rsidP="00A21E99">
            <w:pPr>
              <w:jc w:val="center"/>
              <w:rPr>
                <w:rFonts w:cs="Arial"/>
                <w:b/>
                <w:sz w:val="20"/>
                <w:szCs w:val="20"/>
              </w:rPr>
            </w:pPr>
          </w:p>
          <w:p w14:paraId="156A6418" w14:textId="77777777" w:rsidR="00A21E99" w:rsidRPr="00F03D66" w:rsidRDefault="00A21E99" w:rsidP="00A21E99">
            <w:pPr>
              <w:jc w:val="center"/>
              <w:rPr>
                <w:rFonts w:cs="Arial"/>
                <w:b/>
                <w:sz w:val="20"/>
                <w:szCs w:val="20"/>
              </w:rPr>
            </w:pPr>
            <w:r w:rsidRPr="00F03D66">
              <w:rPr>
                <w:rFonts w:cs="Arial"/>
                <w:b/>
                <w:sz w:val="20"/>
                <w:szCs w:val="20"/>
              </w:rPr>
              <w:t>550-650</w:t>
            </w:r>
          </w:p>
        </w:tc>
        <w:tc>
          <w:tcPr>
            <w:tcW w:w="1440" w:type="dxa"/>
          </w:tcPr>
          <w:p w14:paraId="2D8EA55E" w14:textId="77777777" w:rsidR="00A21E99" w:rsidRPr="00F03D66" w:rsidRDefault="00A21E99" w:rsidP="00A21E99">
            <w:pPr>
              <w:jc w:val="center"/>
              <w:rPr>
                <w:rFonts w:cs="Arial"/>
                <w:b/>
                <w:sz w:val="20"/>
                <w:szCs w:val="20"/>
              </w:rPr>
            </w:pPr>
          </w:p>
          <w:p w14:paraId="546AC6E9" w14:textId="77777777" w:rsidR="00A21E99" w:rsidRPr="00F03D66" w:rsidRDefault="00A21E99" w:rsidP="00A21E99">
            <w:pPr>
              <w:jc w:val="center"/>
              <w:rPr>
                <w:rFonts w:cs="Arial"/>
                <w:b/>
                <w:sz w:val="20"/>
                <w:szCs w:val="20"/>
              </w:rPr>
            </w:pPr>
            <w:r w:rsidRPr="00F03D66">
              <w:rPr>
                <w:rFonts w:cs="Arial"/>
                <w:b/>
                <w:sz w:val="20"/>
                <w:szCs w:val="20"/>
              </w:rPr>
              <w:t>600-700</w:t>
            </w:r>
          </w:p>
        </w:tc>
        <w:tc>
          <w:tcPr>
            <w:tcW w:w="1281" w:type="dxa"/>
          </w:tcPr>
          <w:p w14:paraId="1F5DC897" w14:textId="77777777" w:rsidR="00A21E99" w:rsidRPr="00F03D66" w:rsidRDefault="00A21E99" w:rsidP="00A21E99">
            <w:pPr>
              <w:jc w:val="center"/>
              <w:rPr>
                <w:rFonts w:cs="Arial"/>
                <w:b/>
                <w:sz w:val="20"/>
                <w:szCs w:val="20"/>
              </w:rPr>
            </w:pPr>
          </w:p>
          <w:p w14:paraId="6BE50A91" w14:textId="77777777" w:rsidR="00A21E99" w:rsidRPr="00F03D66" w:rsidRDefault="00A21E99" w:rsidP="00A21E99">
            <w:pPr>
              <w:jc w:val="center"/>
              <w:rPr>
                <w:rFonts w:cs="Arial"/>
                <w:b/>
                <w:sz w:val="20"/>
                <w:szCs w:val="20"/>
              </w:rPr>
            </w:pPr>
            <w:r w:rsidRPr="00F03D66">
              <w:rPr>
                <w:rFonts w:cs="Arial"/>
                <w:b/>
                <w:sz w:val="20"/>
                <w:szCs w:val="20"/>
              </w:rPr>
              <w:t>750-850</w:t>
            </w:r>
          </w:p>
        </w:tc>
      </w:tr>
      <w:tr w:rsidR="00A21E99" w:rsidRPr="00F03D66" w14:paraId="70B0E3A2" w14:textId="77777777" w:rsidTr="00C46216">
        <w:tc>
          <w:tcPr>
            <w:tcW w:w="2718" w:type="dxa"/>
          </w:tcPr>
          <w:p w14:paraId="5F9703D6" w14:textId="77777777" w:rsidR="00A21E99" w:rsidRPr="00F03D66" w:rsidRDefault="00A21E99" w:rsidP="00A21E99">
            <w:pPr>
              <w:rPr>
                <w:rFonts w:cs="Arial"/>
                <w:b/>
                <w:sz w:val="20"/>
                <w:szCs w:val="20"/>
              </w:rPr>
            </w:pPr>
            <w:r w:rsidRPr="00F03D66">
              <w:rPr>
                <w:rFonts w:cs="Arial"/>
                <w:b/>
                <w:sz w:val="20"/>
                <w:szCs w:val="20"/>
              </w:rPr>
              <w:t xml:space="preserve">Saturated Fat (% of total calories) </w:t>
            </w:r>
            <w:r w:rsidRPr="00F03D66">
              <w:rPr>
                <w:rFonts w:cs="Arial"/>
                <w:b/>
                <w:sz w:val="20"/>
                <w:szCs w:val="20"/>
                <w:vertAlign w:val="superscript"/>
              </w:rPr>
              <w:t>n, o</w:t>
            </w:r>
          </w:p>
        </w:tc>
        <w:tc>
          <w:tcPr>
            <w:tcW w:w="1260" w:type="dxa"/>
          </w:tcPr>
          <w:p w14:paraId="3F7B17C9" w14:textId="77777777" w:rsidR="00A21E99" w:rsidRPr="00F03D66" w:rsidRDefault="00A21E99" w:rsidP="00A21E99">
            <w:pPr>
              <w:jc w:val="center"/>
              <w:rPr>
                <w:rFonts w:cs="Arial"/>
                <w:b/>
                <w:sz w:val="20"/>
                <w:szCs w:val="20"/>
              </w:rPr>
            </w:pPr>
          </w:p>
          <w:p w14:paraId="704C5B33" w14:textId="77777777" w:rsidR="00A21E99" w:rsidRPr="00F03D66" w:rsidRDefault="00A21E99" w:rsidP="00A21E99">
            <w:pPr>
              <w:jc w:val="center"/>
              <w:rPr>
                <w:rFonts w:cs="Arial"/>
                <w:b/>
                <w:sz w:val="20"/>
                <w:szCs w:val="20"/>
              </w:rPr>
            </w:pPr>
            <w:r w:rsidRPr="00F03D66">
              <w:rPr>
                <w:rFonts w:cs="Arial"/>
                <w:b/>
                <w:sz w:val="20"/>
                <w:szCs w:val="20"/>
              </w:rPr>
              <w:t>&lt;10</w:t>
            </w:r>
          </w:p>
        </w:tc>
        <w:tc>
          <w:tcPr>
            <w:tcW w:w="1350" w:type="dxa"/>
          </w:tcPr>
          <w:p w14:paraId="3C53A3EC" w14:textId="77777777" w:rsidR="00A21E99" w:rsidRPr="00F03D66" w:rsidRDefault="00A21E99" w:rsidP="00A21E99">
            <w:pPr>
              <w:jc w:val="center"/>
              <w:rPr>
                <w:rFonts w:cs="Arial"/>
                <w:b/>
                <w:sz w:val="20"/>
                <w:szCs w:val="20"/>
              </w:rPr>
            </w:pPr>
          </w:p>
          <w:p w14:paraId="6FC459E4" w14:textId="77777777" w:rsidR="00A21E99" w:rsidRPr="00F03D66" w:rsidRDefault="00A21E99" w:rsidP="00A21E99">
            <w:pPr>
              <w:jc w:val="center"/>
              <w:rPr>
                <w:rFonts w:cs="Arial"/>
                <w:b/>
                <w:sz w:val="20"/>
                <w:szCs w:val="20"/>
              </w:rPr>
            </w:pPr>
            <w:r w:rsidRPr="00F03D66">
              <w:rPr>
                <w:rFonts w:cs="Arial"/>
                <w:b/>
                <w:sz w:val="20"/>
                <w:szCs w:val="20"/>
              </w:rPr>
              <w:t>&lt;10</w:t>
            </w:r>
          </w:p>
        </w:tc>
        <w:tc>
          <w:tcPr>
            <w:tcW w:w="1440" w:type="dxa"/>
          </w:tcPr>
          <w:p w14:paraId="5AB972C4" w14:textId="77777777" w:rsidR="00A21E99" w:rsidRPr="00F03D66" w:rsidRDefault="00A21E99" w:rsidP="00A21E99">
            <w:pPr>
              <w:jc w:val="center"/>
              <w:rPr>
                <w:rFonts w:cs="Arial"/>
                <w:b/>
                <w:sz w:val="20"/>
                <w:szCs w:val="20"/>
              </w:rPr>
            </w:pPr>
          </w:p>
          <w:p w14:paraId="1774BB9F" w14:textId="77777777" w:rsidR="00A21E99" w:rsidRPr="00F03D66" w:rsidRDefault="00A21E99" w:rsidP="00A21E99">
            <w:pPr>
              <w:jc w:val="center"/>
              <w:rPr>
                <w:rFonts w:cs="Arial"/>
                <w:b/>
                <w:sz w:val="20"/>
                <w:szCs w:val="20"/>
              </w:rPr>
            </w:pPr>
            <w:r w:rsidRPr="00F03D66">
              <w:rPr>
                <w:rFonts w:cs="Arial"/>
                <w:b/>
                <w:sz w:val="20"/>
                <w:szCs w:val="20"/>
              </w:rPr>
              <w:t>&lt;10</w:t>
            </w:r>
          </w:p>
        </w:tc>
        <w:tc>
          <w:tcPr>
            <w:tcW w:w="1530" w:type="dxa"/>
          </w:tcPr>
          <w:p w14:paraId="744E843F" w14:textId="77777777" w:rsidR="00A21E99" w:rsidRPr="00F03D66" w:rsidRDefault="00A21E99" w:rsidP="00A21E99">
            <w:pPr>
              <w:jc w:val="center"/>
              <w:rPr>
                <w:rFonts w:cs="Arial"/>
                <w:b/>
                <w:sz w:val="20"/>
                <w:szCs w:val="20"/>
              </w:rPr>
            </w:pPr>
          </w:p>
          <w:p w14:paraId="03345BA7" w14:textId="77777777" w:rsidR="00A21E99" w:rsidRPr="00F03D66" w:rsidRDefault="00A21E99" w:rsidP="00A21E99">
            <w:pPr>
              <w:jc w:val="center"/>
              <w:rPr>
                <w:rFonts w:cs="Arial"/>
                <w:b/>
                <w:sz w:val="20"/>
                <w:szCs w:val="20"/>
              </w:rPr>
            </w:pPr>
            <w:r w:rsidRPr="00F03D66">
              <w:rPr>
                <w:rFonts w:cs="Arial"/>
                <w:b/>
                <w:sz w:val="20"/>
                <w:szCs w:val="20"/>
              </w:rPr>
              <w:t>&lt;10</w:t>
            </w:r>
          </w:p>
        </w:tc>
        <w:tc>
          <w:tcPr>
            <w:tcW w:w="1440" w:type="dxa"/>
          </w:tcPr>
          <w:p w14:paraId="0AACC567" w14:textId="77777777" w:rsidR="00A21E99" w:rsidRPr="00F03D66" w:rsidRDefault="00A21E99" w:rsidP="00A21E99">
            <w:pPr>
              <w:jc w:val="center"/>
              <w:rPr>
                <w:rFonts w:cs="Arial"/>
                <w:b/>
                <w:sz w:val="20"/>
                <w:szCs w:val="20"/>
              </w:rPr>
            </w:pPr>
          </w:p>
          <w:p w14:paraId="211DA896" w14:textId="77777777" w:rsidR="00A21E99" w:rsidRPr="00F03D66" w:rsidRDefault="00A21E99" w:rsidP="00A21E99">
            <w:pPr>
              <w:jc w:val="center"/>
              <w:rPr>
                <w:rFonts w:cs="Arial"/>
                <w:b/>
                <w:sz w:val="20"/>
                <w:szCs w:val="20"/>
              </w:rPr>
            </w:pPr>
            <w:r w:rsidRPr="00F03D66">
              <w:rPr>
                <w:rFonts w:cs="Arial"/>
                <w:b/>
                <w:sz w:val="20"/>
                <w:szCs w:val="20"/>
              </w:rPr>
              <w:t>&lt;10</w:t>
            </w:r>
          </w:p>
        </w:tc>
        <w:tc>
          <w:tcPr>
            <w:tcW w:w="1281" w:type="dxa"/>
          </w:tcPr>
          <w:p w14:paraId="09D93464" w14:textId="77777777" w:rsidR="00A21E99" w:rsidRPr="00F03D66" w:rsidRDefault="00A21E99" w:rsidP="00A21E99">
            <w:pPr>
              <w:jc w:val="center"/>
              <w:rPr>
                <w:rFonts w:cs="Arial"/>
                <w:b/>
                <w:sz w:val="20"/>
                <w:szCs w:val="20"/>
              </w:rPr>
            </w:pPr>
          </w:p>
          <w:p w14:paraId="6CBB8381" w14:textId="77777777" w:rsidR="00A21E99" w:rsidRPr="00F03D66" w:rsidRDefault="00A21E99" w:rsidP="00A21E99">
            <w:pPr>
              <w:jc w:val="center"/>
              <w:rPr>
                <w:rFonts w:cs="Arial"/>
                <w:b/>
                <w:sz w:val="20"/>
                <w:szCs w:val="20"/>
              </w:rPr>
            </w:pPr>
            <w:r w:rsidRPr="00F03D66">
              <w:rPr>
                <w:rFonts w:cs="Arial"/>
                <w:b/>
                <w:sz w:val="20"/>
                <w:szCs w:val="20"/>
              </w:rPr>
              <w:t>&lt;10</w:t>
            </w:r>
          </w:p>
        </w:tc>
      </w:tr>
      <w:tr w:rsidR="00A21E99" w:rsidRPr="00F03D66" w14:paraId="2C3FDA67" w14:textId="77777777" w:rsidTr="00C46216">
        <w:tc>
          <w:tcPr>
            <w:tcW w:w="2718" w:type="dxa"/>
          </w:tcPr>
          <w:p w14:paraId="4D19B882" w14:textId="77777777" w:rsidR="00A21E99" w:rsidRPr="00F03D66" w:rsidRDefault="00A21E99" w:rsidP="00A21E99">
            <w:pPr>
              <w:rPr>
                <w:rFonts w:cs="Arial"/>
                <w:b/>
                <w:sz w:val="20"/>
                <w:szCs w:val="20"/>
              </w:rPr>
            </w:pPr>
            <w:r w:rsidRPr="00F03D66">
              <w:rPr>
                <w:rFonts w:cs="Arial"/>
                <w:b/>
                <w:sz w:val="20"/>
                <w:szCs w:val="20"/>
              </w:rPr>
              <w:t xml:space="preserve">Sodium (mg) </w:t>
            </w:r>
            <w:r w:rsidRPr="00F03D66">
              <w:rPr>
                <w:rFonts w:cs="Arial"/>
                <w:b/>
                <w:sz w:val="20"/>
                <w:szCs w:val="20"/>
                <w:vertAlign w:val="superscript"/>
              </w:rPr>
              <w:t>n, p</w:t>
            </w:r>
            <w:r w:rsidR="00C77AC8" w:rsidRPr="00C77AC8">
              <w:rPr>
                <w:rFonts w:cs="Arial"/>
                <w:b/>
                <w:sz w:val="20"/>
                <w:szCs w:val="20"/>
              </w:rPr>
              <w:t xml:space="preserve"> (Target 1)</w:t>
            </w:r>
          </w:p>
        </w:tc>
        <w:tc>
          <w:tcPr>
            <w:tcW w:w="1260" w:type="dxa"/>
          </w:tcPr>
          <w:p w14:paraId="6EC83A66" w14:textId="77777777" w:rsidR="00A21E99" w:rsidRPr="00F03D66" w:rsidRDefault="00C77AC8" w:rsidP="00A21E99">
            <w:pPr>
              <w:jc w:val="center"/>
              <w:rPr>
                <w:rFonts w:cs="Arial"/>
                <w:b/>
                <w:sz w:val="20"/>
                <w:szCs w:val="20"/>
              </w:rPr>
            </w:pPr>
            <w:r>
              <w:rPr>
                <w:rFonts w:cs="Arial"/>
                <w:b/>
                <w:sz w:val="20"/>
                <w:szCs w:val="20"/>
              </w:rPr>
              <w:t>≤540</w:t>
            </w:r>
          </w:p>
        </w:tc>
        <w:tc>
          <w:tcPr>
            <w:tcW w:w="1350" w:type="dxa"/>
          </w:tcPr>
          <w:p w14:paraId="12755FD5" w14:textId="77777777" w:rsidR="00A21E99" w:rsidRPr="00F03D66" w:rsidRDefault="00C77AC8" w:rsidP="00A21E99">
            <w:pPr>
              <w:jc w:val="center"/>
              <w:rPr>
                <w:rFonts w:cs="Arial"/>
                <w:b/>
                <w:sz w:val="20"/>
                <w:szCs w:val="20"/>
              </w:rPr>
            </w:pPr>
            <w:r>
              <w:rPr>
                <w:rFonts w:cs="Arial"/>
                <w:b/>
                <w:sz w:val="20"/>
                <w:szCs w:val="20"/>
              </w:rPr>
              <w:t>≤600</w:t>
            </w:r>
          </w:p>
        </w:tc>
        <w:tc>
          <w:tcPr>
            <w:tcW w:w="1440" w:type="dxa"/>
          </w:tcPr>
          <w:p w14:paraId="3BEA1CC3" w14:textId="77777777" w:rsidR="00A21E99" w:rsidRPr="00F03D66" w:rsidRDefault="00C77AC8" w:rsidP="00A21E99">
            <w:pPr>
              <w:jc w:val="center"/>
              <w:rPr>
                <w:rFonts w:cs="Arial"/>
                <w:b/>
                <w:sz w:val="20"/>
                <w:szCs w:val="20"/>
              </w:rPr>
            </w:pPr>
            <w:r>
              <w:rPr>
                <w:rFonts w:cs="Arial"/>
                <w:b/>
                <w:sz w:val="20"/>
                <w:szCs w:val="20"/>
              </w:rPr>
              <w:t>≤640</w:t>
            </w:r>
          </w:p>
        </w:tc>
        <w:tc>
          <w:tcPr>
            <w:tcW w:w="1530" w:type="dxa"/>
          </w:tcPr>
          <w:p w14:paraId="1F5E2907" w14:textId="77777777" w:rsidR="00A21E99" w:rsidRPr="00F03D66" w:rsidRDefault="00C77AC8" w:rsidP="00A21E99">
            <w:pPr>
              <w:jc w:val="center"/>
              <w:rPr>
                <w:rFonts w:cs="Arial"/>
                <w:b/>
                <w:sz w:val="20"/>
                <w:szCs w:val="20"/>
              </w:rPr>
            </w:pPr>
            <w:r>
              <w:rPr>
                <w:rFonts w:cs="Arial"/>
                <w:b/>
                <w:sz w:val="20"/>
                <w:szCs w:val="20"/>
              </w:rPr>
              <w:t>≤1230</w:t>
            </w:r>
          </w:p>
        </w:tc>
        <w:tc>
          <w:tcPr>
            <w:tcW w:w="1440" w:type="dxa"/>
          </w:tcPr>
          <w:p w14:paraId="7A58B041" w14:textId="77777777" w:rsidR="00A21E99" w:rsidRPr="00F03D66" w:rsidRDefault="00C77AC8" w:rsidP="00A21E99">
            <w:pPr>
              <w:jc w:val="center"/>
              <w:rPr>
                <w:rFonts w:cs="Arial"/>
                <w:b/>
                <w:sz w:val="20"/>
                <w:szCs w:val="20"/>
              </w:rPr>
            </w:pPr>
            <w:r>
              <w:rPr>
                <w:rFonts w:cs="Arial"/>
                <w:b/>
                <w:sz w:val="20"/>
                <w:szCs w:val="20"/>
              </w:rPr>
              <w:t>≤1360</w:t>
            </w:r>
          </w:p>
        </w:tc>
        <w:tc>
          <w:tcPr>
            <w:tcW w:w="1281" w:type="dxa"/>
          </w:tcPr>
          <w:p w14:paraId="376EAF17" w14:textId="77777777" w:rsidR="00A21E99" w:rsidRPr="00F03D66" w:rsidRDefault="00A21E99" w:rsidP="00DB5A1A">
            <w:pPr>
              <w:jc w:val="center"/>
              <w:rPr>
                <w:rFonts w:cs="Arial"/>
                <w:b/>
                <w:sz w:val="20"/>
                <w:szCs w:val="20"/>
              </w:rPr>
            </w:pPr>
            <w:r w:rsidRPr="00F03D66">
              <w:rPr>
                <w:rFonts w:cs="Arial"/>
                <w:b/>
                <w:sz w:val="20"/>
                <w:szCs w:val="20"/>
              </w:rPr>
              <w:t>≤</w:t>
            </w:r>
            <w:r w:rsidR="00C77AC8">
              <w:rPr>
                <w:rFonts w:cs="Arial"/>
                <w:b/>
                <w:sz w:val="20"/>
                <w:szCs w:val="20"/>
              </w:rPr>
              <w:t>1420</w:t>
            </w:r>
          </w:p>
        </w:tc>
      </w:tr>
      <w:tr w:rsidR="00C46216" w:rsidRPr="00F03D66" w14:paraId="123DB3BE" w14:textId="77777777" w:rsidTr="00C46216">
        <w:tc>
          <w:tcPr>
            <w:tcW w:w="2718" w:type="dxa"/>
          </w:tcPr>
          <w:p w14:paraId="28AA5B1D" w14:textId="77777777" w:rsidR="00C46216" w:rsidRPr="00F03D66" w:rsidRDefault="00C46216" w:rsidP="00C46216">
            <w:pPr>
              <w:rPr>
                <w:rFonts w:cs="Arial"/>
                <w:b/>
                <w:sz w:val="20"/>
                <w:szCs w:val="20"/>
              </w:rPr>
            </w:pPr>
            <w:r>
              <w:rPr>
                <w:rFonts w:cs="Arial"/>
                <w:b/>
                <w:sz w:val="20"/>
                <w:szCs w:val="20"/>
              </w:rPr>
              <w:t>Sodium (mg) (Target 2)</w:t>
            </w:r>
          </w:p>
        </w:tc>
        <w:tc>
          <w:tcPr>
            <w:tcW w:w="1260" w:type="dxa"/>
          </w:tcPr>
          <w:p w14:paraId="2A763C21" w14:textId="77777777" w:rsidR="00C46216" w:rsidRDefault="00C46216" w:rsidP="00C46216">
            <w:pPr>
              <w:jc w:val="center"/>
              <w:rPr>
                <w:rFonts w:cs="Arial"/>
                <w:b/>
                <w:sz w:val="20"/>
                <w:szCs w:val="20"/>
              </w:rPr>
            </w:pPr>
            <w:r>
              <w:rPr>
                <w:rFonts w:cs="Arial"/>
                <w:b/>
                <w:sz w:val="20"/>
                <w:szCs w:val="20"/>
              </w:rPr>
              <w:t>≤485</w:t>
            </w:r>
          </w:p>
        </w:tc>
        <w:tc>
          <w:tcPr>
            <w:tcW w:w="1350" w:type="dxa"/>
          </w:tcPr>
          <w:p w14:paraId="14ED9A9A" w14:textId="77777777" w:rsidR="00C46216" w:rsidRDefault="00C46216" w:rsidP="00C46216">
            <w:pPr>
              <w:jc w:val="center"/>
              <w:rPr>
                <w:rFonts w:cs="Arial"/>
                <w:b/>
                <w:sz w:val="20"/>
                <w:szCs w:val="20"/>
              </w:rPr>
            </w:pPr>
            <w:r>
              <w:rPr>
                <w:rFonts w:cs="Arial"/>
                <w:b/>
                <w:sz w:val="20"/>
                <w:szCs w:val="20"/>
              </w:rPr>
              <w:t>≤535</w:t>
            </w:r>
          </w:p>
        </w:tc>
        <w:tc>
          <w:tcPr>
            <w:tcW w:w="1440" w:type="dxa"/>
          </w:tcPr>
          <w:p w14:paraId="7A50CCE6" w14:textId="77777777" w:rsidR="00C46216" w:rsidRDefault="00C46216" w:rsidP="00C46216">
            <w:pPr>
              <w:jc w:val="center"/>
              <w:rPr>
                <w:rFonts w:cs="Arial"/>
                <w:b/>
                <w:sz w:val="20"/>
                <w:szCs w:val="20"/>
              </w:rPr>
            </w:pPr>
            <w:r>
              <w:rPr>
                <w:rFonts w:cs="Arial"/>
                <w:b/>
                <w:sz w:val="20"/>
                <w:szCs w:val="20"/>
              </w:rPr>
              <w:t>≤570</w:t>
            </w:r>
          </w:p>
        </w:tc>
        <w:tc>
          <w:tcPr>
            <w:tcW w:w="1530" w:type="dxa"/>
          </w:tcPr>
          <w:p w14:paraId="08D19449" w14:textId="77777777" w:rsidR="00C46216" w:rsidRDefault="00C46216" w:rsidP="00C46216">
            <w:pPr>
              <w:jc w:val="center"/>
              <w:rPr>
                <w:rFonts w:cs="Arial"/>
                <w:b/>
                <w:sz w:val="20"/>
                <w:szCs w:val="20"/>
              </w:rPr>
            </w:pPr>
            <w:r>
              <w:rPr>
                <w:rFonts w:cs="Arial"/>
                <w:b/>
                <w:sz w:val="20"/>
                <w:szCs w:val="20"/>
              </w:rPr>
              <w:t>≤935</w:t>
            </w:r>
          </w:p>
        </w:tc>
        <w:tc>
          <w:tcPr>
            <w:tcW w:w="1440" w:type="dxa"/>
          </w:tcPr>
          <w:p w14:paraId="6B326A64" w14:textId="77777777" w:rsidR="00C46216" w:rsidRDefault="00C46216" w:rsidP="00C46216">
            <w:pPr>
              <w:jc w:val="center"/>
              <w:rPr>
                <w:rFonts w:cs="Arial"/>
                <w:b/>
                <w:sz w:val="20"/>
                <w:szCs w:val="20"/>
              </w:rPr>
            </w:pPr>
            <w:r>
              <w:rPr>
                <w:rFonts w:cs="Arial"/>
                <w:b/>
                <w:sz w:val="20"/>
                <w:szCs w:val="20"/>
              </w:rPr>
              <w:t>≤1035</w:t>
            </w:r>
          </w:p>
        </w:tc>
        <w:tc>
          <w:tcPr>
            <w:tcW w:w="1281" w:type="dxa"/>
          </w:tcPr>
          <w:p w14:paraId="08286F2D" w14:textId="77777777" w:rsidR="00C46216" w:rsidRPr="00F03D66" w:rsidRDefault="00C46216" w:rsidP="00C46216">
            <w:pPr>
              <w:jc w:val="center"/>
              <w:rPr>
                <w:rFonts w:cs="Arial"/>
                <w:b/>
                <w:sz w:val="20"/>
                <w:szCs w:val="20"/>
              </w:rPr>
            </w:pPr>
            <w:r w:rsidRPr="00F03D66">
              <w:rPr>
                <w:rFonts w:cs="Arial"/>
                <w:b/>
                <w:sz w:val="20"/>
                <w:szCs w:val="20"/>
              </w:rPr>
              <w:t>≤</w:t>
            </w:r>
            <w:r>
              <w:rPr>
                <w:rFonts w:cs="Arial"/>
                <w:b/>
                <w:sz w:val="20"/>
                <w:szCs w:val="20"/>
              </w:rPr>
              <w:t>1080</w:t>
            </w:r>
          </w:p>
        </w:tc>
      </w:tr>
      <w:tr w:rsidR="00C46216" w:rsidRPr="00F03D66" w14:paraId="21187D7E" w14:textId="77777777" w:rsidTr="00C46216">
        <w:tc>
          <w:tcPr>
            <w:tcW w:w="2718" w:type="dxa"/>
          </w:tcPr>
          <w:p w14:paraId="642541CF" w14:textId="77777777" w:rsidR="00C46216" w:rsidRPr="00F03D66" w:rsidRDefault="00C46216" w:rsidP="00C46216">
            <w:pPr>
              <w:jc w:val="both"/>
              <w:rPr>
                <w:rFonts w:cs="Arial"/>
                <w:sz w:val="20"/>
                <w:szCs w:val="20"/>
              </w:rPr>
            </w:pPr>
            <w:r w:rsidRPr="00F03D66">
              <w:rPr>
                <w:rFonts w:cs="Arial"/>
                <w:b/>
                <w:sz w:val="20"/>
                <w:szCs w:val="20"/>
                <w:u w:val="single"/>
              </w:rPr>
              <w:t>Trans</w:t>
            </w:r>
            <w:r w:rsidRPr="00F03D66">
              <w:rPr>
                <w:rFonts w:cs="Arial"/>
                <w:b/>
                <w:sz w:val="20"/>
                <w:szCs w:val="20"/>
              </w:rPr>
              <w:t xml:space="preserve"> fat </w:t>
            </w:r>
            <w:r w:rsidRPr="00F03D66">
              <w:rPr>
                <w:rFonts w:cs="Arial"/>
                <w:b/>
                <w:sz w:val="20"/>
                <w:szCs w:val="20"/>
                <w:vertAlign w:val="superscript"/>
              </w:rPr>
              <w:t>n, o</w:t>
            </w:r>
          </w:p>
        </w:tc>
        <w:tc>
          <w:tcPr>
            <w:tcW w:w="8301" w:type="dxa"/>
            <w:gridSpan w:val="6"/>
          </w:tcPr>
          <w:p w14:paraId="045A8E79" w14:textId="77777777" w:rsidR="00C46216" w:rsidRPr="00F03D66" w:rsidRDefault="00C46216" w:rsidP="00C46216">
            <w:pPr>
              <w:jc w:val="center"/>
              <w:rPr>
                <w:rFonts w:cs="Arial"/>
                <w:b/>
                <w:sz w:val="20"/>
                <w:szCs w:val="20"/>
              </w:rPr>
            </w:pPr>
            <w:r w:rsidRPr="00F03D66">
              <w:rPr>
                <w:rFonts w:cs="Arial"/>
                <w:b/>
                <w:sz w:val="20"/>
                <w:szCs w:val="20"/>
              </w:rPr>
              <w:t xml:space="preserve">Nutrition label or manufacturer specifications must indicate zero grams of </w:t>
            </w:r>
            <w:r w:rsidRPr="00F03D66">
              <w:rPr>
                <w:rFonts w:cs="Arial"/>
                <w:b/>
                <w:sz w:val="20"/>
                <w:szCs w:val="20"/>
                <w:u w:val="single"/>
              </w:rPr>
              <w:t>trans</w:t>
            </w:r>
            <w:r w:rsidRPr="00F03D66">
              <w:rPr>
                <w:rFonts w:cs="Arial"/>
                <w:b/>
                <w:sz w:val="20"/>
                <w:szCs w:val="20"/>
              </w:rPr>
              <w:t xml:space="preserve"> fat per serving</w:t>
            </w:r>
          </w:p>
        </w:tc>
      </w:tr>
    </w:tbl>
    <w:p w14:paraId="439313D4" w14:textId="77777777" w:rsidR="00A21E99" w:rsidRPr="005C32BF" w:rsidRDefault="00A21E99" w:rsidP="00A21E99">
      <w:pPr>
        <w:jc w:val="both"/>
        <w:rPr>
          <w:rFonts w:cs="Arial"/>
          <w:sz w:val="18"/>
          <w:szCs w:val="18"/>
        </w:rPr>
      </w:pPr>
      <w:r w:rsidRPr="005C32BF">
        <w:rPr>
          <w:rFonts w:cs="Arial"/>
          <w:sz w:val="18"/>
          <w:szCs w:val="18"/>
          <w:vertAlign w:val="superscript"/>
        </w:rPr>
        <w:t xml:space="preserve">a </w:t>
      </w:r>
      <w:r w:rsidRPr="005C32BF">
        <w:rPr>
          <w:rFonts w:cs="Arial"/>
          <w:sz w:val="18"/>
          <w:szCs w:val="18"/>
        </w:rPr>
        <w:t>In the SBP, the above age-grade groups are required beginning July 1, 2013 (SY 2013-14).  In SY 2012-2013 only, schools may continue to use the meal pattern for grades K-12 (see § 220.23).</w:t>
      </w:r>
    </w:p>
    <w:p w14:paraId="7C6C89AC" w14:textId="77777777" w:rsidR="00A21E99" w:rsidRPr="005C32BF" w:rsidRDefault="00A21E99" w:rsidP="00A21E99">
      <w:pPr>
        <w:jc w:val="both"/>
        <w:rPr>
          <w:rFonts w:cs="Arial"/>
          <w:sz w:val="18"/>
          <w:szCs w:val="18"/>
        </w:rPr>
      </w:pPr>
      <w:r w:rsidRPr="005C32BF">
        <w:rPr>
          <w:rFonts w:cs="Arial"/>
          <w:sz w:val="18"/>
          <w:szCs w:val="18"/>
          <w:vertAlign w:val="superscript"/>
        </w:rPr>
        <w:t xml:space="preserve">b </w:t>
      </w:r>
      <w:r w:rsidRPr="005C32BF">
        <w:rPr>
          <w:rFonts w:cs="Arial"/>
          <w:sz w:val="18"/>
          <w:szCs w:val="18"/>
        </w:rPr>
        <w:t>Food items included in each food group and subgroup and amount equivalents.  Minimum creditable serving is 1/8 cup.</w:t>
      </w:r>
    </w:p>
    <w:p w14:paraId="6AEA8DA2" w14:textId="77777777" w:rsidR="00A21E99" w:rsidRPr="005C32BF" w:rsidRDefault="00A21E99" w:rsidP="00A21E99">
      <w:pPr>
        <w:jc w:val="both"/>
        <w:rPr>
          <w:rFonts w:cs="Arial"/>
          <w:sz w:val="18"/>
          <w:szCs w:val="18"/>
        </w:rPr>
      </w:pPr>
      <w:r w:rsidRPr="005C32BF">
        <w:rPr>
          <w:rFonts w:cs="Arial"/>
          <w:sz w:val="18"/>
          <w:szCs w:val="18"/>
          <w:vertAlign w:val="superscript"/>
        </w:rPr>
        <w:t xml:space="preserve">c </w:t>
      </w:r>
      <w:r w:rsidRPr="005C32BF">
        <w:rPr>
          <w:rFonts w:cs="Arial"/>
          <w:sz w:val="18"/>
          <w:szCs w:val="18"/>
        </w:rPr>
        <w:t>One quarter-cup of dried fruit counts as ½ cup of fruit; 1 cup of leafy greens counts as ½ cup of vegetables.  No more than half of the fruit or vegetable offerings may be in the form of juice.  All juice must be 100% full-strength.</w:t>
      </w:r>
    </w:p>
    <w:p w14:paraId="43486D52" w14:textId="77777777" w:rsidR="00A21E99" w:rsidRPr="005C32BF" w:rsidRDefault="00A21E99" w:rsidP="00A21E99">
      <w:pPr>
        <w:jc w:val="both"/>
        <w:rPr>
          <w:rFonts w:cs="Arial"/>
          <w:sz w:val="18"/>
          <w:szCs w:val="18"/>
        </w:rPr>
      </w:pPr>
      <w:r w:rsidRPr="005C32BF">
        <w:rPr>
          <w:rFonts w:cs="Arial"/>
          <w:sz w:val="18"/>
          <w:szCs w:val="18"/>
          <w:vertAlign w:val="superscript"/>
        </w:rPr>
        <w:t xml:space="preserve">d </w:t>
      </w:r>
      <w:r w:rsidRPr="005C32BF">
        <w:rPr>
          <w:rFonts w:cs="Arial"/>
          <w:sz w:val="18"/>
          <w:szCs w:val="18"/>
        </w:rPr>
        <w:t>For breakfast, vegetables may be substituted for fruits, but the first two cups per week of any such substitution must be from the dark green, red/orange, beans and peas (legumes) or “Other vegetables” subgroups as defined in §210.10(c)(2)(iii).</w:t>
      </w:r>
    </w:p>
    <w:p w14:paraId="4C96CB2A" w14:textId="77777777" w:rsidR="00A21E99" w:rsidRPr="005C32BF" w:rsidRDefault="00A21E99" w:rsidP="00A21E99">
      <w:pPr>
        <w:jc w:val="both"/>
        <w:rPr>
          <w:rFonts w:cs="Arial"/>
          <w:sz w:val="18"/>
          <w:szCs w:val="18"/>
        </w:rPr>
      </w:pPr>
      <w:r w:rsidRPr="005C32BF">
        <w:rPr>
          <w:rFonts w:cs="Arial"/>
          <w:sz w:val="18"/>
          <w:szCs w:val="18"/>
          <w:vertAlign w:val="superscript"/>
        </w:rPr>
        <w:t xml:space="preserve">e </w:t>
      </w:r>
      <w:r w:rsidRPr="005C32BF">
        <w:rPr>
          <w:rFonts w:cs="Arial"/>
          <w:sz w:val="18"/>
          <w:szCs w:val="18"/>
        </w:rPr>
        <w:t>The fruit quantity for the SBP (5 cups per week and a minimum of 1 cup/day) is effective July 1, 2014 (SY 2014-2015).</w:t>
      </w:r>
    </w:p>
    <w:p w14:paraId="4FFCE512" w14:textId="77777777" w:rsidR="00A21E99" w:rsidRPr="005C32BF" w:rsidRDefault="00A21E99" w:rsidP="00A21E99">
      <w:pPr>
        <w:jc w:val="both"/>
        <w:rPr>
          <w:rFonts w:cs="Arial"/>
          <w:sz w:val="18"/>
          <w:szCs w:val="18"/>
        </w:rPr>
      </w:pPr>
      <w:r w:rsidRPr="005C32BF">
        <w:rPr>
          <w:rFonts w:cs="Arial"/>
          <w:sz w:val="18"/>
          <w:szCs w:val="18"/>
          <w:vertAlign w:val="superscript"/>
        </w:rPr>
        <w:t>f</w:t>
      </w:r>
      <w:r w:rsidRPr="005C32BF">
        <w:rPr>
          <w:rFonts w:cs="Arial"/>
          <w:sz w:val="18"/>
          <w:szCs w:val="18"/>
        </w:rPr>
        <w:t xml:space="preserve"> Larger amounts of these vegetables may be served.</w:t>
      </w:r>
    </w:p>
    <w:p w14:paraId="33ECC313" w14:textId="77777777" w:rsidR="00A21E99" w:rsidRPr="005C32BF" w:rsidRDefault="00A21E99" w:rsidP="00A21E99">
      <w:pPr>
        <w:jc w:val="both"/>
        <w:rPr>
          <w:rFonts w:cs="Arial"/>
          <w:sz w:val="18"/>
          <w:szCs w:val="18"/>
        </w:rPr>
      </w:pPr>
      <w:r w:rsidRPr="005C32BF">
        <w:rPr>
          <w:rFonts w:cs="Arial"/>
          <w:sz w:val="18"/>
          <w:szCs w:val="18"/>
          <w:vertAlign w:val="superscript"/>
        </w:rPr>
        <w:t xml:space="preserve">g </w:t>
      </w:r>
      <w:r w:rsidRPr="005C32BF">
        <w:rPr>
          <w:rFonts w:cs="Arial"/>
          <w:sz w:val="18"/>
          <w:szCs w:val="18"/>
        </w:rPr>
        <w:t>This category consists of “Other vegetables” as defined in §210.10(c)(2)(iii)(E).  For the purpose of the NSLP, “Other vegetables” requirement may be met with additional amounts from the dark green, red/orange, beans and peas (legumes) vegetable subgroups a</w:t>
      </w:r>
      <w:r w:rsidR="00DB5A1A">
        <w:rPr>
          <w:rFonts w:cs="Arial"/>
          <w:sz w:val="18"/>
          <w:szCs w:val="18"/>
        </w:rPr>
        <w:t>s defined in §210.10(c)(2)(iii</w:t>
      </w:r>
    </w:p>
    <w:p w14:paraId="1D047A15" w14:textId="77777777" w:rsidR="00A21E99" w:rsidRPr="005C32BF" w:rsidRDefault="00A21E99" w:rsidP="00A21E99">
      <w:pPr>
        <w:jc w:val="both"/>
        <w:rPr>
          <w:rFonts w:cs="Arial"/>
          <w:sz w:val="18"/>
          <w:szCs w:val="18"/>
        </w:rPr>
      </w:pPr>
      <w:r w:rsidRPr="005C32BF">
        <w:rPr>
          <w:rFonts w:cs="Arial"/>
          <w:sz w:val="18"/>
          <w:szCs w:val="18"/>
          <w:vertAlign w:val="superscript"/>
        </w:rPr>
        <w:t xml:space="preserve">h </w:t>
      </w:r>
      <w:r w:rsidRPr="005C32BF">
        <w:rPr>
          <w:rFonts w:cs="Arial"/>
          <w:sz w:val="18"/>
          <w:szCs w:val="18"/>
        </w:rPr>
        <w:t>Any vegetable subgroup may be offered to meet the total weekly vegetable requirement.</w:t>
      </w:r>
    </w:p>
    <w:p w14:paraId="4FCC4AB9" w14:textId="77777777" w:rsidR="00A21E99" w:rsidRPr="005C32BF" w:rsidRDefault="00A21E99" w:rsidP="00A21E99">
      <w:pPr>
        <w:jc w:val="both"/>
        <w:rPr>
          <w:rFonts w:cs="Arial"/>
          <w:sz w:val="18"/>
          <w:szCs w:val="18"/>
        </w:rPr>
      </w:pPr>
      <w:r w:rsidRPr="005C32BF">
        <w:rPr>
          <w:rFonts w:cs="Arial"/>
          <w:sz w:val="18"/>
          <w:szCs w:val="18"/>
          <w:vertAlign w:val="superscript"/>
        </w:rPr>
        <w:t xml:space="preserve">I </w:t>
      </w:r>
      <w:r w:rsidRPr="005C32BF">
        <w:rPr>
          <w:rFonts w:cs="Arial"/>
          <w:sz w:val="18"/>
          <w:szCs w:val="18"/>
        </w:rPr>
        <w:t>At least half of the grains offered must be whole grain-rich in the NSLP</w:t>
      </w:r>
      <w:r w:rsidR="002F69F5">
        <w:rPr>
          <w:rFonts w:cs="Arial"/>
          <w:sz w:val="18"/>
          <w:szCs w:val="18"/>
        </w:rPr>
        <w:t xml:space="preserve"> and SBP.</w:t>
      </w:r>
      <w:r w:rsidRPr="005C32BF">
        <w:rPr>
          <w:rFonts w:cs="Arial"/>
          <w:sz w:val="18"/>
          <w:szCs w:val="18"/>
        </w:rPr>
        <w:t xml:space="preserve"> </w:t>
      </w:r>
    </w:p>
    <w:p w14:paraId="6B5B85E7" w14:textId="77777777" w:rsidR="00A21E99" w:rsidRPr="005C32BF" w:rsidRDefault="00A21E99" w:rsidP="00A21E99">
      <w:pPr>
        <w:jc w:val="both"/>
        <w:rPr>
          <w:rFonts w:cs="Arial"/>
          <w:sz w:val="18"/>
          <w:szCs w:val="18"/>
        </w:rPr>
      </w:pPr>
      <w:r w:rsidRPr="005C32BF">
        <w:rPr>
          <w:rFonts w:cs="Arial"/>
          <w:sz w:val="18"/>
          <w:szCs w:val="18"/>
          <w:vertAlign w:val="superscript"/>
        </w:rPr>
        <w:t xml:space="preserve">J  </w:t>
      </w:r>
      <w:r w:rsidRPr="005C32BF">
        <w:rPr>
          <w:rFonts w:cs="Arial"/>
          <w:sz w:val="18"/>
          <w:szCs w:val="18"/>
        </w:rPr>
        <w:t>In the SBP, the grain ranges must be offered beginning July 1, 2013 (SY 2013-2014).</w:t>
      </w:r>
    </w:p>
    <w:p w14:paraId="312CE1EF" w14:textId="77777777" w:rsidR="00A21E99" w:rsidRPr="005C32BF" w:rsidRDefault="00A21E99" w:rsidP="00A21E99">
      <w:pPr>
        <w:jc w:val="both"/>
        <w:rPr>
          <w:rFonts w:cs="Arial"/>
          <w:sz w:val="18"/>
          <w:szCs w:val="18"/>
        </w:rPr>
      </w:pPr>
      <w:r w:rsidRPr="005C32BF">
        <w:rPr>
          <w:rFonts w:cs="Arial"/>
          <w:sz w:val="18"/>
          <w:szCs w:val="18"/>
          <w:vertAlign w:val="superscript"/>
        </w:rPr>
        <w:t xml:space="preserve">K </w:t>
      </w:r>
      <w:r w:rsidRPr="005C32BF">
        <w:rPr>
          <w:rFonts w:cs="Arial"/>
          <w:sz w:val="18"/>
          <w:szCs w:val="18"/>
        </w:rPr>
        <w:t>There is no separate meat/meat alternate component in the SBP.  Beginning July 1, 2013 (SY 2013-2014), schools may substitute 1 oz. eq. of meat/meat alternate for 1 oz. eq. of grains after the minimum daily grains requirement is met.</w:t>
      </w:r>
    </w:p>
    <w:p w14:paraId="21E460C6" w14:textId="77777777" w:rsidR="00A21E99" w:rsidRPr="005C32BF" w:rsidRDefault="00A21E99" w:rsidP="00A21E99">
      <w:pPr>
        <w:jc w:val="both"/>
        <w:rPr>
          <w:rFonts w:cs="Arial"/>
          <w:sz w:val="18"/>
          <w:szCs w:val="18"/>
        </w:rPr>
      </w:pPr>
      <w:r w:rsidRPr="005C32BF">
        <w:rPr>
          <w:rFonts w:cs="Arial"/>
          <w:sz w:val="18"/>
          <w:szCs w:val="18"/>
          <w:vertAlign w:val="superscript"/>
        </w:rPr>
        <w:t>l</w:t>
      </w:r>
      <w:r w:rsidRPr="005C32BF">
        <w:rPr>
          <w:rFonts w:cs="Arial"/>
          <w:sz w:val="18"/>
          <w:szCs w:val="18"/>
        </w:rPr>
        <w:t xml:space="preserve"> Fluid milk must be low-fat (1 percent milk fat or less, unflavored) or fat-free (unflavored or flavored).</w:t>
      </w:r>
    </w:p>
    <w:p w14:paraId="51614254" w14:textId="77777777" w:rsidR="00A21E99" w:rsidRPr="005C32BF" w:rsidRDefault="00A21E99" w:rsidP="00A21E99">
      <w:pPr>
        <w:jc w:val="both"/>
        <w:rPr>
          <w:rFonts w:cs="Arial"/>
          <w:sz w:val="18"/>
          <w:szCs w:val="18"/>
        </w:rPr>
      </w:pPr>
      <w:r w:rsidRPr="005C32BF">
        <w:rPr>
          <w:rFonts w:cs="Arial"/>
          <w:sz w:val="18"/>
          <w:szCs w:val="18"/>
          <w:vertAlign w:val="superscript"/>
        </w:rPr>
        <w:t xml:space="preserve">m </w:t>
      </w:r>
      <w:r w:rsidRPr="005C32BF">
        <w:rPr>
          <w:rFonts w:cs="Arial"/>
          <w:sz w:val="18"/>
          <w:szCs w:val="18"/>
        </w:rPr>
        <w:t>The average daily amount of calories for a 5-day school week must be within the range (at least the minimum and no more than the maximum values).</w:t>
      </w:r>
    </w:p>
    <w:p w14:paraId="1B3A6569" w14:textId="77777777" w:rsidR="00A21E99" w:rsidRPr="005C32BF" w:rsidRDefault="00A21E99" w:rsidP="00A21E99">
      <w:pPr>
        <w:jc w:val="both"/>
        <w:rPr>
          <w:rFonts w:cs="Arial"/>
          <w:sz w:val="18"/>
          <w:szCs w:val="18"/>
        </w:rPr>
      </w:pPr>
      <w:r w:rsidRPr="005C32BF">
        <w:rPr>
          <w:rFonts w:cs="Arial"/>
          <w:sz w:val="18"/>
          <w:szCs w:val="18"/>
          <w:vertAlign w:val="superscript"/>
        </w:rPr>
        <w:t xml:space="preserve">n </w:t>
      </w:r>
      <w:r w:rsidRPr="005C32BF">
        <w:rPr>
          <w:rFonts w:cs="Arial"/>
          <w:sz w:val="18"/>
          <w:szCs w:val="18"/>
        </w:rPr>
        <w:t xml:space="preserve">Discretionary sources of calories (solid fats and added sugars) may be added to the meal pattern if within the specifications for calories, saturated fat, </w:t>
      </w:r>
      <w:r w:rsidRPr="005C32BF">
        <w:rPr>
          <w:rFonts w:cs="Arial"/>
          <w:sz w:val="18"/>
          <w:szCs w:val="18"/>
          <w:u w:val="single"/>
        </w:rPr>
        <w:t>trans</w:t>
      </w:r>
      <w:r w:rsidRPr="005C32BF">
        <w:rPr>
          <w:rFonts w:cs="Arial"/>
          <w:sz w:val="18"/>
          <w:szCs w:val="18"/>
        </w:rPr>
        <w:t xml:space="preserve"> fat, and sodium.  Foods of minimal nutritional value and fluid milk with fat content greater than 1 percent milk fat are not allowed.</w:t>
      </w:r>
    </w:p>
    <w:p w14:paraId="2A513F45" w14:textId="77777777" w:rsidR="00A21E99" w:rsidRPr="009642B3" w:rsidRDefault="00A21E99" w:rsidP="00A21E99">
      <w:pPr>
        <w:jc w:val="both"/>
        <w:rPr>
          <w:rFonts w:cs="Arial"/>
          <w:sz w:val="18"/>
          <w:szCs w:val="18"/>
        </w:rPr>
      </w:pPr>
      <w:r w:rsidRPr="009642B3">
        <w:rPr>
          <w:rFonts w:cs="Arial"/>
          <w:sz w:val="18"/>
          <w:szCs w:val="18"/>
          <w:vertAlign w:val="superscript"/>
        </w:rPr>
        <w:t xml:space="preserve">o </w:t>
      </w:r>
      <w:r w:rsidRPr="009642B3">
        <w:rPr>
          <w:rFonts w:cs="Arial"/>
          <w:sz w:val="18"/>
          <w:szCs w:val="18"/>
        </w:rPr>
        <w:t xml:space="preserve">In the SBP, calories and </w:t>
      </w:r>
      <w:r w:rsidRPr="009642B3">
        <w:rPr>
          <w:rFonts w:cs="Arial"/>
          <w:sz w:val="18"/>
          <w:szCs w:val="18"/>
          <w:u w:val="single"/>
        </w:rPr>
        <w:t>trans</w:t>
      </w:r>
      <w:r w:rsidRPr="009642B3">
        <w:rPr>
          <w:rFonts w:cs="Arial"/>
          <w:sz w:val="18"/>
          <w:szCs w:val="18"/>
        </w:rPr>
        <w:t xml:space="preserve"> fat specifications take effect beginning July 1, 2013 (SY 2013-2014).</w:t>
      </w:r>
    </w:p>
    <w:p w14:paraId="09F4F08B" w14:textId="77777777" w:rsidR="00A21E99" w:rsidRPr="005C32BF" w:rsidRDefault="00A21E99" w:rsidP="00A21E99">
      <w:pPr>
        <w:jc w:val="both"/>
        <w:rPr>
          <w:rFonts w:cs="Arial"/>
          <w:sz w:val="18"/>
          <w:szCs w:val="18"/>
        </w:rPr>
      </w:pPr>
      <w:r w:rsidRPr="009642B3">
        <w:rPr>
          <w:rFonts w:cs="Arial"/>
          <w:sz w:val="18"/>
          <w:szCs w:val="18"/>
          <w:vertAlign w:val="superscript"/>
        </w:rPr>
        <w:t xml:space="preserve">p </w:t>
      </w:r>
      <w:r w:rsidRPr="009642B3">
        <w:rPr>
          <w:rFonts w:cs="Arial"/>
          <w:sz w:val="18"/>
          <w:szCs w:val="18"/>
        </w:rPr>
        <w:t>Final sodium specificati</w:t>
      </w:r>
      <w:r w:rsidR="00D61194" w:rsidRPr="009642B3">
        <w:rPr>
          <w:rFonts w:cs="Arial"/>
          <w:sz w:val="18"/>
          <w:szCs w:val="18"/>
        </w:rPr>
        <w:t>ons are to be reached by SY 202</w:t>
      </w:r>
      <w:r w:rsidR="00856160">
        <w:rPr>
          <w:rFonts w:cs="Arial"/>
          <w:sz w:val="18"/>
          <w:szCs w:val="18"/>
        </w:rPr>
        <w:t>2</w:t>
      </w:r>
      <w:r w:rsidR="00D61194" w:rsidRPr="009642B3">
        <w:rPr>
          <w:rFonts w:cs="Arial"/>
          <w:sz w:val="18"/>
          <w:szCs w:val="18"/>
        </w:rPr>
        <w:t>-2</w:t>
      </w:r>
      <w:r w:rsidR="00856160">
        <w:rPr>
          <w:rFonts w:cs="Arial"/>
          <w:sz w:val="18"/>
          <w:szCs w:val="18"/>
        </w:rPr>
        <w:t>3</w:t>
      </w:r>
      <w:r w:rsidRPr="009642B3">
        <w:rPr>
          <w:rFonts w:cs="Arial"/>
          <w:sz w:val="18"/>
          <w:szCs w:val="18"/>
        </w:rPr>
        <w:t xml:space="preserve"> </w:t>
      </w:r>
      <w:r w:rsidR="00856160">
        <w:rPr>
          <w:rFonts w:cs="Arial"/>
          <w:sz w:val="18"/>
          <w:szCs w:val="18"/>
        </w:rPr>
        <w:t>or July 1, 2022.</w:t>
      </w:r>
    </w:p>
    <w:p w14:paraId="14BCB9FF" w14:textId="77777777" w:rsidR="00D72443" w:rsidRDefault="00D72443" w:rsidP="00D61194">
      <w:pPr>
        <w:pStyle w:val="Heading1"/>
        <w:jc w:val="center"/>
        <w:rPr>
          <w:color w:val="000000"/>
          <w:sz w:val="22"/>
          <w:szCs w:val="22"/>
        </w:rPr>
      </w:pPr>
    </w:p>
    <w:p w14:paraId="273839A4" w14:textId="77777777" w:rsidR="00D72443" w:rsidRDefault="00D72443" w:rsidP="00D61194">
      <w:pPr>
        <w:pStyle w:val="Heading1"/>
        <w:jc w:val="center"/>
        <w:rPr>
          <w:color w:val="000000"/>
          <w:sz w:val="22"/>
          <w:szCs w:val="22"/>
        </w:rPr>
      </w:pPr>
    </w:p>
    <w:p w14:paraId="3307FF6D" w14:textId="77777777" w:rsidR="00D72443" w:rsidRDefault="00D72443" w:rsidP="00D61194">
      <w:pPr>
        <w:pStyle w:val="Heading1"/>
        <w:jc w:val="center"/>
        <w:rPr>
          <w:color w:val="000000"/>
          <w:sz w:val="22"/>
          <w:szCs w:val="22"/>
        </w:rPr>
      </w:pPr>
    </w:p>
    <w:p w14:paraId="54DED0F0" w14:textId="77777777" w:rsidR="00433E37" w:rsidRDefault="00433E37" w:rsidP="00D61194">
      <w:pPr>
        <w:pStyle w:val="Heading1"/>
        <w:jc w:val="center"/>
        <w:rPr>
          <w:color w:val="000000"/>
          <w:sz w:val="22"/>
          <w:szCs w:val="22"/>
        </w:rPr>
        <w:sectPr w:rsidR="00433E37" w:rsidSect="00F03D66">
          <w:footnotePr>
            <w:numRestart w:val="eachPage"/>
          </w:footnotePr>
          <w:pgSz w:w="12240" w:h="15840" w:code="1"/>
          <w:pgMar w:top="288" w:right="432" w:bottom="288" w:left="432" w:header="720" w:footer="720" w:gutter="0"/>
          <w:cols w:space="720"/>
          <w:docGrid w:linePitch="360"/>
        </w:sectPr>
      </w:pPr>
    </w:p>
    <w:tbl>
      <w:tblPr>
        <w:tblW w:w="8883" w:type="dxa"/>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3060"/>
        <w:gridCol w:w="3694"/>
      </w:tblGrid>
      <w:tr w:rsidR="00F00862" w:rsidRPr="009642B3" w14:paraId="5382A069" w14:textId="77777777" w:rsidTr="00F00862">
        <w:tc>
          <w:tcPr>
            <w:tcW w:w="2129" w:type="dxa"/>
          </w:tcPr>
          <w:p w14:paraId="030266F3" w14:textId="77777777" w:rsidR="00F00862" w:rsidRPr="009642B3" w:rsidRDefault="00894C1A" w:rsidP="009642B3">
            <w:pPr>
              <w:jc w:val="center"/>
              <w:rPr>
                <w:rFonts w:cs="Arial"/>
                <w:b/>
              </w:rPr>
            </w:pPr>
            <w:r w:rsidRPr="009642B3">
              <w:t>Attachment M</w:t>
            </w:r>
            <w:r w:rsidR="00D72443">
              <w:t>3</w:t>
            </w:r>
            <w:r w:rsidR="00433E37" w:rsidRPr="009642B3">
              <w:t xml:space="preserve"> - Sodium </w:t>
            </w:r>
            <w:r w:rsidR="00C014BA">
              <w:t>Reduction Timeline and Amount</w:t>
            </w:r>
          </w:p>
          <w:p w14:paraId="0E343100" w14:textId="77777777" w:rsidR="00F00862" w:rsidRPr="009642B3" w:rsidRDefault="00F00862" w:rsidP="009642B3">
            <w:pPr>
              <w:jc w:val="center"/>
              <w:rPr>
                <w:rFonts w:cs="Arial"/>
                <w:b/>
              </w:rPr>
            </w:pPr>
          </w:p>
          <w:p w14:paraId="034893BD" w14:textId="77777777" w:rsidR="00F00862" w:rsidRPr="009642B3" w:rsidRDefault="00F00862" w:rsidP="009642B3">
            <w:pPr>
              <w:jc w:val="center"/>
              <w:rPr>
                <w:rFonts w:cs="Arial"/>
                <w:b/>
              </w:rPr>
            </w:pPr>
            <w:r w:rsidRPr="009642B3">
              <w:rPr>
                <w:rFonts w:cs="Arial"/>
                <w:b/>
              </w:rPr>
              <w:t>Age/Grade Groups</w:t>
            </w:r>
          </w:p>
          <w:p w14:paraId="12586FC3" w14:textId="77777777" w:rsidR="00F00862" w:rsidRPr="009642B3" w:rsidRDefault="00F00862" w:rsidP="009642B3">
            <w:pPr>
              <w:jc w:val="center"/>
              <w:rPr>
                <w:rFonts w:cs="Arial"/>
                <w:b/>
              </w:rPr>
            </w:pPr>
          </w:p>
          <w:p w14:paraId="65C444DC" w14:textId="77777777" w:rsidR="00F00862" w:rsidRPr="009642B3" w:rsidRDefault="00F00862" w:rsidP="009642B3">
            <w:pPr>
              <w:jc w:val="center"/>
              <w:rPr>
                <w:rFonts w:cs="Arial"/>
                <w:b/>
              </w:rPr>
            </w:pPr>
          </w:p>
        </w:tc>
        <w:tc>
          <w:tcPr>
            <w:tcW w:w="3060" w:type="dxa"/>
          </w:tcPr>
          <w:p w14:paraId="3592A588" w14:textId="77777777" w:rsidR="00F00862" w:rsidRPr="009642B3" w:rsidRDefault="00F00862" w:rsidP="009642B3">
            <w:pPr>
              <w:jc w:val="center"/>
              <w:rPr>
                <w:rFonts w:cs="Arial"/>
                <w:b/>
              </w:rPr>
            </w:pPr>
            <w:r w:rsidRPr="009642B3">
              <w:rPr>
                <w:rFonts w:cs="Arial"/>
                <w:b/>
              </w:rPr>
              <w:t xml:space="preserve">Target 1:  </w:t>
            </w:r>
          </w:p>
          <w:p w14:paraId="55E524AD" w14:textId="77777777" w:rsidR="00F00862" w:rsidRPr="009642B3" w:rsidRDefault="00F00862" w:rsidP="009642B3">
            <w:pPr>
              <w:jc w:val="center"/>
              <w:rPr>
                <w:rFonts w:cs="Arial"/>
                <w:b/>
              </w:rPr>
            </w:pPr>
          </w:p>
          <w:p w14:paraId="52BCEB9F" w14:textId="77777777" w:rsidR="00F00862" w:rsidRPr="009642B3" w:rsidRDefault="00F00862" w:rsidP="009642B3">
            <w:pPr>
              <w:jc w:val="center"/>
              <w:rPr>
                <w:rFonts w:cs="Arial"/>
                <w:b/>
              </w:rPr>
            </w:pPr>
          </w:p>
          <w:p w14:paraId="34A80662" w14:textId="77777777" w:rsidR="00F00862" w:rsidRPr="009642B3" w:rsidRDefault="00F00862" w:rsidP="009642B3">
            <w:pPr>
              <w:jc w:val="center"/>
              <w:rPr>
                <w:rFonts w:cs="Arial"/>
                <w:b/>
              </w:rPr>
            </w:pPr>
            <w:r w:rsidRPr="009642B3">
              <w:rPr>
                <w:rFonts w:cs="Arial"/>
                <w:b/>
              </w:rPr>
              <w:t xml:space="preserve">Effective through </w:t>
            </w:r>
          </w:p>
          <w:p w14:paraId="2D09AC5A" w14:textId="77777777" w:rsidR="00FF3B05" w:rsidRDefault="00FF3B05" w:rsidP="00FF3B05">
            <w:pPr>
              <w:jc w:val="center"/>
              <w:rPr>
                <w:rFonts w:cs="Arial"/>
                <w:b/>
              </w:rPr>
            </w:pPr>
            <w:r>
              <w:rPr>
                <w:rFonts w:cs="Arial"/>
                <w:b/>
              </w:rPr>
              <w:t xml:space="preserve">SY 2020-21 </w:t>
            </w:r>
          </w:p>
          <w:p w14:paraId="6725CEDC" w14:textId="77777777" w:rsidR="00F00862" w:rsidRPr="009642B3" w:rsidRDefault="00FF3B05" w:rsidP="00FF3B05">
            <w:pPr>
              <w:jc w:val="center"/>
              <w:rPr>
                <w:rFonts w:cs="Arial"/>
                <w:b/>
              </w:rPr>
            </w:pPr>
            <w:r>
              <w:rPr>
                <w:rFonts w:cs="Arial"/>
                <w:b/>
              </w:rPr>
              <w:t>mg</w:t>
            </w:r>
          </w:p>
        </w:tc>
        <w:tc>
          <w:tcPr>
            <w:tcW w:w="3694" w:type="dxa"/>
          </w:tcPr>
          <w:p w14:paraId="307DC9C8" w14:textId="77777777" w:rsidR="00F00862" w:rsidRPr="009642B3" w:rsidRDefault="00F00862" w:rsidP="009642B3">
            <w:pPr>
              <w:jc w:val="center"/>
              <w:rPr>
                <w:rFonts w:cs="Arial"/>
                <w:b/>
              </w:rPr>
            </w:pPr>
            <w:r w:rsidRPr="009642B3">
              <w:rPr>
                <w:rFonts w:cs="Arial"/>
                <w:b/>
              </w:rPr>
              <w:t>Target 2:</w:t>
            </w:r>
          </w:p>
          <w:p w14:paraId="64B2BACC" w14:textId="77777777" w:rsidR="00F00862" w:rsidRPr="009642B3" w:rsidRDefault="00F00862" w:rsidP="009642B3">
            <w:pPr>
              <w:jc w:val="center"/>
              <w:rPr>
                <w:rFonts w:cs="Arial"/>
                <w:b/>
              </w:rPr>
            </w:pPr>
          </w:p>
          <w:p w14:paraId="37B50657" w14:textId="77777777" w:rsidR="00F00862" w:rsidRPr="009642B3" w:rsidRDefault="00F00862" w:rsidP="009642B3">
            <w:pPr>
              <w:jc w:val="center"/>
              <w:rPr>
                <w:rFonts w:cs="Arial"/>
                <w:b/>
              </w:rPr>
            </w:pPr>
          </w:p>
          <w:p w14:paraId="36C11677" w14:textId="77777777" w:rsidR="00F00862" w:rsidRPr="009642B3" w:rsidRDefault="00F00862" w:rsidP="009642B3">
            <w:pPr>
              <w:jc w:val="center"/>
              <w:rPr>
                <w:rFonts w:cs="Arial"/>
                <w:b/>
              </w:rPr>
            </w:pPr>
            <w:r w:rsidRPr="009642B3">
              <w:rPr>
                <w:rFonts w:cs="Arial"/>
                <w:b/>
              </w:rPr>
              <w:t xml:space="preserve">Effective </w:t>
            </w:r>
          </w:p>
          <w:p w14:paraId="2887AB6C" w14:textId="77777777" w:rsidR="00FF3B05" w:rsidRDefault="00FF3B05" w:rsidP="00FF3B05">
            <w:pPr>
              <w:jc w:val="center"/>
              <w:rPr>
                <w:rFonts w:cs="Arial"/>
                <w:b/>
              </w:rPr>
            </w:pPr>
            <w:r>
              <w:rPr>
                <w:rFonts w:cs="Arial"/>
                <w:b/>
              </w:rPr>
              <w:t>SY 2</w:t>
            </w:r>
            <w:r w:rsidR="00856160">
              <w:rPr>
                <w:rFonts w:cs="Arial"/>
                <w:b/>
              </w:rPr>
              <w:t>022-23</w:t>
            </w:r>
            <w:r>
              <w:rPr>
                <w:rFonts w:cs="Arial"/>
                <w:b/>
              </w:rPr>
              <w:t xml:space="preserve"> </w:t>
            </w:r>
          </w:p>
          <w:p w14:paraId="77C8200E" w14:textId="77777777" w:rsidR="00F00862" w:rsidRPr="009642B3" w:rsidRDefault="00FF3B05" w:rsidP="00FF3B05">
            <w:pPr>
              <w:jc w:val="center"/>
              <w:rPr>
                <w:rFonts w:cs="Arial"/>
                <w:b/>
              </w:rPr>
            </w:pPr>
            <w:r>
              <w:rPr>
                <w:rFonts w:cs="Arial"/>
                <w:b/>
              </w:rPr>
              <w:t>mg</w:t>
            </w:r>
          </w:p>
        </w:tc>
      </w:tr>
      <w:tr w:rsidR="00F00862" w:rsidRPr="009642B3" w14:paraId="172B3626" w14:textId="77777777" w:rsidTr="00F00862">
        <w:tc>
          <w:tcPr>
            <w:tcW w:w="8883" w:type="dxa"/>
            <w:gridSpan w:val="3"/>
          </w:tcPr>
          <w:p w14:paraId="5550C891" w14:textId="77777777" w:rsidR="00F00862" w:rsidRPr="009642B3" w:rsidRDefault="00F00862" w:rsidP="009642B3">
            <w:pPr>
              <w:jc w:val="center"/>
              <w:rPr>
                <w:rFonts w:cs="Arial"/>
                <w:b/>
              </w:rPr>
            </w:pPr>
            <w:r w:rsidRPr="009642B3">
              <w:rPr>
                <w:rFonts w:cs="Arial"/>
                <w:b/>
              </w:rPr>
              <w:t>SCHOOL BREAKFAST PROGRAM</w:t>
            </w:r>
          </w:p>
        </w:tc>
      </w:tr>
      <w:tr w:rsidR="00F00862" w:rsidRPr="009642B3" w14:paraId="11F755A5" w14:textId="77777777" w:rsidTr="00F00862">
        <w:tc>
          <w:tcPr>
            <w:tcW w:w="2129" w:type="dxa"/>
          </w:tcPr>
          <w:p w14:paraId="6FC9109D" w14:textId="77777777" w:rsidR="00F00862" w:rsidRPr="009642B3" w:rsidRDefault="00F00862" w:rsidP="009642B3">
            <w:pPr>
              <w:jc w:val="center"/>
              <w:rPr>
                <w:rFonts w:cs="Arial"/>
              </w:rPr>
            </w:pPr>
          </w:p>
          <w:p w14:paraId="0F8F5BD0" w14:textId="77777777" w:rsidR="00F00862" w:rsidRPr="009642B3" w:rsidRDefault="00F00862" w:rsidP="009642B3">
            <w:pPr>
              <w:jc w:val="center"/>
              <w:rPr>
                <w:rFonts w:cs="Arial"/>
              </w:rPr>
            </w:pPr>
            <w:r w:rsidRPr="009642B3">
              <w:rPr>
                <w:rFonts w:cs="Arial"/>
              </w:rPr>
              <w:t>K-5</w:t>
            </w:r>
          </w:p>
        </w:tc>
        <w:tc>
          <w:tcPr>
            <w:tcW w:w="3060" w:type="dxa"/>
          </w:tcPr>
          <w:p w14:paraId="09C1E8F2" w14:textId="77777777" w:rsidR="00F00862" w:rsidRPr="009642B3" w:rsidRDefault="00F00862" w:rsidP="009642B3">
            <w:pPr>
              <w:jc w:val="center"/>
              <w:rPr>
                <w:rFonts w:cs="Arial"/>
              </w:rPr>
            </w:pPr>
            <w:r w:rsidRPr="009642B3">
              <w:rPr>
                <w:rFonts w:ascii="Adobe Caslon Pro" w:hAnsi="Adobe Caslon Pro" w:cs="Arial"/>
              </w:rPr>
              <w:t>≤</w:t>
            </w:r>
            <w:r w:rsidR="000A7A68" w:rsidRPr="009642B3">
              <w:rPr>
                <w:rFonts w:cs="Arial"/>
              </w:rPr>
              <w:t>540</w:t>
            </w:r>
          </w:p>
          <w:p w14:paraId="6F125019" w14:textId="77777777" w:rsidR="00F00862" w:rsidRPr="009642B3" w:rsidRDefault="00F00862" w:rsidP="009642B3">
            <w:pPr>
              <w:jc w:val="center"/>
              <w:rPr>
                <w:rFonts w:cs="Arial"/>
              </w:rPr>
            </w:pPr>
            <w:r w:rsidRPr="009642B3">
              <w:rPr>
                <w:rFonts w:cs="Arial"/>
              </w:rPr>
              <w:t>(25.5% of UL)</w:t>
            </w:r>
          </w:p>
        </w:tc>
        <w:tc>
          <w:tcPr>
            <w:tcW w:w="3694" w:type="dxa"/>
          </w:tcPr>
          <w:p w14:paraId="2C97B429" w14:textId="77777777" w:rsidR="00F00862" w:rsidRPr="009642B3" w:rsidRDefault="00F00862" w:rsidP="009642B3">
            <w:pPr>
              <w:jc w:val="center"/>
              <w:rPr>
                <w:rFonts w:cs="Arial"/>
              </w:rPr>
            </w:pPr>
            <w:r w:rsidRPr="009642B3">
              <w:rPr>
                <w:rFonts w:ascii="Adobe Caslon Pro" w:hAnsi="Adobe Caslon Pro" w:cs="Arial"/>
              </w:rPr>
              <w:t>≤</w:t>
            </w:r>
            <w:r w:rsidR="00E66508" w:rsidRPr="009642B3">
              <w:rPr>
                <w:rFonts w:cs="Arial"/>
              </w:rPr>
              <w:t>485</w:t>
            </w:r>
          </w:p>
          <w:p w14:paraId="52E76415" w14:textId="77777777" w:rsidR="00F00862" w:rsidRPr="009642B3" w:rsidRDefault="00F00862" w:rsidP="009642B3">
            <w:pPr>
              <w:jc w:val="center"/>
              <w:rPr>
                <w:rFonts w:cs="Arial"/>
              </w:rPr>
            </w:pPr>
            <w:r w:rsidRPr="009642B3">
              <w:rPr>
                <w:rFonts w:cs="Arial"/>
              </w:rPr>
              <w:t>(22.6% of UL)</w:t>
            </w:r>
          </w:p>
        </w:tc>
      </w:tr>
      <w:tr w:rsidR="00F00862" w:rsidRPr="009642B3" w14:paraId="1AC584E5" w14:textId="77777777" w:rsidTr="00F00862">
        <w:tc>
          <w:tcPr>
            <w:tcW w:w="2129" w:type="dxa"/>
          </w:tcPr>
          <w:p w14:paraId="589D5084" w14:textId="77777777" w:rsidR="00F00862" w:rsidRPr="009642B3" w:rsidRDefault="00F00862" w:rsidP="009642B3">
            <w:pPr>
              <w:jc w:val="center"/>
              <w:rPr>
                <w:rFonts w:cs="Arial"/>
              </w:rPr>
            </w:pPr>
          </w:p>
          <w:p w14:paraId="2626ACEC" w14:textId="77777777" w:rsidR="00F00862" w:rsidRPr="009642B3" w:rsidRDefault="00F00862" w:rsidP="009642B3">
            <w:pPr>
              <w:jc w:val="center"/>
              <w:rPr>
                <w:rFonts w:cs="Arial"/>
              </w:rPr>
            </w:pPr>
            <w:r w:rsidRPr="009642B3">
              <w:rPr>
                <w:rFonts w:cs="Arial"/>
              </w:rPr>
              <w:t>6-8</w:t>
            </w:r>
          </w:p>
        </w:tc>
        <w:tc>
          <w:tcPr>
            <w:tcW w:w="3060" w:type="dxa"/>
          </w:tcPr>
          <w:p w14:paraId="34C4B2D3" w14:textId="77777777" w:rsidR="00F00862" w:rsidRPr="009642B3" w:rsidRDefault="00F00862" w:rsidP="009642B3">
            <w:pPr>
              <w:jc w:val="center"/>
              <w:rPr>
                <w:rFonts w:cs="Arial"/>
              </w:rPr>
            </w:pPr>
            <w:r w:rsidRPr="009642B3">
              <w:rPr>
                <w:rFonts w:ascii="Adobe Caslon Pro" w:hAnsi="Adobe Caslon Pro" w:cs="Arial"/>
              </w:rPr>
              <w:t>≤</w:t>
            </w:r>
            <w:r w:rsidR="00E66508" w:rsidRPr="009642B3">
              <w:rPr>
                <w:rFonts w:cs="Arial"/>
              </w:rPr>
              <w:t>600</w:t>
            </w:r>
          </w:p>
          <w:p w14:paraId="790D215D" w14:textId="77777777" w:rsidR="00F00862" w:rsidRPr="009642B3" w:rsidRDefault="00F00862" w:rsidP="009642B3">
            <w:pPr>
              <w:jc w:val="center"/>
              <w:rPr>
                <w:rFonts w:cs="Arial"/>
              </w:rPr>
            </w:pPr>
            <w:r w:rsidRPr="009642B3">
              <w:rPr>
                <w:rFonts w:cs="Arial"/>
              </w:rPr>
              <w:t>(24.3% of UL)</w:t>
            </w:r>
          </w:p>
        </w:tc>
        <w:tc>
          <w:tcPr>
            <w:tcW w:w="3694" w:type="dxa"/>
          </w:tcPr>
          <w:p w14:paraId="07C5EF64" w14:textId="77777777" w:rsidR="00F00862" w:rsidRPr="009642B3" w:rsidRDefault="00F00862" w:rsidP="009642B3">
            <w:pPr>
              <w:jc w:val="center"/>
              <w:rPr>
                <w:rFonts w:cs="Arial"/>
              </w:rPr>
            </w:pPr>
            <w:r w:rsidRPr="009642B3">
              <w:rPr>
                <w:rFonts w:ascii="Adobe Caslon Pro" w:hAnsi="Adobe Caslon Pro" w:cs="Arial"/>
              </w:rPr>
              <w:t>≤</w:t>
            </w:r>
            <w:r w:rsidR="00E66508" w:rsidRPr="009642B3">
              <w:rPr>
                <w:rFonts w:cs="Arial"/>
              </w:rPr>
              <w:t>535</w:t>
            </w:r>
          </w:p>
          <w:p w14:paraId="4F7D7385" w14:textId="77777777" w:rsidR="00F00862" w:rsidRPr="009642B3" w:rsidRDefault="00F00862" w:rsidP="009642B3">
            <w:pPr>
              <w:jc w:val="center"/>
              <w:rPr>
                <w:rFonts w:cs="Arial"/>
              </w:rPr>
            </w:pPr>
            <w:r w:rsidRPr="009642B3">
              <w:rPr>
                <w:rFonts w:cs="Arial"/>
              </w:rPr>
              <w:t>(21.4% of UL)</w:t>
            </w:r>
          </w:p>
        </w:tc>
      </w:tr>
      <w:tr w:rsidR="00F00862" w:rsidRPr="009642B3" w14:paraId="53EEB939" w14:textId="77777777" w:rsidTr="00F00862">
        <w:tc>
          <w:tcPr>
            <w:tcW w:w="2129" w:type="dxa"/>
          </w:tcPr>
          <w:p w14:paraId="2687F4EC" w14:textId="77777777" w:rsidR="00F00862" w:rsidRPr="009642B3" w:rsidRDefault="00F00862" w:rsidP="009642B3">
            <w:pPr>
              <w:jc w:val="center"/>
              <w:rPr>
                <w:rFonts w:cs="Arial"/>
              </w:rPr>
            </w:pPr>
          </w:p>
          <w:p w14:paraId="48CBD042" w14:textId="77777777" w:rsidR="00F00862" w:rsidRPr="009642B3" w:rsidRDefault="00F00862" w:rsidP="009642B3">
            <w:pPr>
              <w:jc w:val="center"/>
              <w:rPr>
                <w:rFonts w:cs="Arial"/>
              </w:rPr>
            </w:pPr>
            <w:r w:rsidRPr="009642B3">
              <w:rPr>
                <w:rFonts w:cs="Arial"/>
              </w:rPr>
              <w:t>9-12</w:t>
            </w:r>
          </w:p>
        </w:tc>
        <w:tc>
          <w:tcPr>
            <w:tcW w:w="3060" w:type="dxa"/>
          </w:tcPr>
          <w:p w14:paraId="4E015B9A" w14:textId="77777777" w:rsidR="00F00862" w:rsidRPr="009642B3" w:rsidRDefault="00F00862" w:rsidP="009642B3">
            <w:pPr>
              <w:jc w:val="center"/>
              <w:rPr>
                <w:rFonts w:cs="Arial"/>
              </w:rPr>
            </w:pPr>
            <w:r w:rsidRPr="009642B3">
              <w:rPr>
                <w:rFonts w:ascii="Adobe Caslon Pro" w:hAnsi="Adobe Caslon Pro" w:cs="Arial"/>
              </w:rPr>
              <w:t>≤</w:t>
            </w:r>
            <w:r w:rsidR="00E66508" w:rsidRPr="009642B3">
              <w:rPr>
                <w:rFonts w:ascii="Adobe Caslon Pro" w:hAnsi="Adobe Caslon Pro" w:cs="Arial"/>
              </w:rPr>
              <w:t>640</w:t>
            </w:r>
          </w:p>
          <w:p w14:paraId="252404CE" w14:textId="77777777" w:rsidR="00F00862" w:rsidRPr="009642B3" w:rsidRDefault="00F00862" w:rsidP="009642B3">
            <w:pPr>
              <w:jc w:val="center"/>
              <w:rPr>
                <w:rFonts w:ascii="Adobe Caslon Pro" w:hAnsi="Adobe Caslon Pro" w:cs="Arial"/>
              </w:rPr>
            </w:pPr>
            <w:r w:rsidRPr="009642B3">
              <w:rPr>
                <w:rFonts w:cs="Arial"/>
              </w:rPr>
              <w:t>(24.8% of UL)</w:t>
            </w:r>
          </w:p>
        </w:tc>
        <w:tc>
          <w:tcPr>
            <w:tcW w:w="3694" w:type="dxa"/>
          </w:tcPr>
          <w:p w14:paraId="71D90EDA" w14:textId="77777777" w:rsidR="00F00862" w:rsidRPr="009642B3" w:rsidRDefault="00F00862" w:rsidP="009642B3">
            <w:pPr>
              <w:jc w:val="center"/>
              <w:rPr>
                <w:rFonts w:cs="Arial"/>
              </w:rPr>
            </w:pPr>
            <w:r w:rsidRPr="009642B3">
              <w:rPr>
                <w:rFonts w:cs="Arial"/>
              </w:rPr>
              <w:t>≤</w:t>
            </w:r>
            <w:r w:rsidR="00E66508" w:rsidRPr="009642B3">
              <w:rPr>
                <w:rFonts w:cs="Arial"/>
              </w:rPr>
              <w:t>570</w:t>
            </w:r>
          </w:p>
          <w:p w14:paraId="2F1BADFE" w14:textId="77777777" w:rsidR="00F00862" w:rsidRPr="009642B3" w:rsidRDefault="00F00862" w:rsidP="009642B3">
            <w:pPr>
              <w:jc w:val="center"/>
              <w:rPr>
                <w:rFonts w:cs="Arial"/>
              </w:rPr>
            </w:pPr>
            <w:r w:rsidRPr="009642B3">
              <w:rPr>
                <w:rFonts w:cs="Arial"/>
              </w:rPr>
              <w:t>(21.7% of UL)</w:t>
            </w:r>
          </w:p>
        </w:tc>
      </w:tr>
      <w:tr w:rsidR="00F00862" w:rsidRPr="009642B3" w14:paraId="49AC8E13" w14:textId="77777777" w:rsidTr="00F00862">
        <w:tc>
          <w:tcPr>
            <w:tcW w:w="8883" w:type="dxa"/>
            <w:gridSpan w:val="3"/>
          </w:tcPr>
          <w:p w14:paraId="08449248" w14:textId="77777777" w:rsidR="00F00862" w:rsidRPr="009642B3" w:rsidRDefault="00F00862" w:rsidP="009642B3">
            <w:pPr>
              <w:jc w:val="center"/>
              <w:rPr>
                <w:rFonts w:cs="Arial"/>
                <w:b/>
              </w:rPr>
            </w:pPr>
            <w:r w:rsidRPr="009642B3">
              <w:rPr>
                <w:rFonts w:cs="Arial"/>
                <w:b/>
              </w:rPr>
              <w:t>NATIONAL SCHOOL LUNCH PROGRAM</w:t>
            </w:r>
          </w:p>
        </w:tc>
      </w:tr>
      <w:tr w:rsidR="00F00862" w:rsidRPr="009642B3" w14:paraId="65952E71" w14:textId="77777777" w:rsidTr="00F00862">
        <w:tc>
          <w:tcPr>
            <w:tcW w:w="2129" w:type="dxa"/>
          </w:tcPr>
          <w:p w14:paraId="7BD35866" w14:textId="77777777" w:rsidR="00F00862" w:rsidRPr="009642B3" w:rsidRDefault="00F00862" w:rsidP="009642B3">
            <w:pPr>
              <w:jc w:val="center"/>
              <w:rPr>
                <w:rFonts w:cs="Arial"/>
              </w:rPr>
            </w:pPr>
            <w:r w:rsidRPr="009642B3">
              <w:rPr>
                <w:rFonts w:cs="Arial"/>
              </w:rPr>
              <w:t>K-5</w:t>
            </w:r>
          </w:p>
        </w:tc>
        <w:tc>
          <w:tcPr>
            <w:tcW w:w="3060" w:type="dxa"/>
          </w:tcPr>
          <w:p w14:paraId="75F337AA" w14:textId="77777777" w:rsidR="00F00862" w:rsidRPr="009642B3" w:rsidRDefault="00F00862" w:rsidP="009642B3">
            <w:pPr>
              <w:jc w:val="center"/>
              <w:rPr>
                <w:rFonts w:cs="Arial"/>
              </w:rPr>
            </w:pPr>
            <w:r w:rsidRPr="009642B3">
              <w:rPr>
                <w:rFonts w:ascii="Adobe Caslon Pro" w:hAnsi="Adobe Caslon Pro" w:cs="Arial"/>
                <w:b/>
              </w:rPr>
              <w:t>≤</w:t>
            </w:r>
            <w:r w:rsidR="00E66508" w:rsidRPr="009642B3">
              <w:rPr>
                <w:rFonts w:cs="Arial"/>
              </w:rPr>
              <w:t>1230</w:t>
            </w:r>
          </w:p>
          <w:p w14:paraId="0EAB6348" w14:textId="77777777" w:rsidR="00F00862" w:rsidRPr="009642B3" w:rsidRDefault="00F00862" w:rsidP="009642B3">
            <w:pPr>
              <w:jc w:val="center"/>
              <w:rPr>
                <w:rFonts w:cs="Arial"/>
                <w:b/>
              </w:rPr>
            </w:pPr>
            <w:r w:rsidRPr="009642B3">
              <w:rPr>
                <w:rFonts w:cs="Arial"/>
              </w:rPr>
              <w:t>(49.2% of UL)</w:t>
            </w:r>
          </w:p>
        </w:tc>
        <w:tc>
          <w:tcPr>
            <w:tcW w:w="3694" w:type="dxa"/>
          </w:tcPr>
          <w:p w14:paraId="600C71A2" w14:textId="77777777" w:rsidR="00F00862" w:rsidRPr="009642B3" w:rsidRDefault="00F00862" w:rsidP="009642B3">
            <w:pPr>
              <w:jc w:val="center"/>
              <w:rPr>
                <w:rFonts w:cs="Arial"/>
              </w:rPr>
            </w:pPr>
            <w:r w:rsidRPr="009642B3">
              <w:rPr>
                <w:rFonts w:ascii="Adobe Caslon Pro" w:hAnsi="Adobe Caslon Pro" w:cs="Arial"/>
                <w:b/>
              </w:rPr>
              <w:t>≤</w:t>
            </w:r>
            <w:r w:rsidRPr="009642B3">
              <w:rPr>
                <w:rFonts w:cs="Arial"/>
              </w:rPr>
              <w:t>935</w:t>
            </w:r>
          </w:p>
          <w:p w14:paraId="587041B2" w14:textId="77777777" w:rsidR="00F00862" w:rsidRPr="009642B3" w:rsidRDefault="00F00862" w:rsidP="009642B3">
            <w:pPr>
              <w:jc w:val="center"/>
              <w:rPr>
                <w:rFonts w:cs="Arial"/>
                <w:b/>
              </w:rPr>
            </w:pPr>
            <w:r w:rsidRPr="009642B3">
              <w:rPr>
                <w:rFonts w:cs="Arial"/>
              </w:rPr>
              <w:t>(49.2% of UL)</w:t>
            </w:r>
          </w:p>
        </w:tc>
      </w:tr>
      <w:tr w:rsidR="00F00862" w:rsidRPr="009642B3" w14:paraId="3416E665" w14:textId="77777777" w:rsidTr="00F00862">
        <w:tc>
          <w:tcPr>
            <w:tcW w:w="2129" w:type="dxa"/>
          </w:tcPr>
          <w:p w14:paraId="27238AA8" w14:textId="77777777" w:rsidR="00F00862" w:rsidRPr="009642B3" w:rsidRDefault="00F00862" w:rsidP="009642B3">
            <w:pPr>
              <w:jc w:val="center"/>
              <w:rPr>
                <w:rFonts w:cs="Arial"/>
              </w:rPr>
            </w:pPr>
            <w:r w:rsidRPr="009642B3">
              <w:rPr>
                <w:rFonts w:cs="Arial"/>
              </w:rPr>
              <w:t>6-8</w:t>
            </w:r>
          </w:p>
        </w:tc>
        <w:tc>
          <w:tcPr>
            <w:tcW w:w="3060" w:type="dxa"/>
          </w:tcPr>
          <w:p w14:paraId="198B0E33" w14:textId="77777777" w:rsidR="00F00862" w:rsidRPr="009642B3" w:rsidRDefault="00C77AC8" w:rsidP="009642B3">
            <w:pPr>
              <w:jc w:val="center"/>
              <w:rPr>
                <w:rFonts w:cs="Arial"/>
              </w:rPr>
            </w:pPr>
            <w:r w:rsidRPr="009642B3">
              <w:rPr>
                <w:rFonts w:cs="Arial"/>
              </w:rPr>
              <w:t>≤</w:t>
            </w:r>
            <w:r w:rsidR="00E66508" w:rsidRPr="009642B3">
              <w:rPr>
                <w:rFonts w:cs="Arial"/>
              </w:rPr>
              <w:t>1360</w:t>
            </w:r>
          </w:p>
          <w:p w14:paraId="06AC72BA" w14:textId="77777777" w:rsidR="00F00862" w:rsidRPr="009642B3" w:rsidRDefault="00F00862" w:rsidP="009642B3">
            <w:pPr>
              <w:jc w:val="center"/>
              <w:rPr>
                <w:rFonts w:cs="Arial"/>
              </w:rPr>
            </w:pPr>
            <w:r w:rsidRPr="009642B3">
              <w:rPr>
                <w:rFonts w:cs="Arial"/>
              </w:rPr>
              <w:t>(47.0% of UL)</w:t>
            </w:r>
          </w:p>
        </w:tc>
        <w:tc>
          <w:tcPr>
            <w:tcW w:w="3694" w:type="dxa"/>
          </w:tcPr>
          <w:p w14:paraId="20BA05E4" w14:textId="77777777" w:rsidR="00F00862" w:rsidRPr="009642B3" w:rsidRDefault="00C77AC8" w:rsidP="009642B3">
            <w:pPr>
              <w:jc w:val="center"/>
              <w:rPr>
                <w:rFonts w:cs="Arial"/>
              </w:rPr>
            </w:pPr>
            <w:r w:rsidRPr="009642B3">
              <w:rPr>
                <w:rFonts w:cs="Arial"/>
              </w:rPr>
              <w:t>≤</w:t>
            </w:r>
            <w:r w:rsidR="00F00862" w:rsidRPr="009642B3">
              <w:rPr>
                <w:rFonts w:cs="Arial"/>
              </w:rPr>
              <w:t>1,035</w:t>
            </w:r>
          </w:p>
          <w:p w14:paraId="1B80B7C6" w14:textId="77777777" w:rsidR="00F00862" w:rsidRPr="009642B3" w:rsidRDefault="00F00862" w:rsidP="009642B3">
            <w:pPr>
              <w:jc w:val="center"/>
              <w:rPr>
                <w:rFonts w:cs="Arial"/>
              </w:rPr>
            </w:pPr>
            <w:r w:rsidRPr="009642B3">
              <w:rPr>
                <w:rFonts w:cs="Arial"/>
              </w:rPr>
              <w:t>(47.0% of UL)</w:t>
            </w:r>
          </w:p>
        </w:tc>
      </w:tr>
      <w:tr w:rsidR="00F00862" w:rsidRPr="003F0DF3" w14:paraId="1F41BD9E" w14:textId="77777777" w:rsidTr="00F00862">
        <w:tc>
          <w:tcPr>
            <w:tcW w:w="2129" w:type="dxa"/>
          </w:tcPr>
          <w:p w14:paraId="6D9184C2" w14:textId="77777777" w:rsidR="00F00862" w:rsidRPr="009642B3" w:rsidRDefault="00F00862" w:rsidP="009642B3">
            <w:pPr>
              <w:jc w:val="center"/>
              <w:rPr>
                <w:rFonts w:cs="Arial"/>
              </w:rPr>
            </w:pPr>
            <w:r w:rsidRPr="009642B3">
              <w:rPr>
                <w:rFonts w:cs="Arial"/>
              </w:rPr>
              <w:t>9-12</w:t>
            </w:r>
          </w:p>
        </w:tc>
        <w:tc>
          <w:tcPr>
            <w:tcW w:w="3060" w:type="dxa"/>
          </w:tcPr>
          <w:p w14:paraId="029EFF0A" w14:textId="77777777" w:rsidR="00F00862" w:rsidRPr="009642B3" w:rsidRDefault="00F00862" w:rsidP="009642B3">
            <w:pPr>
              <w:jc w:val="center"/>
              <w:rPr>
                <w:rFonts w:cs="Arial"/>
              </w:rPr>
            </w:pPr>
            <w:r w:rsidRPr="009642B3">
              <w:rPr>
                <w:rFonts w:cs="Arial"/>
              </w:rPr>
              <w:t>≤</w:t>
            </w:r>
            <w:r w:rsidR="00E66508" w:rsidRPr="009642B3">
              <w:rPr>
                <w:rFonts w:cs="Arial"/>
              </w:rPr>
              <w:t>1420</w:t>
            </w:r>
          </w:p>
          <w:p w14:paraId="28AAE027" w14:textId="77777777" w:rsidR="00F00862" w:rsidRPr="009642B3" w:rsidRDefault="00F00862" w:rsidP="009642B3">
            <w:pPr>
              <w:jc w:val="center"/>
              <w:rPr>
                <w:rFonts w:cs="Arial"/>
              </w:rPr>
            </w:pPr>
            <w:r w:rsidRPr="009642B3">
              <w:rPr>
                <w:rFonts w:cs="Arial"/>
              </w:rPr>
              <w:t>(47.0% of UL)</w:t>
            </w:r>
          </w:p>
        </w:tc>
        <w:tc>
          <w:tcPr>
            <w:tcW w:w="3694" w:type="dxa"/>
          </w:tcPr>
          <w:p w14:paraId="3E65F084" w14:textId="77777777" w:rsidR="00F00862" w:rsidRPr="009642B3" w:rsidRDefault="00F00862" w:rsidP="009642B3">
            <w:pPr>
              <w:jc w:val="center"/>
              <w:rPr>
                <w:rFonts w:cs="Arial"/>
              </w:rPr>
            </w:pPr>
            <w:r w:rsidRPr="009642B3">
              <w:rPr>
                <w:rFonts w:cs="Arial"/>
              </w:rPr>
              <w:t>≤1,080</w:t>
            </w:r>
          </w:p>
          <w:p w14:paraId="67C8D935" w14:textId="77777777" w:rsidR="00F00862" w:rsidRPr="009642B3" w:rsidRDefault="00F00862" w:rsidP="009642B3">
            <w:pPr>
              <w:jc w:val="center"/>
              <w:rPr>
                <w:rFonts w:cs="Arial"/>
              </w:rPr>
            </w:pPr>
            <w:r w:rsidRPr="009642B3">
              <w:rPr>
                <w:rFonts w:cs="Arial"/>
              </w:rPr>
              <w:t>(47.0% of UL)</w:t>
            </w:r>
          </w:p>
        </w:tc>
      </w:tr>
    </w:tbl>
    <w:p w14:paraId="38141770" w14:textId="77777777" w:rsidR="00433E37" w:rsidRDefault="00433E37" w:rsidP="009642B3">
      <w:pPr>
        <w:jc w:val="center"/>
        <w:rPr>
          <w:rFonts w:cs="Arial"/>
          <w:b/>
        </w:rPr>
      </w:pPr>
    </w:p>
    <w:p w14:paraId="75D3F0A3" w14:textId="77777777" w:rsidR="00F00862" w:rsidRPr="00C41AB9" w:rsidRDefault="00C46216" w:rsidP="00C41AB9">
      <w:pPr>
        <w:pStyle w:val="Heading1"/>
        <w:rPr>
          <w:b w:val="0"/>
          <w:sz w:val="24"/>
          <w:szCs w:val="24"/>
        </w:rPr>
      </w:pPr>
      <w:bookmarkStart w:id="230" w:name="_Toc59194499"/>
      <w:r w:rsidRPr="00C41AB9">
        <w:rPr>
          <w:b w:val="0"/>
          <w:sz w:val="24"/>
          <w:szCs w:val="24"/>
        </w:rPr>
        <w:t>Effective July 1, 2021, the Target 2 sodium specifications must be used by all SFAs for the National School Lunch Program/School Breakfast Program.</w:t>
      </w:r>
      <w:bookmarkEnd w:id="230"/>
    </w:p>
    <w:p w14:paraId="5EC38BF5" w14:textId="77777777" w:rsidR="00C014BA" w:rsidRPr="00167A3B" w:rsidRDefault="00C014BA" w:rsidP="00C41AB9"/>
    <w:p w14:paraId="0EDD21D4" w14:textId="77777777" w:rsidR="00C014BA" w:rsidRPr="00620DA4" w:rsidRDefault="00C014BA" w:rsidP="00C41AB9">
      <w:r w:rsidRPr="009E6643">
        <w:t>On January 23, 2020, a Proposed Rule was issued by Food and Nutrition Service (FNS), USDA entitled Simplifying Meal Service and Monitoring Requirements in the National School Lunch and School</w:t>
      </w:r>
      <w:r w:rsidRPr="00B86788">
        <w:t xml:space="preserve"> Breakfast Programs.  If this Proposed Rule is adopted</w:t>
      </w:r>
      <w:r w:rsidR="00C41AB9">
        <w:t xml:space="preserve"> as a Final R</w:t>
      </w:r>
      <w:r w:rsidR="00B213A6" w:rsidRPr="00830E36">
        <w:t>ule</w:t>
      </w:r>
      <w:r w:rsidRPr="00620DA4">
        <w:t xml:space="preserve">, the Target 1 sodium specifications will be utilized until June 30, 2024, and the </w:t>
      </w:r>
      <w:r w:rsidR="00FF3B05" w:rsidRPr="00620DA4">
        <w:t>T</w:t>
      </w:r>
      <w:r w:rsidRPr="00620DA4">
        <w:t xml:space="preserve">arget 2 sodium specifications will be effective </w:t>
      </w:r>
      <w:r w:rsidR="00C41AB9">
        <w:t>July 1, 2024 (SY 2024-25)</w:t>
      </w:r>
      <w:r w:rsidR="00122BD0">
        <w:t xml:space="preserve">. The Proposed Rule </w:t>
      </w:r>
      <w:r w:rsidR="00C41AB9">
        <w:t>eliminates the Final Target</w:t>
      </w:r>
      <w:r w:rsidR="00122BD0">
        <w:t xml:space="preserve"> sodium specifications.</w:t>
      </w:r>
      <w:r w:rsidR="00C41AB9">
        <w:t>.</w:t>
      </w:r>
    </w:p>
    <w:p w14:paraId="5467841A" w14:textId="77777777" w:rsidR="00C014BA" w:rsidRPr="00620DA4" w:rsidRDefault="00C014BA" w:rsidP="00C41AB9"/>
    <w:p w14:paraId="2243BB3B" w14:textId="77777777" w:rsidR="00C014BA" w:rsidRDefault="00C014BA" w:rsidP="00C41AB9">
      <w:r w:rsidRPr="00620DA4">
        <w:t xml:space="preserve">The SFA and Food Service Management Company </w:t>
      </w:r>
      <w:r w:rsidR="00B213A6" w:rsidRPr="00620DA4">
        <w:t>must</w:t>
      </w:r>
      <w:r w:rsidRPr="00620DA4">
        <w:t xml:space="preserve"> utilize the sodium specifications as </w:t>
      </w:r>
      <w:r w:rsidR="00B213A6" w:rsidRPr="00620DA4">
        <w:t>required by USDA.</w:t>
      </w:r>
    </w:p>
    <w:p w14:paraId="1B727B7C" w14:textId="77777777" w:rsidR="00D72443" w:rsidRDefault="00D72443" w:rsidP="00C41AB9"/>
    <w:p w14:paraId="11F80E9B" w14:textId="77777777" w:rsidR="00D72443" w:rsidRPr="00620DA4" w:rsidRDefault="00D72443" w:rsidP="00C41AB9">
      <w:r>
        <w:t>Link to the Proposed Rule: Simplifying Meal Service and Monitoring Requirements in the National School Lunch Program:</w:t>
      </w:r>
    </w:p>
    <w:p w14:paraId="7454F984" w14:textId="77777777" w:rsidR="00F00862" w:rsidRDefault="00F00862" w:rsidP="00C41AB9"/>
    <w:p w14:paraId="7AF53968" w14:textId="77777777" w:rsidR="00C41AB9" w:rsidRPr="00167A3B" w:rsidRDefault="005B590F" w:rsidP="00C41AB9">
      <w:hyperlink r:id="rId23" w:history="1">
        <w:r w:rsidR="00D72443" w:rsidRPr="0029648E">
          <w:rPr>
            <w:rStyle w:val="Hyperlink"/>
          </w:rPr>
          <w:t>https://www.federalregister.gov/documents/2020/01/23/2020-00926/simplifying-meal-service-and-monitoring-requirements-in-the-national-school-lunch-and-school</w:t>
        </w:r>
      </w:hyperlink>
      <w:r w:rsidR="00D72443">
        <w:t xml:space="preserve"> </w:t>
      </w:r>
    </w:p>
    <w:p w14:paraId="2CA83FBF" w14:textId="77777777" w:rsidR="00F00862" w:rsidRDefault="00F00862" w:rsidP="00BB705A">
      <w:pPr>
        <w:pStyle w:val="Heading1"/>
        <w:jc w:val="center"/>
        <w:rPr>
          <w:sz w:val="24"/>
          <w:szCs w:val="24"/>
        </w:rPr>
        <w:sectPr w:rsidR="00F00862" w:rsidSect="005442E4">
          <w:footnotePr>
            <w:numRestart w:val="eachPage"/>
          </w:footnotePr>
          <w:pgSz w:w="12240" w:h="15840" w:code="1"/>
          <w:pgMar w:top="1440" w:right="1440" w:bottom="1440" w:left="1440" w:header="720" w:footer="720" w:gutter="0"/>
          <w:cols w:space="720"/>
          <w:docGrid w:linePitch="360"/>
        </w:sectPr>
      </w:pPr>
    </w:p>
    <w:p w14:paraId="4DA24AB1" w14:textId="77777777" w:rsidR="005442E4" w:rsidRPr="00120A80" w:rsidRDefault="00894C1A" w:rsidP="00BB705A">
      <w:pPr>
        <w:pStyle w:val="Heading1"/>
        <w:jc w:val="center"/>
        <w:rPr>
          <w:sz w:val="24"/>
          <w:szCs w:val="24"/>
        </w:rPr>
      </w:pPr>
      <w:bookmarkStart w:id="231" w:name="_Toc59194500"/>
      <w:r w:rsidRPr="00120A80">
        <w:rPr>
          <w:sz w:val="24"/>
          <w:szCs w:val="24"/>
        </w:rPr>
        <w:t>Attachment M</w:t>
      </w:r>
      <w:r w:rsidR="00D72443">
        <w:rPr>
          <w:sz w:val="24"/>
          <w:szCs w:val="24"/>
        </w:rPr>
        <w:t>4</w:t>
      </w:r>
      <w:r w:rsidR="005442E4" w:rsidRPr="00120A80">
        <w:rPr>
          <w:sz w:val="24"/>
          <w:szCs w:val="24"/>
        </w:rPr>
        <w:t xml:space="preserve"> - Vegetable Subgroup Guidance</w:t>
      </w:r>
      <w:bookmarkEnd w:id="231"/>
    </w:p>
    <w:p w14:paraId="66184D01" w14:textId="77777777" w:rsidR="005442E4" w:rsidRPr="00120A80" w:rsidRDefault="005442E4" w:rsidP="005442E4">
      <w:pPr>
        <w:jc w:val="center"/>
        <w:rPr>
          <w:rFonts w:cs="Arial"/>
          <w:b/>
        </w:rPr>
      </w:pPr>
    </w:p>
    <w:p w14:paraId="4D4EFDFF" w14:textId="77777777" w:rsidR="00BF2C5B" w:rsidRPr="00120A80" w:rsidRDefault="005442E4" w:rsidP="005442E4">
      <w:pPr>
        <w:rPr>
          <w:rFonts w:cs="Arial"/>
        </w:rPr>
      </w:pPr>
      <w:r w:rsidRPr="00120A80">
        <w:rPr>
          <w:rFonts w:cs="Arial"/>
        </w:rPr>
        <w:t>Vegetables are organized into 5 subgroups, based on their nutrient content.  Commonly eaten vegetables in each subgroup are listed below.</w:t>
      </w:r>
    </w:p>
    <w:p w14:paraId="6A730949" w14:textId="77777777" w:rsidR="00120A80" w:rsidRDefault="00120A80" w:rsidP="005442E4">
      <w:pPr>
        <w:rPr>
          <w:rFonts w:cs="Arial"/>
        </w:rPr>
      </w:pPr>
    </w:p>
    <w:tbl>
      <w:tblPr>
        <w:tblW w:w="0" w:type="auto"/>
        <w:tblLook w:val="04A0" w:firstRow="1" w:lastRow="0" w:firstColumn="1" w:lastColumn="0" w:noHBand="0" w:noVBand="1"/>
      </w:tblPr>
      <w:tblGrid>
        <w:gridCol w:w="4788"/>
        <w:gridCol w:w="4788"/>
      </w:tblGrid>
      <w:tr w:rsidR="00BF2C5B" w14:paraId="79E64FDA" w14:textId="77777777" w:rsidTr="00CD7982">
        <w:trPr>
          <w:trHeight w:val="2987"/>
        </w:trPr>
        <w:tc>
          <w:tcPr>
            <w:tcW w:w="4788" w:type="dxa"/>
          </w:tcPr>
          <w:p w14:paraId="5A3813B4" w14:textId="77777777" w:rsidR="00BF2C5B" w:rsidRPr="00BF2C5B" w:rsidRDefault="00BF2C5B" w:rsidP="00826F97">
            <w:pPr>
              <w:pStyle w:val="ListParagraph"/>
              <w:numPr>
                <w:ilvl w:val="0"/>
                <w:numId w:val="51"/>
              </w:numPr>
              <w:contextualSpacing/>
              <w:rPr>
                <w:sz w:val="20"/>
                <w:szCs w:val="20"/>
              </w:rPr>
            </w:pPr>
            <w:r w:rsidRPr="00BF2C5B">
              <w:rPr>
                <w:rFonts w:ascii="Arial Rounded MT Bold" w:hAnsi="Arial Rounded MT Bold"/>
                <w:sz w:val="20"/>
                <w:szCs w:val="20"/>
              </w:rPr>
              <w:t>Dark Green Vegetables</w:t>
            </w:r>
          </w:p>
          <w:p w14:paraId="3458C698" w14:textId="77777777" w:rsidR="00BF2C5B" w:rsidRPr="00BF2C5B" w:rsidRDefault="00BF2C5B" w:rsidP="00826F97">
            <w:pPr>
              <w:pStyle w:val="ListParagraph"/>
              <w:numPr>
                <w:ilvl w:val="0"/>
                <w:numId w:val="52"/>
              </w:numPr>
              <w:contextualSpacing/>
              <w:rPr>
                <w:sz w:val="20"/>
                <w:szCs w:val="20"/>
              </w:rPr>
            </w:pPr>
            <w:r w:rsidRPr="00BF2C5B">
              <w:rPr>
                <w:sz w:val="20"/>
                <w:szCs w:val="20"/>
              </w:rPr>
              <w:t>bok choy</w:t>
            </w:r>
          </w:p>
          <w:p w14:paraId="4CC785C4" w14:textId="77777777" w:rsidR="00BF2C5B" w:rsidRPr="00BF2C5B" w:rsidRDefault="00BF2C5B" w:rsidP="00826F97">
            <w:pPr>
              <w:pStyle w:val="ListParagraph"/>
              <w:numPr>
                <w:ilvl w:val="0"/>
                <w:numId w:val="52"/>
              </w:numPr>
              <w:contextualSpacing/>
              <w:rPr>
                <w:sz w:val="20"/>
                <w:szCs w:val="20"/>
              </w:rPr>
            </w:pPr>
            <w:r w:rsidRPr="00BF2C5B">
              <w:rPr>
                <w:sz w:val="20"/>
                <w:szCs w:val="20"/>
              </w:rPr>
              <w:t>broccoli</w:t>
            </w:r>
          </w:p>
          <w:p w14:paraId="1D639429" w14:textId="77777777" w:rsidR="00BF2C5B" w:rsidRPr="00BF2C5B" w:rsidRDefault="00BF2C5B" w:rsidP="00826F97">
            <w:pPr>
              <w:pStyle w:val="ListParagraph"/>
              <w:numPr>
                <w:ilvl w:val="0"/>
                <w:numId w:val="52"/>
              </w:numPr>
              <w:contextualSpacing/>
              <w:rPr>
                <w:sz w:val="20"/>
                <w:szCs w:val="20"/>
              </w:rPr>
            </w:pPr>
            <w:r w:rsidRPr="00BF2C5B">
              <w:rPr>
                <w:sz w:val="20"/>
                <w:szCs w:val="20"/>
              </w:rPr>
              <w:t>collard greens</w:t>
            </w:r>
          </w:p>
          <w:p w14:paraId="1037A836" w14:textId="77777777" w:rsidR="00BF2C5B" w:rsidRPr="00BF2C5B" w:rsidRDefault="00BF2C5B" w:rsidP="00826F97">
            <w:pPr>
              <w:pStyle w:val="ListParagraph"/>
              <w:numPr>
                <w:ilvl w:val="0"/>
                <w:numId w:val="52"/>
              </w:numPr>
              <w:contextualSpacing/>
              <w:rPr>
                <w:sz w:val="20"/>
                <w:szCs w:val="20"/>
              </w:rPr>
            </w:pPr>
            <w:r w:rsidRPr="00BF2C5B">
              <w:rPr>
                <w:sz w:val="20"/>
                <w:szCs w:val="20"/>
              </w:rPr>
              <w:t>dark green leafy lettuce</w:t>
            </w:r>
          </w:p>
          <w:p w14:paraId="423CE5C0" w14:textId="77777777" w:rsidR="00BF2C5B" w:rsidRPr="00BF2C5B" w:rsidRDefault="00BF2C5B" w:rsidP="00826F97">
            <w:pPr>
              <w:pStyle w:val="ListParagraph"/>
              <w:numPr>
                <w:ilvl w:val="0"/>
                <w:numId w:val="52"/>
              </w:numPr>
              <w:contextualSpacing/>
              <w:rPr>
                <w:sz w:val="20"/>
                <w:szCs w:val="20"/>
              </w:rPr>
            </w:pPr>
            <w:r w:rsidRPr="00BF2C5B">
              <w:rPr>
                <w:sz w:val="20"/>
                <w:szCs w:val="20"/>
              </w:rPr>
              <w:t>kale</w:t>
            </w:r>
          </w:p>
          <w:p w14:paraId="3546D130" w14:textId="77777777" w:rsidR="00BF2C5B" w:rsidRPr="00BF2C5B" w:rsidRDefault="00BF2C5B" w:rsidP="00826F97">
            <w:pPr>
              <w:pStyle w:val="ListParagraph"/>
              <w:numPr>
                <w:ilvl w:val="0"/>
                <w:numId w:val="52"/>
              </w:numPr>
              <w:contextualSpacing/>
              <w:rPr>
                <w:sz w:val="20"/>
                <w:szCs w:val="20"/>
              </w:rPr>
            </w:pPr>
            <w:r w:rsidRPr="00BF2C5B">
              <w:rPr>
                <w:sz w:val="20"/>
                <w:szCs w:val="20"/>
              </w:rPr>
              <w:t>mesclun</w:t>
            </w:r>
          </w:p>
          <w:p w14:paraId="78D4017D" w14:textId="77777777" w:rsidR="00BF2C5B" w:rsidRPr="00BF2C5B" w:rsidRDefault="00BF2C5B" w:rsidP="00826F97">
            <w:pPr>
              <w:pStyle w:val="ListParagraph"/>
              <w:numPr>
                <w:ilvl w:val="0"/>
                <w:numId w:val="52"/>
              </w:numPr>
              <w:contextualSpacing/>
              <w:rPr>
                <w:sz w:val="20"/>
                <w:szCs w:val="20"/>
              </w:rPr>
            </w:pPr>
            <w:r w:rsidRPr="00BF2C5B">
              <w:rPr>
                <w:sz w:val="20"/>
                <w:szCs w:val="20"/>
              </w:rPr>
              <w:t>mustard greens</w:t>
            </w:r>
          </w:p>
          <w:p w14:paraId="784A1D8E" w14:textId="77777777" w:rsidR="00BF2C5B" w:rsidRPr="00BF2C5B" w:rsidRDefault="00BF2C5B" w:rsidP="00826F97">
            <w:pPr>
              <w:pStyle w:val="ListParagraph"/>
              <w:numPr>
                <w:ilvl w:val="0"/>
                <w:numId w:val="52"/>
              </w:numPr>
              <w:contextualSpacing/>
              <w:rPr>
                <w:sz w:val="20"/>
                <w:szCs w:val="20"/>
              </w:rPr>
            </w:pPr>
            <w:r w:rsidRPr="00BF2C5B">
              <w:rPr>
                <w:sz w:val="20"/>
                <w:szCs w:val="20"/>
              </w:rPr>
              <w:t>romaine lettuce</w:t>
            </w:r>
          </w:p>
          <w:p w14:paraId="4E5CC83F" w14:textId="77777777" w:rsidR="00BF2C5B" w:rsidRPr="00BF2C5B" w:rsidRDefault="00BF2C5B" w:rsidP="00826F97">
            <w:pPr>
              <w:pStyle w:val="ListParagraph"/>
              <w:numPr>
                <w:ilvl w:val="0"/>
                <w:numId w:val="52"/>
              </w:numPr>
              <w:contextualSpacing/>
              <w:rPr>
                <w:sz w:val="20"/>
                <w:szCs w:val="20"/>
              </w:rPr>
            </w:pPr>
            <w:r w:rsidRPr="00BF2C5B">
              <w:rPr>
                <w:sz w:val="20"/>
                <w:szCs w:val="20"/>
              </w:rPr>
              <w:t>spinach</w:t>
            </w:r>
          </w:p>
          <w:p w14:paraId="587AF5DF" w14:textId="77777777" w:rsidR="00BF2C5B" w:rsidRPr="00BF2C5B" w:rsidRDefault="00BF2C5B" w:rsidP="00826F97">
            <w:pPr>
              <w:pStyle w:val="ListParagraph"/>
              <w:numPr>
                <w:ilvl w:val="0"/>
                <w:numId w:val="52"/>
              </w:numPr>
              <w:contextualSpacing/>
              <w:rPr>
                <w:sz w:val="20"/>
                <w:szCs w:val="20"/>
              </w:rPr>
            </w:pPr>
            <w:r w:rsidRPr="00BF2C5B">
              <w:rPr>
                <w:sz w:val="20"/>
                <w:szCs w:val="20"/>
              </w:rPr>
              <w:t>turnip greens</w:t>
            </w:r>
          </w:p>
          <w:p w14:paraId="003755D1" w14:textId="77777777" w:rsidR="00BF2C5B" w:rsidRPr="00BF2C5B" w:rsidRDefault="00BF2C5B" w:rsidP="00826F97">
            <w:pPr>
              <w:pStyle w:val="ListParagraph"/>
              <w:numPr>
                <w:ilvl w:val="0"/>
                <w:numId w:val="52"/>
              </w:numPr>
              <w:contextualSpacing/>
              <w:rPr>
                <w:sz w:val="20"/>
                <w:szCs w:val="20"/>
              </w:rPr>
            </w:pPr>
            <w:r w:rsidRPr="00BF2C5B">
              <w:rPr>
                <w:sz w:val="20"/>
                <w:szCs w:val="20"/>
              </w:rPr>
              <w:t>watercress</w:t>
            </w:r>
          </w:p>
        </w:tc>
        <w:tc>
          <w:tcPr>
            <w:tcW w:w="4788" w:type="dxa"/>
          </w:tcPr>
          <w:p w14:paraId="65E3D252" w14:textId="77777777" w:rsidR="00BF2C5B" w:rsidRPr="00BF2C5B" w:rsidRDefault="00BF2C5B" w:rsidP="00826F97">
            <w:pPr>
              <w:pStyle w:val="ListParagraph"/>
              <w:numPr>
                <w:ilvl w:val="0"/>
                <w:numId w:val="51"/>
              </w:numPr>
              <w:spacing w:after="200" w:line="276" w:lineRule="auto"/>
              <w:contextualSpacing/>
              <w:rPr>
                <w:rFonts w:ascii="Arial Rounded MT Bold" w:hAnsi="Arial Rounded MT Bold"/>
                <w:sz w:val="20"/>
                <w:szCs w:val="20"/>
              </w:rPr>
            </w:pPr>
            <w:r w:rsidRPr="00BF2C5B">
              <w:rPr>
                <w:rFonts w:ascii="Arial Rounded MT Bold" w:hAnsi="Arial Rounded MT Bold"/>
                <w:sz w:val="20"/>
                <w:szCs w:val="20"/>
              </w:rPr>
              <w:t>Beans and Peas</w:t>
            </w:r>
          </w:p>
          <w:p w14:paraId="700871BF" w14:textId="77777777" w:rsidR="00BF2C5B" w:rsidRPr="00BF2C5B" w:rsidRDefault="00BF2C5B" w:rsidP="00826F97">
            <w:pPr>
              <w:pStyle w:val="ListParagraph"/>
              <w:numPr>
                <w:ilvl w:val="0"/>
                <w:numId w:val="55"/>
              </w:numPr>
              <w:spacing w:after="200" w:line="276" w:lineRule="auto"/>
              <w:contextualSpacing/>
              <w:rPr>
                <w:sz w:val="20"/>
                <w:szCs w:val="20"/>
              </w:rPr>
            </w:pPr>
            <w:r w:rsidRPr="00BF2C5B">
              <w:rPr>
                <w:sz w:val="20"/>
                <w:szCs w:val="20"/>
              </w:rPr>
              <w:t>black beans</w:t>
            </w:r>
          </w:p>
          <w:p w14:paraId="0F00B270" w14:textId="77777777" w:rsidR="00BF2C5B" w:rsidRPr="00BF2C5B" w:rsidRDefault="00BF2C5B" w:rsidP="00826F97">
            <w:pPr>
              <w:pStyle w:val="ListParagraph"/>
              <w:numPr>
                <w:ilvl w:val="0"/>
                <w:numId w:val="55"/>
              </w:numPr>
              <w:spacing w:after="200" w:line="276" w:lineRule="auto"/>
              <w:contextualSpacing/>
              <w:rPr>
                <w:sz w:val="20"/>
                <w:szCs w:val="20"/>
              </w:rPr>
            </w:pPr>
            <w:r w:rsidRPr="00BF2C5B">
              <w:rPr>
                <w:sz w:val="20"/>
                <w:szCs w:val="20"/>
              </w:rPr>
              <w:t>black-eyed peas (mature, dry)</w:t>
            </w:r>
          </w:p>
          <w:p w14:paraId="28CA2484" w14:textId="77777777" w:rsidR="00BF2C5B" w:rsidRPr="00BF2C5B" w:rsidRDefault="00BF2C5B" w:rsidP="00826F97">
            <w:pPr>
              <w:pStyle w:val="ListParagraph"/>
              <w:numPr>
                <w:ilvl w:val="0"/>
                <w:numId w:val="55"/>
              </w:numPr>
              <w:spacing w:after="200" w:line="276" w:lineRule="auto"/>
              <w:contextualSpacing/>
              <w:rPr>
                <w:sz w:val="20"/>
                <w:szCs w:val="20"/>
              </w:rPr>
            </w:pPr>
            <w:r w:rsidRPr="00BF2C5B">
              <w:rPr>
                <w:sz w:val="20"/>
                <w:szCs w:val="20"/>
              </w:rPr>
              <w:t>garbanzo beans (chickpeas)</w:t>
            </w:r>
          </w:p>
          <w:p w14:paraId="6DE7ADC6" w14:textId="77777777" w:rsidR="00BF2C5B" w:rsidRPr="00BF2C5B" w:rsidRDefault="00BF2C5B" w:rsidP="00826F97">
            <w:pPr>
              <w:pStyle w:val="ListParagraph"/>
              <w:numPr>
                <w:ilvl w:val="0"/>
                <w:numId w:val="55"/>
              </w:numPr>
              <w:spacing w:after="200" w:line="276" w:lineRule="auto"/>
              <w:contextualSpacing/>
              <w:rPr>
                <w:sz w:val="20"/>
                <w:szCs w:val="20"/>
              </w:rPr>
            </w:pPr>
            <w:r w:rsidRPr="00BF2C5B">
              <w:rPr>
                <w:sz w:val="20"/>
                <w:szCs w:val="20"/>
              </w:rPr>
              <w:t>kidney beans</w:t>
            </w:r>
          </w:p>
          <w:p w14:paraId="6C026C41" w14:textId="77777777" w:rsidR="00BF2C5B" w:rsidRPr="00BF2C5B" w:rsidRDefault="00BF2C5B" w:rsidP="00826F97">
            <w:pPr>
              <w:pStyle w:val="ListParagraph"/>
              <w:numPr>
                <w:ilvl w:val="0"/>
                <w:numId w:val="55"/>
              </w:numPr>
              <w:spacing w:after="200" w:line="276" w:lineRule="auto"/>
              <w:contextualSpacing/>
              <w:rPr>
                <w:sz w:val="20"/>
                <w:szCs w:val="20"/>
              </w:rPr>
            </w:pPr>
            <w:r w:rsidRPr="00BF2C5B">
              <w:rPr>
                <w:sz w:val="20"/>
                <w:szCs w:val="20"/>
              </w:rPr>
              <w:t>lentils</w:t>
            </w:r>
          </w:p>
          <w:p w14:paraId="33FFE609" w14:textId="77777777" w:rsidR="00BF2C5B" w:rsidRPr="00BF2C5B" w:rsidRDefault="00BF2C5B" w:rsidP="00826F97">
            <w:pPr>
              <w:pStyle w:val="ListParagraph"/>
              <w:numPr>
                <w:ilvl w:val="0"/>
                <w:numId w:val="55"/>
              </w:numPr>
              <w:spacing w:after="200" w:line="276" w:lineRule="auto"/>
              <w:contextualSpacing/>
              <w:rPr>
                <w:sz w:val="20"/>
                <w:szCs w:val="20"/>
              </w:rPr>
            </w:pPr>
            <w:r w:rsidRPr="00BF2C5B">
              <w:rPr>
                <w:sz w:val="20"/>
                <w:szCs w:val="20"/>
              </w:rPr>
              <w:t>navy beans</w:t>
            </w:r>
          </w:p>
          <w:p w14:paraId="7B28BAD0" w14:textId="77777777" w:rsidR="00BF2C5B" w:rsidRPr="00BF2C5B" w:rsidRDefault="00BF2C5B" w:rsidP="00826F97">
            <w:pPr>
              <w:pStyle w:val="ListParagraph"/>
              <w:numPr>
                <w:ilvl w:val="0"/>
                <w:numId w:val="55"/>
              </w:numPr>
              <w:spacing w:after="200" w:line="276" w:lineRule="auto"/>
              <w:contextualSpacing/>
              <w:rPr>
                <w:sz w:val="20"/>
                <w:szCs w:val="20"/>
              </w:rPr>
            </w:pPr>
            <w:r w:rsidRPr="00BF2C5B">
              <w:rPr>
                <w:sz w:val="20"/>
                <w:szCs w:val="20"/>
              </w:rPr>
              <w:t>soy beans</w:t>
            </w:r>
          </w:p>
          <w:p w14:paraId="6493ABB5" w14:textId="77777777" w:rsidR="00BF2C5B" w:rsidRPr="00BF2C5B" w:rsidRDefault="00BF2C5B" w:rsidP="00826F97">
            <w:pPr>
              <w:pStyle w:val="ListParagraph"/>
              <w:numPr>
                <w:ilvl w:val="0"/>
                <w:numId w:val="55"/>
              </w:numPr>
              <w:spacing w:after="200" w:line="276" w:lineRule="auto"/>
              <w:contextualSpacing/>
              <w:rPr>
                <w:sz w:val="20"/>
                <w:szCs w:val="20"/>
              </w:rPr>
            </w:pPr>
            <w:r w:rsidRPr="00BF2C5B">
              <w:rPr>
                <w:sz w:val="20"/>
                <w:szCs w:val="20"/>
              </w:rPr>
              <w:t>split peas</w:t>
            </w:r>
          </w:p>
          <w:p w14:paraId="102F1932" w14:textId="77777777" w:rsidR="00BF2C5B" w:rsidRPr="00BF2C5B" w:rsidRDefault="00BF2C5B" w:rsidP="00826F97">
            <w:pPr>
              <w:pStyle w:val="ListParagraph"/>
              <w:numPr>
                <w:ilvl w:val="0"/>
                <w:numId w:val="55"/>
              </w:numPr>
              <w:spacing w:after="200" w:line="276" w:lineRule="auto"/>
              <w:contextualSpacing/>
              <w:rPr>
                <w:sz w:val="20"/>
                <w:szCs w:val="20"/>
              </w:rPr>
            </w:pPr>
            <w:r w:rsidRPr="00BF2C5B">
              <w:rPr>
                <w:sz w:val="20"/>
                <w:szCs w:val="20"/>
              </w:rPr>
              <w:t>white beans</w:t>
            </w:r>
          </w:p>
        </w:tc>
      </w:tr>
      <w:tr w:rsidR="00BF2C5B" w14:paraId="5C872568" w14:textId="77777777" w:rsidTr="00CD7982">
        <w:tc>
          <w:tcPr>
            <w:tcW w:w="4788" w:type="dxa"/>
          </w:tcPr>
          <w:p w14:paraId="13926359" w14:textId="77777777" w:rsidR="00BF2C5B" w:rsidRPr="00BF2C5B" w:rsidRDefault="00BF2C5B" w:rsidP="00826F97">
            <w:pPr>
              <w:pStyle w:val="ListParagraph"/>
              <w:numPr>
                <w:ilvl w:val="0"/>
                <w:numId w:val="51"/>
              </w:numPr>
              <w:contextualSpacing/>
              <w:rPr>
                <w:rFonts w:ascii="Arial Rounded MT Bold" w:hAnsi="Arial Rounded MT Bold"/>
                <w:sz w:val="20"/>
                <w:szCs w:val="20"/>
              </w:rPr>
            </w:pPr>
            <w:r w:rsidRPr="00BF2C5B">
              <w:rPr>
                <w:rFonts w:ascii="Arial Rounded MT Bold" w:hAnsi="Arial Rounded MT Bold"/>
                <w:sz w:val="20"/>
                <w:szCs w:val="20"/>
              </w:rPr>
              <w:t>Starchy Vegetables</w:t>
            </w:r>
          </w:p>
          <w:p w14:paraId="71F9F843" w14:textId="77777777" w:rsidR="00BF2C5B" w:rsidRPr="00BF2C5B" w:rsidRDefault="00BF2C5B" w:rsidP="00826F97">
            <w:pPr>
              <w:pStyle w:val="ListParagraph"/>
              <w:numPr>
                <w:ilvl w:val="0"/>
                <w:numId w:val="53"/>
              </w:numPr>
              <w:contextualSpacing/>
              <w:rPr>
                <w:sz w:val="20"/>
                <w:szCs w:val="20"/>
              </w:rPr>
            </w:pPr>
            <w:r w:rsidRPr="00BF2C5B">
              <w:rPr>
                <w:sz w:val="20"/>
                <w:szCs w:val="20"/>
              </w:rPr>
              <w:t>cassava</w:t>
            </w:r>
          </w:p>
          <w:p w14:paraId="1DB6259E" w14:textId="77777777" w:rsidR="00BF2C5B" w:rsidRPr="00BF2C5B" w:rsidRDefault="00BF2C5B" w:rsidP="00826F97">
            <w:pPr>
              <w:pStyle w:val="ListParagraph"/>
              <w:numPr>
                <w:ilvl w:val="0"/>
                <w:numId w:val="53"/>
              </w:numPr>
              <w:contextualSpacing/>
              <w:rPr>
                <w:sz w:val="20"/>
                <w:szCs w:val="20"/>
              </w:rPr>
            </w:pPr>
            <w:r w:rsidRPr="00BF2C5B">
              <w:rPr>
                <w:sz w:val="20"/>
                <w:szCs w:val="20"/>
              </w:rPr>
              <w:t>corn</w:t>
            </w:r>
          </w:p>
          <w:p w14:paraId="6FCDDADD" w14:textId="77777777" w:rsidR="00BF2C5B" w:rsidRPr="00BF2C5B" w:rsidRDefault="00BF2C5B" w:rsidP="00826F97">
            <w:pPr>
              <w:pStyle w:val="ListParagraph"/>
              <w:numPr>
                <w:ilvl w:val="0"/>
                <w:numId w:val="53"/>
              </w:numPr>
              <w:contextualSpacing/>
              <w:rPr>
                <w:sz w:val="20"/>
                <w:szCs w:val="20"/>
              </w:rPr>
            </w:pPr>
            <w:r w:rsidRPr="00BF2C5B">
              <w:rPr>
                <w:sz w:val="20"/>
                <w:szCs w:val="20"/>
              </w:rPr>
              <w:t xml:space="preserve">fresh cowpeas, field peas, </w:t>
            </w:r>
          </w:p>
          <w:p w14:paraId="47524087" w14:textId="77777777" w:rsidR="00BF2C5B" w:rsidRPr="00BF2C5B" w:rsidRDefault="00BF2C5B" w:rsidP="00826F97">
            <w:pPr>
              <w:pStyle w:val="ListParagraph"/>
              <w:numPr>
                <w:ilvl w:val="0"/>
                <w:numId w:val="53"/>
              </w:numPr>
              <w:contextualSpacing/>
              <w:rPr>
                <w:sz w:val="20"/>
                <w:szCs w:val="20"/>
              </w:rPr>
            </w:pPr>
            <w:r w:rsidRPr="00BF2C5B">
              <w:rPr>
                <w:sz w:val="20"/>
                <w:szCs w:val="20"/>
              </w:rPr>
              <w:t>black-eyed peas (not dry)</w:t>
            </w:r>
          </w:p>
          <w:p w14:paraId="398258C7" w14:textId="77777777" w:rsidR="00BF2C5B" w:rsidRPr="00BF2C5B" w:rsidRDefault="00BF2C5B" w:rsidP="00826F97">
            <w:pPr>
              <w:pStyle w:val="ListParagraph"/>
              <w:numPr>
                <w:ilvl w:val="0"/>
                <w:numId w:val="53"/>
              </w:numPr>
              <w:contextualSpacing/>
              <w:rPr>
                <w:sz w:val="20"/>
                <w:szCs w:val="20"/>
              </w:rPr>
            </w:pPr>
            <w:r w:rsidRPr="00BF2C5B">
              <w:rPr>
                <w:sz w:val="20"/>
                <w:szCs w:val="20"/>
              </w:rPr>
              <w:t>green bananas</w:t>
            </w:r>
          </w:p>
          <w:p w14:paraId="5894AD0C" w14:textId="77777777" w:rsidR="00BF2C5B" w:rsidRPr="00BF2C5B" w:rsidRDefault="00BF2C5B" w:rsidP="00826F97">
            <w:pPr>
              <w:pStyle w:val="ListParagraph"/>
              <w:numPr>
                <w:ilvl w:val="0"/>
                <w:numId w:val="53"/>
              </w:numPr>
              <w:contextualSpacing/>
              <w:rPr>
                <w:sz w:val="20"/>
                <w:szCs w:val="20"/>
              </w:rPr>
            </w:pPr>
            <w:r w:rsidRPr="00BF2C5B">
              <w:rPr>
                <w:sz w:val="20"/>
                <w:szCs w:val="20"/>
              </w:rPr>
              <w:t>green peas</w:t>
            </w:r>
          </w:p>
          <w:p w14:paraId="5ABF8EA2" w14:textId="77777777" w:rsidR="00BF2C5B" w:rsidRPr="00BF2C5B" w:rsidRDefault="00BF2C5B" w:rsidP="00826F97">
            <w:pPr>
              <w:pStyle w:val="ListParagraph"/>
              <w:numPr>
                <w:ilvl w:val="0"/>
                <w:numId w:val="53"/>
              </w:numPr>
              <w:contextualSpacing/>
              <w:rPr>
                <w:sz w:val="20"/>
                <w:szCs w:val="20"/>
              </w:rPr>
            </w:pPr>
            <w:r w:rsidRPr="00BF2C5B">
              <w:rPr>
                <w:sz w:val="20"/>
                <w:szCs w:val="20"/>
              </w:rPr>
              <w:t>green lima beans</w:t>
            </w:r>
          </w:p>
          <w:p w14:paraId="01CFBE90" w14:textId="77777777" w:rsidR="00BF2C5B" w:rsidRPr="00BF2C5B" w:rsidRDefault="00BF2C5B" w:rsidP="00826F97">
            <w:pPr>
              <w:pStyle w:val="ListParagraph"/>
              <w:numPr>
                <w:ilvl w:val="0"/>
                <w:numId w:val="53"/>
              </w:numPr>
              <w:contextualSpacing/>
              <w:rPr>
                <w:sz w:val="20"/>
                <w:szCs w:val="20"/>
              </w:rPr>
            </w:pPr>
            <w:r w:rsidRPr="00BF2C5B">
              <w:rPr>
                <w:sz w:val="20"/>
                <w:szCs w:val="20"/>
              </w:rPr>
              <w:t>plantains</w:t>
            </w:r>
          </w:p>
          <w:p w14:paraId="19CE4865" w14:textId="77777777" w:rsidR="00BF2C5B" w:rsidRPr="00BF2C5B" w:rsidRDefault="00BF2C5B" w:rsidP="00826F97">
            <w:pPr>
              <w:pStyle w:val="ListParagraph"/>
              <w:numPr>
                <w:ilvl w:val="0"/>
                <w:numId w:val="53"/>
              </w:numPr>
              <w:contextualSpacing/>
              <w:rPr>
                <w:sz w:val="20"/>
                <w:szCs w:val="20"/>
              </w:rPr>
            </w:pPr>
            <w:r w:rsidRPr="00BF2C5B">
              <w:rPr>
                <w:sz w:val="20"/>
                <w:szCs w:val="20"/>
              </w:rPr>
              <w:t>potatoes</w:t>
            </w:r>
          </w:p>
          <w:p w14:paraId="19BC195F" w14:textId="77777777" w:rsidR="00BF2C5B" w:rsidRPr="00BF2C5B" w:rsidRDefault="00BF2C5B" w:rsidP="00826F97">
            <w:pPr>
              <w:pStyle w:val="ListParagraph"/>
              <w:numPr>
                <w:ilvl w:val="0"/>
                <w:numId w:val="53"/>
              </w:numPr>
              <w:contextualSpacing/>
              <w:rPr>
                <w:sz w:val="20"/>
                <w:szCs w:val="20"/>
              </w:rPr>
            </w:pPr>
            <w:r w:rsidRPr="00BF2C5B">
              <w:rPr>
                <w:sz w:val="20"/>
                <w:szCs w:val="20"/>
              </w:rPr>
              <w:t>taro</w:t>
            </w:r>
          </w:p>
          <w:p w14:paraId="60261159" w14:textId="77777777" w:rsidR="00BF2C5B" w:rsidRDefault="00BF2C5B" w:rsidP="00826F97">
            <w:pPr>
              <w:pStyle w:val="ListParagraph"/>
              <w:numPr>
                <w:ilvl w:val="0"/>
                <w:numId w:val="53"/>
              </w:numPr>
              <w:contextualSpacing/>
              <w:rPr>
                <w:sz w:val="20"/>
                <w:szCs w:val="20"/>
              </w:rPr>
            </w:pPr>
            <w:r w:rsidRPr="00BF2C5B">
              <w:rPr>
                <w:sz w:val="20"/>
                <w:szCs w:val="20"/>
              </w:rPr>
              <w:t>water chestnuts</w:t>
            </w:r>
          </w:p>
          <w:p w14:paraId="2F747A3F" w14:textId="77777777" w:rsidR="00120A80" w:rsidRPr="00120A80" w:rsidRDefault="00120A80" w:rsidP="00120A80">
            <w:pPr>
              <w:ind w:left="1080"/>
              <w:contextualSpacing/>
              <w:rPr>
                <w:sz w:val="20"/>
                <w:szCs w:val="20"/>
              </w:rPr>
            </w:pPr>
          </w:p>
          <w:p w14:paraId="2282807B" w14:textId="77777777" w:rsidR="00BF2C5B" w:rsidRPr="00BF2C5B" w:rsidRDefault="00BF2C5B" w:rsidP="00826F97">
            <w:pPr>
              <w:pStyle w:val="ListParagraph"/>
              <w:numPr>
                <w:ilvl w:val="0"/>
                <w:numId w:val="51"/>
              </w:numPr>
              <w:contextualSpacing/>
              <w:rPr>
                <w:rFonts w:ascii="Arial Rounded MT Bold" w:hAnsi="Arial Rounded MT Bold"/>
                <w:sz w:val="20"/>
                <w:szCs w:val="20"/>
              </w:rPr>
            </w:pPr>
            <w:r w:rsidRPr="00BF2C5B">
              <w:rPr>
                <w:rFonts w:ascii="Arial Rounded MT Bold" w:hAnsi="Arial Rounded MT Bold"/>
                <w:sz w:val="20"/>
                <w:szCs w:val="20"/>
              </w:rPr>
              <w:t>Red &amp; Orange Vegetables</w:t>
            </w:r>
          </w:p>
          <w:p w14:paraId="0387AE01" w14:textId="77777777" w:rsidR="00BF2C5B" w:rsidRPr="00BF2C5B" w:rsidRDefault="00BF2C5B" w:rsidP="00826F97">
            <w:pPr>
              <w:pStyle w:val="ListParagraph"/>
              <w:numPr>
                <w:ilvl w:val="0"/>
                <w:numId w:val="54"/>
              </w:numPr>
              <w:contextualSpacing/>
              <w:rPr>
                <w:sz w:val="20"/>
                <w:szCs w:val="20"/>
              </w:rPr>
            </w:pPr>
            <w:r w:rsidRPr="00BF2C5B">
              <w:rPr>
                <w:sz w:val="20"/>
                <w:szCs w:val="20"/>
              </w:rPr>
              <w:t>acorn squash</w:t>
            </w:r>
          </w:p>
          <w:p w14:paraId="072AFC23" w14:textId="77777777" w:rsidR="00BF2C5B" w:rsidRPr="00BF2C5B" w:rsidRDefault="00BF2C5B" w:rsidP="00826F97">
            <w:pPr>
              <w:pStyle w:val="ListParagraph"/>
              <w:numPr>
                <w:ilvl w:val="0"/>
                <w:numId w:val="54"/>
              </w:numPr>
              <w:contextualSpacing/>
              <w:rPr>
                <w:sz w:val="20"/>
                <w:szCs w:val="20"/>
              </w:rPr>
            </w:pPr>
            <w:r w:rsidRPr="00BF2C5B">
              <w:rPr>
                <w:sz w:val="20"/>
                <w:szCs w:val="20"/>
              </w:rPr>
              <w:t>butternut squash</w:t>
            </w:r>
          </w:p>
          <w:p w14:paraId="17177ECB" w14:textId="77777777" w:rsidR="00BF2C5B" w:rsidRPr="00BF2C5B" w:rsidRDefault="00BF2C5B" w:rsidP="00826F97">
            <w:pPr>
              <w:pStyle w:val="ListParagraph"/>
              <w:numPr>
                <w:ilvl w:val="0"/>
                <w:numId w:val="54"/>
              </w:numPr>
              <w:contextualSpacing/>
              <w:rPr>
                <w:sz w:val="20"/>
                <w:szCs w:val="20"/>
              </w:rPr>
            </w:pPr>
            <w:r w:rsidRPr="00BF2C5B">
              <w:rPr>
                <w:sz w:val="20"/>
                <w:szCs w:val="20"/>
              </w:rPr>
              <w:t>carrots</w:t>
            </w:r>
          </w:p>
          <w:p w14:paraId="7B67EE6F" w14:textId="77777777" w:rsidR="00BF2C5B" w:rsidRPr="00BF2C5B" w:rsidRDefault="00BF2C5B" w:rsidP="00826F97">
            <w:pPr>
              <w:pStyle w:val="ListParagraph"/>
              <w:numPr>
                <w:ilvl w:val="0"/>
                <w:numId w:val="54"/>
              </w:numPr>
              <w:contextualSpacing/>
              <w:rPr>
                <w:sz w:val="20"/>
                <w:szCs w:val="20"/>
              </w:rPr>
            </w:pPr>
            <w:r w:rsidRPr="00BF2C5B">
              <w:rPr>
                <w:sz w:val="20"/>
                <w:szCs w:val="20"/>
              </w:rPr>
              <w:t>hubbard squash</w:t>
            </w:r>
          </w:p>
          <w:p w14:paraId="5D331D78" w14:textId="77777777" w:rsidR="00BF2C5B" w:rsidRPr="00BF2C5B" w:rsidRDefault="00BF2C5B" w:rsidP="00826F97">
            <w:pPr>
              <w:pStyle w:val="ListParagraph"/>
              <w:numPr>
                <w:ilvl w:val="0"/>
                <w:numId w:val="54"/>
              </w:numPr>
              <w:contextualSpacing/>
              <w:rPr>
                <w:sz w:val="20"/>
                <w:szCs w:val="20"/>
              </w:rPr>
            </w:pPr>
            <w:r w:rsidRPr="00BF2C5B">
              <w:rPr>
                <w:sz w:val="20"/>
                <w:szCs w:val="20"/>
              </w:rPr>
              <w:t>pumpkin</w:t>
            </w:r>
          </w:p>
          <w:p w14:paraId="0CFE7C42" w14:textId="77777777" w:rsidR="00BF2C5B" w:rsidRPr="00BF2C5B" w:rsidRDefault="00BF2C5B" w:rsidP="00826F97">
            <w:pPr>
              <w:pStyle w:val="ListParagraph"/>
              <w:numPr>
                <w:ilvl w:val="0"/>
                <w:numId w:val="54"/>
              </w:numPr>
              <w:contextualSpacing/>
              <w:rPr>
                <w:sz w:val="20"/>
                <w:szCs w:val="20"/>
              </w:rPr>
            </w:pPr>
            <w:r w:rsidRPr="00BF2C5B">
              <w:rPr>
                <w:sz w:val="20"/>
                <w:szCs w:val="20"/>
              </w:rPr>
              <w:t>red peppers</w:t>
            </w:r>
          </w:p>
          <w:p w14:paraId="19F1A687" w14:textId="77777777" w:rsidR="00BF2C5B" w:rsidRPr="00BF2C5B" w:rsidRDefault="00BF2C5B" w:rsidP="00826F97">
            <w:pPr>
              <w:pStyle w:val="ListParagraph"/>
              <w:numPr>
                <w:ilvl w:val="0"/>
                <w:numId w:val="54"/>
              </w:numPr>
              <w:contextualSpacing/>
              <w:rPr>
                <w:sz w:val="20"/>
                <w:szCs w:val="20"/>
              </w:rPr>
            </w:pPr>
            <w:r w:rsidRPr="00BF2C5B">
              <w:rPr>
                <w:sz w:val="20"/>
                <w:szCs w:val="20"/>
              </w:rPr>
              <w:t>tomatoes</w:t>
            </w:r>
          </w:p>
          <w:p w14:paraId="668E4582" w14:textId="77777777" w:rsidR="00BF2C5B" w:rsidRPr="00BF2C5B" w:rsidRDefault="00BF2C5B" w:rsidP="00826F97">
            <w:pPr>
              <w:pStyle w:val="ListParagraph"/>
              <w:numPr>
                <w:ilvl w:val="0"/>
                <w:numId w:val="54"/>
              </w:numPr>
              <w:contextualSpacing/>
              <w:rPr>
                <w:sz w:val="20"/>
                <w:szCs w:val="20"/>
              </w:rPr>
            </w:pPr>
            <w:r w:rsidRPr="00BF2C5B">
              <w:rPr>
                <w:sz w:val="20"/>
                <w:szCs w:val="20"/>
              </w:rPr>
              <w:t>tomato juice</w:t>
            </w:r>
          </w:p>
          <w:p w14:paraId="7B0D7C77" w14:textId="77777777" w:rsidR="00BF2C5B" w:rsidRPr="00BF2C5B" w:rsidRDefault="00BF2C5B" w:rsidP="00120A80">
            <w:pPr>
              <w:contextualSpacing/>
              <w:rPr>
                <w:sz w:val="20"/>
                <w:szCs w:val="20"/>
              </w:rPr>
            </w:pPr>
          </w:p>
        </w:tc>
        <w:tc>
          <w:tcPr>
            <w:tcW w:w="4788" w:type="dxa"/>
          </w:tcPr>
          <w:p w14:paraId="4F6CE52E" w14:textId="77777777" w:rsidR="00BF2C5B" w:rsidRPr="00BF2C5B" w:rsidRDefault="00BF2C5B" w:rsidP="00826F97">
            <w:pPr>
              <w:pStyle w:val="ListParagraph"/>
              <w:numPr>
                <w:ilvl w:val="0"/>
                <w:numId w:val="51"/>
              </w:numPr>
              <w:spacing w:after="200" w:line="276" w:lineRule="auto"/>
              <w:contextualSpacing/>
              <w:rPr>
                <w:rFonts w:ascii="Arial Rounded MT Bold" w:hAnsi="Arial Rounded MT Bold"/>
                <w:sz w:val="20"/>
                <w:szCs w:val="20"/>
              </w:rPr>
            </w:pPr>
            <w:r w:rsidRPr="00BF2C5B">
              <w:rPr>
                <w:rFonts w:ascii="Arial Rounded MT Bold" w:hAnsi="Arial Rounded MT Bold"/>
                <w:sz w:val="20"/>
                <w:szCs w:val="20"/>
              </w:rPr>
              <w:t xml:space="preserve">Other Vegetables     </w:t>
            </w:r>
          </w:p>
          <w:p w14:paraId="1FA0EA9B" w14:textId="77777777" w:rsidR="00BF2C5B" w:rsidRPr="00BF2C5B" w:rsidRDefault="00BF2C5B" w:rsidP="00826F97">
            <w:pPr>
              <w:pStyle w:val="ListParagraph"/>
              <w:numPr>
                <w:ilvl w:val="0"/>
                <w:numId w:val="56"/>
              </w:numPr>
              <w:spacing w:after="200" w:line="276" w:lineRule="auto"/>
              <w:contextualSpacing/>
              <w:rPr>
                <w:sz w:val="20"/>
                <w:szCs w:val="20"/>
              </w:rPr>
            </w:pPr>
            <w:r w:rsidRPr="00BF2C5B">
              <w:rPr>
                <w:sz w:val="20"/>
                <w:szCs w:val="20"/>
              </w:rPr>
              <w:t>artichokes</w:t>
            </w:r>
          </w:p>
          <w:p w14:paraId="7B550E6D" w14:textId="77777777" w:rsidR="00BF2C5B" w:rsidRPr="00BF2C5B" w:rsidRDefault="00BF2C5B" w:rsidP="00826F97">
            <w:pPr>
              <w:pStyle w:val="ListParagraph"/>
              <w:numPr>
                <w:ilvl w:val="0"/>
                <w:numId w:val="56"/>
              </w:numPr>
              <w:spacing w:after="200" w:line="276" w:lineRule="auto"/>
              <w:contextualSpacing/>
              <w:rPr>
                <w:sz w:val="20"/>
                <w:szCs w:val="20"/>
              </w:rPr>
            </w:pPr>
            <w:r w:rsidRPr="00BF2C5B">
              <w:rPr>
                <w:sz w:val="20"/>
                <w:szCs w:val="20"/>
              </w:rPr>
              <w:t>asparagus</w:t>
            </w:r>
          </w:p>
          <w:p w14:paraId="09176ECD" w14:textId="77777777" w:rsidR="00BF2C5B" w:rsidRPr="00BF2C5B" w:rsidRDefault="00BF2C5B" w:rsidP="00826F97">
            <w:pPr>
              <w:pStyle w:val="ListParagraph"/>
              <w:numPr>
                <w:ilvl w:val="0"/>
                <w:numId w:val="56"/>
              </w:numPr>
              <w:spacing w:after="200" w:line="276" w:lineRule="auto"/>
              <w:contextualSpacing/>
              <w:rPr>
                <w:sz w:val="20"/>
                <w:szCs w:val="20"/>
              </w:rPr>
            </w:pPr>
            <w:r w:rsidRPr="00BF2C5B">
              <w:rPr>
                <w:sz w:val="20"/>
                <w:szCs w:val="20"/>
              </w:rPr>
              <w:t>avocado</w:t>
            </w:r>
          </w:p>
          <w:p w14:paraId="6302640B" w14:textId="77777777" w:rsidR="00BF2C5B" w:rsidRPr="00BF2C5B" w:rsidRDefault="00BF2C5B" w:rsidP="00826F97">
            <w:pPr>
              <w:pStyle w:val="ListParagraph"/>
              <w:numPr>
                <w:ilvl w:val="0"/>
                <w:numId w:val="56"/>
              </w:numPr>
              <w:spacing w:after="200" w:line="276" w:lineRule="auto"/>
              <w:contextualSpacing/>
              <w:rPr>
                <w:sz w:val="20"/>
                <w:szCs w:val="20"/>
              </w:rPr>
            </w:pPr>
            <w:r w:rsidRPr="00BF2C5B">
              <w:rPr>
                <w:sz w:val="20"/>
                <w:szCs w:val="20"/>
              </w:rPr>
              <w:t>bean sprouts</w:t>
            </w:r>
          </w:p>
          <w:p w14:paraId="6DC4F553" w14:textId="77777777" w:rsidR="00BF2C5B" w:rsidRPr="00BF2C5B" w:rsidRDefault="00BF2C5B" w:rsidP="00826F97">
            <w:pPr>
              <w:pStyle w:val="ListParagraph"/>
              <w:numPr>
                <w:ilvl w:val="0"/>
                <w:numId w:val="56"/>
              </w:numPr>
              <w:spacing w:after="200" w:line="276" w:lineRule="auto"/>
              <w:contextualSpacing/>
              <w:rPr>
                <w:sz w:val="20"/>
                <w:szCs w:val="20"/>
              </w:rPr>
            </w:pPr>
            <w:r w:rsidRPr="00BF2C5B">
              <w:rPr>
                <w:sz w:val="20"/>
                <w:szCs w:val="20"/>
              </w:rPr>
              <w:t>beets</w:t>
            </w:r>
          </w:p>
          <w:p w14:paraId="3804709B" w14:textId="77777777" w:rsidR="00BF2C5B" w:rsidRPr="00BF2C5B" w:rsidRDefault="00BF2C5B" w:rsidP="00826F97">
            <w:pPr>
              <w:pStyle w:val="ListParagraph"/>
              <w:numPr>
                <w:ilvl w:val="0"/>
                <w:numId w:val="56"/>
              </w:numPr>
              <w:spacing w:after="200" w:line="276" w:lineRule="auto"/>
              <w:contextualSpacing/>
              <w:rPr>
                <w:rFonts w:ascii="Arial Rounded MT Bold" w:hAnsi="Arial Rounded MT Bold"/>
                <w:sz w:val="20"/>
                <w:szCs w:val="20"/>
              </w:rPr>
            </w:pPr>
            <w:r w:rsidRPr="00BF2C5B">
              <w:rPr>
                <w:sz w:val="20"/>
                <w:szCs w:val="20"/>
              </w:rPr>
              <w:t>Brussel sprouts</w:t>
            </w:r>
          </w:p>
          <w:p w14:paraId="1D60C31A" w14:textId="77777777" w:rsidR="00BF2C5B" w:rsidRPr="00BF2C5B" w:rsidRDefault="00BF2C5B" w:rsidP="00826F97">
            <w:pPr>
              <w:pStyle w:val="ListParagraph"/>
              <w:numPr>
                <w:ilvl w:val="0"/>
                <w:numId w:val="56"/>
              </w:numPr>
              <w:spacing w:after="200" w:line="276" w:lineRule="auto"/>
              <w:contextualSpacing/>
              <w:rPr>
                <w:rFonts w:ascii="Arial Rounded MT Bold" w:hAnsi="Arial Rounded MT Bold"/>
                <w:sz w:val="20"/>
                <w:szCs w:val="20"/>
              </w:rPr>
            </w:pPr>
            <w:r w:rsidRPr="00BF2C5B">
              <w:rPr>
                <w:sz w:val="20"/>
                <w:szCs w:val="20"/>
              </w:rPr>
              <w:t>cabbage</w:t>
            </w:r>
          </w:p>
          <w:p w14:paraId="2429794A" w14:textId="77777777" w:rsidR="00BF2C5B" w:rsidRPr="00BF2C5B" w:rsidRDefault="00BF2C5B" w:rsidP="00826F97">
            <w:pPr>
              <w:pStyle w:val="ListParagraph"/>
              <w:numPr>
                <w:ilvl w:val="0"/>
                <w:numId w:val="56"/>
              </w:numPr>
              <w:spacing w:after="200" w:line="276" w:lineRule="auto"/>
              <w:contextualSpacing/>
              <w:rPr>
                <w:rFonts w:ascii="Arial Rounded MT Bold" w:hAnsi="Arial Rounded MT Bold"/>
                <w:sz w:val="20"/>
                <w:szCs w:val="20"/>
              </w:rPr>
            </w:pPr>
            <w:r w:rsidRPr="00BF2C5B">
              <w:rPr>
                <w:sz w:val="20"/>
                <w:szCs w:val="20"/>
              </w:rPr>
              <w:t>cauliflower</w:t>
            </w:r>
          </w:p>
          <w:p w14:paraId="661ED23D" w14:textId="77777777" w:rsidR="00BF2C5B" w:rsidRPr="00BF2C5B" w:rsidRDefault="00BF2C5B" w:rsidP="00826F97">
            <w:pPr>
              <w:pStyle w:val="ListParagraph"/>
              <w:numPr>
                <w:ilvl w:val="0"/>
                <w:numId w:val="56"/>
              </w:numPr>
              <w:spacing w:after="200" w:line="276" w:lineRule="auto"/>
              <w:contextualSpacing/>
              <w:rPr>
                <w:rFonts w:ascii="Arial Rounded MT Bold" w:hAnsi="Arial Rounded MT Bold"/>
                <w:sz w:val="20"/>
                <w:szCs w:val="20"/>
              </w:rPr>
            </w:pPr>
            <w:r w:rsidRPr="00BF2C5B">
              <w:rPr>
                <w:sz w:val="20"/>
                <w:szCs w:val="20"/>
              </w:rPr>
              <w:t>celery</w:t>
            </w:r>
          </w:p>
          <w:p w14:paraId="47745D81" w14:textId="77777777" w:rsidR="00BF2C5B" w:rsidRPr="00BF2C5B" w:rsidRDefault="00BF2C5B" w:rsidP="00826F97">
            <w:pPr>
              <w:pStyle w:val="ListParagraph"/>
              <w:numPr>
                <w:ilvl w:val="0"/>
                <w:numId w:val="56"/>
              </w:numPr>
              <w:spacing w:after="200" w:line="276" w:lineRule="auto"/>
              <w:contextualSpacing/>
              <w:rPr>
                <w:rFonts w:ascii="Arial Rounded MT Bold" w:hAnsi="Arial Rounded MT Bold"/>
                <w:sz w:val="20"/>
                <w:szCs w:val="20"/>
              </w:rPr>
            </w:pPr>
            <w:r w:rsidRPr="00BF2C5B">
              <w:rPr>
                <w:sz w:val="20"/>
                <w:szCs w:val="20"/>
              </w:rPr>
              <w:t>cucumbers</w:t>
            </w:r>
          </w:p>
          <w:p w14:paraId="5633F48E" w14:textId="77777777" w:rsidR="00BF2C5B" w:rsidRPr="00BF2C5B" w:rsidRDefault="00BF2C5B" w:rsidP="00826F97">
            <w:pPr>
              <w:pStyle w:val="ListParagraph"/>
              <w:numPr>
                <w:ilvl w:val="0"/>
                <w:numId w:val="56"/>
              </w:numPr>
              <w:spacing w:after="200" w:line="276" w:lineRule="auto"/>
              <w:contextualSpacing/>
              <w:rPr>
                <w:rFonts w:ascii="Arial Rounded MT Bold" w:hAnsi="Arial Rounded MT Bold"/>
                <w:sz w:val="20"/>
                <w:szCs w:val="20"/>
              </w:rPr>
            </w:pPr>
            <w:r w:rsidRPr="00BF2C5B">
              <w:rPr>
                <w:sz w:val="20"/>
                <w:szCs w:val="20"/>
              </w:rPr>
              <w:t>eggplant</w:t>
            </w:r>
          </w:p>
          <w:p w14:paraId="2239CB7F" w14:textId="77777777" w:rsidR="00BF2C5B" w:rsidRPr="00BF2C5B" w:rsidRDefault="00BF2C5B" w:rsidP="00826F97">
            <w:pPr>
              <w:pStyle w:val="ListParagraph"/>
              <w:numPr>
                <w:ilvl w:val="0"/>
                <w:numId w:val="56"/>
              </w:numPr>
              <w:spacing w:after="200" w:line="276" w:lineRule="auto"/>
              <w:contextualSpacing/>
              <w:rPr>
                <w:rFonts w:ascii="Arial Rounded MT Bold" w:hAnsi="Arial Rounded MT Bold"/>
                <w:sz w:val="20"/>
                <w:szCs w:val="20"/>
              </w:rPr>
            </w:pPr>
            <w:r w:rsidRPr="00BF2C5B">
              <w:rPr>
                <w:sz w:val="20"/>
                <w:szCs w:val="20"/>
              </w:rPr>
              <w:t>green beans</w:t>
            </w:r>
          </w:p>
          <w:p w14:paraId="1E408DCC" w14:textId="77777777" w:rsidR="00BF2C5B" w:rsidRPr="00BF2C5B" w:rsidRDefault="00BF2C5B" w:rsidP="00826F97">
            <w:pPr>
              <w:pStyle w:val="ListParagraph"/>
              <w:numPr>
                <w:ilvl w:val="0"/>
                <w:numId w:val="56"/>
              </w:numPr>
              <w:spacing w:after="200" w:line="276" w:lineRule="auto"/>
              <w:contextualSpacing/>
              <w:rPr>
                <w:rFonts w:ascii="Arial Rounded MT Bold" w:hAnsi="Arial Rounded MT Bold"/>
                <w:sz w:val="20"/>
                <w:szCs w:val="20"/>
              </w:rPr>
            </w:pPr>
            <w:r w:rsidRPr="00BF2C5B">
              <w:rPr>
                <w:sz w:val="20"/>
                <w:szCs w:val="20"/>
              </w:rPr>
              <w:t>green peppers</w:t>
            </w:r>
          </w:p>
          <w:p w14:paraId="2D8C899A" w14:textId="77777777" w:rsidR="00BF2C5B" w:rsidRPr="00BF2C5B" w:rsidRDefault="00BF2C5B" w:rsidP="00826F97">
            <w:pPr>
              <w:pStyle w:val="ListParagraph"/>
              <w:numPr>
                <w:ilvl w:val="0"/>
                <w:numId w:val="56"/>
              </w:numPr>
              <w:spacing w:after="200" w:line="276" w:lineRule="auto"/>
              <w:contextualSpacing/>
              <w:rPr>
                <w:rFonts w:ascii="Arial Rounded MT Bold" w:hAnsi="Arial Rounded MT Bold"/>
                <w:sz w:val="20"/>
                <w:szCs w:val="20"/>
              </w:rPr>
            </w:pPr>
            <w:r w:rsidRPr="00BF2C5B">
              <w:rPr>
                <w:sz w:val="20"/>
                <w:szCs w:val="20"/>
              </w:rPr>
              <w:t>iceburg (Head) lettuce</w:t>
            </w:r>
          </w:p>
          <w:p w14:paraId="03879F28" w14:textId="77777777" w:rsidR="00BF2C5B" w:rsidRPr="00BF2C5B" w:rsidRDefault="00BF2C5B" w:rsidP="00826F97">
            <w:pPr>
              <w:pStyle w:val="ListParagraph"/>
              <w:numPr>
                <w:ilvl w:val="0"/>
                <w:numId w:val="56"/>
              </w:numPr>
              <w:spacing w:after="200" w:line="276" w:lineRule="auto"/>
              <w:contextualSpacing/>
              <w:rPr>
                <w:rFonts w:ascii="Arial Rounded MT Bold" w:hAnsi="Arial Rounded MT Bold"/>
                <w:sz w:val="20"/>
                <w:szCs w:val="20"/>
              </w:rPr>
            </w:pPr>
            <w:r w:rsidRPr="00BF2C5B">
              <w:rPr>
                <w:sz w:val="20"/>
                <w:szCs w:val="20"/>
              </w:rPr>
              <w:t>mushrooms</w:t>
            </w:r>
          </w:p>
          <w:p w14:paraId="04F17C94" w14:textId="77777777" w:rsidR="00BF2C5B" w:rsidRPr="00BF2C5B" w:rsidRDefault="00BF2C5B" w:rsidP="00826F97">
            <w:pPr>
              <w:pStyle w:val="ListParagraph"/>
              <w:numPr>
                <w:ilvl w:val="0"/>
                <w:numId w:val="56"/>
              </w:numPr>
              <w:spacing w:after="200" w:line="276" w:lineRule="auto"/>
              <w:contextualSpacing/>
              <w:rPr>
                <w:rFonts w:ascii="Arial Rounded MT Bold" w:hAnsi="Arial Rounded MT Bold"/>
                <w:sz w:val="20"/>
                <w:szCs w:val="20"/>
              </w:rPr>
            </w:pPr>
            <w:r w:rsidRPr="00BF2C5B">
              <w:rPr>
                <w:sz w:val="20"/>
                <w:szCs w:val="20"/>
              </w:rPr>
              <w:t>okra</w:t>
            </w:r>
          </w:p>
          <w:p w14:paraId="3F44F256" w14:textId="77777777" w:rsidR="00BF2C5B" w:rsidRPr="00BF2C5B" w:rsidRDefault="00BF2C5B" w:rsidP="00826F97">
            <w:pPr>
              <w:pStyle w:val="ListParagraph"/>
              <w:numPr>
                <w:ilvl w:val="0"/>
                <w:numId w:val="56"/>
              </w:numPr>
              <w:spacing w:after="200" w:line="276" w:lineRule="auto"/>
              <w:contextualSpacing/>
              <w:rPr>
                <w:rFonts w:ascii="Arial Rounded MT Bold" w:hAnsi="Arial Rounded MT Bold"/>
                <w:sz w:val="20"/>
                <w:szCs w:val="20"/>
              </w:rPr>
            </w:pPr>
            <w:r w:rsidRPr="00BF2C5B">
              <w:rPr>
                <w:sz w:val="20"/>
                <w:szCs w:val="20"/>
              </w:rPr>
              <w:t>parsnips</w:t>
            </w:r>
          </w:p>
          <w:p w14:paraId="5311AC66" w14:textId="77777777" w:rsidR="00BF2C5B" w:rsidRPr="00BF2C5B" w:rsidRDefault="00BF2C5B" w:rsidP="00826F97">
            <w:pPr>
              <w:pStyle w:val="ListParagraph"/>
              <w:numPr>
                <w:ilvl w:val="0"/>
                <w:numId w:val="56"/>
              </w:numPr>
              <w:spacing w:after="200" w:line="276" w:lineRule="auto"/>
              <w:contextualSpacing/>
              <w:rPr>
                <w:rFonts w:ascii="Arial Rounded MT Bold" w:hAnsi="Arial Rounded MT Bold"/>
                <w:sz w:val="20"/>
                <w:szCs w:val="20"/>
              </w:rPr>
            </w:pPr>
            <w:r w:rsidRPr="00BF2C5B">
              <w:rPr>
                <w:sz w:val="20"/>
                <w:szCs w:val="20"/>
              </w:rPr>
              <w:t>turnips</w:t>
            </w:r>
          </w:p>
          <w:p w14:paraId="680FB91E" w14:textId="77777777" w:rsidR="00BF2C5B" w:rsidRPr="00BF2C5B" w:rsidRDefault="00BF2C5B" w:rsidP="00826F97">
            <w:pPr>
              <w:pStyle w:val="ListParagraph"/>
              <w:numPr>
                <w:ilvl w:val="0"/>
                <w:numId w:val="56"/>
              </w:numPr>
              <w:spacing w:after="200" w:line="276" w:lineRule="auto"/>
              <w:contextualSpacing/>
              <w:rPr>
                <w:rFonts w:ascii="Arial Rounded MT Bold" w:hAnsi="Arial Rounded MT Bold"/>
                <w:sz w:val="20"/>
                <w:szCs w:val="20"/>
              </w:rPr>
            </w:pPr>
            <w:r w:rsidRPr="00BF2C5B">
              <w:rPr>
                <w:sz w:val="20"/>
                <w:szCs w:val="20"/>
              </w:rPr>
              <w:t>wax beans</w:t>
            </w:r>
          </w:p>
          <w:p w14:paraId="3E3D9B9A" w14:textId="77777777" w:rsidR="00BF2C5B" w:rsidRPr="00BF2C5B" w:rsidRDefault="00BF2C5B" w:rsidP="00826F97">
            <w:pPr>
              <w:pStyle w:val="ListParagraph"/>
              <w:numPr>
                <w:ilvl w:val="0"/>
                <w:numId w:val="56"/>
              </w:numPr>
              <w:spacing w:after="200" w:line="276" w:lineRule="auto"/>
              <w:contextualSpacing/>
              <w:rPr>
                <w:sz w:val="20"/>
                <w:szCs w:val="20"/>
              </w:rPr>
            </w:pPr>
            <w:r w:rsidRPr="00BF2C5B">
              <w:rPr>
                <w:sz w:val="20"/>
                <w:szCs w:val="20"/>
              </w:rPr>
              <w:t>zucchini</w:t>
            </w:r>
          </w:p>
        </w:tc>
      </w:tr>
    </w:tbl>
    <w:p w14:paraId="47B2E50A" w14:textId="77777777" w:rsidR="00B96696" w:rsidRDefault="00B96696" w:rsidP="005442E4">
      <w:pPr>
        <w:rPr>
          <w:rFonts w:cs="Arial"/>
          <w:b/>
          <w:u w:val="single"/>
        </w:rPr>
      </w:pPr>
    </w:p>
    <w:p w14:paraId="35099DCE" w14:textId="77777777" w:rsidR="00B96696" w:rsidRDefault="00B96696" w:rsidP="005442E4">
      <w:pPr>
        <w:rPr>
          <w:rFonts w:cs="Arial"/>
          <w:b/>
          <w:u w:val="single"/>
        </w:rPr>
      </w:pPr>
    </w:p>
    <w:p w14:paraId="4CF7B443" w14:textId="77777777" w:rsidR="00B96696" w:rsidRDefault="00B96696" w:rsidP="005442E4">
      <w:pPr>
        <w:rPr>
          <w:rFonts w:cs="Arial"/>
          <w:b/>
          <w:u w:val="single"/>
        </w:rPr>
      </w:pPr>
    </w:p>
    <w:p w14:paraId="55CB52AB" w14:textId="77777777" w:rsidR="00B96696" w:rsidRDefault="00B96696" w:rsidP="005442E4">
      <w:pPr>
        <w:rPr>
          <w:rFonts w:cs="Arial"/>
          <w:b/>
          <w:u w:val="single"/>
        </w:rPr>
      </w:pPr>
    </w:p>
    <w:p w14:paraId="742F4C46" w14:textId="77777777" w:rsidR="00B96696" w:rsidRDefault="00B96696" w:rsidP="005442E4">
      <w:pPr>
        <w:rPr>
          <w:rFonts w:cs="Arial"/>
          <w:b/>
          <w:u w:val="single"/>
        </w:rPr>
      </w:pPr>
    </w:p>
    <w:p w14:paraId="558E17AF" w14:textId="77777777" w:rsidR="00B96696" w:rsidRDefault="00B96696" w:rsidP="005442E4">
      <w:pPr>
        <w:rPr>
          <w:rFonts w:cs="Arial"/>
          <w:b/>
          <w:u w:val="single"/>
        </w:rPr>
      </w:pPr>
    </w:p>
    <w:p w14:paraId="472F70F6" w14:textId="77777777" w:rsidR="00B96696" w:rsidRDefault="00B96696" w:rsidP="005442E4">
      <w:pPr>
        <w:rPr>
          <w:rFonts w:cs="Arial"/>
          <w:b/>
          <w:u w:val="single"/>
        </w:rPr>
      </w:pPr>
    </w:p>
    <w:p w14:paraId="020D65C9" w14:textId="77777777" w:rsidR="002F69F5" w:rsidRDefault="002F69F5" w:rsidP="005442E4">
      <w:pPr>
        <w:rPr>
          <w:rFonts w:cs="Arial"/>
          <w:b/>
          <w:u w:val="single"/>
        </w:rPr>
      </w:pPr>
    </w:p>
    <w:p w14:paraId="57069062" w14:textId="77777777" w:rsidR="002F69F5" w:rsidRDefault="002F69F5" w:rsidP="005442E4">
      <w:pPr>
        <w:rPr>
          <w:rFonts w:cs="Arial"/>
          <w:b/>
          <w:u w:val="single"/>
        </w:rPr>
      </w:pPr>
    </w:p>
    <w:p w14:paraId="31DDDA91" w14:textId="77777777" w:rsidR="002F69F5" w:rsidRDefault="002F69F5" w:rsidP="005442E4">
      <w:pPr>
        <w:rPr>
          <w:rFonts w:cs="Arial"/>
          <w:b/>
          <w:u w:val="single"/>
        </w:rPr>
      </w:pPr>
    </w:p>
    <w:p w14:paraId="2716CACA" w14:textId="77777777" w:rsidR="002F69F5" w:rsidRDefault="002F69F5" w:rsidP="005442E4">
      <w:pPr>
        <w:rPr>
          <w:rFonts w:cs="Arial"/>
          <w:b/>
          <w:u w:val="single"/>
        </w:rPr>
      </w:pPr>
    </w:p>
    <w:p w14:paraId="306E6041" w14:textId="77777777" w:rsidR="00B96696" w:rsidRDefault="00B96696" w:rsidP="005442E4">
      <w:pPr>
        <w:rPr>
          <w:rFonts w:cs="Arial"/>
          <w:b/>
          <w:u w:val="single"/>
        </w:rPr>
      </w:pPr>
    </w:p>
    <w:p w14:paraId="156F7249" w14:textId="77777777" w:rsidR="00542EC9" w:rsidRPr="00542EC9" w:rsidRDefault="00D72443" w:rsidP="00D72443">
      <w:pPr>
        <w:jc w:val="center"/>
        <w:rPr>
          <w:rFonts w:cs="Arial"/>
          <w:b/>
        </w:rPr>
      </w:pPr>
      <w:r>
        <w:rPr>
          <w:rFonts w:cs="Arial"/>
          <w:b/>
          <w:u w:val="single"/>
        </w:rPr>
        <w:t>Attachment M5-</w:t>
      </w:r>
      <w:r w:rsidR="00542EC9" w:rsidRPr="00881396">
        <w:rPr>
          <w:rFonts w:cs="Arial"/>
          <w:b/>
          <w:u w:val="single"/>
        </w:rPr>
        <w:t>Optional</w:t>
      </w:r>
      <w:r w:rsidR="00542EC9" w:rsidRPr="00542EC9">
        <w:rPr>
          <w:rFonts w:cs="Arial"/>
          <w:b/>
        </w:rPr>
        <w:t xml:space="preserve"> Food Quality Standards</w:t>
      </w:r>
    </w:p>
    <w:p w14:paraId="6F8017BC" w14:textId="77777777" w:rsidR="00542EC9" w:rsidRDefault="00542EC9" w:rsidP="005442E4">
      <w:pPr>
        <w:rPr>
          <w:rFonts w:cs="Arial"/>
        </w:rPr>
      </w:pPr>
    </w:p>
    <w:p w14:paraId="201B7080" w14:textId="77777777" w:rsidR="00BF2C5B" w:rsidRDefault="00120A80" w:rsidP="005442E4">
      <w:pPr>
        <w:rPr>
          <w:rFonts w:cs="Arial"/>
        </w:rPr>
      </w:pPr>
      <w:r>
        <w:rPr>
          <w:rFonts w:cs="Arial"/>
        </w:rPr>
        <w:t xml:space="preserve">The School Food Authority may adopt the following </w:t>
      </w:r>
      <w:r w:rsidRPr="00120A80">
        <w:rPr>
          <w:rFonts w:cs="Arial"/>
          <w:u w:val="single"/>
        </w:rPr>
        <w:t>Optional</w:t>
      </w:r>
      <w:r w:rsidRPr="00120A80">
        <w:rPr>
          <w:rFonts w:cs="Arial"/>
        </w:rPr>
        <w:t xml:space="preserve"> </w:t>
      </w:r>
      <w:r>
        <w:rPr>
          <w:rFonts w:cs="Arial"/>
        </w:rPr>
        <w:t xml:space="preserve">Food Quality Standards. The SFA </w:t>
      </w:r>
      <w:r w:rsidR="00B96696">
        <w:rPr>
          <w:rFonts w:cs="Arial"/>
        </w:rPr>
        <w:t>is to check</w:t>
      </w:r>
      <w:r w:rsidR="00CD7982">
        <w:rPr>
          <w:rFonts w:cs="Arial"/>
        </w:rPr>
        <w:t xml:space="preserve"> any of the standards below they</w:t>
      </w:r>
      <w:r w:rsidR="00B96696">
        <w:rPr>
          <w:rFonts w:cs="Arial"/>
        </w:rPr>
        <w:t xml:space="preserve"> wish to include in their food specifications</w:t>
      </w:r>
      <w:r w:rsidR="00542EC9">
        <w:rPr>
          <w:rFonts w:cs="Arial"/>
        </w:rPr>
        <w:t>.</w:t>
      </w:r>
    </w:p>
    <w:p w14:paraId="57B792E0" w14:textId="77777777" w:rsidR="00BE5E96" w:rsidRDefault="00BE5E96" w:rsidP="005442E4">
      <w:pPr>
        <w:rPr>
          <w:rFonts w:cs="Arial"/>
        </w:rPr>
      </w:pPr>
    </w:p>
    <w:p w14:paraId="388A73F1" w14:textId="77777777" w:rsidR="001B7005" w:rsidRDefault="005B590F" w:rsidP="005442E4">
      <w:pPr>
        <w:rPr>
          <w:rFonts w:cs="Arial"/>
        </w:rPr>
      </w:pPr>
      <w:sdt>
        <w:sdtPr>
          <w:rPr>
            <w:b/>
            <w:bCs/>
            <w:sz w:val="28"/>
            <w:szCs w:val="28"/>
          </w:rPr>
          <w:id w:val="1183088646"/>
          <w14:checkbox>
            <w14:checked w14:val="0"/>
            <w14:checkedState w14:val="2612" w14:font="MS Gothic"/>
            <w14:uncheckedState w14:val="2610" w14:font="MS Gothic"/>
          </w14:checkbox>
        </w:sdtPr>
        <w:sdtEndPr/>
        <w:sdtContent>
          <w:r w:rsidR="00BE5E96" w:rsidRPr="00A9656E">
            <w:rPr>
              <w:rFonts w:ascii="MS Gothic" w:eastAsia="MS Gothic" w:hAnsi="MS Gothic"/>
              <w:b/>
              <w:bCs/>
              <w:sz w:val="28"/>
              <w:szCs w:val="28"/>
            </w:rPr>
            <w:t>☐</w:t>
          </w:r>
        </w:sdtContent>
      </w:sdt>
      <w:r w:rsidR="00BE5E96" w:rsidRPr="00A9656E">
        <w:rPr>
          <w:b/>
          <w:bCs/>
          <w:sz w:val="28"/>
          <w:szCs w:val="28"/>
        </w:rPr>
        <w:t xml:space="preserve">   </w:t>
      </w:r>
      <w:r w:rsidR="00BE5E96" w:rsidRPr="00233BDA">
        <w:rPr>
          <w:rFonts w:cs="Arial"/>
        </w:rPr>
        <w:t xml:space="preserve">Two varieties of fruit must be used at breakfast to comprise the one cup of fruit offered for all </w:t>
      </w:r>
      <w:r w:rsidR="001B7005">
        <w:rPr>
          <w:rFonts w:cs="Arial"/>
        </w:rPr>
        <w:t xml:space="preserve">    </w:t>
      </w:r>
    </w:p>
    <w:p w14:paraId="328EB2DA" w14:textId="77777777" w:rsidR="00120A80" w:rsidRDefault="001B7005" w:rsidP="005442E4">
      <w:pPr>
        <w:rPr>
          <w:rFonts w:cs="Arial"/>
        </w:rPr>
      </w:pPr>
      <w:r>
        <w:rPr>
          <w:rFonts w:cs="Arial"/>
        </w:rPr>
        <w:t xml:space="preserve">        </w:t>
      </w:r>
      <w:r w:rsidR="00BE5E96" w:rsidRPr="00233BDA">
        <w:rPr>
          <w:rFonts w:cs="Arial"/>
        </w:rPr>
        <w:t>grade groups</w:t>
      </w:r>
    </w:p>
    <w:p w14:paraId="277027EB" w14:textId="77777777" w:rsidR="00BE5E96" w:rsidRDefault="00BE5E96" w:rsidP="005442E4">
      <w:pPr>
        <w:rPr>
          <w:rFonts w:cs="Arial"/>
        </w:rPr>
      </w:pPr>
    </w:p>
    <w:p w14:paraId="14B82A3B" w14:textId="77777777" w:rsidR="001B7005" w:rsidRDefault="005B590F" w:rsidP="00120A80">
      <w:pPr>
        <w:rPr>
          <w:rFonts w:cs="Arial"/>
        </w:rPr>
      </w:pPr>
      <w:sdt>
        <w:sdtPr>
          <w:rPr>
            <w:b/>
            <w:bCs/>
            <w:sz w:val="28"/>
            <w:szCs w:val="28"/>
          </w:rPr>
          <w:id w:val="1875030627"/>
          <w14:checkbox>
            <w14:checked w14:val="0"/>
            <w14:checkedState w14:val="2612" w14:font="MS Gothic"/>
            <w14:uncheckedState w14:val="2610" w14:font="MS Gothic"/>
          </w14:checkbox>
        </w:sdtPr>
        <w:sdtEndPr/>
        <w:sdtContent>
          <w:r w:rsidR="00BE5E96" w:rsidRPr="00BE5E96">
            <w:rPr>
              <w:rFonts w:ascii="MS Gothic" w:eastAsia="MS Gothic" w:hAnsi="MS Gothic" w:hint="eastAsia"/>
              <w:b/>
              <w:bCs/>
              <w:sz w:val="28"/>
              <w:szCs w:val="28"/>
            </w:rPr>
            <w:t>☐</w:t>
          </w:r>
        </w:sdtContent>
      </w:sdt>
      <w:r w:rsidR="00BE5E96" w:rsidRPr="00BE5E96">
        <w:rPr>
          <w:b/>
          <w:bCs/>
          <w:sz w:val="28"/>
          <w:szCs w:val="28"/>
        </w:rPr>
        <w:t xml:space="preserve">   </w:t>
      </w:r>
      <w:r w:rsidR="00120A80">
        <w:rPr>
          <w:rFonts w:cs="Arial"/>
        </w:rPr>
        <w:t>Fresh or frozen fruits and vegetables served at lunch each day</w:t>
      </w:r>
      <w:r w:rsidR="00542EC9">
        <w:rPr>
          <w:rFonts w:cs="Arial"/>
        </w:rPr>
        <w:t xml:space="preserve">. There should be no additives. </w:t>
      </w:r>
    </w:p>
    <w:p w14:paraId="7838D453" w14:textId="77777777" w:rsidR="00542EC9" w:rsidRDefault="001B7005" w:rsidP="00120A80">
      <w:pPr>
        <w:rPr>
          <w:rFonts w:cs="Arial"/>
        </w:rPr>
      </w:pPr>
      <w:r>
        <w:rPr>
          <w:rFonts w:cs="Arial"/>
        </w:rPr>
        <w:t xml:space="preserve">        </w:t>
      </w:r>
      <w:r w:rsidR="00542EC9">
        <w:rPr>
          <w:rFonts w:cs="Arial"/>
        </w:rPr>
        <w:t>No canned fruits or vegetables to be used.</w:t>
      </w:r>
    </w:p>
    <w:p w14:paraId="37366B84" w14:textId="77777777" w:rsidR="00542EC9" w:rsidRDefault="00542EC9" w:rsidP="00120A80">
      <w:pPr>
        <w:rPr>
          <w:rFonts w:cs="Arial"/>
        </w:rPr>
      </w:pPr>
    </w:p>
    <w:p w14:paraId="3DC76811" w14:textId="77777777" w:rsidR="00542EC9" w:rsidRDefault="005B590F" w:rsidP="00120A80">
      <w:pPr>
        <w:rPr>
          <w:rFonts w:cs="Arial"/>
        </w:rPr>
      </w:pPr>
      <w:sdt>
        <w:sdtPr>
          <w:rPr>
            <w:b/>
            <w:bCs/>
            <w:sz w:val="28"/>
            <w:szCs w:val="28"/>
          </w:rPr>
          <w:id w:val="-589077602"/>
          <w14:checkbox>
            <w14:checked w14:val="0"/>
            <w14:checkedState w14:val="2612" w14:font="MS Gothic"/>
            <w14:uncheckedState w14:val="2610" w14:font="MS Gothic"/>
          </w14:checkbox>
        </w:sdtPr>
        <w:sdtEndPr/>
        <w:sdtContent>
          <w:r w:rsidR="00BE5E96" w:rsidRPr="00BE5E96">
            <w:rPr>
              <w:rFonts w:ascii="MS Gothic" w:eastAsia="MS Gothic" w:hAnsi="MS Gothic" w:hint="eastAsia"/>
              <w:b/>
              <w:bCs/>
              <w:sz w:val="28"/>
              <w:szCs w:val="28"/>
            </w:rPr>
            <w:t>☐</w:t>
          </w:r>
        </w:sdtContent>
      </w:sdt>
      <w:r w:rsidR="00BE5E96" w:rsidRPr="00BE5E96">
        <w:rPr>
          <w:b/>
          <w:bCs/>
          <w:sz w:val="28"/>
          <w:szCs w:val="28"/>
        </w:rPr>
        <w:t xml:space="preserve">   </w:t>
      </w:r>
      <w:r w:rsidR="00542EC9">
        <w:rPr>
          <w:rFonts w:cs="Arial"/>
        </w:rPr>
        <w:t>No fruit juice may be served at the lunch meal.</w:t>
      </w:r>
    </w:p>
    <w:p w14:paraId="25F02819" w14:textId="77777777" w:rsidR="00542EC9" w:rsidRDefault="00542EC9" w:rsidP="00542EC9">
      <w:pPr>
        <w:rPr>
          <w:rFonts w:cs="Arial"/>
        </w:rPr>
      </w:pPr>
    </w:p>
    <w:p w14:paraId="093F0B58" w14:textId="77777777" w:rsidR="00542EC9" w:rsidRDefault="005B590F" w:rsidP="00542EC9">
      <w:pPr>
        <w:rPr>
          <w:rFonts w:cs="Arial"/>
        </w:rPr>
      </w:pPr>
      <w:sdt>
        <w:sdtPr>
          <w:rPr>
            <w:b/>
            <w:bCs/>
            <w:sz w:val="28"/>
            <w:szCs w:val="28"/>
          </w:rPr>
          <w:id w:val="1180472143"/>
          <w14:checkbox>
            <w14:checked w14:val="0"/>
            <w14:checkedState w14:val="2612" w14:font="MS Gothic"/>
            <w14:uncheckedState w14:val="2610" w14:font="MS Gothic"/>
          </w14:checkbox>
        </w:sdtPr>
        <w:sdtEndPr/>
        <w:sdtContent>
          <w:r w:rsidR="00BE5E96" w:rsidRPr="00BE5E96">
            <w:rPr>
              <w:rFonts w:ascii="MS Gothic" w:eastAsia="MS Gothic" w:hAnsi="MS Gothic" w:hint="eastAsia"/>
              <w:b/>
              <w:bCs/>
              <w:sz w:val="28"/>
              <w:szCs w:val="28"/>
            </w:rPr>
            <w:t>☐</w:t>
          </w:r>
        </w:sdtContent>
      </w:sdt>
      <w:r w:rsidR="00BE5E96" w:rsidRPr="00BE5E96">
        <w:rPr>
          <w:b/>
          <w:bCs/>
          <w:sz w:val="28"/>
          <w:szCs w:val="28"/>
        </w:rPr>
        <w:t xml:space="preserve">   </w:t>
      </w:r>
      <w:r w:rsidR="00542EC9" w:rsidRPr="00120A80">
        <w:rPr>
          <w:rFonts w:cs="Arial"/>
        </w:rPr>
        <w:t xml:space="preserve"> </w:t>
      </w:r>
      <w:r w:rsidR="00542EC9">
        <w:rPr>
          <w:rFonts w:cs="Arial"/>
        </w:rPr>
        <w:t>Meals must reflect variety over the week.</w:t>
      </w:r>
    </w:p>
    <w:p w14:paraId="52A2F4A7" w14:textId="77777777" w:rsidR="00542EC9" w:rsidRDefault="00542EC9" w:rsidP="00542EC9">
      <w:pPr>
        <w:rPr>
          <w:rFonts w:cs="Arial"/>
        </w:rPr>
      </w:pPr>
    </w:p>
    <w:p w14:paraId="509081A9" w14:textId="77777777" w:rsidR="001B7005" w:rsidRDefault="005B590F" w:rsidP="00542EC9">
      <w:pPr>
        <w:rPr>
          <w:rFonts w:cs="Arial"/>
        </w:rPr>
      </w:pPr>
      <w:sdt>
        <w:sdtPr>
          <w:rPr>
            <w:b/>
            <w:bCs/>
            <w:sz w:val="28"/>
            <w:szCs w:val="28"/>
          </w:rPr>
          <w:id w:val="-2113122016"/>
          <w14:checkbox>
            <w14:checked w14:val="0"/>
            <w14:checkedState w14:val="2612" w14:font="MS Gothic"/>
            <w14:uncheckedState w14:val="2610" w14:font="MS Gothic"/>
          </w14:checkbox>
        </w:sdtPr>
        <w:sdtEndPr/>
        <w:sdtContent>
          <w:r w:rsidR="00296664" w:rsidRPr="00BE5E96">
            <w:rPr>
              <w:rFonts w:ascii="MS Gothic" w:eastAsia="MS Gothic" w:hAnsi="MS Gothic" w:hint="eastAsia"/>
              <w:b/>
              <w:bCs/>
              <w:sz w:val="28"/>
              <w:szCs w:val="28"/>
            </w:rPr>
            <w:t>☐</w:t>
          </w:r>
        </w:sdtContent>
      </w:sdt>
      <w:r w:rsidR="00296664" w:rsidRPr="00BE5E96">
        <w:rPr>
          <w:b/>
          <w:bCs/>
          <w:sz w:val="28"/>
          <w:szCs w:val="28"/>
        </w:rPr>
        <w:t xml:space="preserve">   </w:t>
      </w:r>
      <w:r w:rsidR="00542EC9">
        <w:rPr>
          <w:rFonts w:cs="Arial"/>
        </w:rPr>
        <w:t xml:space="preserve">A daily Vegetarian Lunch Entrée Option must be provided if the entrée on the menu is not </w:t>
      </w:r>
    </w:p>
    <w:p w14:paraId="52CB05D0" w14:textId="77777777" w:rsidR="00542EC9" w:rsidRDefault="001B7005" w:rsidP="00542EC9">
      <w:pPr>
        <w:rPr>
          <w:rFonts w:cs="Arial"/>
        </w:rPr>
      </w:pPr>
      <w:r>
        <w:rPr>
          <w:rFonts w:cs="Arial"/>
        </w:rPr>
        <w:t xml:space="preserve">        </w:t>
      </w:r>
      <w:r w:rsidR="00542EC9">
        <w:rPr>
          <w:rFonts w:cs="Arial"/>
        </w:rPr>
        <w:t>Vegetarian</w:t>
      </w:r>
    </w:p>
    <w:p w14:paraId="51AAD919" w14:textId="77777777" w:rsidR="00542EC9" w:rsidRDefault="00542EC9" w:rsidP="00542EC9">
      <w:pPr>
        <w:rPr>
          <w:rFonts w:cs="Arial"/>
        </w:rPr>
      </w:pPr>
    </w:p>
    <w:p w14:paraId="22577A70" w14:textId="77777777" w:rsidR="001B7005" w:rsidRDefault="005B590F" w:rsidP="00542EC9">
      <w:pPr>
        <w:rPr>
          <w:rFonts w:cs="Arial"/>
        </w:rPr>
      </w:pPr>
      <w:sdt>
        <w:sdtPr>
          <w:rPr>
            <w:b/>
            <w:bCs/>
            <w:sz w:val="28"/>
            <w:szCs w:val="28"/>
          </w:rPr>
          <w:id w:val="1185866527"/>
          <w14:checkbox>
            <w14:checked w14:val="0"/>
            <w14:checkedState w14:val="2612" w14:font="MS Gothic"/>
            <w14:uncheckedState w14:val="2610" w14:font="MS Gothic"/>
          </w14:checkbox>
        </w:sdtPr>
        <w:sdtEndPr/>
        <w:sdtContent>
          <w:r w:rsidR="00296664" w:rsidRPr="00BE5E96">
            <w:rPr>
              <w:rFonts w:ascii="MS Gothic" w:eastAsia="MS Gothic" w:hAnsi="MS Gothic" w:hint="eastAsia"/>
              <w:b/>
              <w:bCs/>
              <w:sz w:val="28"/>
              <w:szCs w:val="28"/>
            </w:rPr>
            <w:t>☐</w:t>
          </w:r>
        </w:sdtContent>
      </w:sdt>
      <w:r w:rsidR="00296664" w:rsidRPr="00BE5E96">
        <w:rPr>
          <w:b/>
          <w:bCs/>
          <w:sz w:val="28"/>
          <w:szCs w:val="28"/>
        </w:rPr>
        <w:t xml:space="preserve">   </w:t>
      </w:r>
      <w:r w:rsidR="00542EC9">
        <w:rPr>
          <w:rFonts w:cs="Arial"/>
        </w:rPr>
        <w:t>All grain products served must meet the whole grain-rich requiremen</w:t>
      </w:r>
      <w:r w:rsidR="00B96696">
        <w:rPr>
          <w:rFonts w:cs="Arial"/>
        </w:rPr>
        <w:t xml:space="preserve">ts (8.0 grams per </w:t>
      </w:r>
      <w:r w:rsidR="00C41AB9">
        <w:rPr>
          <w:rFonts w:cs="Arial"/>
        </w:rPr>
        <w:t>oz.</w:t>
      </w:r>
      <w:r w:rsidR="00B96696">
        <w:rPr>
          <w:rFonts w:cs="Arial"/>
        </w:rPr>
        <w:t xml:space="preserve"> </w:t>
      </w:r>
    </w:p>
    <w:p w14:paraId="1100D2D0" w14:textId="77777777" w:rsidR="00542EC9" w:rsidRDefault="001B7005" w:rsidP="00542EC9">
      <w:pPr>
        <w:rPr>
          <w:rFonts w:cs="Arial"/>
        </w:rPr>
      </w:pPr>
      <w:r>
        <w:rPr>
          <w:rFonts w:cs="Arial"/>
        </w:rPr>
        <w:t xml:space="preserve">        </w:t>
      </w:r>
      <w:r w:rsidR="00B96696">
        <w:rPr>
          <w:rFonts w:cs="Arial"/>
        </w:rPr>
        <w:t>equivalent).</w:t>
      </w:r>
    </w:p>
    <w:p w14:paraId="67A42AE9" w14:textId="77777777" w:rsidR="00542EC9" w:rsidRDefault="00542EC9" w:rsidP="00542EC9">
      <w:pPr>
        <w:rPr>
          <w:rFonts w:cs="Arial"/>
        </w:rPr>
      </w:pPr>
    </w:p>
    <w:p w14:paraId="200F1313" w14:textId="77777777" w:rsidR="00542EC9" w:rsidRDefault="005B590F" w:rsidP="00542EC9">
      <w:pPr>
        <w:rPr>
          <w:rFonts w:cs="Arial"/>
        </w:rPr>
      </w:pPr>
      <w:sdt>
        <w:sdtPr>
          <w:rPr>
            <w:b/>
            <w:bCs/>
            <w:sz w:val="28"/>
            <w:szCs w:val="28"/>
          </w:rPr>
          <w:id w:val="114485554"/>
          <w14:checkbox>
            <w14:checked w14:val="0"/>
            <w14:checkedState w14:val="2612" w14:font="MS Gothic"/>
            <w14:uncheckedState w14:val="2610" w14:font="MS Gothic"/>
          </w14:checkbox>
        </w:sdtPr>
        <w:sdtEndPr/>
        <w:sdtContent>
          <w:r w:rsidR="00296664" w:rsidRPr="00BE5E96">
            <w:rPr>
              <w:rFonts w:ascii="MS Gothic" w:eastAsia="MS Gothic" w:hAnsi="MS Gothic" w:hint="eastAsia"/>
              <w:b/>
              <w:bCs/>
              <w:sz w:val="28"/>
              <w:szCs w:val="28"/>
            </w:rPr>
            <w:t>☐</w:t>
          </w:r>
        </w:sdtContent>
      </w:sdt>
      <w:r w:rsidR="00296664" w:rsidRPr="00BE5E96">
        <w:rPr>
          <w:b/>
          <w:bCs/>
          <w:sz w:val="28"/>
          <w:szCs w:val="28"/>
        </w:rPr>
        <w:t xml:space="preserve">   </w:t>
      </w:r>
      <w:r w:rsidR="00542EC9">
        <w:rPr>
          <w:rFonts w:cs="Arial"/>
        </w:rPr>
        <w:t>Whole grains must be first in the product ingredient list.</w:t>
      </w:r>
    </w:p>
    <w:p w14:paraId="7D5B7EFD" w14:textId="77777777" w:rsidR="00542EC9" w:rsidRDefault="00542EC9" w:rsidP="00542EC9">
      <w:pPr>
        <w:rPr>
          <w:rFonts w:cs="Arial"/>
        </w:rPr>
      </w:pPr>
    </w:p>
    <w:p w14:paraId="3A23ADDE" w14:textId="77777777" w:rsidR="00542EC9" w:rsidRDefault="005B590F" w:rsidP="00542EC9">
      <w:pPr>
        <w:rPr>
          <w:rFonts w:cs="Arial"/>
        </w:rPr>
      </w:pPr>
      <w:sdt>
        <w:sdtPr>
          <w:rPr>
            <w:b/>
            <w:bCs/>
            <w:sz w:val="28"/>
            <w:szCs w:val="28"/>
          </w:rPr>
          <w:id w:val="1428695626"/>
          <w14:checkbox>
            <w14:checked w14:val="0"/>
            <w14:checkedState w14:val="2612" w14:font="MS Gothic"/>
            <w14:uncheckedState w14:val="2610" w14:font="MS Gothic"/>
          </w14:checkbox>
        </w:sdtPr>
        <w:sdtEndPr/>
        <w:sdtContent>
          <w:r w:rsidR="00296664" w:rsidRPr="00BE5E96">
            <w:rPr>
              <w:rFonts w:ascii="MS Gothic" w:eastAsia="MS Gothic" w:hAnsi="MS Gothic" w:hint="eastAsia"/>
              <w:b/>
              <w:bCs/>
              <w:sz w:val="28"/>
              <w:szCs w:val="28"/>
            </w:rPr>
            <w:t>☐</w:t>
          </w:r>
        </w:sdtContent>
      </w:sdt>
      <w:r w:rsidR="00296664" w:rsidRPr="00BE5E96">
        <w:rPr>
          <w:b/>
          <w:bCs/>
          <w:sz w:val="28"/>
          <w:szCs w:val="28"/>
        </w:rPr>
        <w:t xml:space="preserve">   </w:t>
      </w:r>
      <w:r w:rsidR="00542EC9">
        <w:rPr>
          <w:rFonts w:cs="Arial"/>
        </w:rPr>
        <w:t>No mechanically separated meat allowed.</w:t>
      </w:r>
    </w:p>
    <w:p w14:paraId="05D1DE2A" w14:textId="77777777" w:rsidR="00542EC9" w:rsidRDefault="00542EC9" w:rsidP="00542EC9">
      <w:pPr>
        <w:rPr>
          <w:rFonts w:cs="Arial"/>
        </w:rPr>
      </w:pPr>
    </w:p>
    <w:p w14:paraId="5F44B3CB" w14:textId="77777777" w:rsidR="00542EC9" w:rsidRDefault="005B590F" w:rsidP="00542EC9">
      <w:pPr>
        <w:rPr>
          <w:rFonts w:cs="Arial"/>
        </w:rPr>
      </w:pPr>
      <w:sdt>
        <w:sdtPr>
          <w:rPr>
            <w:b/>
            <w:bCs/>
            <w:sz w:val="28"/>
            <w:szCs w:val="28"/>
          </w:rPr>
          <w:id w:val="-1277404640"/>
          <w14:checkbox>
            <w14:checked w14:val="0"/>
            <w14:checkedState w14:val="2612" w14:font="MS Gothic"/>
            <w14:uncheckedState w14:val="2610" w14:font="MS Gothic"/>
          </w14:checkbox>
        </w:sdtPr>
        <w:sdtEndPr/>
        <w:sdtContent>
          <w:r w:rsidR="00296664" w:rsidRPr="00BE5E96">
            <w:rPr>
              <w:rFonts w:ascii="MS Gothic" w:eastAsia="MS Gothic" w:hAnsi="MS Gothic" w:hint="eastAsia"/>
              <w:b/>
              <w:bCs/>
              <w:sz w:val="28"/>
              <w:szCs w:val="28"/>
            </w:rPr>
            <w:t>☐</w:t>
          </w:r>
        </w:sdtContent>
      </w:sdt>
      <w:r w:rsidR="00296664" w:rsidRPr="00BE5E96">
        <w:rPr>
          <w:b/>
          <w:bCs/>
          <w:sz w:val="28"/>
          <w:szCs w:val="28"/>
        </w:rPr>
        <w:t xml:space="preserve">   </w:t>
      </w:r>
      <w:r w:rsidR="00542EC9" w:rsidRPr="00120A80">
        <w:rPr>
          <w:rFonts w:cs="Arial"/>
        </w:rPr>
        <w:t xml:space="preserve"> </w:t>
      </w:r>
      <w:r w:rsidR="00542EC9">
        <w:rPr>
          <w:rFonts w:cs="Arial"/>
        </w:rPr>
        <w:t xml:space="preserve">Processed cheese with additives and </w:t>
      </w:r>
      <w:r w:rsidR="00B96696">
        <w:rPr>
          <w:rFonts w:cs="Arial"/>
        </w:rPr>
        <w:t>fillers (ex: American cheese) are</w:t>
      </w:r>
      <w:r w:rsidR="00542EC9">
        <w:rPr>
          <w:rFonts w:cs="Arial"/>
        </w:rPr>
        <w:t xml:space="preserve"> </w:t>
      </w:r>
      <w:r w:rsidR="009C6905">
        <w:rPr>
          <w:rFonts w:cs="Arial"/>
        </w:rPr>
        <w:t xml:space="preserve">not </w:t>
      </w:r>
      <w:r w:rsidR="00542EC9">
        <w:rPr>
          <w:rFonts w:cs="Arial"/>
        </w:rPr>
        <w:t>allowed.</w:t>
      </w:r>
    </w:p>
    <w:p w14:paraId="69B257F9" w14:textId="77777777" w:rsidR="00542EC9" w:rsidRDefault="00542EC9" w:rsidP="00542EC9">
      <w:pPr>
        <w:rPr>
          <w:rFonts w:cs="Arial"/>
        </w:rPr>
      </w:pPr>
    </w:p>
    <w:p w14:paraId="79E5D481" w14:textId="77777777" w:rsidR="00542EC9" w:rsidRDefault="005B590F" w:rsidP="00542EC9">
      <w:pPr>
        <w:rPr>
          <w:rFonts w:cs="Arial"/>
        </w:rPr>
      </w:pPr>
      <w:sdt>
        <w:sdtPr>
          <w:rPr>
            <w:b/>
            <w:bCs/>
            <w:sz w:val="28"/>
            <w:szCs w:val="28"/>
          </w:rPr>
          <w:id w:val="1828403747"/>
          <w14:checkbox>
            <w14:checked w14:val="0"/>
            <w14:checkedState w14:val="2612" w14:font="MS Gothic"/>
            <w14:uncheckedState w14:val="2610" w14:font="MS Gothic"/>
          </w14:checkbox>
        </w:sdtPr>
        <w:sdtEndPr/>
        <w:sdtContent>
          <w:r w:rsidR="00296664" w:rsidRPr="00BE5E96">
            <w:rPr>
              <w:rFonts w:ascii="MS Gothic" w:eastAsia="MS Gothic" w:hAnsi="MS Gothic" w:hint="eastAsia"/>
              <w:b/>
              <w:bCs/>
              <w:sz w:val="28"/>
              <w:szCs w:val="28"/>
            </w:rPr>
            <w:t>☐</w:t>
          </w:r>
        </w:sdtContent>
      </w:sdt>
      <w:r w:rsidR="00296664" w:rsidRPr="00BE5E96">
        <w:rPr>
          <w:b/>
          <w:bCs/>
          <w:sz w:val="28"/>
          <w:szCs w:val="28"/>
        </w:rPr>
        <w:t xml:space="preserve">   </w:t>
      </w:r>
      <w:r w:rsidR="0049094B">
        <w:rPr>
          <w:rFonts w:cs="Arial"/>
        </w:rPr>
        <w:t xml:space="preserve"> All milk served must be rBST or rGBH free as declared by the manufacturer.</w:t>
      </w:r>
    </w:p>
    <w:p w14:paraId="01164C08" w14:textId="77777777" w:rsidR="00542EC9" w:rsidRDefault="00542EC9" w:rsidP="00542EC9">
      <w:pPr>
        <w:rPr>
          <w:rFonts w:cs="Arial"/>
        </w:rPr>
      </w:pPr>
    </w:p>
    <w:p w14:paraId="4F6F896D" w14:textId="77777777" w:rsidR="00542EC9" w:rsidRDefault="005B590F" w:rsidP="00542EC9">
      <w:pPr>
        <w:rPr>
          <w:rFonts w:cs="Arial"/>
        </w:rPr>
      </w:pPr>
      <w:sdt>
        <w:sdtPr>
          <w:rPr>
            <w:b/>
            <w:bCs/>
            <w:sz w:val="28"/>
            <w:szCs w:val="28"/>
          </w:rPr>
          <w:id w:val="186728471"/>
          <w14:checkbox>
            <w14:checked w14:val="0"/>
            <w14:checkedState w14:val="2612" w14:font="MS Gothic"/>
            <w14:uncheckedState w14:val="2610" w14:font="MS Gothic"/>
          </w14:checkbox>
        </w:sdtPr>
        <w:sdtEndPr/>
        <w:sdtContent>
          <w:r w:rsidR="00296664" w:rsidRPr="00BE5E96">
            <w:rPr>
              <w:rFonts w:ascii="MS Gothic" w:eastAsia="MS Gothic" w:hAnsi="MS Gothic" w:hint="eastAsia"/>
              <w:b/>
              <w:bCs/>
              <w:sz w:val="28"/>
              <w:szCs w:val="28"/>
            </w:rPr>
            <w:t>☐</w:t>
          </w:r>
        </w:sdtContent>
      </w:sdt>
      <w:r w:rsidR="00296664" w:rsidRPr="00BE5E96">
        <w:rPr>
          <w:b/>
          <w:bCs/>
          <w:sz w:val="28"/>
          <w:szCs w:val="28"/>
        </w:rPr>
        <w:t xml:space="preserve">   </w:t>
      </w:r>
      <w:r w:rsidR="00542EC9" w:rsidRPr="00120A80">
        <w:rPr>
          <w:rFonts w:cs="Arial"/>
        </w:rPr>
        <w:t xml:space="preserve"> </w:t>
      </w:r>
      <w:r w:rsidR="0049094B">
        <w:rPr>
          <w:rFonts w:cs="Arial"/>
        </w:rPr>
        <w:t>Only products with little added and natural sugar are allowed.</w:t>
      </w:r>
    </w:p>
    <w:p w14:paraId="04F7EF1F" w14:textId="77777777" w:rsidR="00542EC9" w:rsidRDefault="00542EC9" w:rsidP="00542EC9">
      <w:pPr>
        <w:rPr>
          <w:rFonts w:cs="Arial"/>
        </w:rPr>
      </w:pPr>
    </w:p>
    <w:p w14:paraId="369D3302" w14:textId="77777777" w:rsidR="00542EC9" w:rsidRDefault="005B590F" w:rsidP="00542EC9">
      <w:pPr>
        <w:rPr>
          <w:rFonts w:cs="Arial"/>
        </w:rPr>
      </w:pPr>
      <w:sdt>
        <w:sdtPr>
          <w:rPr>
            <w:b/>
            <w:bCs/>
            <w:sz w:val="28"/>
            <w:szCs w:val="28"/>
          </w:rPr>
          <w:id w:val="1739974948"/>
          <w14:checkbox>
            <w14:checked w14:val="0"/>
            <w14:checkedState w14:val="2612" w14:font="MS Gothic"/>
            <w14:uncheckedState w14:val="2610" w14:font="MS Gothic"/>
          </w14:checkbox>
        </w:sdtPr>
        <w:sdtEndPr/>
        <w:sdtContent>
          <w:r w:rsidR="00296664" w:rsidRPr="00BE5E96">
            <w:rPr>
              <w:rFonts w:ascii="MS Gothic" w:eastAsia="MS Gothic" w:hAnsi="MS Gothic" w:hint="eastAsia"/>
              <w:b/>
              <w:bCs/>
              <w:sz w:val="28"/>
              <w:szCs w:val="28"/>
            </w:rPr>
            <w:t>☐</w:t>
          </w:r>
        </w:sdtContent>
      </w:sdt>
      <w:r w:rsidR="00296664" w:rsidRPr="00BE5E96">
        <w:rPr>
          <w:b/>
          <w:bCs/>
          <w:sz w:val="28"/>
          <w:szCs w:val="28"/>
        </w:rPr>
        <w:t xml:space="preserve">   </w:t>
      </w:r>
      <w:r w:rsidR="0049094B">
        <w:rPr>
          <w:rFonts w:cs="Arial"/>
        </w:rPr>
        <w:t>Deep frying is not allowed</w:t>
      </w:r>
      <w:r w:rsidR="00D42CF3">
        <w:rPr>
          <w:rFonts w:cs="Arial"/>
        </w:rPr>
        <w:t>.</w:t>
      </w:r>
    </w:p>
    <w:p w14:paraId="47BA96CA" w14:textId="77777777" w:rsidR="0049094B" w:rsidRDefault="0049094B" w:rsidP="00542EC9">
      <w:pPr>
        <w:rPr>
          <w:rFonts w:cs="Arial"/>
        </w:rPr>
      </w:pPr>
    </w:p>
    <w:p w14:paraId="5C378CA9" w14:textId="77777777" w:rsidR="0049094B" w:rsidRDefault="005B590F" w:rsidP="0049094B">
      <w:pPr>
        <w:rPr>
          <w:rFonts w:cs="Arial"/>
        </w:rPr>
      </w:pPr>
      <w:sdt>
        <w:sdtPr>
          <w:rPr>
            <w:b/>
            <w:bCs/>
            <w:sz w:val="28"/>
            <w:szCs w:val="28"/>
          </w:rPr>
          <w:id w:val="705291170"/>
          <w14:checkbox>
            <w14:checked w14:val="0"/>
            <w14:checkedState w14:val="2612" w14:font="MS Gothic"/>
            <w14:uncheckedState w14:val="2610" w14:font="MS Gothic"/>
          </w14:checkbox>
        </w:sdtPr>
        <w:sdtEndPr/>
        <w:sdtContent>
          <w:r w:rsidR="00296664" w:rsidRPr="00BE5E96">
            <w:rPr>
              <w:rFonts w:ascii="MS Gothic" w:eastAsia="MS Gothic" w:hAnsi="MS Gothic" w:hint="eastAsia"/>
              <w:b/>
              <w:bCs/>
              <w:sz w:val="28"/>
              <w:szCs w:val="28"/>
            </w:rPr>
            <w:t>☐</w:t>
          </w:r>
        </w:sdtContent>
      </w:sdt>
      <w:r w:rsidR="00296664" w:rsidRPr="00BE5E96">
        <w:rPr>
          <w:b/>
          <w:bCs/>
          <w:sz w:val="28"/>
          <w:szCs w:val="28"/>
        </w:rPr>
        <w:t xml:space="preserve">   </w:t>
      </w:r>
      <w:r w:rsidR="0049094B">
        <w:rPr>
          <w:rFonts w:cs="Arial"/>
        </w:rPr>
        <w:t>Fresh, less processed food preparation methods are encouraged.</w:t>
      </w:r>
    </w:p>
    <w:p w14:paraId="5A1C21F5" w14:textId="77777777" w:rsidR="0049094B" w:rsidRDefault="0049094B" w:rsidP="0049094B">
      <w:pPr>
        <w:rPr>
          <w:rFonts w:cs="Arial"/>
        </w:rPr>
      </w:pPr>
    </w:p>
    <w:p w14:paraId="044FA9CC" w14:textId="77777777" w:rsidR="0049094B" w:rsidRDefault="0049094B" w:rsidP="0049094B">
      <w:pPr>
        <w:rPr>
          <w:rFonts w:cs="Arial"/>
        </w:rPr>
      </w:pPr>
    </w:p>
    <w:p w14:paraId="7F3198E6" w14:textId="77777777" w:rsidR="0049094B" w:rsidRDefault="0049094B" w:rsidP="0049094B">
      <w:pPr>
        <w:rPr>
          <w:rFonts w:cs="Arial"/>
        </w:rPr>
      </w:pPr>
    </w:p>
    <w:p w14:paraId="2CC3ACB0" w14:textId="77777777" w:rsidR="0049094B" w:rsidRDefault="0049094B" w:rsidP="0049094B">
      <w:pPr>
        <w:rPr>
          <w:rFonts w:cs="Arial"/>
        </w:rPr>
      </w:pPr>
    </w:p>
    <w:p w14:paraId="69C49C99" w14:textId="77777777" w:rsidR="0049094B" w:rsidRDefault="0049094B" w:rsidP="0049094B">
      <w:pPr>
        <w:rPr>
          <w:rFonts w:cs="Arial"/>
        </w:rPr>
      </w:pPr>
    </w:p>
    <w:p w14:paraId="36B8906B" w14:textId="77777777" w:rsidR="0049094B" w:rsidRDefault="0049094B" w:rsidP="0049094B">
      <w:pPr>
        <w:rPr>
          <w:rFonts w:cs="Arial"/>
        </w:rPr>
      </w:pPr>
    </w:p>
    <w:p w14:paraId="618935DB" w14:textId="77777777" w:rsidR="0049094B" w:rsidRDefault="0049094B" w:rsidP="0049094B">
      <w:pPr>
        <w:rPr>
          <w:rFonts w:cs="Arial"/>
        </w:rPr>
      </w:pPr>
    </w:p>
    <w:p w14:paraId="67E3FC5B" w14:textId="77777777" w:rsidR="0049094B" w:rsidRDefault="0049094B" w:rsidP="0049094B">
      <w:pPr>
        <w:rPr>
          <w:rFonts w:cs="Arial"/>
        </w:rPr>
      </w:pPr>
    </w:p>
    <w:p w14:paraId="30551B2E" w14:textId="77777777" w:rsidR="0049094B" w:rsidRDefault="0049094B" w:rsidP="0049094B">
      <w:pPr>
        <w:rPr>
          <w:rFonts w:cs="Arial"/>
        </w:rPr>
      </w:pPr>
    </w:p>
    <w:p w14:paraId="4C0091AC" w14:textId="77777777" w:rsidR="002F69F5" w:rsidRDefault="002F69F5" w:rsidP="0049094B">
      <w:pPr>
        <w:rPr>
          <w:rFonts w:cs="Arial"/>
        </w:rPr>
      </w:pPr>
    </w:p>
    <w:p w14:paraId="4CE144C8" w14:textId="77777777" w:rsidR="002F69F5" w:rsidRDefault="002F69F5" w:rsidP="0049094B">
      <w:pPr>
        <w:rPr>
          <w:rFonts w:cs="Arial"/>
        </w:rPr>
      </w:pPr>
    </w:p>
    <w:p w14:paraId="79188990" w14:textId="77777777" w:rsidR="002F69F5" w:rsidRDefault="002F69F5" w:rsidP="0049094B">
      <w:pPr>
        <w:rPr>
          <w:rFonts w:cs="Arial"/>
        </w:rPr>
      </w:pPr>
    </w:p>
    <w:p w14:paraId="3D626282" w14:textId="77777777" w:rsidR="002F69F5" w:rsidRDefault="002F69F5" w:rsidP="0049094B">
      <w:pPr>
        <w:rPr>
          <w:rFonts w:cs="Arial"/>
        </w:rPr>
      </w:pPr>
    </w:p>
    <w:p w14:paraId="0269DF2F" w14:textId="77777777" w:rsidR="009F6DE1" w:rsidRDefault="00124209" w:rsidP="009E644C">
      <w:pPr>
        <w:pStyle w:val="Heading1"/>
        <w:jc w:val="center"/>
      </w:pPr>
      <w:bookmarkStart w:id="232" w:name="_Toc59194501"/>
      <w:r>
        <w:t>Attachment</w:t>
      </w:r>
      <w:r w:rsidR="004B6820">
        <w:t xml:space="preserve"> </w:t>
      </w:r>
      <w:r w:rsidR="00894C1A">
        <w:t>M</w:t>
      </w:r>
      <w:r w:rsidR="002F69F5">
        <w:t>6</w:t>
      </w:r>
      <w:r w:rsidR="004B6820">
        <w:t xml:space="preserve">: </w:t>
      </w:r>
      <w:r w:rsidR="007E4E2C">
        <w:t xml:space="preserve"> After School Snack Program</w:t>
      </w:r>
      <w:bookmarkEnd w:id="232"/>
    </w:p>
    <w:p w14:paraId="32A3CC44" w14:textId="77777777" w:rsidR="009F6DE1" w:rsidRDefault="009F6DE1" w:rsidP="009F6DE1">
      <w:pPr>
        <w:tabs>
          <w:tab w:val="left" w:pos="7380"/>
        </w:tabs>
        <w:spacing w:line="240" w:lineRule="exact"/>
        <w:jc w:val="center"/>
        <w:rPr>
          <w:rFonts w:cs="Arial"/>
          <w:b/>
        </w:rPr>
      </w:pPr>
    </w:p>
    <w:p w14:paraId="50E01D67" w14:textId="77777777" w:rsidR="009F6DE1" w:rsidRDefault="009F6DE1" w:rsidP="009F6DE1">
      <w:pPr>
        <w:tabs>
          <w:tab w:val="left" w:pos="7380"/>
        </w:tabs>
        <w:spacing w:line="240" w:lineRule="exact"/>
        <w:jc w:val="cente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0"/>
        <w:gridCol w:w="2045"/>
        <w:gridCol w:w="1946"/>
        <w:gridCol w:w="1619"/>
      </w:tblGrid>
      <w:tr w:rsidR="009F6DE1" w:rsidRPr="009F6DE1" w14:paraId="40E070A6" w14:textId="77777777" w:rsidTr="005C3370">
        <w:tc>
          <w:tcPr>
            <w:tcW w:w="10790" w:type="dxa"/>
            <w:gridSpan w:val="4"/>
          </w:tcPr>
          <w:p w14:paraId="40D4DAF3" w14:textId="77777777" w:rsidR="009F6DE1" w:rsidRPr="009F6DE1" w:rsidRDefault="009F6DE1" w:rsidP="009F6DE1">
            <w:pPr>
              <w:tabs>
                <w:tab w:val="left" w:pos="7380"/>
              </w:tabs>
              <w:spacing w:line="240" w:lineRule="exact"/>
              <w:jc w:val="center"/>
              <w:rPr>
                <w:rFonts w:cs="Arial"/>
                <w:b/>
              </w:rPr>
            </w:pPr>
            <w:r w:rsidRPr="009F6DE1">
              <w:rPr>
                <w:rFonts w:cs="Arial"/>
                <w:b/>
              </w:rPr>
              <w:t>SELECT TWO OF THE FOUR COMPONENTS FOR A REIMBURSABLE SNACK</w:t>
            </w:r>
          </w:p>
        </w:tc>
      </w:tr>
      <w:tr w:rsidR="009F6DE1" w:rsidRPr="009F6DE1" w14:paraId="3FF6829F" w14:textId="77777777" w:rsidTr="005C3370">
        <w:tc>
          <w:tcPr>
            <w:tcW w:w="5180" w:type="dxa"/>
          </w:tcPr>
          <w:p w14:paraId="7D4E5802" w14:textId="77777777" w:rsidR="009F6DE1" w:rsidRPr="009F6DE1" w:rsidRDefault="009F6DE1" w:rsidP="009F6DE1">
            <w:pPr>
              <w:tabs>
                <w:tab w:val="left" w:pos="7380"/>
              </w:tabs>
              <w:spacing w:line="240" w:lineRule="exact"/>
              <w:jc w:val="center"/>
              <w:rPr>
                <w:rFonts w:cs="Arial"/>
                <w:b/>
              </w:rPr>
            </w:pPr>
          </w:p>
          <w:p w14:paraId="41933E69" w14:textId="77777777" w:rsidR="009F6DE1" w:rsidRPr="009F6DE1" w:rsidRDefault="009F6DE1" w:rsidP="00433E37">
            <w:pPr>
              <w:tabs>
                <w:tab w:val="left" w:pos="7380"/>
              </w:tabs>
              <w:spacing w:line="240" w:lineRule="exact"/>
              <w:jc w:val="center"/>
              <w:rPr>
                <w:rFonts w:cs="Arial"/>
                <w:b/>
              </w:rPr>
            </w:pPr>
            <w:r w:rsidRPr="009F6DE1">
              <w:rPr>
                <w:rFonts w:cs="Arial"/>
                <w:b/>
              </w:rPr>
              <w:t>Food Components and Food Items</w:t>
            </w:r>
            <w:r w:rsidR="00433E37">
              <w:rPr>
                <w:rFonts w:cs="Arial"/>
                <w:b/>
              </w:rPr>
              <w:t xml:space="preserve"> </w:t>
            </w:r>
            <w:r w:rsidR="00433E37" w:rsidRPr="00433E37">
              <w:rPr>
                <w:rFonts w:cs="Arial"/>
                <w:vertAlign w:val="superscript"/>
              </w:rPr>
              <w:t>1</w:t>
            </w:r>
          </w:p>
        </w:tc>
        <w:tc>
          <w:tcPr>
            <w:tcW w:w="2045" w:type="dxa"/>
          </w:tcPr>
          <w:p w14:paraId="48CE1B62" w14:textId="77777777" w:rsidR="009F6DE1" w:rsidRPr="009F6DE1" w:rsidRDefault="009F6DE1" w:rsidP="009F6DE1">
            <w:pPr>
              <w:tabs>
                <w:tab w:val="left" w:pos="7380"/>
              </w:tabs>
              <w:spacing w:line="240" w:lineRule="exact"/>
              <w:jc w:val="center"/>
              <w:rPr>
                <w:rFonts w:cs="Arial"/>
                <w:b/>
              </w:rPr>
            </w:pPr>
            <w:r w:rsidRPr="009F6DE1">
              <w:rPr>
                <w:rFonts w:cs="Arial"/>
                <w:b/>
              </w:rPr>
              <w:t xml:space="preserve">Children </w:t>
            </w:r>
          </w:p>
          <w:p w14:paraId="25FD6541" w14:textId="77777777" w:rsidR="009F6DE1" w:rsidRPr="009F6DE1" w:rsidRDefault="009F6DE1" w:rsidP="009F6DE1">
            <w:pPr>
              <w:tabs>
                <w:tab w:val="left" w:pos="7380"/>
              </w:tabs>
              <w:spacing w:line="240" w:lineRule="exact"/>
              <w:jc w:val="center"/>
              <w:rPr>
                <w:rFonts w:cs="Arial"/>
                <w:b/>
              </w:rPr>
            </w:pPr>
            <w:r w:rsidRPr="009F6DE1">
              <w:rPr>
                <w:rFonts w:cs="Arial"/>
                <w:b/>
              </w:rPr>
              <w:t>Ages 1 and 2</w:t>
            </w:r>
          </w:p>
        </w:tc>
        <w:tc>
          <w:tcPr>
            <w:tcW w:w="1946" w:type="dxa"/>
          </w:tcPr>
          <w:p w14:paraId="0522429D" w14:textId="77777777" w:rsidR="009F6DE1" w:rsidRPr="009F6DE1" w:rsidRDefault="009F6DE1" w:rsidP="009F6DE1">
            <w:pPr>
              <w:tabs>
                <w:tab w:val="left" w:pos="7380"/>
              </w:tabs>
              <w:spacing w:line="240" w:lineRule="exact"/>
              <w:jc w:val="center"/>
              <w:rPr>
                <w:rFonts w:cs="Arial"/>
                <w:b/>
              </w:rPr>
            </w:pPr>
            <w:r w:rsidRPr="009F6DE1">
              <w:rPr>
                <w:rFonts w:cs="Arial"/>
                <w:b/>
              </w:rPr>
              <w:t>Children</w:t>
            </w:r>
          </w:p>
          <w:p w14:paraId="0E6225E7" w14:textId="77777777" w:rsidR="009F6DE1" w:rsidRPr="009F6DE1" w:rsidRDefault="009F6DE1" w:rsidP="009F6DE1">
            <w:pPr>
              <w:tabs>
                <w:tab w:val="left" w:pos="7380"/>
              </w:tabs>
              <w:spacing w:line="240" w:lineRule="exact"/>
              <w:jc w:val="center"/>
              <w:rPr>
                <w:rFonts w:cs="Arial"/>
                <w:b/>
              </w:rPr>
            </w:pPr>
            <w:r w:rsidRPr="009F6DE1">
              <w:rPr>
                <w:rFonts w:cs="Arial"/>
                <w:b/>
              </w:rPr>
              <w:t>Ages 3-5</w:t>
            </w:r>
          </w:p>
        </w:tc>
        <w:tc>
          <w:tcPr>
            <w:tcW w:w="1619" w:type="dxa"/>
          </w:tcPr>
          <w:p w14:paraId="6654D07A" w14:textId="77777777" w:rsidR="009F6DE1" w:rsidRPr="009F6DE1" w:rsidRDefault="009F6DE1" w:rsidP="009F6DE1">
            <w:pPr>
              <w:tabs>
                <w:tab w:val="left" w:pos="7380"/>
              </w:tabs>
              <w:spacing w:line="240" w:lineRule="exact"/>
              <w:jc w:val="center"/>
              <w:rPr>
                <w:rFonts w:cs="Arial"/>
                <w:b/>
              </w:rPr>
            </w:pPr>
            <w:r w:rsidRPr="009F6DE1">
              <w:rPr>
                <w:rFonts w:cs="Arial"/>
                <w:b/>
              </w:rPr>
              <w:t xml:space="preserve">Children </w:t>
            </w:r>
          </w:p>
          <w:p w14:paraId="5ECED60C" w14:textId="77777777" w:rsidR="009F6DE1" w:rsidRPr="009F6DE1" w:rsidRDefault="009F6DE1" w:rsidP="00433E37">
            <w:pPr>
              <w:tabs>
                <w:tab w:val="left" w:pos="7380"/>
              </w:tabs>
              <w:spacing w:line="240" w:lineRule="exact"/>
              <w:jc w:val="center"/>
              <w:rPr>
                <w:rFonts w:cs="Arial"/>
                <w:b/>
              </w:rPr>
            </w:pPr>
            <w:r w:rsidRPr="009F6DE1">
              <w:rPr>
                <w:rFonts w:cs="Arial"/>
                <w:b/>
              </w:rPr>
              <w:t>Ages 6-12</w:t>
            </w:r>
            <w:r w:rsidR="00433E37">
              <w:rPr>
                <w:rFonts w:cs="Arial"/>
                <w:b/>
              </w:rPr>
              <w:t xml:space="preserve"> </w:t>
            </w:r>
            <w:r w:rsidR="00433E37" w:rsidRPr="00433E37">
              <w:rPr>
                <w:rFonts w:cs="Arial"/>
                <w:vertAlign w:val="superscript"/>
              </w:rPr>
              <w:t>2</w:t>
            </w:r>
          </w:p>
        </w:tc>
      </w:tr>
      <w:tr w:rsidR="009F6DE1" w:rsidRPr="009F6DE1" w14:paraId="49553AFE" w14:textId="77777777" w:rsidTr="005C3370">
        <w:tc>
          <w:tcPr>
            <w:tcW w:w="9171" w:type="dxa"/>
            <w:gridSpan w:val="3"/>
          </w:tcPr>
          <w:p w14:paraId="6EFDD5B1" w14:textId="77777777" w:rsidR="009F6DE1" w:rsidRPr="009F6DE1" w:rsidRDefault="009F6DE1" w:rsidP="002F0664">
            <w:pPr>
              <w:tabs>
                <w:tab w:val="left" w:pos="7380"/>
              </w:tabs>
              <w:spacing w:line="240" w:lineRule="exact"/>
              <w:rPr>
                <w:rFonts w:cs="Arial"/>
              </w:rPr>
            </w:pPr>
            <w:r w:rsidRPr="009F6DE1">
              <w:rPr>
                <w:rFonts w:cs="Arial"/>
                <w:b/>
              </w:rPr>
              <w:t>Milk</w:t>
            </w:r>
            <w:r w:rsidR="00433E37">
              <w:rPr>
                <w:rFonts w:cs="Arial"/>
                <w:b/>
              </w:rPr>
              <w:t xml:space="preserve"> </w:t>
            </w:r>
          </w:p>
        </w:tc>
        <w:tc>
          <w:tcPr>
            <w:tcW w:w="1619" w:type="dxa"/>
          </w:tcPr>
          <w:p w14:paraId="1AFBCF87" w14:textId="77777777" w:rsidR="009F6DE1" w:rsidRPr="009F6DE1" w:rsidRDefault="009F6DE1" w:rsidP="009F6DE1">
            <w:pPr>
              <w:tabs>
                <w:tab w:val="left" w:pos="7380"/>
              </w:tabs>
              <w:spacing w:line="240" w:lineRule="exact"/>
              <w:jc w:val="center"/>
              <w:rPr>
                <w:rFonts w:cs="Arial"/>
              </w:rPr>
            </w:pPr>
          </w:p>
        </w:tc>
      </w:tr>
      <w:tr w:rsidR="009F6DE1" w:rsidRPr="009F6DE1" w14:paraId="7B008552" w14:textId="77777777" w:rsidTr="005C3370">
        <w:tc>
          <w:tcPr>
            <w:tcW w:w="5180" w:type="dxa"/>
          </w:tcPr>
          <w:p w14:paraId="65C51104" w14:textId="77777777" w:rsidR="009F6DE1" w:rsidRPr="009F6DE1" w:rsidRDefault="009F6DE1" w:rsidP="009F6DE1">
            <w:pPr>
              <w:tabs>
                <w:tab w:val="left" w:pos="7380"/>
              </w:tabs>
              <w:spacing w:line="240" w:lineRule="exact"/>
              <w:rPr>
                <w:rFonts w:cs="Arial"/>
              </w:rPr>
            </w:pPr>
            <w:r w:rsidRPr="009F6DE1">
              <w:rPr>
                <w:rFonts w:cs="Arial"/>
              </w:rPr>
              <w:t>Fluid Milk</w:t>
            </w:r>
            <w:r w:rsidR="002F0664">
              <w:rPr>
                <w:rFonts w:cs="Arial"/>
              </w:rPr>
              <w:t xml:space="preserve"> </w:t>
            </w:r>
            <w:r w:rsidR="002F0664" w:rsidRPr="002F0664">
              <w:rPr>
                <w:rFonts w:cs="Arial"/>
                <w:vertAlign w:val="superscript"/>
              </w:rPr>
              <w:t>3</w:t>
            </w:r>
          </w:p>
        </w:tc>
        <w:tc>
          <w:tcPr>
            <w:tcW w:w="2045" w:type="dxa"/>
          </w:tcPr>
          <w:p w14:paraId="542AB220" w14:textId="77777777" w:rsidR="009F6DE1" w:rsidRPr="009F6DE1" w:rsidRDefault="009F6DE1" w:rsidP="009F6DE1">
            <w:pPr>
              <w:tabs>
                <w:tab w:val="left" w:pos="7380"/>
              </w:tabs>
              <w:spacing w:line="240" w:lineRule="exact"/>
              <w:jc w:val="center"/>
              <w:rPr>
                <w:rFonts w:cs="Arial"/>
              </w:rPr>
            </w:pPr>
            <w:r w:rsidRPr="009F6DE1">
              <w:rPr>
                <w:rFonts w:cs="Arial"/>
              </w:rPr>
              <w:t xml:space="preserve">4 fl </w:t>
            </w:r>
            <w:r w:rsidR="00C41AB9" w:rsidRPr="009F6DE1">
              <w:rPr>
                <w:rFonts w:cs="Arial"/>
              </w:rPr>
              <w:t>oz.</w:t>
            </w:r>
            <w:r w:rsidRPr="009F6DE1">
              <w:rPr>
                <w:rFonts w:cs="Arial"/>
              </w:rPr>
              <w:t xml:space="preserve"> (1/2 c)</w:t>
            </w:r>
          </w:p>
        </w:tc>
        <w:tc>
          <w:tcPr>
            <w:tcW w:w="1946" w:type="dxa"/>
          </w:tcPr>
          <w:p w14:paraId="05005024" w14:textId="77777777" w:rsidR="009F6DE1" w:rsidRPr="009F6DE1" w:rsidRDefault="009F6DE1" w:rsidP="009F6DE1">
            <w:pPr>
              <w:tabs>
                <w:tab w:val="left" w:pos="7380"/>
              </w:tabs>
              <w:spacing w:line="240" w:lineRule="exact"/>
              <w:jc w:val="center"/>
              <w:rPr>
                <w:rFonts w:cs="Arial"/>
              </w:rPr>
            </w:pPr>
            <w:r w:rsidRPr="009F6DE1">
              <w:rPr>
                <w:rFonts w:cs="Arial"/>
              </w:rPr>
              <w:t xml:space="preserve">4 fl </w:t>
            </w:r>
            <w:r w:rsidR="00C41AB9" w:rsidRPr="009F6DE1">
              <w:rPr>
                <w:rFonts w:cs="Arial"/>
              </w:rPr>
              <w:t>oz.</w:t>
            </w:r>
            <w:r w:rsidRPr="009F6DE1">
              <w:rPr>
                <w:rFonts w:cs="Arial"/>
              </w:rPr>
              <w:t xml:space="preserve"> (1/2 c)</w:t>
            </w:r>
          </w:p>
        </w:tc>
        <w:tc>
          <w:tcPr>
            <w:tcW w:w="1619" w:type="dxa"/>
          </w:tcPr>
          <w:p w14:paraId="780F38BC" w14:textId="77777777" w:rsidR="009F6DE1" w:rsidRPr="009F6DE1" w:rsidRDefault="009F6DE1" w:rsidP="009F6DE1">
            <w:pPr>
              <w:tabs>
                <w:tab w:val="left" w:pos="7380"/>
              </w:tabs>
              <w:spacing w:line="240" w:lineRule="exact"/>
              <w:jc w:val="center"/>
              <w:rPr>
                <w:rFonts w:cs="Arial"/>
              </w:rPr>
            </w:pPr>
            <w:r w:rsidRPr="009F6DE1">
              <w:rPr>
                <w:rFonts w:cs="Arial"/>
              </w:rPr>
              <w:t xml:space="preserve">8 fl </w:t>
            </w:r>
            <w:r w:rsidR="00C41AB9" w:rsidRPr="009F6DE1">
              <w:rPr>
                <w:rFonts w:cs="Arial"/>
              </w:rPr>
              <w:t>oz.</w:t>
            </w:r>
            <w:r w:rsidRPr="009F6DE1">
              <w:rPr>
                <w:rFonts w:cs="Arial"/>
              </w:rPr>
              <w:t xml:space="preserve"> (1 c)</w:t>
            </w:r>
          </w:p>
        </w:tc>
      </w:tr>
      <w:tr w:rsidR="009F6DE1" w:rsidRPr="009F6DE1" w14:paraId="639B61FC" w14:textId="77777777" w:rsidTr="005C3370">
        <w:tc>
          <w:tcPr>
            <w:tcW w:w="10790" w:type="dxa"/>
            <w:gridSpan w:val="4"/>
          </w:tcPr>
          <w:p w14:paraId="5E0792E6" w14:textId="77777777" w:rsidR="009F6DE1" w:rsidRPr="009F6DE1" w:rsidRDefault="009F6DE1" w:rsidP="00433E37">
            <w:pPr>
              <w:tabs>
                <w:tab w:val="left" w:pos="7380"/>
              </w:tabs>
              <w:spacing w:line="240" w:lineRule="exact"/>
              <w:rPr>
                <w:rFonts w:cs="Arial"/>
              </w:rPr>
            </w:pPr>
            <w:r w:rsidRPr="009F6DE1">
              <w:rPr>
                <w:rFonts w:cs="Arial"/>
                <w:b/>
              </w:rPr>
              <w:t>Vegetable  or Fruit</w:t>
            </w:r>
            <w:r w:rsidR="00433E37">
              <w:rPr>
                <w:rFonts w:cs="Arial"/>
                <w:b/>
              </w:rPr>
              <w:t xml:space="preserve"> </w:t>
            </w:r>
            <w:r w:rsidR="00433E37" w:rsidRPr="00433E37">
              <w:rPr>
                <w:rFonts w:cs="Arial"/>
                <w:vertAlign w:val="superscript"/>
              </w:rPr>
              <w:t>2</w:t>
            </w:r>
          </w:p>
        </w:tc>
      </w:tr>
      <w:tr w:rsidR="009F6DE1" w:rsidRPr="009F6DE1" w14:paraId="521ABD46" w14:textId="77777777" w:rsidTr="005C3370">
        <w:tc>
          <w:tcPr>
            <w:tcW w:w="5180" w:type="dxa"/>
          </w:tcPr>
          <w:p w14:paraId="5B0AF7FB" w14:textId="77777777" w:rsidR="009F6DE1" w:rsidRPr="009F6DE1" w:rsidRDefault="009F6DE1" w:rsidP="00433E37">
            <w:pPr>
              <w:tabs>
                <w:tab w:val="left" w:pos="7380"/>
              </w:tabs>
              <w:spacing w:line="240" w:lineRule="exact"/>
              <w:rPr>
                <w:rFonts w:cs="Arial"/>
                <w:b/>
              </w:rPr>
            </w:pPr>
            <w:r w:rsidRPr="009F6DE1">
              <w:rPr>
                <w:rFonts w:cs="Arial"/>
              </w:rPr>
              <w:t xml:space="preserve">Juice </w:t>
            </w:r>
            <w:r w:rsidR="00433E37" w:rsidRPr="00433E37">
              <w:rPr>
                <w:rFonts w:cs="Arial"/>
                <w:vertAlign w:val="superscript"/>
              </w:rPr>
              <w:t>2</w:t>
            </w:r>
            <w:r w:rsidRPr="009F6DE1">
              <w:rPr>
                <w:rFonts w:ascii="Adobe Caslon Pro" w:hAnsi="Adobe Caslon Pro" w:cs="Arial"/>
                <w:b/>
              </w:rPr>
              <w:t>, fruit and/or vegetable</w:t>
            </w:r>
          </w:p>
        </w:tc>
        <w:tc>
          <w:tcPr>
            <w:tcW w:w="2045" w:type="dxa"/>
          </w:tcPr>
          <w:p w14:paraId="4ED8468D" w14:textId="77777777" w:rsidR="009F6DE1" w:rsidRPr="009F6DE1" w:rsidRDefault="009F6DE1" w:rsidP="009F6DE1">
            <w:pPr>
              <w:tabs>
                <w:tab w:val="left" w:pos="7380"/>
              </w:tabs>
              <w:spacing w:line="240" w:lineRule="exact"/>
              <w:jc w:val="center"/>
              <w:rPr>
                <w:rFonts w:cs="Arial"/>
              </w:rPr>
            </w:pPr>
            <w:r w:rsidRPr="009F6DE1">
              <w:rPr>
                <w:rFonts w:cs="Arial"/>
              </w:rPr>
              <w:t>½ c</w:t>
            </w:r>
          </w:p>
        </w:tc>
        <w:tc>
          <w:tcPr>
            <w:tcW w:w="1946" w:type="dxa"/>
          </w:tcPr>
          <w:p w14:paraId="5A177E6A" w14:textId="77777777" w:rsidR="009F6DE1" w:rsidRPr="009F6DE1" w:rsidRDefault="009F6DE1" w:rsidP="009F6DE1">
            <w:pPr>
              <w:tabs>
                <w:tab w:val="left" w:pos="7380"/>
              </w:tabs>
              <w:spacing w:line="240" w:lineRule="exact"/>
              <w:jc w:val="center"/>
              <w:rPr>
                <w:rFonts w:cs="Arial"/>
              </w:rPr>
            </w:pPr>
            <w:r w:rsidRPr="009F6DE1">
              <w:rPr>
                <w:rFonts w:cs="Arial"/>
              </w:rPr>
              <w:t>½ c</w:t>
            </w:r>
          </w:p>
        </w:tc>
        <w:tc>
          <w:tcPr>
            <w:tcW w:w="1619" w:type="dxa"/>
          </w:tcPr>
          <w:p w14:paraId="525997A0" w14:textId="77777777" w:rsidR="009F6DE1" w:rsidRPr="009F6DE1" w:rsidRDefault="009F6DE1" w:rsidP="009F6DE1">
            <w:pPr>
              <w:tabs>
                <w:tab w:val="left" w:pos="7380"/>
              </w:tabs>
              <w:spacing w:line="240" w:lineRule="exact"/>
              <w:jc w:val="center"/>
              <w:rPr>
                <w:rFonts w:cs="Arial"/>
              </w:rPr>
            </w:pPr>
            <w:r w:rsidRPr="009F6DE1">
              <w:rPr>
                <w:rFonts w:cs="Arial"/>
              </w:rPr>
              <w:t>¾ c</w:t>
            </w:r>
          </w:p>
        </w:tc>
      </w:tr>
      <w:tr w:rsidR="009F6DE1" w:rsidRPr="009F6DE1" w14:paraId="1FBB3ECE" w14:textId="77777777" w:rsidTr="005C3370">
        <w:tc>
          <w:tcPr>
            <w:tcW w:w="5180" w:type="dxa"/>
          </w:tcPr>
          <w:p w14:paraId="66DC12B3" w14:textId="77777777" w:rsidR="009F6DE1" w:rsidRPr="009F6DE1" w:rsidRDefault="005C3370" w:rsidP="009F6DE1">
            <w:pPr>
              <w:tabs>
                <w:tab w:val="left" w:pos="7380"/>
              </w:tabs>
              <w:spacing w:line="240" w:lineRule="exact"/>
              <w:rPr>
                <w:rFonts w:cs="Arial"/>
              </w:rPr>
            </w:pPr>
            <w:r w:rsidRPr="009F6DE1">
              <w:rPr>
                <w:rFonts w:cs="Arial"/>
                <w:b/>
              </w:rPr>
              <w:t>Grains/Breads</w:t>
            </w:r>
            <w:r>
              <w:rPr>
                <w:rFonts w:cs="Arial"/>
                <w:b/>
              </w:rPr>
              <w:t xml:space="preserve"> </w:t>
            </w:r>
            <w:r w:rsidRPr="002F0664">
              <w:rPr>
                <w:rFonts w:cs="Arial"/>
                <w:vertAlign w:val="superscript"/>
              </w:rPr>
              <w:t>4,5</w:t>
            </w:r>
          </w:p>
        </w:tc>
        <w:tc>
          <w:tcPr>
            <w:tcW w:w="2045" w:type="dxa"/>
          </w:tcPr>
          <w:p w14:paraId="23C648ED" w14:textId="77777777" w:rsidR="009F6DE1" w:rsidRPr="009F6DE1" w:rsidRDefault="00DB5A1A" w:rsidP="009F6DE1">
            <w:pPr>
              <w:tabs>
                <w:tab w:val="left" w:pos="7380"/>
              </w:tabs>
              <w:spacing w:line="240" w:lineRule="exact"/>
              <w:jc w:val="center"/>
              <w:rPr>
                <w:rFonts w:cs="Arial"/>
              </w:rPr>
            </w:pPr>
            <w:r>
              <w:rPr>
                <w:rFonts w:cs="Arial"/>
              </w:rPr>
              <w:t xml:space="preserve">½ </w:t>
            </w:r>
            <w:r w:rsidR="00C41AB9">
              <w:rPr>
                <w:rFonts w:cs="Arial"/>
              </w:rPr>
              <w:t>oz.</w:t>
            </w:r>
            <w:r>
              <w:rPr>
                <w:rFonts w:cs="Arial"/>
              </w:rPr>
              <w:t xml:space="preserve"> </w:t>
            </w:r>
            <w:r w:rsidR="00C41AB9">
              <w:rPr>
                <w:rFonts w:cs="Arial"/>
              </w:rPr>
              <w:t>eq</w:t>
            </w:r>
          </w:p>
        </w:tc>
        <w:tc>
          <w:tcPr>
            <w:tcW w:w="1946" w:type="dxa"/>
          </w:tcPr>
          <w:p w14:paraId="08E87528" w14:textId="77777777" w:rsidR="009F6DE1" w:rsidRPr="009F6DE1" w:rsidRDefault="00DB5A1A" w:rsidP="009F6DE1">
            <w:pPr>
              <w:tabs>
                <w:tab w:val="left" w:pos="7380"/>
              </w:tabs>
              <w:spacing w:line="240" w:lineRule="exact"/>
              <w:jc w:val="center"/>
              <w:rPr>
                <w:rFonts w:cs="Arial"/>
              </w:rPr>
            </w:pPr>
            <w:r>
              <w:rPr>
                <w:rFonts w:cs="Arial"/>
              </w:rPr>
              <w:t>½ oz eq</w:t>
            </w:r>
          </w:p>
        </w:tc>
        <w:tc>
          <w:tcPr>
            <w:tcW w:w="1619" w:type="dxa"/>
          </w:tcPr>
          <w:p w14:paraId="58E336D4" w14:textId="77777777" w:rsidR="009F6DE1" w:rsidRPr="009F6DE1" w:rsidRDefault="00DB5A1A" w:rsidP="009F6DE1">
            <w:pPr>
              <w:tabs>
                <w:tab w:val="left" w:pos="7380"/>
              </w:tabs>
              <w:spacing w:line="240" w:lineRule="exact"/>
              <w:jc w:val="center"/>
              <w:rPr>
                <w:rFonts w:cs="Arial"/>
              </w:rPr>
            </w:pPr>
            <w:r>
              <w:rPr>
                <w:rFonts w:cs="Arial"/>
              </w:rPr>
              <w:t>1 oz eq</w:t>
            </w:r>
          </w:p>
        </w:tc>
      </w:tr>
      <w:tr w:rsidR="009F6DE1" w:rsidRPr="009F6DE1" w14:paraId="5D50C4FB" w14:textId="77777777" w:rsidTr="005C3370">
        <w:tc>
          <w:tcPr>
            <w:tcW w:w="10790" w:type="dxa"/>
            <w:gridSpan w:val="4"/>
          </w:tcPr>
          <w:p w14:paraId="6D652BDE" w14:textId="77777777" w:rsidR="009F6DE1" w:rsidRPr="009F6DE1" w:rsidRDefault="009F6DE1" w:rsidP="002F0664">
            <w:pPr>
              <w:tabs>
                <w:tab w:val="left" w:pos="7380"/>
              </w:tabs>
              <w:spacing w:line="240" w:lineRule="exact"/>
              <w:rPr>
                <w:rFonts w:cs="Arial"/>
                <w:b/>
              </w:rPr>
            </w:pPr>
            <w:r w:rsidRPr="009F6DE1">
              <w:rPr>
                <w:rFonts w:cs="Arial"/>
                <w:b/>
              </w:rPr>
              <w:t>Meat/Meat Alternate</w:t>
            </w:r>
            <w:r w:rsidR="002F0664">
              <w:rPr>
                <w:rFonts w:cs="Arial"/>
                <w:b/>
              </w:rPr>
              <w:t xml:space="preserve"> </w:t>
            </w:r>
            <w:r w:rsidR="002F0664" w:rsidRPr="002F0664">
              <w:rPr>
                <w:rFonts w:cs="Arial"/>
                <w:vertAlign w:val="superscript"/>
              </w:rPr>
              <w:t>6,7,8</w:t>
            </w:r>
          </w:p>
        </w:tc>
      </w:tr>
      <w:tr w:rsidR="009F6DE1" w:rsidRPr="009F6DE1" w14:paraId="3F58FBAC" w14:textId="77777777" w:rsidTr="005C3370">
        <w:tc>
          <w:tcPr>
            <w:tcW w:w="5180" w:type="dxa"/>
          </w:tcPr>
          <w:p w14:paraId="7EA1A939" w14:textId="77777777" w:rsidR="009F6DE1" w:rsidRPr="009F6DE1" w:rsidRDefault="009F6DE1" w:rsidP="002F0664">
            <w:pPr>
              <w:tabs>
                <w:tab w:val="left" w:pos="7380"/>
              </w:tabs>
              <w:spacing w:line="240" w:lineRule="exact"/>
              <w:rPr>
                <w:rFonts w:cs="Arial"/>
              </w:rPr>
            </w:pPr>
            <w:r w:rsidRPr="009F6DE1">
              <w:rPr>
                <w:rFonts w:cs="Arial"/>
              </w:rPr>
              <w:t>Lean Meat or poultry or fish</w:t>
            </w:r>
            <w:r w:rsidR="002F0664">
              <w:rPr>
                <w:rFonts w:cs="Arial"/>
              </w:rPr>
              <w:t xml:space="preserve"> </w:t>
            </w:r>
            <w:r w:rsidR="002F0664" w:rsidRPr="002F0664">
              <w:rPr>
                <w:rFonts w:cs="Arial"/>
                <w:vertAlign w:val="superscript"/>
              </w:rPr>
              <w:t>6</w:t>
            </w:r>
            <w:r w:rsidRPr="009F6DE1">
              <w:rPr>
                <w:rFonts w:cs="Arial"/>
              </w:rPr>
              <w:t xml:space="preserve"> or</w:t>
            </w:r>
          </w:p>
        </w:tc>
        <w:tc>
          <w:tcPr>
            <w:tcW w:w="2045" w:type="dxa"/>
          </w:tcPr>
          <w:p w14:paraId="1AE5D9F5" w14:textId="77777777" w:rsidR="009F6DE1" w:rsidRPr="009F6DE1" w:rsidRDefault="009F6DE1" w:rsidP="009F6DE1">
            <w:pPr>
              <w:tabs>
                <w:tab w:val="left" w:pos="7380"/>
              </w:tabs>
              <w:spacing w:line="240" w:lineRule="exact"/>
              <w:jc w:val="center"/>
              <w:rPr>
                <w:rFonts w:cs="Arial"/>
              </w:rPr>
            </w:pPr>
            <w:r w:rsidRPr="009F6DE1">
              <w:rPr>
                <w:rFonts w:cs="Arial"/>
              </w:rPr>
              <w:t>½ oz</w:t>
            </w:r>
          </w:p>
        </w:tc>
        <w:tc>
          <w:tcPr>
            <w:tcW w:w="1946" w:type="dxa"/>
          </w:tcPr>
          <w:p w14:paraId="7EE7555B" w14:textId="77777777" w:rsidR="009F6DE1" w:rsidRPr="009F6DE1" w:rsidRDefault="009F6DE1" w:rsidP="009F6DE1">
            <w:pPr>
              <w:tabs>
                <w:tab w:val="left" w:pos="7380"/>
              </w:tabs>
              <w:spacing w:line="240" w:lineRule="exact"/>
              <w:jc w:val="center"/>
              <w:rPr>
                <w:rFonts w:cs="Arial"/>
                <w:b/>
              </w:rPr>
            </w:pPr>
            <w:r w:rsidRPr="009F6DE1">
              <w:rPr>
                <w:rFonts w:cs="Arial"/>
              </w:rPr>
              <w:t>½ oz</w:t>
            </w:r>
          </w:p>
        </w:tc>
        <w:tc>
          <w:tcPr>
            <w:tcW w:w="1619" w:type="dxa"/>
          </w:tcPr>
          <w:p w14:paraId="0BC27D99" w14:textId="77777777" w:rsidR="009F6DE1" w:rsidRPr="009F6DE1" w:rsidRDefault="009F6DE1" w:rsidP="009F6DE1">
            <w:pPr>
              <w:tabs>
                <w:tab w:val="left" w:pos="7380"/>
              </w:tabs>
              <w:spacing w:line="240" w:lineRule="exact"/>
              <w:jc w:val="center"/>
              <w:rPr>
                <w:rFonts w:cs="Arial"/>
              </w:rPr>
            </w:pPr>
            <w:r w:rsidRPr="009F6DE1">
              <w:rPr>
                <w:rFonts w:cs="Arial"/>
              </w:rPr>
              <w:t>1 oz</w:t>
            </w:r>
          </w:p>
        </w:tc>
      </w:tr>
      <w:tr w:rsidR="009F6DE1" w:rsidRPr="009F6DE1" w14:paraId="3EAD1ADB" w14:textId="77777777" w:rsidTr="005C3370">
        <w:tc>
          <w:tcPr>
            <w:tcW w:w="5180" w:type="dxa"/>
          </w:tcPr>
          <w:p w14:paraId="53BBCBF3" w14:textId="77777777" w:rsidR="009F6DE1" w:rsidRPr="009F6DE1" w:rsidRDefault="009F6DE1" w:rsidP="002F0664">
            <w:pPr>
              <w:tabs>
                <w:tab w:val="left" w:pos="7380"/>
              </w:tabs>
              <w:spacing w:line="240" w:lineRule="exact"/>
              <w:rPr>
                <w:rFonts w:cs="Arial"/>
              </w:rPr>
            </w:pPr>
            <w:r w:rsidRPr="009F6DE1">
              <w:rPr>
                <w:rFonts w:cs="Arial"/>
              </w:rPr>
              <w:t>Alternate Protein products</w:t>
            </w:r>
            <w:r w:rsidR="002F0664">
              <w:rPr>
                <w:rFonts w:cs="Arial"/>
              </w:rPr>
              <w:t xml:space="preserve"> </w:t>
            </w:r>
            <w:r w:rsidR="002F0664" w:rsidRPr="002F0664">
              <w:rPr>
                <w:rFonts w:cs="Arial"/>
                <w:vertAlign w:val="superscript"/>
              </w:rPr>
              <w:t>7</w:t>
            </w:r>
            <w:r w:rsidRPr="002F0664">
              <w:rPr>
                <w:rFonts w:cs="Arial"/>
                <w:vertAlign w:val="superscript"/>
              </w:rPr>
              <w:t xml:space="preserve"> </w:t>
            </w:r>
            <w:r w:rsidRPr="009F6DE1">
              <w:rPr>
                <w:rFonts w:cs="Arial"/>
              </w:rPr>
              <w:t>or</w:t>
            </w:r>
          </w:p>
        </w:tc>
        <w:tc>
          <w:tcPr>
            <w:tcW w:w="2045" w:type="dxa"/>
          </w:tcPr>
          <w:p w14:paraId="668C1AA4" w14:textId="77777777" w:rsidR="009F6DE1" w:rsidRPr="009F6DE1" w:rsidRDefault="009F6DE1" w:rsidP="009F6DE1">
            <w:pPr>
              <w:tabs>
                <w:tab w:val="left" w:pos="7380"/>
              </w:tabs>
              <w:spacing w:line="240" w:lineRule="exact"/>
              <w:jc w:val="center"/>
              <w:rPr>
                <w:rFonts w:cs="Arial"/>
              </w:rPr>
            </w:pPr>
            <w:r w:rsidRPr="009F6DE1">
              <w:rPr>
                <w:rFonts w:cs="Arial"/>
              </w:rPr>
              <w:t>½ oz</w:t>
            </w:r>
          </w:p>
        </w:tc>
        <w:tc>
          <w:tcPr>
            <w:tcW w:w="1946" w:type="dxa"/>
          </w:tcPr>
          <w:p w14:paraId="27E6FEF7" w14:textId="77777777" w:rsidR="009F6DE1" w:rsidRPr="009F6DE1" w:rsidRDefault="009F6DE1" w:rsidP="009F6DE1">
            <w:pPr>
              <w:tabs>
                <w:tab w:val="left" w:pos="7380"/>
              </w:tabs>
              <w:spacing w:line="240" w:lineRule="exact"/>
              <w:jc w:val="center"/>
              <w:rPr>
                <w:rFonts w:cs="Arial"/>
                <w:b/>
              </w:rPr>
            </w:pPr>
            <w:r w:rsidRPr="009F6DE1">
              <w:rPr>
                <w:rFonts w:cs="Arial"/>
              </w:rPr>
              <w:t>½ oz</w:t>
            </w:r>
          </w:p>
        </w:tc>
        <w:tc>
          <w:tcPr>
            <w:tcW w:w="1619" w:type="dxa"/>
          </w:tcPr>
          <w:p w14:paraId="63D00718" w14:textId="77777777" w:rsidR="009F6DE1" w:rsidRPr="009F6DE1" w:rsidRDefault="009F6DE1" w:rsidP="009F6DE1">
            <w:pPr>
              <w:tabs>
                <w:tab w:val="left" w:pos="7380"/>
              </w:tabs>
              <w:spacing w:line="240" w:lineRule="exact"/>
              <w:jc w:val="center"/>
              <w:rPr>
                <w:rFonts w:cs="Arial"/>
              </w:rPr>
            </w:pPr>
            <w:r w:rsidRPr="009F6DE1">
              <w:rPr>
                <w:rFonts w:cs="Arial"/>
              </w:rPr>
              <w:t>1 oz</w:t>
            </w:r>
          </w:p>
        </w:tc>
      </w:tr>
      <w:tr w:rsidR="009F6DE1" w:rsidRPr="009F6DE1" w14:paraId="2819E6F6" w14:textId="77777777" w:rsidTr="005C3370">
        <w:tc>
          <w:tcPr>
            <w:tcW w:w="5180" w:type="dxa"/>
          </w:tcPr>
          <w:p w14:paraId="11EC160F" w14:textId="77777777" w:rsidR="009F6DE1" w:rsidRPr="009F6DE1" w:rsidRDefault="009F6DE1" w:rsidP="009F6DE1">
            <w:pPr>
              <w:tabs>
                <w:tab w:val="left" w:pos="7380"/>
              </w:tabs>
              <w:spacing w:line="240" w:lineRule="exact"/>
              <w:rPr>
                <w:rFonts w:cs="Arial"/>
              </w:rPr>
            </w:pPr>
            <w:r w:rsidRPr="009F6DE1">
              <w:rPr>
                <w:rFonts w:cs="Arial"/>
              </w:rPr>
              <w:t>Cheese or</w:t>
            </w:r>
          </w:p>
        </w:tc>
        <w:tc>
          <w:tcPr>
            <w:tcW w:w="2045" w:type="dxa"/>
          </w:tcPr>
          <w:p w14:paraId="2916F067" w14:textId="77777777" w:rsidR="009F6DE1" w:rsidRPr="009F6DE1" w:rsidRDefault="009F6DE1" w:rsidP="009F6DE1">
            <w:pPr>
              <w:tabs>
                <w:tab w:val="left" w:pos="7380"/>
              </w:tabs>
              <w:spacing w:line="240" w:lineRule="exact"/>
              <w:jc w:val="center"/>
              <w:rPr>
                <w:rFonts w:cs="Arial"/>
              </w:rPr>
            </w:pPr>
            <w:r w:rsidRPr="009F6DE1">
              <w:rPr>
                <w:rFonts w:cs="Arial"/>
              </w:rPr>
              <w:t>½ oz</w:t>
            </w:r>
          </w:p>
        </w:tc>
        <w:tc>
          <w:tcPr>
            <w:tcW w:w="1946" w:type="dxa"/>
          </w:tcPr>
          <w:p w14:paraId="701166AC" w14:textId="77777777" w:rsidR="009F6DE1" w:rsidRPr="009F6DE1" w:rsidRDefault="009F6DE1" w:rsidP="009F6DE1">
            <w:pPr>
              <w:tabs>
                <w:tab w:val="left" w:pos="7380"/>
              </w:tabs>
              <w:spacing w:line="240" w:lineRule="exact"/>
              <w:jc w:val="center"/>
              <w:rPr>
                <w:rFonts w:cs="Arial"/>
                <w:b/>
              </w:rPr>
            </w:pPr>
            <w:r w:rsidRPr="009F6DE1">
              <w:rPr>
                <w:rFonts w:cs="Arial"/>
              </w:rPr>
              <w:t>½ oz</w:t>
            </w:r>
          </w:p>
        </w:tc>
        <w:tc>
          <w:tcPr>
            <w:tcW w:w="1619" w:type="dxa"/>
          </w:tcPr>
          <w:p w14:paraId="669CCAB8" w14:textId="77777777" w:rsidR="009F6DE1" w:rsidRPr="009F6DE1" w:rsidRDefault="009F6DE1" w:rsidP="009F6DE1">
            <w:pPr>
              <w:tabs>
                <w:tab w:val="left" w:pos="7380"/>
              </w:tabs>
              <w:spacing w:line="240" w:lineRule="exact"/>
              <w:jc w:val="center"/>
              <w:rPr>
                <w:rFonts w:cs="Arial"/>
              </w:rPr>
            </w:pPr>
            <w:r w:rsidRPr="009F6DE1">
              <w:rPr>
                <w:rFonts w:cs="Arial"/>
              </w:rPr>
              <w:t>1 oz</w:t>
            </w:r>
          </w:p>
        </w:tc>
      </w:tr>
      <w:tr w:rsidR="009F6DE1" w:rsidRPr="009F6DE1" w14:paraId="7C677EB4" w14:textId="77777777" w:rsidTr="005C3370">
        <w:tc>
          <w:tcPr>
            <w:tcW w:w="5180" w:type="dxa"/>
          </w:tcPr>
          <w:p w14:paraId="04BE3759" w14:textId="77777777" w:rsidR="009F6DE1" w:rsidRPr="009F6DE1" w:rsidRDefault="009F6DE1" w:rsidP="009F6DE1">
            <w:pPr>
              <w:tabs>
                <w:tab w:val="left" w:pos="7380"/>
              </w:tabs>
              <w:spacing w:line="240" w:lineRule="exact"/>
              <w:rPr>
                <w:rFonts w:cs="Arial"/>
              </w:rPr>
            </w:pPr>
            <w:r w:rsidRPr="009F6DE1">
              <w:rPr>
                <w:rFonts w:cs="Arial"/>
              </w:rPr>
              <w:t>Egg (large) or</w:t>
            </w:r>
          </w:p>
        </w:tc>
        <w:tc>
          <w:tcPr>
            <w:tcW w:w="2045" w:type="dxa"/>
          </w:tcPr>
          <w:p w14:paraId="105E0BDB" w14:textId="77777777" w:rsidR="009F6DE1" w:rsidRPr="009F6DE1" w:rsidRDefault="009F6DE1" w:rsidP="009F6DE1">
            <w:pPr>
              <w:tabs>
                <w:tab w:val="left" w:pos="7380"/>
              </w:tabs>
              <w:spacing w:line="240" w:lineRule="exact"/>
              <w:jc w:val="center"/>
              <w:rPr>
                <w:rFonts w:cs="Arial"/>
              </w:rPr>
            </w:pPr>
            <w:r w:rsidRPr="009F6DE1">
              <w:rPr>
                <w:rFonts w:cs="Arial"/>
              </w:rPr>
              <w:t>½ large egg</w:t>
            </w:r>
          </w:p>
        </w:tc>
        <w:tc>
          <w:tcPr>
            <w:tcW w:w="1946" w:type="dxa"/>
          </w:tcPr>
          <w:p w14:paraId="02F97EB8" w14:textId="77777777" w:rsidR="009F6DE1" w:rsidRPr="009F6DE1" w:rsidRDefault="009F6DE1" w:rsidP="009F6DE1">
            <w:pPr>
              <w:tabs>
                <w:tab w:val="left" w:pos="7380"/>
              </w:tabs>
              <w:spacing w:line="240" w:lineRule="exact"/>
              <w:jc w:val="center"/>
              <w:rPr>
                <w:rFonts w:cs="Arial"/>
              </w:rPr>
            </w:pPr>
            <w:r w:rsidRPr="009F6DE1">
              <w:rPr>
                <w:rFonts w:cs="Arial"/>
              </w:rPr>
              <w:t>½ large egg</w:t>
            </w:r>
          </w:p>
        </w:tc>
        <w:tc>
          <w:tcPr>
            <w:tcW w:w="1619" w:type="dxa"/>
          </w:tcPr>
          <w:p w14:paraId="387F0820" w14:textId="77777777" w:rsidR="009F6DE1" w:rsidRPr="009F6DE1" w:rsidRDefault="009F6DE1" w:rsidP="009F6DE1">
            <w:pPr>
              <w:tabs>
                <w:tab w:val="left" w:pos="7380"/>
              </w:tabs>
              <w:spacing w:line="240" w:lineRule="exact"/>
              <w:jc w:val="center"/>
              <w:rPr>
                <w:rFonts w:cs="Arial"/>
              </w:rPr>
            </w:pPr>
            <w:r w:rsidRPr="009F6DE1">
              <w:rPr>
                <w:rFonts w:cs="Arial"/>
              </w:rPr>
              <w:t>½ large egg</w:t>
            </w:r>
          </w:p>
        </w:tc>
      </w:tr>
      <w:tr w:rsidR="009F6DE1" w:rsidRPr="009F6DE1" w14:paraId="2F35D9A1" w14:textId="77777777" w:rsidTr="005C3370">
        <w:tc>
          <w:tcPr>
            <w:tcW w:w="5180" w:type="dxa"/>
          </w:tcPr>
          <w:p w14:paraId="2974B062" w14:textId="77777777" w:rsidR="009F6DE1" w:rsidRPr="009F6DE1" w:rsidRDefault="009F6DE1" w:rsidP="009F6DE1">
            <w:pPr>
              <w:tabs>
                <w:tab w:val="left" w:pos="7380"/>
              </w:tabs>
              <w:spacing w:line="240" w:lineRule="exact"/>
              <w:rPr>
                <w:rFonts w:cs="Arial"/>
              </w:rPr>
            </w:pPr>
            <w:r w:rsidRPr="009F6DE1">
              <w:rPr>
                <w:rFonts w:cs="Arial"/>
              </w:rPr>
              <w:t>Cooked dry beans or peas or</w:t>
            </w:r>
          </w:p>
        </w:tc>
        <w:tc>
          <w:tcPr>
            <w:tcW w:w="2045" w:type="dxa"/>
          </w:tcPr>
          <w:p w14:paraId="7C9F7624" w14:textId="77777777" w:rsidR="009F6DE1" w:rsidRPr="009F6DE1" w:rsidRDefault="009F6DE1" w:rsidP="009F6DE1">
            <w:pPr>
              <w:tabs>
                <w:tab w:val="left" w:pos="7380"/>
              </w:tabs>
              <w:spacing w:line="240" w:lineRule="exact"/>
              <w:jc w:val="center"/>
              <w:rPr>
                <w:rFonts w:cs="Arial"/>
              </w:rPr>
            </w:pPr>
            <w:r w:rsidRPr="009F6DE1">
              <w:rPr>
                <w:rFonts w:cs="Arial"/>
              </w:rPr>
              <w:t>1/8 c</w:t>
            </w:r>
          </w:p>
        </w:tc>
        <w:tc>
          <w:tcPr>
            <w:tcW w:w="1946" w:type="dxa"/>
          </w:tcPr>
          <w:p w14:paraId="0C843B6B" w14:textId="77777777" w:rsidR="009F6DE1" w:rsidRPr="009F6DE1" w:rsidRDefault="009F6DE1" w:rsidP="009F6DE1">
            <w:pPr>
              <w:tabs>
                <w:tab w:val="left" w:pos="7380"/>
              </w:tabs>
              <w:spacing w:line="240" w:lineRule="exact"/>
              <w:jc w:val="center"/>
              <w:rPr>
                <w:rFonts w:cs="Arial"/>
              </w:rPr>
            </w:pPr>
            <w:r w:rsidRPr="009F6DE1">
              <w:rPr>
                <w:rFonts w:cs="Arial"/>
              </w:rPr>
              <w:t>1/8 c</w:t>
            </w:r>
          </w:p>
        </w:tc>
        <w:tc>
          <w:tcPr>
            <w:tcW w:w="1619" w:type="dxa"/>
          </w:tcPr>
          <w:p w14:paraId="47E8208F" w14:textId="77777777" w:rsidR="009F6DE1" w:rsidRPr="009F6DE1" w:rsidRDefault="009F6DE1" w:rsidP="009F6DE1">
            <w:pPr>
              <w:tabs>
                <w:tab w:val="left" w:pos="7380"/>
              </w:tabs>
              <w:spacing w:line="240" w:lineRule="exact"/>
              <w:jc w:val="center"/>
              <w:rPr>
                <w:rFonts w:cs="Arial"/>
              </w:rPr>
            </w:pPr>
            <w:r w:rsidRPr="009F6DE1">
              <w:rPr>
                <w:rFonts w:cs="Arial"/>
              </w:rPr>
              <w:t>1/4C</w:t>
            </w:r>
          </w:p>
        </w:tc>
      </w:tr>
      <w:tr w:rsidR="009F6DE1" w:rsidRPr="009F6DE1" w14:paraId="0A487DD9" w14:textId="77777777" w:rsidTr="005C3370">
        <w:tc>
          <w:tcPr>
            <w:tcW w:w="5180" w:type="dxa"/>
          </w:tcPr>
          <w:p w14:paraId="3FEABA7F" w14:textId="77777777" w:rsidR="009F6DE1" w:rsidRPr="009F6DE1" w:rsidRDefault="009F6DE1" w:rsidP="009F6DE1">
            <w:pPr>
              <w:tabs>
                <w:tab w:val="left" w:pos="7380"/>
              </w:tabs>
              <w:spacing w:line="240" w:lineRule="exact"/>
              <w:rPr>
                <w:rFonts w:cs="Arial"/>
              </w:rPr>
            </w:pPr>
            <w:r w:rsidRPr="009F6DE1">
              <w:rPr>
                <w:rFonts w:cs="Arial"/>
              </w:rPr>
              <w:t xml:space="preserve">Peanut or other nuts or seed butters </w:t>
            </w:r>
          </w:p>
        </w:tc>
        <w:tc>
          <w:tcPr>
            <w:tcW w:w="2045" w:type="dxa"/>
          </w:tcPr>
          <w:p w14:paraId="2B017F24" w14:textId="77777777" w:rsidR="009F6DE1" w:rsidRPr="009F6DE1" w:rsidRDefault="009F6DE1" w:rsidP="009F6DE1">
            <w:pPr>
              <w:tabs>
                <w:tab w:val="left" w:pos="7380"/>
              </w:tabs>
              <w:spacing w:line="240" w:lineRule="exact"/>
              <w:jc w:val="center"/>
              <w:rPr>
                <w:rFonts w:cs="Arial"/>
              </w:rPr>
            </w:pPr>
            <w:r w:rsidRPr="009F6DE1">
              <w:rPr>
                <w:rFonts w:cs="Arial"/>
              </w:rPr>
              <w:t>1 T</w:t>
            </w:r>
          </w:p>
        </w:tc>
        <w:tc>
          <w:tcPr>
            <w:tcW w:w="1946" w:type="dxa"/>
          </w:tcPr>
          <w:p w14:paraId="73775C38" w14:textId="77777777" w:rsidR="009F6DE1" w:rsidRPr="009F6DE1" w:rsidRDefault="009F6DE1" w:rsidP="009F6DE1">
            <w:pPr>
              <w:tabs>
                <w:tab w:val="left" w:pos="7380"/>
              </w:tabs>
              <w:spacing w:line="240" w:lineRule="exact"/>
              <w:jc w:val="center"/>
              <w:rPr>
                <w:rFonts w:cs="Arial"/>
              </w:rPr>
            </w:pPr>
            <w:r w:rsidRPr="009F6DE1">
              <w:rPr>
                <w:rFonts w:cs="Arial"/>
              </w:rPr>
              <w:t>1    T</w:t>
            </w:r>
          </w:p>
        </w:tc>
        <w:tc>
          <w:tcPr>
            <w:tcW w:w="1619" w:type="dxa"/>
          </w:tcPr>
          <w:p w14:paraId="4519CFDF" w14:textId="77777777" w:rsidR="009F6DE1" w:rsidRPr="009F6DE1" w:rsidRDefault="009F6DE1" w:rsidP="009F6DE1">
            <w:pPr>
              <w:tabs>
                <w:tab w:val="left" w:pos="7380"/>
              </w:tabs>
              <w:spacing w:line="240" w:lineRule="exact"/>
              <w:jc w:val="center"/>
              <w:rPr>
                <w:rFonts w:cs="Arial"/>
              </w:rPr>
            </w:pPr>
            <w:r w:rsidRPr="009F6DE1">
              <w:rPr>
                <w:rFonts w:cs="Arial"/>
              </w:rPr>
              <w:t>2T</w:t>
            </w:r>
          </w:p>
        </w:tc>
      </w:tr>
      <w:tr w:rsidR="009F6DE1" w:rsidRPr="009F6DE1" w14:paraId="0A97EA58" w14:textId="77777777" w:rsidTr="005C3370">
        <w:tc>
          <w:tcPr>
            <w:tcW w:w="5180" w:type="dxa"/>
          </w:tcPr>
          <w:p w14:paraId="1A10AD86" w14:textId="77777777" w:rsidR="009F6DE1" w:rsidRPr="009F6DE1" w:rsidRDefault="009F6DE1" w:rsidP="002F0664">
            <w:pPr>
              <w:tabs>
                <w:tab w:val="left" w:pos="7380"/>
              </w:tabs>
              <w:spacing w:line="240" w:lineRule="exact"/>
              <w:rPr>
                <w:rFonts w:cs="Arial"/>
              </w:rPr>
            </w:pPr>
            <w:r w:rsidRPr="009F6DE1">
              <w:rPr>
                <w:rFonts w:cs="Arial"/>
              </w:rPr>
              <w:t>Nuts and/or seeds</w:t>
            </w:r>
            <w:r w:rsidR="002F0664">
              <w:rPr>
                <w:rFonts w:cs="Arial"/>
              </w:rPr>
              <w:t xml:space="preserve"> </w:t>
            </w:r>
            <w:r w:rsidR="002F0664" w:rsidRPr="002F0664">
              <w:rPr>
                <w:rFonts w:cs="Arial"/>
                <w:vertAlign w:val="superscript"/>
              </w:rPr>
              <w:t>8</w:t>
            </w:r>
            <w:r w:rsidRPr="009F6DE1">
              <w:rPr>
                <w:rFonts w:cs="Arial"/>
              </w:rPr>
              <w:t xml:space="preserve"> or</w:t>
            </w:r>
          </w:p>
        </w:tc>
        <w:tc>
          <w:tcPr>
            <w:tcW w:w="2045" w:type="dxa"/>
          </w:tcPr>
          <w:p w14:paraId="0CDDB04B" w14:textId="77777777" w:rsidR="009F6DE1" w:rsidRPr="009F6DE1" w:rsidRDefault="009F6DE1" w:rsidP="002F0664">
            <w:pPr>
              <w:tabs>
                <w:tab w:val="left" w:pos="7380"/>
              </w:tabs>
              <w:spacing w:line="240" w:lineRule="exact"/>
              <w:jc w:val="center"/>
              <w:rPr>
                <w:rFonts w:cs="Arial"/>
              </w:rPr>
            </w:pPr>
            <w:r w:rsidRPr="009F6DE1">
              <w:rPr>
                <w:rFonts w:cs="Arial"/>
              </w:rPr>
              <w:t>½ oz</w:t>
            </w:r>
            <w:r w:rsidR="002F0664">
              <w:rPr>
                <w:rFonts w:cs="Arial"/>
              </w:rPr>
              <w:t xml:space="preserve"> </w:t>
            </w:r>
            <w:r w:rsidR="002F0664" w:rsidRPr="002F0664">
              <w:rPr>
                <w:rFonts w:cs="Arial"/>
                <w:vertAlign w:val="superscript"/>
              </w:rPr>
              <w:t>8</w:t>
            </w:r>
          </w:p>
        </w:tc>
        <w:tc>
          <w:tcPr>
            <w:tcW w:w="1946" w:type="dxa"/>
          </w:tcPr>
          <w:p w14:paraId="2FC0F315" w14:textId="77777777" w:rsidR="009F6DE1" w:rsidRPr="009F6DE1" w:rsidRDefault="009F6DE1" w:rsidP="002F0664">
            <w:pPr>
              <w:tabs>
                <w:tab w:val="left" w:pos="7380"/>
              </w:tabs>
              <w:spacing w:line="240" w:lineRule="exact"/>
              <w:jc w:val="center"/>
              <w:rPr>
                <w:rFonts w:cs="Arial"/>
              </w:rPr>
            </w:pPr>
            <w:r w:rsidRPr="009F6DE1">
              <w:rPr>
                <w:rFonts w:cs="Arial"/>
              </w:rPr>
              <w:t>½ oz</w:t>
            </w:r>
            <w:r w:rsidR="002F0664">
              <w:rPr>
                <w:rFonts w:cs="Arial"/>
              </w:rPr>
              <w:t xml:space="preserve"> </w:t>
            </w:r>
            <w:r w:rsidR="002F0664" w:rsidRPr="002F0664">
              <w:rPr>
                <w:rFonts w:cs="Arial"/>
                <w:vertAlign w:val="superscript"/>
              </w:rPr>
              <w:t>8</w:t>
            </w:r>
          </w:p>
        </w:tc>
        <w:tc>
          <w:tcPr>
            <w:tcW w:w="1619" w:type="dxa"/>
          </w:tcPr>
          <w:p w14:paraId="183A2B32" w14:textId="77777777" w:rsidR="009F6DE1" w:rsidRPr="009F6DE1" w:rsidRDefault="009F6DE1" w:rsidP="009F6DE1">
            <w:pPr>
              <w:tabs>
                <w:tab w:val="left" w:pos="7380"/>
              </w:tabs>
              <w:spacing w:line="240" w:lineRule="exact"/>
              <w:jc w:val="center"/>
              <w:rPr>
                <w:rFonts w:cs="Arial"/>
              </w:rPr>
            </w:pPr>
            <w:r w:rsidRPr="009F6DE1">
              <w:rPr>
                <w:rFonts w:cs="Arial"/>
              </w:rPr>
              <w:t>1 oz</w:t>
            </w:r>
          </w:p>
        </w:tc>
      </w:tr>
      <w:tr w:rsidR="009F6DE1" w:rsidRPr="009F6DE1" w14:paraId="1F53FDF5" w14:textId="77777777" w:rsidTr="005C3370">
        <w:tc>
          <w:tcPr>
            <w:tcW w:w="5180" w:type="dxa"/>
          </w:tcPr>
          <w:p w14:paraId="0105E8E5" w14:textId="77777777" w:rsidR="009F6DE1" w:rsidRPr="009F6DE1" w:rsidRDefault="009F6DE1" w:rsidP="002F0664">
            <w:pPr>
              <w:tabs>
                <w:tab w:val="left" w:pos="7380"/>
              </w:tabs>
              <w:spacing w:line="240" w:lineRule="exact"/>
              <w:rPr>
                <w:rFonts w:cs="Arial"/>
              </w:rPr>
            </w:pPr>
            <w:r w:rsidRPr="009F6DE1">
              <w:rPr>
                <w:rFonts w:cs="Arial"/>
              </w:rPr>
              <w:t>Yogurt</w:t>
            </w:r>
            <w:r w:rsidR="002F0664">
              <w:rPr>
                <w:rFonts w:cs="Arial"/>
              </w:rPr>
              <w:t xml:space="preserve"> </w:t>
            </w:r>
            <w:r w:rsidR="002F0664" w:rsidRPr="002F0664">
              <w:rPr>
                <w:rFonts w:cs="Arial"/>
                <w:vertAlign w:val="superscript"/>
              </w:rPr>
              <w:t>9</w:t>
            </w:r>
          </w:p>
        </w:tc>
        <w:tc>
          <w:tcPr>
            <w:tcW w:w="2045" w:type="dxa"/>
          </w:tcPr>
          <w:p w14:paraId="5AC45223" w14:textId="77777777" w:rsidR="009F6DE1" w:rsidRPr="009F6DE1" w:rsidRDefault="009F6DE1" w:rsidP="009F6DE1">
            <w:pPr>
              <w:tabs>
                <w:tab w:val="left" w:pos="7380"/>
              </w:tabs>
              <w:spacing w:line="240" w:lineRule="exact"/>
              <w:jc w:val="center"/>
              <w:rPr>
                <w:rFonts w:cs="Arial"/>
              </w:rPr>
            </w:pPr>
            <w:r w:rsidRPr="009F6DE1">
              <w:rPr>
                <w:rFonts w:cs="Arial"/>
              </w:rPr>
              <w:t>2 oz or ¼ c</w:t>
            </w:r>
          </w:p>
        </w:tc>
        <w:tc>
          <w:tcPr>
            <w:tcW w:w="1946" w:type="dxa"/>
          </w:tcPr>
          <w:p w14:paraId="388FE45B" w14:textId="77777777" w:rsidR="009F6DE1" w:rsidRPr="009F6DE1" w:rsidRDefault="009F6DE1" w:rsidP="009F6DE1">
            <w:pPr>
              <w:tabs>
                <w:tab w:val="left" w:pos="7380"/>
              </w:tabs>
              <w:spacing w:line="240" w:lineRule="exact"/>
              <w:jc w:val="center"/>
              <w:rPr>
                <w:rFonts w:cs="Arial"/>
              </w:rPr>
            </w:pPr>
            <w:r w:rsidRPr="009F6DE1">
              <w:rPr>
                <w:rFonts w:cs="Arial"/>
              </w:rPr>
              <w:t>2 oz or ¼ c</w:t>
            </w:r>
          </w:p>
        </w:tc>
        <w:tc>
          <w:tcPr>
            <w:tcW w:w="1619" w:type="dxa"/>
          </w:tcPr>
          <w:p w14:paraId="03383B9F" w14:textId="77777777" w:rsidR="009F6DE1" w:rsidRPr="009F6DE1" w:rsidRDefault="009F6DE1" w:rsidP="009F6DE1">
            <w:pPr>
              <w:tabs>
                <w:tab w:val="left" w:pos="7380"/>
              </w:tabs>
              <w:spacing w:line="240" w:lineRule="exact"/>
              <w:jc w:val="center"/>
              <w:rPr>
                <w:rFonts w:cs="Arial"/>
              </w:rPr>
            </w:pPr>
            <w:r w:rsidRPr="009F6DE1">
              <w:rPr>
                <w:rFonts w:cs="Arial"/>
              </w:rPr>
              <w:t>4 oz or ½ c</w:t>
            </w:r>
          </w:p>
        </w:tc>
      </w:tr>
    </w:tbl>
    <w:p w14:paraId="74426683" w14:textId="77777777" w:rsidR="009F6DE1" w:rsidRDefault="00433E37" w:rsidP="009F6DE1">
      <w:pPr>
        <w:tabs>
          <w:tab w:val="left" w:pos="7380"/>
        </w:tabs>
        <w:spacing w:line="240" w:lineRule="exact"/>
        <w:jc w:val="both"/>
        <w:rPr>
          <w:rFonts w:cs="Arial"/>
        </w:rPr>
      </w:pPr>
      <w:r w:rsidRPr="00433E37">
        <w:rPr>
          <w:rFonts w:cs="Arial"/>
          <w:vertAlign w:val="superscript"/>
        </w:rPr>
        <w:t>1</w:t>
      </w:r>
      <w:r w:rsidR="009F6DE1" w:rsidRPr="009B11C1">
        <w:rPr>
          <w:rFonts w:cs="Arial"/>
        </w:rPr>
        <w:t>Children age 12 and older may be ser</w:t>
      </w:r>
      <w:r w:rsidR="009F6DE1">
        <w:rPr>
          <w:rFonts w:cs="Arial"/>
        </w:rPr>
        <w:t>ved larger portions based on their greater food needs.  They may not be served less the minimum quantities listed in this column.</w:t>
      </w:r>
    </w:p>
    <w:p w14:paraId="32639D83" w14:textId="77777777" w:rsidR="009F6DE1" w:rsidRDefault="009F6DE1" w:rsidP="009F6DE1">
      <w:pPr>
        <w:tabs>
          <w:tab w:val="left" w:pos="7380"/>
        </w:tabs>
        <w:spacing w:line="240" w:lineRule="exact"/>
        <w:jc w:val="both"/>
        <w:rPr>
          <w:rFonts w:cs="Arial"/>
        </w:rPr>
      </w:pPr>
    </w:p>
    <w:p w14:paraId="329E700D" w14:textId="77777777" w:rsidR="009F6DE1" w:rsidRDefault="00433E37" w:rsidP="009F6DE1">
      <w:pPr>
        <w:tabs>
          <w:tab w:val="left" w:pos="7380"/>
        </w:tabs>
        <w:spacing w:line="240" w:lineRule="exact"/>
        <w:jc w:val="both"/>
        <w:rPr>
          <w:rFonts w:cs="Arial"/>
        </w:rPr>
      </w:pPr>
      <w:r w:rsidRPr="00433E37">
        <w:rPr>
          <w:rFonts w:cs="Arial"/>
          <w:vertAlign w:val="superscript"/>
        </w:rPr>
        <w:t>2</w:t>
      </w:r>
      <w:r w:rsidR="009F6DE1">
        <w:rPr>
          <w:rFonts w:cs="Arial"/>
        </w:rPr>
        <w:t>Serve two or more kinds of vegetables and/or fruits.  Full-strength vegetable or fruit juice may be counted to meet not more than one-half of this requirement.</w:t>
      </w:r>
    </w:p>
    <w:p w14:paraId="033D64D0" w14:textId="77777777" w:rsidR="009F6DE1" w:rsidRDefault="009F6DE1" w:rsidP="009F6DE1">
      <w:pPr>
        <w:tabs>
          <w:tab w:val="left" w:pos="7380"/>
        </w:tabs>
        <w:spacing w:line="240" w:lineRule="exact"/>
        <w:jc w:val="both"/>
        <w:rPr>
          <w:rFonts w:cs="Arial"/>
        </w:rPr>
      </w:pPr>
    </w:p>
    <w:p w14:paraId="65513AFB" w14:textId="77777777" w:rsidR="00433E37" w:rsidRPr="002F0664" w:rsidRDefault="002F0664" w:rsidP="009F6DE1">
      <w:pPr>
        <w:tabs>
          <w:tab w:val="left" w:pos="7380"/>
        </w:tabs>
        <w:spacing w:line="240" w:lineRule="exact"/>
        <w:jc w:val="both"/>
        <w:rPr>
          <w:rFonts w:cs="Arial"/>
        </w:rPr>
      </w:pPr>
      <w:r w:rsidRPr="002F0664">
        <w:rPr>
          <w:rFonts w:cs="Arial"/>
          <w:vertAlign w:val="superscript"/>
        </w:rPr>
        <w:t>3</w:t>
      </w:r>
      <w:r w:rsidRPr="002F0664">
        <w:rPr>
          <w:rFonts w:cs="Arial"/>
        </w:rPr>
        <w:t>Fluid milk must be low-fat</w:t>
      </w:r>
      <w:r w:rsidR="00C77AC8">
        <w:rPr>
          <w:rFonts w:cs="Arial"/>
        </w:rPr>
        <w:t xml:space="preserve"> </w:t>
      </w:r>
      <w:r>
        <w:rPr>
          <w:rFonts w:cs="Arial"/>
        </w:rPr>
        <w:t>(1 percent milk fat or less,</w:t>
      </w:r>
      <w:r w:rsidR="005C3370">
        <w:rPr>
          <w:rFonts w:cs="Arial"/>
        </w:rPr>
        <w:t xml:space="preserve"> flavored or</w:t>
      </w:r>
      <w:r>
        <w:rPr>
          <w:rFonts w:cs="Arial"/>
        </w:rPr>
        <w:t xml:space="preserve"> unflavored) </w:t>
      </w:r>
    </w:p>
    <w:p w14:paraId="78508A98" w14:textId="77777777" w:rsidR="00433E37" w:rsidRDefault="00433E37" w:rsidP="009F6DE1">
      <w:pPr>
        <w:tabs>
          <w:tab w:val="left" w:pos="7380"/>
        </w:tabs>
        <w:spacing w:line="240" w:lineRule="exact"/>
        <w:jc w:val="both"/>
        <w:rPr>
          <w:rFonts w:ascii="Adobe Caslon Pro" w:hAnsi="Adobe Caslon Pro" w:cs="Arial"/>
        </w:rPr>
      </w:pPr>
    </w:p>
    <w:p w14:paraId="44E1F124" w14:textId="77777777" w:rsidR="009F6DE1" w:rsidRDefault="002F0664" w:rsidP="009F6DE1">
      <w:pPr>
        <w:tabs>
          <w:tab w:val="left" w:pos="7380"/>
        </w:tabs>
        <w:spacing w:line="240" w:lineRule="exact"/>
        <w:jc w:val="both"/>
        <w:rPr>
          <w:rFonts w:cs="Arial"/>
        </w:rPr>
      </w:pPr>
      <w:r w:rsidRPr="002F0664">
        <w:rPr>
          <w:rFonts w:cs="Arial"/>
          <w:vertAlign w:val="superscript"/>
        </w:rPr>
        <w:t>4</w:t>
      </w:r>
      <w:r w:rsidR="009F6DE1">
        <w:rPr>
          <w:rFonts w:cs="Arial"/>
        </w:rPr>
        <w:t>Grains/Breads must be whole-grain or enriched, or made from whole–grain or enriched flour or meal that may include bran and germ.  Cereal must be whole-grain, enriched, or fortified.</w:t>
      </w:r>
    </w:p>
    <w:p w14:paraId="2AECB8BD" w14:textId="77777777" w:rsidR="009F6DE1" w:rsidRDefault="009F6DE1" w:rsidP="009F6DE1">
      <w:pPr>
        <w:tabs>
          <w:tab w:val="left" w:pos="7380"/>
        </w:tabs>
        <w:spacing w:line="240" w:lineRule="exact"/>
        <w:jc w:val="both"/>
        <w:rPr>
          <w:rFonts w:cs="Arial"/>
        </w:rPr>
      </w:pPr>
    </w:p>
    <w:p w14:paraId="5677E926" w14:textId="77777777" w:rsidR="009F6DE1" w:rsidRDefault="002F0664" w:rsidP="009F6DE1">
      <w:pPr>
        <w:tabs>
          <w:tab w:val="left" w:pos="7380"/>
        </w:tabs>
        <w:spacing w:line="240" w:lineRule="exact"/>
        <w:jc w:val="both"/>
        <w:rPr>
          <w:rFonts w:cs="Arial"/>
        </w:rPr>
      </w:pPr>
      <w:r w:rsidRPr="002F0664">
        <w:rPr>
          <w:rFonts w:cs="Arial"/>
          <w:vertAlign w:val="superscript"/>
        </w:rPr>
        <w:t>5</w:t>
      </w:r>
      <w:r w:rsidR="009F6DE1">
        <w:rPr>
          <w:rFonts w:cs="Arial"/>
        </w:rPr>
        <w:t>Either volume (cup) or weight (oz), whichever is less.</w:t>
      </w:r>
    </w:p>
    <w:p w14:paraId="51384360" w14:textId="77777777" w:rsidR="009F6DE1" w:rsidRDefault="009F6DE1" w:rsidP="009F6DE1">
      <w:pPr>
        <w:tabs>
          <w:tab w:val="left" w:pos="7380"/>
        </w:tabs>
        <w:spacing w:line="240" w:lineRule="exact"/>
        <w:jc w:val="both"/>
        <w:rPr>
          <w:rFonts w:cs="Arial"/>
        </w:rPr>
      </w:pPr>
    </w:p>
    <w:p w14:paraId="767D9B47" w14:textId="77777777" w:rsidR="009F6DE1" w:rsidRDefault="009F6DE1" w:rsidP="009F6DE1">
      <w:pPr>
        <w:tabs>
          <w:tab w:val="left" w:pos="7380"/>
        </w:tabs>
        <w:spacing w:line="240" w:lineRule="exact"/>
        <w:jc w:val="both"/>
        <w:rPr>
          <w:rFonts w:cs="Arial"/>
        </w:rPr>
      </w:pPr>
    </w:p>
    <w:p w14:paraId="4BBAF817" w14:textId="77777777" w:rsidR="009F6DE1" w:rsidRDefault="002F0664" w:rsidP="009F6DE1">
      <w:pPr>
        <w:tabs>
          <w:tab w:val="left" w:pos="7380"/>
        </w:tabs>
        <w:spacing w:line="240" w:lineRule="exact"/>
        <w:jc w:val="both"/>
        <w:rPr>
          <w:rFonts w:cs="Arial"/>
        </w:rPr>
      </w:pPr>
      <w:r w:rsidRPr="002F0664">
        <w:rPr>
          <w:rFonts w:cs="Arial"/>
          <w:vertAlign w:val="superscript"/>
        </w:rPr>
        <w:t>6</w:t>
      </w:r>
      <w:r w:rsidR="009F6DE1">
        <w:rPr>
          <w:rFonts w:cs="Arial"/>
        </w:rPr>
        <w:t>A serving consists of the edible portion of cook</w:t>
      </w:r>
      <w:r w:rsidR="00DC4BD3">
        <w:rPr>
          <w:rFonts w:cs="Arial"/>
        </w:rPr>
        <w:t>ed lean meat or poultry or fish</w:t>
      </w:r>
    </w:p>
    <w:p w14:paraId="5ECC6996" w14:textId="77777777" w:rsidR="009F6DE1" w:rsidRDefault="009F6DE1" w:rsidP="009F6DE1">
      <w:pPr>
        <w:tabs>
          <w:tab w:val="left" w:pos="7380"/>
        </w:tabs>
        <w:spacing w:line="240" w:lineRule="exact"/>
        <w:jc w:val="both"/>
        <w:rPr>
          <w:rFonts w:ascii="Adobe Caslon Pro" w:hAnsi="Adobe Caslon Pro" w:cs="Arial"/>
        </w:rPr>
      </w:pPr>
    </w:p>
    <w:p w14:paraId="62FB9A86" w14:textId="77777777" w:rsidR="009F6DE1" w:rsidRDefault="002F0664" w:rsidP="009F6DE1">
      <w:pPr>
        <w:tabs>
          <w:tab w:val="left" w:pos="7380"/>
        </w:tabs>
        <w:spacing w:line="240" w:lineRule="exact"/>
        <w:jc w:val="both"/>
        <w:rPr>
          <w:rFonts w:cs="Arial"/>
        </w:rPr>
      </w:pPr>
      <w:r w:rsidRPr="002F0664">
        <w:rPr>
          <w:rFonts w:cs="Arial"/>
          <w:vertAlign w:val="superscript"/>
        </w:rPr>
        <w:t>7</w:t>
      </w:r>
      <w:r w:rsidR="009F6DE1" w:rsidRPr="003F1CEA">
        <w:rPr>
          <w:rFonts w:cs="Arial"/>
        </w:rPr>
        <w:t>Alternate protein products must meet requirements in Appendix A of 7 CFR Part 210.</w:t>
      </w:r>
    </w:p>
    <w:p w14:paraId="6963EA42" w14:textId="77777777" w:rsidR="009F6DE1" w:rsidRDefault="009F6DE1" w:rsidP="009F6DE1">
      <w:pPr>
        <w:tabs>
          <w:tab w:val="left" w:pos="7380"/>
        </w:tabs>
        <w:spacing w:line="240" w:lineRule="exact"/>
        <w:jc w:val="both"/>
        <w:rPr>
          <w:rFonts w:cs="Arial"/>
        </w:rPr>
      </w:pPr>
    </w:p>
    <w:p w14:paraId="391ECF2D" w14:textId="77777777" w:rsidR="009F6DE1" w:rsidRDefault="009F6DE1" w:rsidP="009F6DE1">
      <w:pPr>
        <w:tabs>
          <w:tab w:val="left" w:pos="7380"/>
        </w:tabs>
        <w:spacing w:line="240" w:lineRule="exact"/>
        <w:jc w:val="both"/>
        <w:rPr>
          <w:rFonts w:cs="Arial"/>
        </w:rPr>
      </w:pPr>
    </w:p>
    <w:p w14:paraId="6DFECC15" w14:textId="77777777" w:rsidR="009F6DE1" w:rsidRDefault="002F0664" w:rsidP="009F6DE1">
      <w:pPr>
        <w:tabs>
          <w:tab w:val="left" w:pos="7380"/>
        </w:tabs>
        <w:spacing w:line="240" w:lineRule="exact"/>
        <w:jc w:val="both"/>
        <w:rPr>
          <w:rFonts w:cs="Arial"/>
        </w:rPr>
      </w:pPr>
      <w:r w:rsidRPr="002F0664">
        <w:rPr>
          <w:rFonts w:cs="Arial"/>
          <w:vertAlign w:val="superscript"/>
        </w:rPr>
        <w:t>8</w:t>
      </w:r>
      <w:r w:rsidR="009F6DE1">
        <w:rPr>
          <w:rFonts w:cs="Arial"/>
        </w:rPr>
        <w:t>Nuts and seeds are generally not recommended to be served to children ages 1-3 since they present a choking hazard.  If served, nuts and seeds should be finely minced.</w:t>
      </w:r>
    </w:p>
    <w:p w14:paraId="62E8408E" w14:textId="77777777" w:rsidR="009F6DE1" w:rsidRDefault="009F6DE1" w:rsidP="009F6DE1">
      <w:pPr>
        <w:tabs>
          <w:tab w:val="left" w:pos="7380"/>
        </w:tabs>
        <w:spacing w:line="240" w:lineRule="exact"/>
        <w:jc w:val="both"/>
        <w:rPr>
          <w:rFonts w:cs="Arial"/>
        </w:rPr>
      </w:pPr>
    </w:p>
    <w:p w14:paraId="03017C67" w14:textId="77777777" w:rsidR="009F6DE1" w:rsidRDefault="009F6DE1" w:rsidP="009F6DE1">
      <w:pPr>
        <w:tabs>
          <w:tab w:val="left" w:pos="7380"/>
        </w:tabs>
        <w:spacing w:line="240" w:lineRule="exact"/>
        <w:jc w:val="both"/>
        <w:rPr>
          <w:rFonts w:cs="Arial"/>
        </w:rPr>
      </w:pPr>
    </w:p>
    <w:p w14:paraId="6B0E35B6" w14:textId="77777777" w:rsidR="009F6DE1" w:rsidRDefault="002F0664" w:rsidP="009F6DE1">
      <w:pPr>
        <w:tabs>
          <w:tab w:val="left" w:pos="7380"/>
        </w:tabs>
        <w:spacing w:line="240" w:lineRule="exact"/>
        <w:jc w:val="both"/>
        <w:rPr>
          <w:rFonts w:cs="Arial"/>
        </w:rPr>
      </w:pPr>
      <w:r w:rsidRPr="002F0664">
        <w:rPr>
          <w:rFonts w:cs="Arial"/>
          <w:vertAlign w:val="superscript"/>
        </w:rPr>
        <w:t>9</w:t>
      </w:r>
      <w:r w:rsidR="009F6DE1">
        <w:rPr>
          <w:rFonts w:cs="Arial"/>
        </w:rPr>
        <w:t>Yogurt may be plain or flavored, unsweetened, or sweetened – commercially prepared.</w:t>
      </w:r>
    </w:p>
    <w:p w14:paraId="1B2F6D19" w14:textId="77777777" w:rsidR="006373A3" w:rsidRDefault="006373A3" w:rsidP="00B23E27">
      <w:pPr>
        <w:pStyle w:val="Footer"/>
        <w:tabs>
          <w:tab w:val="clear" w:pos="4320"/>
          <w:tab w:val="clear" w:pos="8640"/>
        </w:tabs>
        <w:rPr>
          <w:color w:val="000000"/>
          <w:sz w:val="20"/>
        </w:rPr>
        <w:sectPr w:rsidR="006373A3" w:rsidSect="009F6DE1">
          <w:footnotePr>
            <w:numRestart w:val="eachPage"/>
          </w:footnotePr>
          <w:pgSz w:w="12240" w:h="15840" w:code="1"/>
          <w:pgMar w:top="720" w:right="720" w:bottom="720" w:left="720" w:header="720" w:footer="720" w:gutter="0"/>
          <w:cols w:space="720"/>
          <w:docGrid w:linePitch="360"/>
        </w:sectPr>
      </w:pPr>
    </w:p>
    <w:p w14:paraId="05792ABB" w14:textId="77777777" w:rsidR="006373A3" w:rsidRPr="004B6D3E" w:rsidRDefault="00124209" w:rsidP="009E644C">
      <w:pPr>
        <w:pStyle w:val="Heading1"/>
        <w:jc w:val="center"/>
      </w:pPr>
      <w:bookmarkStart w:id="233" w:name="_Toc59194502"/>
      <w:r>
        <w:t xml:space="preserve">Attachment </w:t>
      </w:r>
      <w:r w:rsidR="00894C1A">
        <w:t>M</w:t>
      </w:r>
      <w:r w:rsidR="002F69F5">
        <w:t>7</w:t>
      </w:r>
      <w:r w:rsidR="009E644C">
        <w:t xml:space="preserve">:  </w:t>
      </w:r>
      <w:r w:rsidR="006373A3" w:rsidRPr="004B6D3E">
        <w:t>S</w:t>
      </w:r>
      <w:r w:rsidR="007E4E2C">
        <w:t>ummer Food Service Meal Patterns</w:t>
      </w:r>
      <w:bookmarkEnd w:id="2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7"/>
        <w:gridCol w:w="2933"/>
        <w:gridCol w:w="2748"/>
        <w:gridCol w:w="3292"/>
      </w:tblGrid>
      <w:tr w:rsidR="006373A3" w:rsidRPr="006373A3" w14:paraId="1C8445AB" w14:textId="77777777" w:rsidTr="006373A3">
        <w:tc>
          <w:tcPr>
            <w:tcW w:w="14616" w:type="dxa"/>
            <w:gridSpan w:val="4"/>
          </w:tcPr>
          <w:p w14:paraId="146908D3" w14:textId="77777777" w:rsidR="006373A3" w:rsidRPr="006373A3" w:rsidRDefault="006373A3" w:rsidP="006373A3">
            <w:pPr>
              <w:tabs>
                <w:tab w:val="left" w:pos="7380"/>
              </w:tabs>
              <w:spacing w:line="240" w:lineRule="exact"/>
              <w:jc w:val="center"/>
              <w:rPr>
                <w:rFonts w:cs="Arial"/>
                <w:b/>
              </w:rPr>
            </w:pPr>
            <w:r w:rsidRPr="006373A3">
              <w:rPr>
                <w:rFonts w:cs="Arial"/>
                <w:b/>
              </w:rPr>
              <w:t>SELECT THE APPROPRIATE COMPONENTS FOR A REIMBURSABLE MEAL</w:t>
            </w:r>
          </w:p>
        </w:tc>
      </w:tr>
      <w:tr w:rsidR="006373A3" w:rsidRPr="006373A3" w14:paraId="209C0FD2" w14:textId="77777777" w:rsidTr="006373A3">
        <w:tc>
          <w:tcPr>
            <w:tcW w:w="5508" w:type="dxa"/>
          </w:tcPr>
          <w:p w14:paraId="197181BF"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FOOD COMPONENTS</w:t>
            </w:r>
          </w:p>
          <w:p w14:paraId="328B40F2"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AND FOOD ITEMS</w:t>
            </w:r>
          </w:p>
        </w:tc>
        <w:tc>
          <w:tcPr>
            <w:tcW w:w="2970" w:type="dxa"/>
          </w:tcPr>
          <w:p w14:paraId="23476579"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BREAKFAST</w:t>
            </w:r>
          </w:p>
          <w:p w14:paraId="050C9978"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SERVE ALL THREE</w:t>
            </w:r>
          </w:p>
        </w:tc>
        <w:tc>
          <w:tcPr>
            <w:tcW w:w="2790" w:type="dxa"/>
          </w:tcPr>
          <w:p w14:paraId="4F684126"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LUNCH OR SUPPER</w:t>
            </w:r>
          </w:p>
          <w:p w14:paraId="6D981D41"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SERVE ALL FOUR</w:t>
            </w:r>
          </w:p>
        </w:tc>
        <w:tc>
          <w:tcPr>
            <w:tcW w:w="3348" w:type="dxa"/>
          </w:tcPr>
          <w:p w14:paraId="7FA72744"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 xml:space="preserve">SNACK </w:t>
            </w:r>
          </w:p>
          <w:p w14:paraId="4A9A6831"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SERVE TWO OF THE FOUR</w:t>
            </w:r>
          </w:p>
        </w:tc>
      </w:tr>
      <w:tr w:rsidR="006373A3" w:rsidRPr="006373A3" w14:paraId="0E601247" w14:textId="77777777" w:rsidTr="006373A3">
        <w:tc>
          <w:tcPr>
            <w:tcW w:w="14616" w:type="dxa"/>
            <w:gridSpan w:val="4"/>
          </w:tcPr>
          <w:p w14:paraId="1E17B3F9" w14:textId="77777777" w:rsidR="006373A3" w:rsidRPr="006373A3" w:rsidRDefault="006373A3" w:rsidP="00140D4B">
            <w:pPr>
              <w:tabs>
                <w:tab w:val="left" w:pos="7380"/>
              </w:tabs>
              <w:spacing w:line="240" w:lineRule="exact"/>
              <w:rPr>
                <w:rFonts w:cs="Arial"/>
                <w:b/>
                <w:sz w:val="20"/>
                <w:szCs w:val="20"/>
              </w:rPr>
            </w:pPr>
            <w:r w:rsidRPr="006373A3">
              <w:rPr>
                <w:rFonts w:cs="Arial"/>
                <w:b/>
                <w:sz w:val="20"/>
                <w:szCs w:val="20"/>
              </w:rPr>
              <w:t>Milk</w:t>
            </w:r>
            <w:r w:rsidR="00140D4B">
              <w:rPr>
                <w:rFonts w:cs="Arial"/>
                <w:b/>
                <w:sz w:val="20"/>
                <w:szCs w:val="20"/>
              </w:rPr>
              <w:t xml:space="preserve"> </w:t>
            </w:r>
            <w:r w:rsidR="00140D4B" w:rsidRPr="00140D4B">
              <w:rPr>
                <w:rFonts w:cs="Arial"/>
                <w:sz w:val="20"/>
                <w:szCs w:val="20"/>
                <w:vertAlign w:val="superscript"/>
              </w:rPr>
              <w:t>1,2</w:t>
            </w:r>
          </w:p>
        </w:tc>
      </w:tr>
      <w:tr w:rsidR="006373A3" w:rsidRPr="006373A3" w14:paraId="08E5351A" w14:textId="77777777" w:rsidTr="006373A3">
        <w:tc>
          <w:tcPr>
            <w:tcW w:w="5508" w:type="dxa"/>
          </w:tcPr>
          <w:p w14:paraId="16A9F7D3" w14:textId="77777777" w:rsidR="006373A3" w:rsidRPr="006373A3" w:rsidRDefault="006373A3" w:rsidP="006373A3">
            <w:pPr>
              <w:tabs>
                <w:tab w:val="left" w:pos="7380"/>
              </w:tabs>
              <w:spacing w:line="240" w:lineRule="exact"/>
              <w:rPr>
                <w:rFonts w:cs="Arial"/>
                <w:sz w:val="20"/>
                <w:szCs w:val="20"/>
              </w:rPr>
            </w:pPr>
            <w:r w:rsidRPr="006373A3">
              <w:rPr>
                <w:rFonts w:cs="Arial"/>
                <w:sz w:val="20"/>
                <w:szCs w:val="20"/>
              </w:rPr>
              <w:t>Fluid milk</w:t>
            </w:r>
          </w:p>
        </w:tc>
        <w:tc>
          <w:tcPr>
            <w:tcW w:w="2970" w:type="dxa"/>
          </w:tcPr>
          <w:p w14:paraId="11951ED0" w14:textId="77777777" w:rsidR="006373A3" w:rsidRPr="006373A3" w:rsidRDefault="006373A3" w:rsidP="00140D4B">
            <w:pPr>
              <w:tabs>
                <w:tab w:val="left" w:pos="7380"/>
              </w:tabs>
              <w:spacing w:line="240" w:lineRule="exact"/>
              <w:jc w:val="center"/>
              <w:rPr>
                <w:rFonts w:cs="Arial"/>
                <w:sz w:val="20"/>
                <w:szCs w:val="20"/>
              </w:rPr>
            </w:pPr>
            <w:r w:rsidRPr="006373A3">
              <w:rPr>
                <w:rFonts w:cs="Arial"/>
                <w:sz w:val="20"/>
                <w:szCs w:val="20"/>
              </w:rPr>
              <w:t>8 fl oz (1 cup)</w:t>
            </w:r>
            <w:r w:rsidR="00140D4B">
              <w:rPr>
                <w:rFonts w:cs="Arial"/>
                <w:sz w:val="20"/>
                <w:szCs w:val="20"/>
              </w:rPr>
              <w:t xml:space="preserve"> </w:t>
            </w:r>
            <w:r w:rsidR="00140D4B" w:rsidRPr="00140D4B">
              <w:rPr>
                <w:rFonts w:cs="Arial"/>
                <w:sz w:val="20"/>
                <w:szCs w:val="20"/>
                <w:vertAlign w:val="superscript"/>
              </w:rPr>
              <w:t>1</w:t>
            </w:r>
          </w:p>
        </w:tc>
        <w:tc>
          <w:tcPr>
            <w:tcW w:w="2790" w:type="dxa"/>
          </w:tcPr>
          <w:p w14:paraId="20CBDE24" w14:textId="77777777" w:rsidR="006373A3" w:rsidRPr="006373A3" w:rsidRDefault="006373A3" w:rsidP="00140D4B">
            <w:pPr>
              <w:tabs>
                <w:tab w:val="left" w:pos="7380"/>
              </w:tabs>
              <w:spacing w:line="240" w:lineRule="exact"/>
              <w:jc w:val="center"/>
              <w:rPr>
                <w:rFonts w:cs="Arial"/>
                <w:sz w:val="20"/>
                <w:szCs w:val="20"/>
              </w:rPr>
            </w:pPr>
            <w:r w:rsidRPr="006373A3">
              <w:rPr>
                <w:rFonts w:cs="Arial"/>
                <w:sz w:val="20"/>
                <w:szCs w:val="20"/>
              </w:rPr>
              <w:t>8 fl oz (1 cup)</w:t>
            </w:r>
            <w:r w:rsidR="00140D4B">
              <w:rPr>
                <w:rFonts w:cs="Arial"/>
                <w:sz w:val="20"/>
                <w:szCs w:val="20"/>
              </w:rPr>
              <w:t xml:space="preserve"> </w:t>
            </w:r>
            <w:r w:rsidR="00140D4B" w:rsidRPr="00140D4B">
              <w:rPr>
                <w:rFonts w:cs="Arial"/>
                <w:sz w:val="20"/>
                <w:szCs w:val="20"/>
                <w:vertAlign w:val="superscript"/>
              </w:rPr>
              <w:t>2</w:t>
            </w:r>
          </w:p>
        </w:tc>
        <w:tc>
          <w:tcPr>
            <w:tcW w:w="3348" w:type="dxa"/>
          </w:tcPr>
          <w:p w14:paraId="4815D6FB"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8 fl oz (1 cup)</w:t>
            </w:r>
            <w:r w:rsidR="00140D4B">
              <w:rPr>
                <w:rFonts w:ascii="Adobe Caslon Pro" w:hAnsi="Adobe Caslon Pro" w:cs="Arial"/>
                <w:sz w:val="20"/>
                <w:szCs w:val="20"/>
              </w:rPr>
              <w:t xml:space="preserve"> </w:t>
            </w:r>
            <w:r w:rsidR="00140D4B" w:rsidRPr="00140D4B">
              <w:rPr>
                <w:rFonts w:ascii="Adobe Caslon Pro" w:hAnsi="Adobe Caslon Pro" w:cs="Arial"/>
                <w:sz w:val="20"/>
                <w:szCs w:val="20"/>
                <w:vertAlign w:val="superscript"/>
              </w:rPr>
              <w:t>1</w:t>
            </w:r>
          </w:p>
        </w:tc>
      </w:tr>
      <w:tr w:rsidR="006373A3" w:rsidRPr="006373A3" w14:paraId="25B1067A" w14:textId="77777777" w:rsidTr="006373A3">
        <w:tc>
          <w:tcPr>
            <w:tcW w:w="14616" w:type="dxa"/>
            <w:gridSpan w:val="4"/>
          </w:tcPr>
          <w:p w14:paraId="5C32D8B9" w14:textId="77777777" w:rsidR="006373A3" w:rsidRPr="00140D4B" w:rsidRDefault="006373A3" w:rsidP="00140D4B">
            <w:pPr>
              <w:tabs>
                <w:tab w:val="left" w:pos="7380"/>
              </w:tabs>
              <w:spacing w:line="240" w:lineRule="exact"/>
              <w:rPr>
                <w:rFonts w:cs="Arial"/>
                <w:sz w:val="20"/>
                <w:szCs w:val="20"/>
              </w:rPr>
            </w:pPr>
            <w:r w:rsidRPr="006373A3">
              <w:rPr>
                <w:rFonts w:cs="Arial"/>
                <w:b/>
                <w:sz w:val="20"/>
                <w:szCs w:val="20"/>
              </w:rPr>
              <w:t>Vegetable or Fruit</w:t>
            </w:r>
            <w:r w:rsidR="00140D4B">
              <w:rPr>
                <w:rFonts w:cs="Arial"/>
                <w:b/>
                <w:sz w:val="20"/>
                <w:szCs w:val="20"/>
              </w:rPr>
              <w:t xml:space="preserve"> </w:t>
            </w:r>
            <w:r w:rsidR="00140D4B" w:rsidRPr="00140D4B">
              <w:rPr>
                <w:rFonts w:cs="Arial"/>
                <w:sz w:val="20"/>
                <w:szCs w:val="20"/>
                <w:vertAlign w:val="superscript"/>
              </w:rPr>
              <w:t>3,4,5</w:t>
            </w:r>
          </w:p>
        </w:tc>
      </w:tr>
      <w:tr w:rsidR="006373A3" w:rsidRPr="006373A3" w14:paraId="00BE154F" w14:textId="77777777" w:rsidTr="006373A3">
        <w:tc>
          <w:tcPr>
            <w:tcW w:w="5508" w:type="dxa"/>
          </w:tcPr>
          <w:p w14:paraId="135244EC" w14:textId="77777777" w:rsidR="006373A3" w:rsidRPr="006373A3" w:rsidRDefault="006373A3" w:rsidP="006373A3">
            <w:pPr>
              <w:tabs>
                <w:tab w:val="left" w:pos="7380"/>
              </w:tabs>
              <w:spacing w:line="240" w:lineRule="exact"/>
              <w:rPr>
                <w:rFonts w:cs="Arial"/>
                <w:sz w:val="20"/>
                <w:szCs w:val="20"/>
              </w:rPr>
            </w:pPr>
          </w:p>
          <w:p w14:paraId="562AD9F7" w14:textId="77777777" w:rsidR="006373A3" w:rsidRPr="006373A3" w:rsidRDefault="006373A3" w:rsidP="006373A3">
            <w:pPr>
              <w:tabs>
                <w:tab w:val="left" w:pos="7380"/>
              </w:tabs>
              <w:spacing w:line="240" w:lineRule="exact"/>
              <w:rPr>
                <w:rFonts w:cs="Arial"/>
                <w:sz w:val="20"/>
                <w:szCs w:val="20"/>
              </w:rPr>
            </w:pPr>
            <w:r w:rsidRPr="006373A3">
              <w:rPr>
                <w:rFonts w:cs="Arial"/>
                <w:sz w:val="20"/>
                <w:szCs w:val="20"/>
              </w:rPr>
              <w:t>Juice, fruit, vegetable</w:t>
            </w:r>
          </w:p>
        </w:tc>
        <w:tc>
          <w:tcPr>
            <w:tcW w:w="2970" w:type="dxa"/>
          </w:tcPr>
          <w:p w14:paraId="44F8B677"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½ c</w:t>
            </w:r>
            <w:r w:rsidR="00140D4B">
              <w:rPr>
                <w:rFonts w:ascii="Adobe Caslon Pro" w:hAnsi="Adobe Caslon Pro" w:cs="Arial"/>
                <w:sz w:val="20"/>
                <w:szCs w:val="20"/>
              </w:rPr>
              <w:t xml:space="preserve"> </w:t>
            </w:r>
            <w:r w:rsidR="00140D4B" w:rsidRPr="00140D4B">
              <w:rPr>
                <w:rFonts w:ascii="Adobe Caslon Pro" w:hAnsi="Adobe Caslon Pro" w:cs="Arial"/>
                <w:sz w:val="20"/>
                <w:szCs w:val="20"/>
                <w:vertAlign w:val="superscript"/>
              </w:rPr>
              <w:t>3</w:t>
            </w:r>
          </w:p>
          <w:p w14:paraId="147CD5FD"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(juice must be full-strength</w:t>
            </w:r>
          </w:p>
        </w:tc>
        <w:tc>
          <w:tcPr>
            <w:tcW w:w="2790" w:type="dxa"/>
          </w:tcPr>
          <w:p w14:paraId="142A0DD3" w14:textId="77777777" w:rsidR="006373A3" w:rsidRPr="006373A3" w:rsidRDefault="006373A3" w:rsidP="00140D4B">
            <w:pPr>
              <w:tabs>
                <w:tab w:val="left" w:pos="7380"/>
              </w:tabs>
              <w:spacing w:line="240" w:lineRule="exact"/>
              <w:jc w:val="center"/>
              <w:rPr>
                <w:rFonts w:cs="Arial"/>
                <w:sz w:val="20"/>
                <w:szCs w:val="20"/>
              </w:rPr>
            </w:pPr>
            <w:r w:rsidRPr="006373A3">
              <w:rPr>
                <w:rFonts w:cs="Arial"/>
                <w:sz w:val="20"/>
                <w:szCs w:val="20"/>
              </w:rPr>
              <w:t>¾ c</w:t>
            </w:r>
            <w:r w:rsidR="00140D4B">
              <w:rPr>
                <w:rFonts w:ascii="Adobe Caslon Pro" w:hAnsi="Adobe Caslon Pro" w:cs="Arial"/>
                <w:sz w:val="20"/>
                <w:szCs w:val="20"/>
              </w:rPr>
              <w:t xml:space="preserve">  </w:t>
            </w:r>
            <w:r w:rsidR="00140D4B" w:rsidRPr="00140D4B">
              <w:rPr>
                <w:rFonts w:ascii="Adobe Caslon Pro" w:hAnsi="Adobe Caslon Pro" w:cs="Arial"/>
                <w:sz w:val="20"/>
                <w:szCs w:val="20"/>
                <w:vertAlign w:val="superscript"/>
              </w:rPr>
              <w:t>4</w:t>
            </w:r>
            <w:r w:rsidR="00140D4B">
              <w:rPr>
                <w:rFonts w:ascii="Adobe Caslon Pro" w:hAnsi="Adobe Caslon Pro" w:cs="Arial"/>
                <w:sz w:val="20"/>
                <w:szCs w:val="20"/>
              </w:rPr>
              <w:t xml:space="preserve"> </w:t>
            </w:r>
            <w:r w:rsidRPr="006373A3">
              <w:rPr>
                <w:rFonts w:cs="Arial"/>
                <w:sz w:val="20"/>
                <w:szCs w:val="20"/>
              </w:rPr>
              <w:t>total of two different items</w:t>
            </w:r>
          </w:p>
        </w:tc>
        <w:tc>
          <w:tcPr>
            <w:tcW w:w="3348" w:type="dxa"/>
          </w:tcPr>
          <w:p w14:paraId="2C6112FF"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 xml:space="preserve">¾ c </w:t>
            </w:r>
            <w:r w:rsidR="00140D4B" w:rsidRPr="00140D4B">
              <w:rPr>
                <w:rFonts w:ascii="Adobe Caslon Pro" w:hAnsi="Adobe Caslon Pro" w:cs="Arial"/>
                <w:sz w:val="20"/>
                <w:szCs w:val="20"/>
                <w:vertAlign w:val="superscript"/>
              </w:rPr>
              <w:t>3,</w:t>
            </w:r>
            <w:r w:rsidR="00140D4B">
              <w:rPr>
                <w:rFonts w:ascii="Adobe Caslon Pro" w:hAnsi="Adobe Caslon Pro" w:cs="Arial"/>
                <w:sz w:val="20"/>
                <w:szCs w:val="20"/>
                <w:vertAlign w:val="superscript"/>
              </w:rPr>
              <w:t xml:space="preserve"> </w:t>
            </w:r>
            <w:r w:rsidR="00140D4B" w:rsidRPr="00140D4B">
              <w:rPr>
                <w:rFonts w:ascii="Adobe Caslon Pro" w:hAnsi="Adobe Caslon Pro" w:cs="Arial"/>
                <w:sz w:val="20"/>
                <w:szCs w:val="20"/>
                <w:vertAlign w:val="superscript"/>
              </w:rPr>
              <w:t>4</w:t>
            </w:r>
          </w:p>
          <w:p w14:paraId="23229515" w14:textId="77777777" w:rsidR="006373A3" w:rsidRPr="006373A3" w:rsidRDefault="006373A3" w:rsidP="006373A3">
            <w:pPr>
              <w:tabs>
                <w:tab w:val="left" w:pos="7380"/>
              </w:tabs>
              <w:spacing w:line="240" w:lineRule="exact"/>
              <w:rPr>
                <w:rFonts w:cs="Arial"/>
                <w:sz w:val="20"/>
                <w:szCs w:val="20"/>
              </w:rPr>
            </w:pPr>
            <w:r w:rsidRPr="006373A3">
              <w:rPr>
                <w:rFonts w:cs="Arial"/>
                <w:sz w:val="20"/>
                <w:szCs w:val="20"/>
              </w:rPr>
              <w:t>(juice must be full-strength)</w:t>
            </w:r>
          </w:p>
        </w:tc>
      </w:tr>
      <w:tr w:rsidR="006373A3" w:rsidRPr="006373A3" w14:paraId="2BA10163" w14:textId="77777777" w:rsidTr="006373A3">
        <w:tc>
          <w:tcPr>
            <w:tcW w:w="14616" w:type="dxa"/>
            <w:gridSpan w:val="4"/>
          </w:tcPr>
          <w:p w14:paraId="1744208A" w14:textId="77777777" w:rsidR="006373A3" w:rsidRPr="006373A3" w:rsidRDefault="006373A3" w:rsidP="00140D4B">
            <w:pPr>
              <w:tabs>
                <w:tab w:val="left" w:pos="7380"/>
              </w:tabs>
              <w:spacing w:line="240" w:lineRule="exact"/>
              <w:rPr>
                <w:rFonts w:cs="Arial"/>
                <w:b/>
                <w:sz w:val="20"/>
                <w:szCs w:val="20"/>
              </w:rPr>
            </w:pPr>
            <w:r w:rsidRPr="006373A3">
              <w:rPr>
                <w:rFonts w:cs="Arial"/>
                <w:b/>
                <w:sz w:val="20"/>
                <w:szCs w:val="20"/>
              </w:rPr>
              <w:t>Grains/Breads</w:t>
            </w:r>
            <w:r w:rsidR="00140D4B">
              <w:rPr>
                <w:rFonts w:cs="Arial"/>
                <w:b/>
                <w:sz w:val="20"/>
                <w:szCs w:val="20"/>
              </w:rPr>
              <w:t xml:space="preserve"> </w:t>
            </w:r>
            <w:r w:rsidR="00140D4B" w:rsidRPr="00140D4B">
              <w:rPr>
                <w:rFonts w:cs="Arial"/>
                <w:sz w:val="20"/>
                <w:szCs w:val="20"/>
                <w:vertAlign w:val="superscript"/>
              </w:rPr>
              <w:t>6,7</w:t>
            </w:r>
          </w:p>
        </w:tc>
      </w:tr>
      <w:tr w:rsidR="006373A3" w:rsidRPr="006373A3" w14:paraId="1BC1E7A6" w14:textId="77777777" w:rsidTr="006373A3">
        <w:tc>
          <w:tcPr>
            <w:tcW w:w="5508" w:type="dxa"/>
          </w:tcPr>
          <w:p w14:paraId="5ABEFB3B" w14:textId="77777777" w:rsidR="006373A3" w:rsidRPr="006373A3" w:rsidRDefault="006373A3" w:rsidP="006373A3">
            <w:pPr>
              <w:tabs>
                <w:tab w:val="left" w:pos="7380"/>
              </w:tabs>
              <w:spacing w:line="240" w:lineRule="exact"/>
              <w:rPr>
                <w:rFonts w:cs="Arial"/>
                <w:sz w:val="20"/>
                <w:szCs w:val="20"/>
              </w:rPr>
            </w:pPr>
            <w:r w:rsidRPr="006373A3">
              <w:rPr>
                <w:rFonts w:cs="Arial"/>
                <w:sz w:val="20"/>
                <w:szCs w:val="20"/>
              </w:rPr>
              <w:t>Bread or</w:t>
            </w:r>
          </w:p>
        </w:tc>
        <w:tc>
          <w:tcPr>
            <w:tcW w:w="2970" w:type="dxa"/>
          </w:tcPr>
          <w:p w14:paraId="6BB8FAD5"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1 slice</w:t>
            </w:r>
          </w:p>
        </w:tc>
        <w:tc>
          <w:tcPr>
            <w:tcW w:w="2790" w:type="dxa"/>
          </w:tcPr>
          <w:p w14:paraId="327BB138"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1 slice</w:t>
            </w:r>
          </w:p>
        </w:tc>
        <w:tc>
          <w:tcPr>
            <w:tcW w:w="3348" w:type="dxa"/>
          </w:tcPr>
          <w:p w14:paraId="4E4A844A"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1 slice</w:t>
            </w:r>
          </w:p>
        </w:tc>
      </w:tr>
      <w:tr w:rsidR="006373A3" w:rsidRPr="006373A3" w14:paraId="6A26C1A0" w14:textId="77777777" w:rsidTr="006373A3">
        <w:tc>
          <w:tcPr>
            <w:tcW w:w="5508" w:type="dxa"/>
          </w:tcPr>
          <w:p w14:paraId="78E079D5" w14:textId="77777777" w:rsidR="006373A3" w:rsidRPr="006373A3" w:rsidRDefault="006373A3" w:rsidP="006373A3">
            <w:pPr>
              <w:tabs>
                <w:tab w:val="left" w:pos="7380"/>
              </w:tabs>
              <w:spacing w:line="240" w:lineRule="exact"/>
              <w:rPr>
                <w:rFonts w:cs="Arial"/>
                <w:sz w:val="20"/>
                <w:szCs w:val="20"/>
              </w:rPr>
            </w:pPr>
            <w:r w:rsidRPr="006373A3">
              <w:rPr>
                <w:rFonts w:cs="Arial"/>
                <w:sz w:val="20"/>
                <w:szCs w:val="20"/>
              </w:rPr>
              <w:t>Cornbread, or biscuit or roll or muffin or</w:t>
            </w:r>
          </w:p>
        </w:tc>
        <w:tc>
          <w:tcPr>
            <w:tcW w:w="2970" w:type="dxa"/>
          </w:tcPr>
          <w:p w14:paraId="56AED8DD"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1 serving</w:t>
            </w:r>
          </w:p>
        </w:tc>
        <w:tc>
          <w:tcPr>
            <w:tcW w:w="2790" w:type="dxa"/>
          </w:tcPr>
          <w:p w14:paraId="0CC27320"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1 serving</w:t>
            </w:r>
          </w:p>
        </w:tc>
        <w:tc>
          <w:tcPr>
            <w:tcW w:w="3348" w:type="dxa"/>
          </w:tcPr>
          <w:p w14:paraId="1AC74820"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1 serving</w:t>
            </w:r>
          </w:p>
        </w:tc>
      </w:tr>
      <w:tr w:rsidR="006373A3" w:rsidRPr="006373A3" w14:paraId="3F36AED9" w14:textId="77777777" w:rsidTr="006373A3">
        <w:tc>
          <w:tcPr>
            <w:tcW w:w="5508" w:type="dxa"/>
          </w:tcPr>
          <w:p w14:paraId="6BDEF455" w14:textId="77777777" w:rsidR="006373A3" w:rsidRPr="006373A3" w:rsidRDefault="006373A3" w:rsidP="00140D4B">
            <w:pPr>
              <w:tabs>
                <w:tab w:val="left" w:pos="7380"/>
              </w:tabs>
              <w:spacing w:line="240" w:lineRule="exact"/>
              <w:rPr>
                <w:rFonts w:cs="Arial"/>
                <w:sz w:val="20"/>
                <w:szCs w:val="20"/>
              </w:rPr>
            </w:pPr>
            <w:r w:rsidRPr="006373A3">
              <w:rPr>
                <w:rFonts w:cs="Arial"/>
                <w:sz w:val="20"/>
                <w:szCs w:val="20"/>
              </w:rPr>
              <w:t>Cold dry cereal</w:t>
            </w:r>
            <w:r w:rsidR="00140D4B">
              <w:rPr>
                <w:rFonts w:cs="Arial"/>
                <w:sz w:val="20"/>
                <w:szCs w:val="20"/>
              </w:rPr>
              <w:t xml:space="preserve"> </w:t>
            </w:r>
            <w:r w:rsidR="00140D4B" w:rsidRPr="00140D4B">
              <w:rPr>
                <w:rFonts w:cs="Arial"/>
                <w:sz w:val="20"/>
                <w:szCs w:val="20"/>
                <w:vertAlign w:val="superscript"/>
              </w:rPr>
              <w:t>7</w:t>
            </w:r>
          </w:p>
        </w:tc>
        <w:tc>
          <w:tcPr>
            <w:tcW w:w="2970" w:type="dxa"/>
          </w:tcPr>
          <w:p w14:paraId="63505F95"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¾ c or 1 oz</w:t>
            </w:r>
            <w:r w:rsidR="00140D4B">
              <w:rPr>
                <w:rFonts w:ascii="Adobe Caslon Pro" w:hAnsi="Adobe Caslon Pro" w:cs="Arial"/>
                <w:sz w:val="20"/>
                <w:szCs w:val="20"/>
              </w:rPr>
              <w:t xml:space="preserve"> </w:t>
            </w:r>
            <w:r w:rsidR="00140D4B" w:rsidRPr="00140D4B">
              <w:rPr>
                <w:rFonts w:ascii="Adobe Caslon Pro" w:hAnsi="Adobe Caslon Pro" w:cs="Arial"/>
                <w:sz w:val="20"/>
                <w:szCs w:val="20"/>
                <w:vertAlign w:val="superscript"/>
              </w:rPr>
              <w:t>7</w:t>
            </w:r>
          </w:p>
        </w:tc>
        <w:tc>
          <w:tcPr>
            <w:tcW w:w="2790" w:type="dxa"/>
          </w:tcPr>
          <w:p w14:paraId="1D6FB6F7"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N/A</w:t>
            </w:r>
          </w:p>
        </w:tc>
        <w:tc>
          <w:tcPr>
            <w:tcW w:w="3348" w:type="dxa"/>
          </w:tcPr>
          <w:p w14:paraId="61CAE16B" w14:textId="77777777" w:rsidR="006373A3" w:rsidRPr="006373A3" w:rsidRDefault="006373A3" w:rsidP="00140D4B">
            <w:pPr>
              <w:tabs>
                <w:tab w:val="left" w:pos="7380"/>
              </w:tabs>
              <w:spacing w:line="240" w:lineRule="exact"/>
              <w:jc w:val="center"/>
              <w:rPr>
                <w:rFonts w:cs="Arial"/>
                <w:sz w:val="20"/>
                <w:szCs w:val="20"/>
              </w:rPr>
            </w:pPr>
            <w:r w:rsidRPr="006373A3">
              <w:rPr>
                <w:rFonts w:cs="Arial"/>
                <w:sz w:val="20"/>
                <w:szCs w:val="20"/>
              </w:rPr>
              <w:t>¾ c or 1 oz</w:t>
            </w:r>
            <w:r w:rsidR="00140D4B">
              <w:rPr>
                <w:rFonts w:cs="Arial"/>
                <w:sz w:val="20"/>
                <w:szCs w:val="20"/>
              </w:rPr>
              <w:t xml:space="preserve"> </w:t>
            </w:r>
            <w:r w:rsidR="00140D4B" w:rsidRPr="00140D4B">
              <w:rPr>
                <w:rFonts w:cs="Arial"/>
                <w:sz w:val="20"/>
                <w:szCs w:val="20"/>
                <w:vertAlign w:val="superscript"/>
              </w:rPr>
              <w:t>7</w:t>
            </w:r>
          </w:p>
        </w:tc>
      </w:tr>
      <w:tr w:rsidR="006373A3" w:rsidRPr="006373A3" w14:paraId="649C4399" w14:textId="77777777" w:rsidTr="006373A3">
        <w:tc>
          <w:tcPr>
            <w:tcW w:w="5508" w:type="dxa"/>
          </w:tcPr>
          <w:p w14:paraId="2FDE80AB" w14:textId="77777777" w:rsidR="006373A3" w:rsidRPr="006373A3" w:rsidRDefault="006373A3" w:rsidP="006373A3">
            <w:pPr>
              <w:tabs>
                <w:tab w:val="left" w:pos="7380"/>
              </w:tabs>
              <w:spacing w:line="240" w:lineRule="exact"/>
              <w:rPr>
                <w:rFonts w:cs="Arial"/>
                <w:sz w:val="20"/>
                <w:szCs w:val="20"/>
              </w:rPr>
            </w:pPr>
            <w:r w:rsidRPr="006373A3">
              <w:rPr>
                <w:rFonts w:cs="Arial"/>
                <w:sz w:val="20"/>
                <w:szCs w:val="20"/>
              </w:rPr>
              <w:t>Hot cooked cereal or</w:t>
            </w:r>
          </w:p>
        </w:tc>
        <w:tc>
          <w:tcPr>
            <w:tcW w:w="2970" w:type="dxa"/>
          </w:tcPr>
          <w:p w14:paraId="05FADEB1"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½ c</w:t>
            </w:r>
          </w:p>
        </w:tc>
        <w:tc>
          <w:tcPr>
            <w:tcW w:w="2790" w:type="dxa"/>
          </w:tcPr>
          <w:p w14:paraId="043DD31E"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½ c</w:t>
            </w:r>
          </w:p>
        </w:tc>
        <w:tc>
          <w:tcPr>
            <w:tcW w:w="3348" w:type="dxa"/>
          </w:tcPr>
          <w:p w14:paraId="52D8DCD2"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½ c</w:t>
            </w:r>
          </w:p>
        </w:tc>
      </w:tr>
      <w:tr w:rsidR="006373A3" w:rsidRPr="006373A3" w14:paraId="0038C9BB" w14:textId="77777777" w:rsidTr="006373A3">
        <w:tc>
          <w:tcPr>
            <w:tcW w:w="5508" w:type="dxa"/>
          </w:tcPr>
          <w:p w14:paraId="59DA2038" w14:textId="77777777" w:rsidR="006373A3" w:rsidRPr="006373A3" w:rsidRDefault="006373A3" w:rsidP="006373A3">
            <w:pPr>
              <w:tabs>
                <w:tab w:val="left" w:pos="7380"/>
              </w:tabs>
              <w:spacing w:line="240" w:lineRule="exact"/>
              <w:rPr>
                <w:rFonts w:cs="Arial"/>
                <w:sz w:val="20"/>
                <w:szCs w:val="20"/>
              </w:rPr>
            </w:pPr>
            <w:r w:rsidRPr="006373A3">
              <w:rPr>
                <w:rFonts w:cs="Arial"/>
                <w:sz w:val="20"/>
                <w:szCs w:val="20"/>
              </w:rPr>
              <w:t>Cooked pasta or noodles or grains</w:t>
            </w:r>
          </w:p>
        </w:tc>
        <w:tc>
          <w:tcPr>
            <w:tcW w:w="2970" w:type="dxa"/>
          </w:tcPr>
          <w:p w14:paraId="2012E3CE"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½ c</w:t>
            </w:r>
          </w:p>
        </w:tc>
        <w:tc>
          <w:tcPr>
            <w:tcW w:w="2790" w:type="dxa"/>
          </w:tcPr>
          <w:p w14:paraId="0FBA190D"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½ c</w:t>
            </w:r>
          </w:p>
        </w:tc>
        <w:tc>
          <w:tcPr>
            <w:tcW w:w="3348" w:type="dxa"/>
          </w:tcPr>
          <w:p w14:paraId="715FB893"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½ c</w:t>
            </w:r>
          </w:p>
        </w:tc>
      </w:tr>
      <w:tr w:rsidR="006373A3" w:rsidRPr="006373A3" w14:paraId="12E8A460" w14:textId="77777777" w:rsidTr="006373A3">
        <w:tc>
          <w:tcPr>
            <w:tcW w:w="14616" w:type="dxa"/>
            <w:gridSpan w:val="4"/>
          </w:tcPr>
          <w:p w14:paraId="1D9FB4D2" w14:textId="77777777" w:rsidR="006373A3" w:rsidRPr="006373A3" w:rsidRDefault="006373A3" w:rsidP="00140D4B">
            <w:pPr>
              <w:tabs>
                <w:tab w:val="left" w:pos="7380"/>
              </w:tabs>
              <w:spacing w:line="240" w:lineRule="exact"/>
              <w:rPr>
                <w:rFonts w:cs="Arial"/>
                <w:b/>
                <w:sz w:val="20"/>
                <w:szCs w:val="20"/>
              </w:rPr>
            </w:pPr>
            <w:r w:rsidRPr="006373A3">
              <w:rPr>
                <w:rFonts w:cs="Arial"/>
                <w:b/>
                <w:sz w:val="20"/>
                <w:szCs w:val="20"/>
              </w:rPr>
              <w:t>Meat/Meat Alternate</w:t>
            </w:r>
            <w:r w:rsidR="00140D4B">
              <w:rPr>
                <w:rFonts w:cs="Arial"/>
                <w:b/>
                <w:sz w:val="20"/>
                <w:szCs w:val="20"/>
              </w:rPr>
              <w:t xml:space="preserve"> </w:t>
            </w:r>
            <w:r w:rsidR="00140D4B" w:rsidRPr="00140D4B">
              <w:rPr>
                <w:rFonts w:cs="Arial"/>
                <w:sz w:val="20"/>
                <w:szCs w:val="20"/>
                <w:vertAlign w:val="superscript"/>
              </w:rPr>
              <w:t>8, 9, 10, 11,12</w:t>
            </w:r>
            <w:r w:rsidRPr="00140D4B">
              <w:rPr>
                <w:rFonts w:ascii="Adobe Caslon Pro" w:hAnsi="Adobe Caslon Pro" w:cs="Arial"/>
                <w:b/>
                <w:sz w:val="20"/>
                <w:szCs w:val="20"/>
                <w:vertAlign w:val="superscript"/>
              </w:rPr>
              <w:t xml:space="preserve"> </w:t>
            </w:r>
            <w:r w:rsidRPr="006373A3">
              <w:rPr>
                <w:rFonts w:ascii="Adobe Caslon Pro" w:hAnsi="Adobe Caslon Pro" w:cs="Arial"/>
                <w:b/>
                <w:sz w:val="20"/>
                <w:szCs w:val="20"/>
              </w:rPr>
              <w:t xml:space="preserve">                                                                           </w:t>
            </w:r>
            <w:r w:rsidRPr="006373A3">
              <w:rPr>
                <w:rFonts w:cs="Arial"/>
                <w:sz w:val="20"/>
                <w:szCs w:val="20"/>
              </w:rPr>
              <w:t>Optional</w:t>
            </w:r>
          </w:p>
        </w:tc>
      </w:tr>
      <w:tr w:rsidR="006373A3" w:rsidRPr="006373A3" w14:paraId="6562DBDF" w14:textId="77777777" w:rsidTr="006373A3">
        <w:trPr>
          <w:trHeight w:val="98"/>
        </w:trPr>
        <w:tc>
          <w:tcPr>
            <w:tcW w:w="5508" w:type="dxa"/>
          </w:tcPr>
          <w:p w14:paraId="01F6AEB3" w14:textId="77777777" w:rsidR="006373A3" w:rsidRPr="006373A3" w:rsidRDefault="006373A3" w:rsidP="00140D4B">
            <w:pPr>
              <w:tabs>
                <w:tab w:val="left" w:pos="7380"/>
              </w:tabs>
              <w:spacing w:line="240" w:lineRule="exact"/>
              <w:rPr>
                <w:rFonts w:cs="Arial"/>
                <w:sz w:val="20"/>
                <w:szCs w:val="20"/>
              </w:rPr>
            </w:pPr>
            <w:r w:rsidRPr="006373A3">
              <w:rPr>
                <w:rFonts w:cs="Arial"/>
                <w:sz w:val="20"/>
                <w:szCs w:val="20"/>
              </w:rPr>
              <w:t>Lean meat or poultry or fish</w:t>
            </w:r>
            <w:r w:rsidR="00140D4B">
              <w:rPr>
                <w:rFonts w:cs="Arial"/>
                <w:sz w:val="20"/>
                <w:szCs w:val="20"/>
              </w:rPr>
              <w:t xml:space="preserve"> </w:t>
            </w:r>
            <w:r w:rsidR="00140D4B" w:rsidRPr="00140D4B">
              <w:rPr>
                <w:rFonts w:cs="Arial"/>
                <w:sz w:val="20"/>
                <w:szCs w:val="20"/>
                <w:vertAlign w:val="superscript"/>
              </w:rPr>
              <w:t>8</w:t>
            </w:r>
            <w:r w:rsidRPr="006373A3">
              <w:rPr>
                <w:rFonts w:cs="Arial"/>
                <w:sz w:val="20"/>
                <w:szCs w:val="20"/>
              </w:rPr>
              <w:t xml:space="preserve"> or</w:t>
            </w:r>
          </w:p>
        </w:tc>
        <w:tc>
          <w:tcPr>
            <w:tcW w:w="2970" w:type="dxa"/>
          </w:tcPr>
          <w:p w14:paraId="6F98C8DD"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1 oz</w:t>
            </w:r>
          </w:p>
        </w:tc>
        <w:tc>
          <w:tcPr>
            <w:tcW w:w="2790" w:type="dxa"/>
          </w:tcPr>
          <w:p w14:paraId="535EBD33"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2 oz</w:t>
            </w:r>
          </w:p>
        </w:tc>
        <w:tc>
          <w:tcPr>
            <w:tcW w:w="3348" w:type="dxa"/>
          </w:tcPr>
          <w:p w14:paraId="748D221E"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1 oz</w:t>
            </w:r>
          </w:p>
        </w:tc>
      </w:tr>
      <w:tr w:rsidR="006373A3" w:rsidRPr="006373A3" w14:paraId="71C1B59C" w14:textId="77777777" w:rsidTr="006373A3">
        <w:tc>
          <w:tcPr>
            <w:tcW w:w="5508" w:type="dxa"/>
          </w:tcPr>
          <w:p w14:paraId="1C99E756" w14:textId="77777777" w:rsidR="006373A3" w:rsidRPr="006373A3" w:rsidRDefault="006373A3" w:rsidP="00140D4B">
            <w:pPr>
              <w:tabs>
                <w:tab w:val="left" w:pos="7380"/>
              </w:tabs>
              <w:spacing w:line="240" w:lineRule="exact"/>
              <w:rPr>
                <w:rFonts w:cs="Arial"/>
                <w:sz w:val="20"/>
                <w:szCs w:val="20"/>
              </w:rPr>
            </w:pPr>
            <w:r w:rsidRPr="006373A3">
              <w:rPr>
                <w:rFonts w:cs="Arial"/>
                <w:sz w:val="20"/>
                <w:szCs w:val="20"/>
              </w:rPr>
              <w:t>Alternate protein products</w:t>
            </w:r>
            <w:r w:rsidR="00140D4B">
              <w:rPr>
                <w:rFonts w:cs="Arial"/>
                <w:sz w:val="20"/>
                <w:szCs w:val="20"/>
              </w:rPr>
              <w:t xml:space="preserve"> </w:t>
            </w:r>
            <w:r w:rsidR="00140D4B" w:rsidRPr="00140D4B">
              <w:rPr>
                <w:rFonts w:cs="Arial"/>
                <w:sz w:val="20"/>
                <w:szCs w:val="20"/>
                <w:vertAlign w:val="superscript"/>
              </w:rPr>
              <w:t>9</w:t>
            </w:r>
            <w:r w:rsidRPr="006373A3">
              <w:rPr>
                <w:rFonts w:cs="Arial"/>
                <w:sz w:val="20"/>
                <w:szCs w:val="20"/>
              </w:rPr>
              <w:t xml:space="preserve"> or</w:t>
            </w:r>
          </w:p>
        </w:tc>
        <w:tc>
          <w:tcPr>
            <w:tcW w:w="2970" w:type="dxa"/>
          </w:tcPr>
          <w:p w14:paraId="574C823E"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1 oz</w:t>
            </w:r>
          </w:p>
        </w:tc>
        <w:tc>
          <w:tcPr>
            <w:tcW w:w="2790" w:type="dxa"/>
          </w:tcPr>
          <w:p w14:paraId="2D2D609D"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2 oz</w:t>
            </w:r>
          </w:p>
        </w:tc>
        <w:tc>
          <w:tcPr>
            <w:tcW w:w="3348" w:type="dxa"/>
          </w:tcPr>
          <w:p w14:paraId="40E02394"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1 oz</w:t>
            </w:r>
          </w:p>
        </w:tc>
      </w:tr>
      <w:tr w:rsidR="006373A3" w:rsidRPr="006373A3" w14:paraId="74B68221" w14:textId="77777777" w:rsidTr="006373A3">
        <w:tc>
          <w:tcPr>
            <w:tcW w:w="5508" w:type="dxa"/>
          </w:tcPr>
          <w:p w14:paraId="2F612180" w14:textId="77777777" w:rsidR="006373A3" w:rsidRPr="006373A3" w:rsidRDefault="006373A3" w:rsidP="006373A3">
            <w:pPr>
              <w:tabs>
                <w:tab w:val="left" w:pos="7380"/>
              </w:tabs>
              <w:spacing w:line="240" w:lineRule="exact"/>
              <w:rPr>
                <w:rFonts w:cs="Arial"/>
                <w:sz w:val="20"/>
                <w:szCs w:val="20"/>
              </w:rPr>
            </w:pPr>
            <w:r w:rsidRPr="006373A3">
              <w:rPr>
                <w:rFonts w:cs="Arial"/>
                <w:sz w:val="20"/>
                <w:szCs w:val="20"/>
              </w:rPr>
              <w:t>Cheese</w:t>
            </w:r>
          </w:p>
        </w:tc>
        <w:tc>
          <w:tcPr>
            <w:tcW w:w="2970" w:type="dxa"/>
          </w:tcPr>
          <w:p w14:paraId="3C4F00D8"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1 oz</w:t>
            </w:r>
          </w:p>
        </w:tc>
        <w:tc>
          <w:tcPr>
            <w:tcW w:w="2790" w:type="dxa"/>
          </w:tcPr>
          <w:p w14:paraId="3DE0340A"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2 oz</w:t>
            </w:r>
          </w:p>
        </w:tc>
        <w:tc>
          <w:tcPr>
            <w:tcW w:w="3348" w:type="dxa"/>
          </w:tcPr>
          <w:p w14:paraId="5D3927BE"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1 oz</w:t>
            </w:r>
          </w:p>
        </w:tc>
      </w:tr>
      <w:tr w:rsidR="006373A3" w:rsidRPr="006373A3" w14:paraId="3A09BC37" w14:textId="77777777" w:rsidTr="006373A3">
        <w:tc>
          <w:tcPr>
            <w:tcW w:w="5508" w:type="dxa"/>
          </w:tcPr>
          <w:p w14:paraId="18AB3197" w14:textId="77777777" w:rsidR="006373A3" w:rsidRPr="006373A3" w:rsidRDefault="006373A3" w:rsidP="006373A3">
            <w:pPr>
              <w:tabs>
                <w:tab w:val="left" w:pos="7380"/>
              </w:tabs>
              <w:spacing w:line="240" w:lineRule="exact"/>
              <w:rPr>
                <w:rFonts w:cs="Arial"/>
                <w:sz w:val="20"/>
                <w:szCs w:val="20"/>
              </w:rPr>
            </w:pPr>
            <w:r w:rsidRPr="006373A3">
              <w:rPr>
                <w:rFonts w:cs="Arial"/>
                <w:sz w:val="20"/>
                <w:szCs w:val="20"/>
              </w:rPr>
              <w:t>Egg (large) or</w:t>
            </w:r>
          </w:p>
        </w:tc>
        <w:tc>
          <w:tcPr>
            <w:tcW w:w="2970" w:type="dxa"/>
          </w:tcPr>
          <w:p w14:paraId="7A9A1C3C"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½ large egg</w:t>
            </w:r>
          </w:p>
        </w:tc>
        <w:tc>
          <w:tcPr>
            <w:tcW w:w="2790" w:type="dxa"/>
          </w:tcPr>
          <w:p w14:paraId="053A1459"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1 large egg</w:t>
            </w:r>
          </w:p>
        </w:tc>
        <w:tc>
          <w:tcPr>
            <w:tcW w:w="3348" w:type="dxa"/>
          </w:tcPr>
          <w:p w14:paraId="202B5933"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½ large egg</w:t>
            </w:r>
          </w:p>
        </w:tc>
      </w:tr>
      <w:tr w:rsidR="006373A3" w:rsidRPr="006373A3" w14:paraId="7422E8EF" w14:textId="77777777" w:rsidTr="006373A3">
        <w:tc>
          <w:tcPr>
            <w:tcW w:w="5508" w:type="dxa"/>
          </w:tcPr>
          <w:p w14:paraId="228656C9" w14:textId="77777777" w:rsidR="006373A3" w:rsidRPr="006373A3" w:rsidRDefault="006373A3" w:rsidP="006373A3">
            <w:pPr>
              <w:tabs>
                <w:tab w:val="left" w:pos="7380"/>
              </w:tabs>
              <w:spacing w:line="240" w:lineRule="exact"/>
              <w:rPr>
                <w:rFonts w:cs="Arial"/>
                <w:sz w:val="20"/>
                <w:szCs w:val="20"/>
              </w:rPr>
            </w:pPr>
            <w:r w:rsidRPr="006373A3">
              <w:rPr>
                <w:rFonts w:cs="Arial"/>
                <w:sz w:val="20"/>
                <w:szCs w:val="20"/>
              </w:rPr>
              <w:t>Cooked dry beans or peas or</w:t>
            </w:r>
          </w:p>
        </w:tc>
        <w:tc>
          <w:tcPr>
            <w:tcW w:w="2970" w:type="dxa"/>
          </w:tcPr>
          <w:p w14:paraId="16BC1777"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¼ c</w:t>
            </w:r>
          </w:p>
        </w:tc>
        <w:tc>
          <w:tcPr>
            <w:tcW w:w="2790" w:type="dxa"/>
          </w:tcPr>
          <w:p w14:paraId="48DCFDC8"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½ c</w:t>
            </w:r>
          </w:p>
        </w:tc>
        <w:tc>
          <w:tcPr>
            <w:tcW w:w="3348" w:type="dxa"/>
          </w:tcPr>
          <w:p w14:paraId="6100BB6B"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¼ c</w:t>
            </w:r>
          </w:p>
        </w:tc>
      </w:tr>
      <w:tr w:rsidR="006373A3" w:rsidRPr="006373A3" w14:paraId="4D693162" w14:textId="77777777" w:rsidTr="006373A3">
        <w:tc>
          <w:tcPr>
            <w:tcW w:w="5508" w:type="dxa"/>
          </w:tcPr>
          <w:p w14:paraId="7A4F1CB2" w14:textId="77777777" w:rsidR="006373A3" w:rsidRPr="006373A3" w:rsidRDefault="006373A3" w:rsidP="006373A3">
            <w:pPr>
              <w:tabs>
                <w:tab w:val="left" w:pos="7380"/>
              </w:tabs>
              <w:spacing w:line="240" w:lineRule="exact"/>
              <w:rPr>
                <w:rFonts w:cs="Arial"/>
                <w:sz w:val="20"/>
                <w:szCs w:val="20"/>
              </w:rPr>
            </w:pPr>
            <w:r w:rsidRPr="006373A3">
              <w:rPr>
                <w:rFonts w:cs="Arial"/>
                <w:sz w:val="20"/>
                <w:szCs w:val="20"/>
              </w:rPr>
              <w:t>Peanut or other nut butters or</w:t>
            </w:r>
          </w:p>
        </w:tc>
        <w:tc>
          <w:tcPr>
            <w:tcW w:w="2970" w:type="dxa"/>
          </w:tcPr>
          <w:p w14:paraId="480CCCE1"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2 T</w:t>
            </w:r>
          </w:p>
        </w:tc>
        <w:tc>
          <w:tcPr>
            <w:tcW w:w="2790" w:type="dxa"/>
          </w:tcPr>
          <w:p w14:paraId="2E1CA317"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4 T</w:t>
            </w:r>
          </w:p>
        </w:tc>
        <w:tc>
          <w:tcPr>
            <w:tcW w:w="3348" w:type="dxa"/>
          </w:tcPr>
          <w:p w14:paraId="1BA96A8C"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2 T</w:t>
            </w:r>
          </w:p>
        </w:tc>
      </w:tr>
      <w:tr w:rsidR="006373A3" w:rsidRPr="006373A3" w14:paraId="6D48854F" w14:textId="77777777" w:rsidTr="006373A3">
        <w:tc>
          <w:tcPr>
            <w:tcW w:w="5508" w:type="dxa"/>
          </w:tcPr>
          <w:p w14:paraId="5798631A" w14:textId="77777777" w:rsidR="006373A3" w:rsidRPr="006373A3" w:rsidRDefault="006373A3" w:rsidP="00140D4B">
            <w:pPr>
              <w:tabs>
                <w:tab w:val="left" w:pos="7380"/>
              </w:tabs>
              <w:spacing w:line="240" w:lineRule="exact"/>
              <w:rPr>
                <w:rFonts w:cs="Arial"/>
                <w:sz w:val="20"/>
                <w:szCs w:val="20"/>
              </w:rPr>
            </w:pPr>
            <w:r w:rsidRPr="006373A3">
              <w:rPr>
                <w:rFonts w:cs="Arial"/>
                <w:sz w:val="20"/>
                <w:szCs w:val="20"/>
              </w:rPr>
              <w:t>Nuts and/or seeds</w:t>
            </w:r>
            <w:r w:rsidR="00140D4B">
              <w:rPr>
                <w:rFonts w:cs="Arial"/>
                <w:sz w:val="20"/>
                <w:szCs w:val="20"/>
              </w:rPr>
              <w:t xml:space="preserve"> </w:t>
            </w:r>
            <w:r w:rsidR="00140D4B" w:rsidRPr="00140D4B">
              <w:rPr>
                <w:rFonts w:cs="Arial"/>
                <w:sz w:val="20"/>
                <w:szCs w:val="20"/>
                <w:vertAlign w:val="superscript"/>
              </w:rPr>
              <w:t>11</w:t>
            </w:r>
          </w:p>
        </w:tc>
        <w:tc>
          <w:tcPr>
            <w:tcW w:w="2970" w:type="dxa"/>
          </w:tcPr>
          <w:p w14:paraId="0C1EC8DF"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w:t>
            </w:r>
          </w:p>
        </w:tc>
        <w:tc>
          <w:tcPr>
            <w:tcW w:w="2790" w:type="dxa"/>
          </w:tcPr>
          <w:p w14:paraId="140CC01F" w14:textId="77777777" w:rsidR="006373A3" w:rsidRPr="006373A3" w:rsidRDefault="006373A3" w:rsidP="00140D4B">
            <w:pPr>
              <w:tabs>
                <w:tab w:val="left" w:pos="7380"/>
              </w:tabs>
              <w:spacing w:line="240" w:lineRule="exact"/>
              <w:jc w:val="center"/>
              <w:rPr>
                <w:rFonts w:cs="Arial"/>
                <w:sz w:val="20"/>
                <w:szCs w:val="20"/>
              </w:rPr>
            </w:pPr>
            <w:r w:rsidRPr="006373A3">
              <w:rPr>
                <w:rFonts w:cs="Arial"/>
                <w:sz w:val="20"/>
                <w:szCs w:val="20"/>
              </w:rPr>
              <w:t>1 oz =50%</w:t>
            </w:r>
            <w:r w:rsidR="00140D4B">
              <w:rPr>
                <w:rFonts w:cs="Arial"/>
                <w:sz w:val="20"/>
                <w:szCs w:val="20"/>
              </w:rPr>
              <w:t xml:space="preserve"> </w:t>
            </w:r>
            <w:r w:rsidR="00140D4B" w:rsidRPr="00140D4B">
              <w:rPr>
                <w:rFonts w:cs="Arial"/>
                <w:sz w:val="20"/>
                <w:szCs w:val="20"/>
                <w:vertAlign w:val="superscript"/>
              </w:rPr>
              <w:t>10, 11</w:t>
            </w:r>
          </w:p>
        </w:tc>
        <w:tc>
          <w:tcPr>
            <w:tcW w:w="3348" w:type="dxa"/>
          </w:tcPr>
          <w:p w14:paraId="48332613" w14:textId="77777777" w:rsidR="006373A3" w:rsidRPr="006373A3" w:rsidRDefault="006373A3" w:rsidP="00140D4B">
            <w:pPr>
              <w:tabs>
                <w:tab w:val="left" w:pos="7380"/>
              </w:tabs>
              <w:spacing w:line="240" w:lineRule="exact"/>
              <w:jc w:val="center"/>
              <w:rPr>
                <w:rFonts w:cs="Arial"/>
                <w:sz w:val="20"/>
                <w:szCs w:val="20"/>
              </w:rPr>
            </w:pPr>
            <w:r w:rsidRPr="006373A3">
              <w:rPr>
                <w:rFonts w:cs="Arial"/>
                <w:sz w:val="20"/>
                <w:szCs w:val="20"/>
              </w:rPr>
              <w:t>1 oz</w:t>
            </w:r>
            <w:r w:rsidR="00140D4B">
              <w:rPr>
                <w:rFonts w:cs="Arial"/>
                <w:sz w:val="20"/>
                <w:szCs w:val="20"/>
              </w:rPr>
              <w:t xml:space="preserve"> </w:t>
            </w:r>
            <w:r w:rsidR="00140D4B" w:rsidRPr="00140D4B">
              <w:rPr>
                <w:rFonts w:cs="Arial"/>
                <w:sz w:val="20"/>
                <w:szCs w:val="20"/>
                <w:vertAlign w:val="superscript"/>
              </w:rPr>
              <w:t>11</w:t>
            </w:r>
          </w:p>
        </w:tc>
      </w:tr>
      <w:tr w:rsidR="006373A3" w:rsidRPr="006373A3" w14:paraId="4AD4EE79" w14:textId="77777777" w:rsidTr="006373A3">
        <w:tc>
          <w:tcPr>
            <w:tcW w:w="5508" w:type="dxa"/>
          </w:tcPr>
          <w:p w14:paraId="122F22CF" w14:textId="77777777" w:rsidR="006373A3" w:rsidRPr="006373A3" w:rsidRDefault="006373A3" w:rsidP="00140D4B">
            <w:pPr>
              <w:tabs>
                <w:tab w:val="left" w:pos="7380"/>
              </w:tabs>
              <w:spacing w:line="240" w:lineRule="exact"/>
              <w:rPr>
                <w:rFonts w:cs="Arial"/>
                <w:sz w:val="20"/>
                <w:szCs w:val="20"/>
              </w:rPr>
            </w:pPr>
            <w:r w:rsidRPr="006373A3">
              <w:rPr>
                <w:rFonts w:cs="Arial"/>
                <w:sz w:val="20"/>
                <w:szCs w:val="20"/>
              </w:rPr>
              <w:t>Yogurt</w:t>
            </w:r>
            <w:r w:rsidR="00140D4B">
              <w:rPr>
                <w:rFonts w:cs="Arial"/>
                <w:sz w:val="20"/>
                <w:szCs w:val="20"/>
              </w:rPr>
              <w:t xml:space="preserve"> </w:t>
            </w:r>
            <w:r w:rsidR="00140D4B" w:rsidRPr="00140D4B">
              <w:rPr>
                <w:rFonts w:cs="Arial"/>
                <w:sz w:val="20"/>
                <w:szCs w:val="20"/>
                <w:vertAlign w:val="superscript"/>
              </w:rPr>
              <w:t>12</w:t>
            </w:r>
          </w:p>
        </w:tc>
        <w:tc>
          <w:tcPr>
            <w:tcW w:w="2970" w:type="dxa"/>
          </w:tcPr>
          <w:p w14:paraId="35572376"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4 oz (½ c)</w:t>
            </w:r>
          </w:p>
        </w:tc>
        <w:tc>
          <w:tcPr>
            <w:tcW w:w="2790" w:type="dxa"/>
          </w:tcPr>
          <w:p w14:paraId="6AF82B8C"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8 oz (1 c)</w:t>
            </w:r>
          </w:p>
        </w:tc>
        <w:tc>
          <w:tcPr>
            <w:tcW w:w="3348" w:type="dxa"/>
          </w:tcPr>
          <w:p w14:paraId="4DAB9737" w14:textId="77777777" w:rsidR="006373A3" w:rsidRPr="006373A3" w:rsidRDefault="006373A3" w:rsidP="006373A3">
            <w:pPr>
              <w:tabs>
                <w:tab w:val="left" w:pos="7380"/>
              </w:tabs>
              <w:spacing w:line="240" w:lineRule="exact"/>
              <w:jc w:val="center"/>
              <w:rPr>
                <w:rFonts w:cs="Arial"/>
                <w:sz w:val="20"/>
                <w:szCs w:val="20"/>
              </w:rPr>
            </w:pPr>
            <w:r w:rsidRPr="006373A3">
              <w:rPr>
                <w:rFonts w:cs="Arial"/>
                <w:sz w:val="20"/>
                <w:szCs w:val="20"/>
              </w:rPr>
              <w:t>4 oz (½ c)</w:t>
            </w:r>
          </w:p>
        </w:tc>
      </w:tr>
    </w:tbl>
    <w:p w14:paraId="65CD7B76" w14:textId="77777777" w:rsidR="006373A3" w:rsidRPr="006373A3" w:rsidRDefault="0095613D" w:rsidP="005C4C68">
      <w:pPr>
        <w:tabs>
          <w:tab w:val="left" w:pos="7380"/>
        </w:tabs>
        <w:spacing w:before="100" w:beforeAutospacing="1" w:after="100" w:afterAutospacing="1" w:line="240" w:lineRule="exact"/>
        <w:contextualSpacing/>
        <w:rPr>
          <w:rFonts w:cs="Arial"/>
          <w:sz w:val="20"/>
          <w:szCs w:val="20"/>
        </w:rPr>
      </w:pPr>
      <w:r w:rsidRPr="0095613D">
        <w:rPr>
          <w:rFonts w:cs="Arial"/>
          <w:sz w:val="20"/>
          <w:szCs w:val="20"/>
          <w:vertAlign w:val="superscript"/>
        </w:rPr>
        <w:t>1</w:t>
      </w:r>
      <w:r>
        <w:rPr>
          <w:rFonts w:cs="Arial"/>
          <w:sz w:val="20"/>
          <w:szCs w:val="20"/>
        </w:rPr>
        <w:t xml:space="preserve"> </w:t>
      </w:r>
      <w:r w:rsidR="006373A3" w:rsidRPr="006373A3">
        <w:rPr>
          <w:rFonts w:cs="Arial"/>
          <w:sz w:val="20"/>
          <w:szCs w:val="20"/>
        </w:rPr>
        <w:t>For Breakfast or Snack, fluid milk shall be served as a beverage, or on cereal, or use part of it for each purpose.</w:t>
      </w:r>
    </w:p>
    <w:p w14:paraId="1706401A" w14:textId="77777777" w:rsidR="006373A3" w:rsidRPr="006373A3" w:rsidRDefault="0095613D" w:rsidP="006373A3">
      <w:pPr>
        <w:tabs>
          <w:tab w:val="left" w:pos="7380"/>
        </w:tabs>
        <w:spacing w:before="100" w:beforeAutospacing="1" w:after="100" w:afterAutospacing="1" w:line="240" w:lineRule="exact"/>
        <w:contextualSpacing/>
        <w:rPr>
          <w:rFonts w:cs="Arial"/>
          <w:sz w:val="20"/>
          <w:szCs w:val="20"/>
        </w:rPr>
      </w:pPr>
      <w:r w:rsidRPr="0095613D">
        <w:rPr>
          <w:rFonts w:cs="Arial"/>
          <w:sz w:val="20"/>
          <w:szCs w:val="20"/>
          <w:vertAlign w:val="superscript"/>
        </w:rPr>
        <w:t>2</w:t>
      </w:r>
      <w:r>
        <w:rPr>
          <w:rFonts w:cs="Arial"/>
          <w:sz w:val="20"/>
          <w:szCs w:val="20"/>
        </w:rPr>
        <w:t xml:space="preserve"> </w:t>
      </w:r>
      <w:r w:rsidR="006373A3" w:rsidRPr="006373A3">
        <w:rPr>
          <w:rFonts w:cs="Arial"/>
          <w:sz w:val="20"/>
          <w:szCs w:val="20"/>
        </w:rPr>
        <w:t>For Lunch or Supper, fluid milk shall be used as a beverage.</w:t>
      </w:r>
    </w:p>
    <w:p w14:paraId="65D5DDF0" w14:textId="77777777" w:rsidR="006373A3" w:rsidRPr="006373A3" w:rsidRDefault="0095613D" w:rsidP="006373A3">
      <w:pPr>
        <w:tabs>
          <w:tab w:val="left" w:pos="7380"/>
        </w:tabs>
        <w:spacing w:before="100" w:beforeAutospacing="1" w:after="100" w:afterAutospacing="1" w:line="240" w:lineRule="exact"/>
        <w:contextualSpacing/>
        <w:rPr>
          <w:rFonts w:cs="Arial"/>
          <w:sz w:val="20"/>
          <w:szCs w:val="20"/>
        </w:rPr>
      </w:pPr>
      <w:r w:rsidRPr="0095613D">
        <w:rPr>
          <w:rFonts w:cs="Arial"/>
          <w:sz w:val="20"/>
          <w:szCs w:val="20"/>
          <w:vertAlign w:val="superscript"/>
        </w:rPr>
        <w:t xml:space="preserve">3 </w:t>
      </w:r>
      <w:r w:rsidR="006373A3" w:rsidRPr="006373A3">
        <w:rPr>
          <w:rFonts w:cs="Arial"/>
          <w:sz w:val="20"/>
          <w:szCs w:val="20"/>
        </w:rPr>
        <w:t>Fruit or vegetable juice must be full-strength for breakfast and snacks.</w:t>
      </w:r>
    </w:p>
    <w:p w14:paraId="58B03EBD" w14:textId="77777777" w:rsidR="006373A3" w:rsidRPr="006373A3" w:rsidRDefault="0095613D" w:rsidP="00A1333E">
      <w:pPr>
        <w:tabs>
          <w:tab w:val="left" w:pos="7380"/>
        </w:tabs>
        <w:spacing w:before="100" w:beforeAutospacing="1" w:after="100" w:afterAutospacing="1" w:line="240" w:lineRule="exact"/>
        <w:contextualSpacing/>
        <w:rPr>
          <w:rFonts w:cs="Arial"/>
          <w:sz w:val="20"/>
          <w:szCs w:val="20"/>
        </w:rPr>
      </w:pPr>
      <w:r w:rsidRPr="0095613D">
        <w:rPr>
          <w:rFonts w:cs="Arial"/>
          <w:sz w:val="20"/>
          <w:szCs w:val="20"/>
          <w:vertAlign w:val="superscript"/>
        </w:rPr>
        <w:t>4</w:t>
      </w:r>
      <w:r>
        <w:rPr>
          <w:rFonts w:cs="Arial"/>
          <w:sz w:val="20"/>
          <w:szCs w:val="20"/>
        </w:rPr>
        <w:t xml:space="preserve"> </w:t>
      </w:r>
      <w:r w:rsidR="006373A3" w:rsidRPr="006373A3">
        <w:rPr>
          <w:rFonts w:cs="Arial"/>
          <w:sz w:val="20"/>
          <w:szCs w:val="20"/>
        </w:rPr>
        <w:t>For Lunch or Supper, serve two or more kinds of vegetables and/or fruits, Full strength vegetable or fruit juice may be counted to meet not more than one-half of this requirement</w:t>
      </w:r>
    </w:p>
    <w:p w14:paraId="7C63D0D7" w14:textId="77777777" w:rsidR="006373A3" w:rsidRPr="006373A3" w:rsidRDefault="0095613D" w:rsidP="006373A3">
      <w:pPr>
        <w:tabs>
          <w:tab w:val="left" w:pos="7380"/>
        </w:tabs>
        <w:spacing w:before="100" w:beforeAutospacing="1" w:after="100" w:afterAutospacing="1" w:line="240" w:lineRule="exact"/>
        <w:contextualSpacing/>
        <w:rPr>
          <w:rFonts w:cs="Arial"/>
          <w:sz w:val="20"/>
          <w:szCs w:val="20"/>
        </w:rPr>
      </w:pPr>
      <w:r w:rsidRPr="0095613D">
        <w:rPr>
          <w:rFonts w:ascii="Adobe Caslon Pro" w:hAnsi="Adobe Caslon Pro" w:cs="Arial"/>
          <w:sz w:val="20"/>
          <w:szCs w:val="20"/>
          <w:vertAlign w:val="superscript"/>
        </w:rPr>
        <w:t>5</w:t>
      </w:r>
      <w:r>
        <w:rPr>
          <w:rFonts w:ascii="Adobe Caslon Pro" w:hAnsi="Adobe Caslon Pro" w:cs="Arial"/>
          <w:sz w:val="20"/>
          <w:szCs w:val="20"/>
        </w:rPr>
        <w:t xml:space="preserve"> </w:t>
      </w:r>
      <w:r w:rsidR="006373A3" w:rsidRPr="006373A3">
        <w:rPr>
          <w:rFonts w:cs="Arial"/>
          <w:sz w:val="20"/>
          <w:szCs w:val="20"/>
        </w:rPr>
        <w:t>Juice may not be served to fulfill the supplement requirement, when milk is served as the only other component.</w:t>
      </w:r>
    </w:p>
    <w:p w14:paraId="1C4FD5CC" w14:textId="77777777" w:rsidR="006373A3" w:rsidRPr="006373A3" w:rsidRDefault="0095613D" w:rsidP="006373A3">
      <w:pPr>
        <w:tabs>
          <w:tab w:val="left" w:pos="7380"/>
        </w:tabs>
        <w:spacing w:before="100" w:beforeAutospacing="1" w:after="100" w:afterAutospacing="1" w:line="240" w:lineRule="exact"/>
        <w:contextualSpacing/>
        <w:rPr>
          <w:rFonts w:cs="Arial"/>
          <w:sz w:val="20"/>
          <w:szCs w:val="20"/>
        </w:rPr>
      </w:pPr>
      <w:r w:rsidRPr="0095613D">
        <w:rPr>
          <w:rFonts w:ascii="Adobe Caslon Pro" w:hAnsi="Adobe Caslon Pro" w:cs="Arial"/>
          <w:sz w:val="20"/>
          <w:szCs w:val="20"/>
          <w:vertAlign w:val="superscript"/>
        </w:rPr>
        <w:t>6</w:t>
      </w:r>
      <w:r>
        <w:rPr>
          <w:rFonts w:ascii="Adobe Caslon Pro" w:hAnsi="Adobe Caslon Pro" w:cs="Arial"/>
          <w:sz w:val="20"/>
          <w:szCs w:val="20"/>
        </w:rPr>
        <w:t xml:space="preserve"> </w:t>
      </w:r>
      <w:r w:rsidR="006373A3" w:rsidRPr="006373A3">
        <w:rPr>
          <w:rFonts w:cs="Arial"/>
          <w:sz w:val="20"/>
          <w:szCs w:val="20"/>
        </w:rPr>
        <w:t>Grains/Breads must be enriched or whole-grain, or made from whole-grain or enriched flour or meal that may include bran and/or germ.  Cereal must be whole grain or enriched or fortified.</w:t>
      </w:r>
    </w:p>
    <w:p w14:paraId="3DC9B92B" w14:textId="77777777" w:rsidR="006373A3" w:rsidRPr="006373A3" w:rsidRDefault="0095613D" w:rsidP="006373A3">
      <w:pPr>
        <w:tabs>
          <w:tab w:val="left" w:pos="7380"/>
        </w:tabs>
        <w:spacing w:before="100" w:beforeAutospacing="1" w:after="100" w:afterAutospacing="1" w:line="240" w:lineRule="exact"/>
        <w:contextualSpacing/>
        <w:rPr>
          <w:rFonts w:cs="Arial"/>
          <w:sz w:val="20"/>
          <w:szCs w:val="20"/>
        </w:rPr>
      </w:pPr>
      <w:r w:rsidRPr="0095613D">
        <w:rPr>
          <w:rFonts w:cs="Arial"/>
          <w:sz w:val="20"/>
          <w:szCs w:val="20"/>
          <w:vertAlign w:val="superscript"/>
        </w:rPr>
        <w:t>7</w:t>
      </w:r>
      <w:r>
        <w:rPr>
          <w:rFonts w:cs="Arial"/>
          <w:sz w:val="20"/>
          <w:szCs w:val="20"/>
        </w:rPr>
        <w:t xml:space="preserve"> </w:t>
      </w:r>
      <w:r w:rsidR="006373A3" w:rsidRPr="006373A3">
        <w:rPr>
          <w:rFonts w:cs="Arial"/>
          <w:sz w:val="20"/>
          <w:szCs w:val="20"/>
        </w:rPr>
        <w:t>Either</w:t>
      </w:r>
      <w:r w:rsidR="006373A3" w:rsidRPr="006373A3">
        <w:rPr>
          <w:rFonts w:ascii="Adobe Caslon Pro" w:hAnsi="Adobe Caslon Pro" w:cs="Arial"/>
          <w:sz w:val="20"/>
          <w:szCs w:val="20"/>
        </w:rPr>
        <w:t xml:space="preserve"> </w:t>
      </w:r>
      <w:r w:rsidR="006373A3" w:rsidRPr="006373A3">
        <w:rPr>
          <w:rFonts w:cs="Arial"/>
          <w:sz w:val="20"/>
          <w:szCs w:val="20"/>
        </w:rPr>
        <w:t>volume (cup) or weight (oz) whichever is less.</w:t>
      </w:r>
    </w:p>
    <w:p w14:paraId="7ED17A16" w14:textId="77777777" w:rsidR="006373A3" w:rsidRPr="006373A3" w:rsidRDefault="0095613D" w:rsidP="006373A3">
      <w:pPr>
        <w:tabs>
          <w:tab w:val="left" w:pos="7380"/>
        </w:tabs>
        <w:spacing w:before="100" w:beforeAutospacing="1" w:after="100" w:afterAutospacing="1" w:line="240" w:lineRule="exact"/>
        <w:contextualSpacing/>
        <w:rPr>
          <w:rFonts w:cs="Arial"/>
          <w:sz w:val="20"/>
          <w:szCs w:val="20"/>
        </w:rPr>
      </w:pPr>
      <w:r w:rsidRPr="0095613D">
        <w:rPr>
          <w:rFonts w:cs="Arial"/>
          <w:sz w:val="20"/>
          <w:szCs w:val="20"/>
          <w:vertAlign w:val="superscript"/>
        </w:rPr>
        <w:t>8</w:t>
      </w:r>
      <w:r>
        <w:rPr>
          <w:rFonts w:cs="Arial"/>
          <w:sz w:val="20"/>
          <w:szCs w:val="20"/>
        </w:rPr>
        <w:t xml:space="preserve"> </w:t>
      </w:r>
      <w:r w:rsidR="006373A3" w:rsidRPr="006373A3">
        <w:rPr>
          <w:rFonts w:cs="Arial"/>
          <w:sz w:val="20"/>
          <w:szCs w:val="20"/>
        </w:rPr>
        <w:t>A serving consists of the edible</w:t>
      </w:r>
      <w:r w:rsidR="006373A3" w:rsidRPr="006373A3">
        <w:rPr>
          <w:rFonts w:ascii="Adobe Caslon Pro" w:hAnsi="Adobe Caslon Pro" w:cs="Arial"/>
          <w:sz w:val="20"/>
          <w:szCs w:val="20"/>
        </w:rPr>
        <w:t xml:space="preserve"> </w:t>
      </w:r>
      <w:r w:rsidR="006373A3" w:rsidRPr="006373A3">
        <w:rPr>
          <w:rFonts w:cs="Arial"/>
          <w:sz w:val="20"/>
          <w:szCs w:val="20"/>
        </w:rPr>
        <w:t>portion of cooked lean meat or poultry or fish.</w:t>
      </w:r>
    </w:p>
    <w:p w14:paraId="4545AB88" w14:textId="77777777" w:rsidR="006373A3" w:rsidRPr="006373A3" w:rsidRDefault="0095613D" w:rsidP="006373A3">
      <w:pPr>
        <w:tabs>
          <w:tab w:val="left" w:pos="7380"/>
        </w:tabs>
        <w:spacing w:before="100" w:beforeAutospacing="1" w:after="100" w:afterAutospacing="1" w:line="240" w:lineRule="exact"/>
        <w:contextualSpacing/>
        <w:rPr>
          <w:rFonts w:cs="Arial"/>
          <w:sz w:val="20"/>
          <w:szCs w:val="20"/>
        </w:rPr>
      </w:pPr>
      <w:r w:rsidRPr="0095613D">
        <w:rPr>
          <w:rFonts w:cs="Arial"/>
          <w:sz w:val="20"/>
          <w:szCs w:val="20"/>
          <w:vertAlign w:val="superscript"/>
        </w:rPr>
        <w:t xml:space="preserve">9 </w:t>
      </w:r>
      <w:r w:rsidR="006373A3" w:rsidRPr="006373A3">
        <w:rPr>
          <w:rFonts w:cs="Arial"/>
          <w:sz w:val="20"/>
          <w:szCs w:val="20"/>
        </w:rPr>
        <w:t>Alternate protein products must meet requirements of Appendix A of 7 CFR Part 225.</w:t>
      </w:r>
    </w:p>
    <w:p w14:paraId="1CD25EE5" w14:textId="77777777" w:rsidR="006373A3" w:rsidRPr="006373A3" w:rsidRDefault="0095613D" w:rsidP="006373A3">
      <w:pPr>
        <w:tabs>
          <w:tab w:val="left" w:pos="7380"/>
        </w:tabs>
        <w:spacing w:before="100" w:beforeAutospacing="1" w:after="100" w:afterAutospacing="1" w:line="240" w:lineRule="exact"/>
        <w:contextualSpacing/>
        <w:rPr>
          <w:rFonts w:cs="Arial"/>
          <w:sz w:val="20"/>
          <w:szCs w:val="20"/>
        </w:rPr>
      </w:pPr>
      <w:r w:rsidRPr="0095613D">
        <w:rPr>
          <w:rFonts w:cs="Arial"/>
          <w:sz w:val="20"/>
          <w:szCs w:val="20"/>
          <w:vertAlign w:val="superscript"/>
        </w:rPr>
        <w:t>10</w:t>
      </w:r>
      <w:r>
        <w:rPr>
          <w:rFonts w:cs="Arial"/>
          <w:sz w:val="20"/>
          <w:szCs w:val="20"/>
        </w:rPr>
        <w:t xml:space="preserve"> </w:t>
      </w:r>
      <w:r w:rsidR="006373A3" w:rsidRPr="006373A3">
        <w:rPr>
          <w:rFonts w:cs="Arial"/>
          <w:sz w:val="20"/>
          <w:szCs w:val="20"/>
        </w:rPr>
        <w:t>Nuts and seeds may meet no more than one-half of the total meat/meat alternate to fulfill the lunch or supper requirement.</w:t>
      </w:r>
    </w:p>
    <w:p w14:paraId="4D8F2C8A" w14:textId="77777777" w:rsidR="006373A3" w:rsidRPr="006373A3" w:rsidRDefault="0095613D" w:rsidP="006373A3">
      <w:pPr>
        <w:tabs>
          <w:tab w:val="left" w:pos="7380"/>
        </w:tabs>
        <w:spacing w:before="100" w:beforeAutospacing="1" w:after="100" w:afterAutospacing="1" w:line="240" w:lineRule="exact"/>
        <w:contextualSpacing/>
        <w:rPr>
          <w:rFonts w:cs="Arial"/>
          <w:sz w:val="20"/>
          <w:szCs w:val="20"/>
        </w:rPr>
      </w:pPr>
      <w:r w:rsidRPr="0095613D">
        <w:rPr>
          <w:rFonts w:ascii="Adobe Caslon Pro" w:hAnsi="Adobe Caslon Pro" w:cs="Arial"/>
          <w:sz w:val="20"/>
          <w:szCs w:val="20"/>
          <w:vertAlign w:val="superscript"/>
        </w:rPr>
        <w:t>11</w:t>
      </w:r>
      <w:r>
        <w:rPr>
          <w:rFonts w:ascii="Adobe Caslon Pro" w:hAnsi="Adobe Caslon Pro" w:cs="Arial"/>
          <w:sz w:val="20"/>
          <w:szCs w:val="20"/>
        </w:rPr>
        <w:t xml:space="preserve"> </w:t>
      </w:r>
      <w:r w:rsidR="006373A3" w:rsidRPr="006373A3">
        <w:rPr>
          <w:rFonts w:cs="Arial"/>
          <w:sz w:val="20"/>
          <w:szCs w:val="20"/>
        </w:rPr>
        <w:t>Nuts and seeds are generally recommended to be served to children ages 1-3 since the present a choking hazard.  If served, nuts and seeds should be finely minced.</w:t>
      </w:r>
    </w:p>
    <w:p w14:paraId="08AC9090" w14:textId="77777777" w:rsidR="00B87D0A" w:rsidRDefault="0095613D" w:rsidP="006373A3">
      <w:pPr>
        <w:tabs>
          <w:tab w:val="left" w:pos="7380"/>
        </w:tabs>
        <w:spacing w:before="100" w:beforeAutospacing="1" w:after="100" w:afterAutospacing="1" w:line="240" w:lineRule="exact"/>
        <w:contextualSpacing/>
        <w:rPr>
          <w:rFonts w:cs="Arial"/>
          <w:sz w:val="20"/>
          <w:szCs w:val="20"/>
        </w:rPr>
        <w:sectPr w:rsidR="00B87D0A" w:rsidSect="006373A3">
          <w:footnotePr>
            <w:numRestart w:val="eachPage"/>
          </w:footnotePr>
          <w:pgSz w:w="15840" w:h="12240" w:orient="landscape" w:code="1"/>
          <w:pgMar w:top="720" w:right="720" w:bottom="720" w:left="720" w:header="720" w:footer="720" w:gutter="0"/>
          <w:cols w:space="720"/>
          <w:docGrid w:linePitch="360"/>
        </w:sectPr>
      </w:pPr>
      <w:r w:rsidRPr="0095613D">
        <w:rPr>
          <w:rFonts w:cs="Arial"/>
          <w:sz w:val="20"/>
          <w:szCs w:val="20"/>
          <w:vertAlign w:val="superscript"/>
        </w:rPr>
        <w:t>12</w:t>
      </w:r>
      <w:r>
        <w:rPr>
          <w:rFonts w:cs="Arial"/>
          <w:sz w:val="20"/>
          <w:szCs w:val="20"/>
        </w:rPr>
        <w:t xml:space="preserve"> </w:t>
      </w:r>
      <w:r w:rsidR="006373A3" w:rsidRPr="006373A3">
        <w:rPr>
          <w:rFonts w:cs="Arial"/>
          <w:sz w:val="20"/>
          <w:szCs w:val="20"/>
        </w:rPr>
        <w:t>Yogurt may be plain or flavored, unsweetened or sweetened – commercially prepared.</w:t>
      </w:r>
    </w:p>
    <w:p w14:paraId="5F32A367" w14:textId="77777777" w:rsidR="00B87D0A" w:rsidRPr="00B93B3F" w:rsidRDefault="00124209" w:rsidP="009E644C">
      <w:pPr>
        <w:pStyle w:val="Heading1"/>
        <w:jc w:val="center"/>
      </w:pPr>
      <w:bookmarkStart w:id="234" w:name="_Toc59194503"/>
      <w:r>
        <w:t>Attachment</w:t>
      </w:r>
      <w:r w:rsidR="00894C1A">
        <w:t xml:space="preserve"> M</w:t>
      </w:r>
      <w:r w:rsidR="002F69F5">
        <w:t>8</w:t>
      </w:r>
      <w:r w:rsidR="004B6820">
        <w:t xml:space="preserve">:  </w:t>
      </w:r>
      <w:r w:rsidR="008227F9">
        <w:t>G</w:t>
      </w:r>
      <w:r w:rsidR="007E4E2C">
        <w:t>rain/Bread Requirements</w:t>
      </w:r>
      <w:bookmarkEnd w:id="234"/>
    </w:p>
    <w:p w14:paraId="34B37E03" w14:textId="77777777" w:rsidR="00B87D0A" w:rsidRPr="00B93B3F" w:rsidRDefault="00B87D0A" w:rsidP="00B87D0A">
      <w:pPr>
        <w:tabs>
          <w:tab w:val="left" w:pos="7380"/>
        </w:tabs>
        <w:spacing w:line="240" w:lineRule="exact"/>
        <w:jc w:val="both"/>
        <w:rPr>
          <w:rFonts w:cs="Arial"/>
          <w:b/>
        </w:rPr>
      </w:pPr>
    </w:p>
    <w:p w14:paraId="64F5F987" w14:textId="77777777" w:rsidR="00B87D0A" w:rsidRPr="00B93B3F" w:rsidRDefault="00B87D0A" w:rsidP="00B87D0A">
      <w:pPr>
        <w:tabs>
          <w:tab w:val="left" w:pos="7380"/>
        </w:tabs>
        <w:spacing w:line="240" w:lineRule="exact"/>
        <w:jc w:val="both"/>
        <w:rPr>
          <w:rFonts w:cs="Arial"/>
        </w:rPr>
      </w:pPr>
    </w:p>
    <w:p w14:paraId="4B7291F9" w14:textId="77777777" w:rsidR="00B87D0A" w:rsidRPr="00B93B3F" w:rsidRDefault="00B87D0A" w:rsidP="00B87D0A">
      <w:pPr>
        <w:tabs>
          <w:tab w:val="left" w:pos="7380"/>
        </w:tabs>
        <w:spacing w:line="240" w:lineRule="exact"/>
        <w:jc w:val="both"/>
        <w:rPr>
          <w:rFonts w:cs="Arial"/>
        </w:rPr>
      </w:pPr>
      <w:r w:rsidRPr="00B93B3F">
        <w:rPr>
          <w:rFonts w:cs="Arial"/>
        </w:rPr>
        <w:t xml:space="preserve">The </w:t>
      </w:r>
      <w:r w:rsidR="00C628F7">
        <w:rPr>
          <w:rFonts w:cs="Arial"/>
        </w:rPr>
        <w:t>f</w:t>
      </w:r>
      <w:r w:rsidRPr="00B93B3F">
        <w:rPr>
          <w:rFonts w:cs="Arial"/>
        </w:rPr>
        <w:t>ood-</w:t>
      </w:r>
      <w:r w:rsidR="00C628F7">
        <w:rPr>
          <w:rFonts w:cs="Arial"/>
        </w:rPr>
        <w:t>b</w:t>
      </w:r>
      <w:r w:rsidRPr="00B93B3F">
        <w:rPr>
          <w:rFonts w:cs="Arial"/>
        </w:rPr>
        <w:t xml:space="preserve">ased </w:t>
      </w:r>
      <w:r w:rsidR="00C628F7">
        <w:rPr>
          <w:rFonts w:cs="Arial"/>
        </w:rPr>
        <w:t>m</w:t>
      </w:r>
      <w:r w:rsidRPr="00B93B3F">
        <w:rPr>
          <w:rFonts w:cs="Arial"/>
        </w:rPr>
        <w:t xml:space="preserve">enu </w:t>
      </w:r>
      <w:r w:rsidR="00C628F7">
        <w:rPr>
          <w:rFonts w:cs="Arial"/>
        </w:rPr>
        <w:t>p</w:t>
      </w:r>
      <w:r w:rsidRPr="00B93B3F">
        <w:rPr>
          <w:rFonts w:cs="Arial"/>
        </w:rPr>
        <w:t xml:space="preserve">lanning </w:t>
      </w:r>
      <w:r w:rsidR="00C628F7">
        <w:rPr>
          <w:rFonts w:cs="Arial"/>
        </w:rPr>
        <w:t>a</w:t>
      </w:r>
      <w:r w:rsidRPr="00B93B3F">
        <w:rPr>
          <w:rFonts w:cs="Arial"/>
        </w:rPr>
        <w:t>pproach for the National School Lunch Program (NSLP) and the School Breakfast Program contain a grains/bread requirement.  This instruction sets forth the foods that meet the grains/breads requirement of meals served in the programs, the criteria to be used to determine crediting and the suggested equivalent minimum serving size for a wide variety of items that meet the grains/bread requirement.  This instruction applies to all Child Nutrition Programs.</w:t>
      </w:r>
    </w:p>
    <w:p w14:paraId="0556E6CF" w14:textId="77777777" w:rsidR="00B87D0A" w:rsidRPr="00B93B3F" w:rsidRDefault="00B87D0A" w:rsidP="00B87D0A">
      <w:pPr>
        <w:tabs>
          <w:tab w:val="left" w:pos="7380"/>
        </w:tabs>
        <w:spacing w:line="240" w:lineRule="exact"/>
        <w:jc w:val="both"/>
        <w:rPr>
          <w:rFonts w:cs="Arial"/>
        </w:rPr>
      </w:pPr>
    </w:p>
    <w:p w14:paraId="71E15582" w14:textId="77777777" w:rsidR="00B87D0A" w:rsidRPr="00B93B3F" w:rsidRDefault="00B87D0A" w:rsidP="00B87D0A">
      <w:pPr>
        <w:tabs>
          <w:tab w:val="left" w:pos="7380"/>
        </w:tabs>
        <w:spacing w:line="240" w:lineRule="exact"/>
        <w:jc w:val="both"/>
        <w:rPr>
          <w:rFonts w:cs="Arial"/>
          <w:b/>
          <w:u w:val="single"/>
        </w:rPr>
      </w:pPr>
      <w:r w:rsidRPr="00B93B3F">
        <w:rPr>
          <w:rFonts w:cs="Arial"/>
          <w:b/>
          <w:u w:val="single"/>
        </w:rPr>
        <w:t>Criteria for Determining Acceptable Grains/Breads</w:t>
      </w:r>
    </w:p>
    <w:p w14:paraId="6C9A52E9" w14:textId="77777777" w:rsidR="00B87D0A" w:rsidRPr="00B93B3F" w:rsidRDefault="00B87D0A" w:rsidP="00B87D0A">
      <w:pPr>
        <w:tabs>
          <w:tab w:val="left" w:pos="7380"/>
        </w:tabs>
        <w:spacing w:line="240" w:lineRule="exact"/>
        <w:jc w:val="both"/>
        <w:rPr>
          <w:rFonts w:cs="Arial"/>
          <w:b/>
          <w:u w:val="single"/>
        </w:rPr>
      </w:pPr>
    </w:p>
    <w:p w14:paraId="776BAA0E" w14:textId="77777777" w:rsidR="00B87D0A" w:rsidRPr="00B93B3F" w:rsidRDefault="00B87D0A" w:rsidP="00B87D0A">
      <w:pPr>
        <w:tabs>
          <w:tab w:val="left" w:pos="7380"/>
        </w:tabs>
        <w:spacing w:line="240" w:lineRule="exact"/>
        <w:jc w:val="both"/>
        <w:rPr>
          <w:rFonts w:cs="Arial"/>
        </w:rPr>
      </w:pPr>
      <w:r w:rsidRPr="00B93B3F">
        <w:rPr>
          <w:rFonts w:cs="Arial"/>
        </w:rPr>
        <w:t>The following criteria are to be used as a basis for crediting items to meet the grains/breads requirement under the Food-Based Menu Planning Approach:</w:t>
      </w:r>
    </w:p>
    <w:p w14:paraId="7867CD33" w14:textId="77777777" w:rsidR="00B87D0A" w:rsidRPr="00B93B3F" w:rsidRDefault="00B87D0A" w:rsidP="00B87D0A">
      <w:pPr>
        <w:tabs>
          <w:tab w:val="left" w:pos="7380"/>
        </w:tabs>
        <w:spacing w:line="240" w:lineRule="exact"/>
        <w:jc w:val="both"/>
        <w:rPr>
          <w:rFonts w:cs="Arial"/>
        </w:rPr>
      </w:pPr>
    </w:p>
    <w:p w14:paraId="41380FF1" w14:textId="77777777" w:rsidR="00B87D0A" w:rsidRPr="00B93B3F" w:rsidRDefault="00B87D0A" w:rsidP="00826F97">
      <w:pPr>
        <w:numPr>
          <w:ilvl w:val="0"/>
          <w:numId w:val="34"/>
        </w:numPr>
        <w:spacing w:line="240" w:lineRule="exact"/>
        <w:jc w:val="both"/>
        <w:rPr>
          <w:rFonts w:cs="Arial"/>
        </w:rPr>
      </w:pPr>
      <w:r w:rsidRPr="00B93B3F">
        <w:rPr>
          <w:rFonts w:cs="Arial"/>
        </w:rPr>
        <w:t>All grains/breads must be enriched or whole grain or made from enriched or whole-grain meal or flour; or if it is a cereal, the product must be whole-grain, enriched, or fortified.  Bran and germ are credited the same as enriched or whole grain meal or flour.</w:t>
      </w:r>
    </w:p>
    <w:p w14:paraId="1EC8787B" w14:textId="77777777" w:rsidR="00B87D0A" w:rsidRPr="00B93B3F" w:rsidRDefault="00B87D0A" w:rsidP="00B87D0A">
      <w:pPr>
        <w:spacing w:line="240" w:lineRule="exact"/>
        <w:jc w:val="both"/>
        <w:rPr>
          <w:rFonts w:cs="Arial"/>
        </w:rPr>
      </w:pPr>
    </w:p>
    <w:p w14:paraId="0BC2B7B1" w14:textId="77777777" w:rsidR="00B87D0A" w:rsidRPr="00B93B3F" w:rsidRDefault="00B87D0A" w:rsidP="00826F97">
      <w:pPr>
        <w:numPr>
          <w:ilvl w:val="0"/>
          <w:numId w:val="34"/>
        </w:numPr>
        <w:spacing w:line="240" w:lineRule="exact"/>
        <w:jc w:val="both"/>
        <w:rPr>
          <w:rFonts w:cs="Arial"/>
        </w:rPr>
      </w:pPr>
      <w:r w:rsidRPr="00B93B3F">
        <w:rPr>
          <w:rFonts w:cs="Arial"/>
        </w:rPr>
        <w:t>The label must indicate the product is enriched or whole-grain, made from enriched or whole-grain meal or flour as well as bran and/or germ, or fortified.</w:t>
      </w:r>
    </w:p>
    <w:p w14:paraId="480DACD5" w14:textId="77777777" w:rsidR="00B87D0A" w:rsidRPr="00B93B3F" w:rsidRDefault="00B87D0A" w:rsidP="00B87D0A">
      <w:pPr>
        <w:pStyle w:val="ListParagraph"/>
        <w:jc w:val="both"/>
        <w:rPr>
          <w:rFonts w:cs="Arial"/>
        </w:rPr>
      </w:pPr>
    </w:p>
    <w:p w14:paraId="4FAC55AC" w14:textId="77777777" w:rsidR="00B87D0A" w:rsidRPr="00EF3057" w:rsidRDefault="00B87D0A" w:rsidP="00826F97">
      <w:pPr>
        <w:numPr>
          <w:ilvl w:val="0"/>
          <w:numId w:val="34"/>
        </w:numPr>
        <w:spacing w:line="240" w:lineRule="exact"/>
        <w:jc w:val="both"/>
        <w:rPr>
          <w:rFonts w:cs="Arial"/>
        </w:rPr>
      </w:pPr>
      <w:r w:rsidRPr="00B93B3F">
        <w:rPr>
          <w:rFonts w:cs="Arial"/>
        </w:rPr>
        <w:t xml:space="preserve">The item must be provided in quantities specified in the regulations.  One quarter (1/4) of a serving is the smallest amount allowable to be credited toward the </w:t>
      </w:r>
      <w:r w:rsidRPr="00EF3057">
        <w:rPr>
          <w:rFonts w:cs="Arial"/>
        </w:rPr>
        <w:t>minimum quantities of grains/breads specified in program regulations.</w:t>
      </w:r>
    </w:p>
    <w:p w14:paraId="215F8FB6" w14:textId="77777777" w:rsidR="00F6227F" w:rsidRPr="00EF3057" w:rsidRDefault="00F6227F" w:rsidP="00F6227F">
      <w:pPr>
        <w:pStyle w:val="ListParagraph"/>
        <w:rPr>
          <w:rFonts w:cs="Arial"/>
        </w:rPr>
      </w:pPr>
    </w:p>
    <w:p w14:paraId="6A1905FE" w14:textId="77777777" w:rsidR="00F6227F" w:rsidRPr="00EF3057" w:rsidRDefault="00F6227F" w:rsidP="00F6227F">
      <w:pPr>
        <w:jc w:val="both"/>
        <w:rPr>
          <w:rFonts w:cs="Arial"/>
          <w:b/>
        </w:rPr>
      </w:pPr>
      <w:r w:rsidRPr="00EF3057">
        <w:rPr>
          <w:rFonts w:cs="Arial"/>
          <w:b/>
          <w:u w:val="single"/>
        </w:rPr>
        <w:t>Criteria for Whole Grains</w:t>
      </w:r>
    </w:p>
    <w:p w14:paraId="5D07C90C" w14:textId="77777777" w:rsidR="00F6227F" w:rsidRPr="00EF3057" w:rsidRDefault="00F6227F" w:rsidP="00826F97">
      <w:pPr>
        <w:pStyle w:val="ListParagraph"/>
        <w:numPr>
          <w:ilvl w:val="0"/>
          <w:numId w:val="41"/>
        </w:numPr>
        <w:spacing w:after="200" w:line="276" w:lineRule="auto"/>
        <w:contextualSpacing/>
        <w:jc w:val="both"/>
        <w:rPr>
          <w:rFonts w:cs="Arial"/>
        </w:rPr>
      </w:pPr>
      <w:r w:rsidRPr="00EF3057">
        <w:rPr>
          <w:rFonts w:cs="Arial"/>
        </w:rPr>
        <w:t>Whole grain is defined as “grains that consist of the intact, ground, cracked, or flaked grain seed whose principal anatomical components – the starchy endosperm, germ, and bran – are present in the same relative proportions as they exist in the intact grain seed.”</w:t>
      </w:r>
    </w:p>
    <w:p w14:paraId="0EB8C128" w14:textId="77777777" w:rsidR="00F6227F" w:rsidRPr="00EF3057" w:rsidRDefault="00F6227F" w:rsidP="00826F97">
      <w:pPr>
        <w:pStyle w:val="ListParagraph"/>
        <w:numPr>
          <w:ilvl w:val="0"/>
          <w:numId w:val="41"/>
        </w:numPr>
        <w:spacing w:after="200" w:line="276" w:lineRule="auto"/>
        <w:contextualSpacing/>
        <w:jc w:val="both"/>
        <w:rPr>
          <w:rFonts w:cs="Arial"/>
          <w:b/>
        </w:rPr>
      </w:pPr>
      <w:r w:rsidRPr="00EF3057">
        <w:rPr>
          <w:rFonts w:cs="Arial"/>
          <w:b/>
        </w:rPr>
        <w:t>Criteria for Whole Grain-Rich Foods</w:t>
      </w:r>
    </w:p>
    <w:p w14:paraId="60D6CF4E" w14:textId="77777777" w:rsidR="00F6227F" w:rsidRPr="00EF3057" w:rsidRDefault="00F6227F" w:rsidP="00826F97">
      <w:pPr>
        <w:pStyle w:val="ListParagraph"/>
        <w:numPr>
          <w:ilvl w:val="0"/>
          <w:numId w:val="49"/>
        </w:numPr>
        <w:spacing w:after="200" w:line="276" w:lineRule="auto"/>
        <w:contextualSpacing/>
        <w:jc w:val="both"/>
        <w:rPr>
          <w:rFonts w:cs="Arial"/>
        </w:rPr>
      </w:pPr>
      <w:r w:rsidRPr="00EF3057">
        <w:rPr>
          <w:rFonts w:cs="Arial"/>
        </w:rPr>
        <w:t xml:space="preserve">Product must meet the serving size requirements in the Grains/Bread Instruction, </w:t>
      </w:r>
      <w:r w:rsidRPr="00EF3057">
        <w:rPr>
          <w:rFonts w:cs="Arial"/>
          <w:b/>
          <w:u w:val="single"/>
        </w:rPr>
        <w:t>and</w:t>
      </w:r>
    </w:p>
    <w:p w14:paraId="2BDBD0E2" w14:textId="77777777" w:rsidR="00F6227F" w:rsidRPr="00EF3057" w:rsidRDefault="00F6227F" w:rsidP="00826F97">
      <w:pPr>
        <w:pStyle w:val="ListParagraph"/>
        <w:numPr>
          <w:ilvl w:val="0"/>
          <w:numId w:val="49"/>
        </w:numPr>
        <w:spacing w:after="200" w:line="276" w:lineRule="auto"/>
        <w:contextualSpacing/>
        <w:jc w:val="both"/>
        <w:rPr>
          <w:rFonts w:cs="Arial"/>
        </w:rPr>
      </w:pPr>
      <w:r w:rsidRPr="00EF3057">
        <w:rPr>
          <w:rFonts w:cs="Arial"/>
        </w:rPr>
        <w:t xml:space="preserve">Product must meet at least </w:t>
      </w:r>
      <w:r w:rsidRPr="00EF3057">
        <w:rPr>
          <w:rFonts w:cs="Arial"/>
          <w:b/>
          <w:u w:val="single"/>
        </w:rPr>
        <w:t>one</w:t>
      </w:r>
      <w:r w:rsidRPr="00EF3057">
        <w:rPr>
          <w:rFonts w:cs="Arial"/>
        </w:rPr>
        <w:t xml:space="preserve"> of the following:</w:t>
      </w:r>
    </w:p>
    <w:p w14:paraId="2AE93702" w14:textId="77777777" w:rsidR="00F6227F" w:rsidRPr="00EF3057" w:rsidRDefault="00F6227F" w:rsidP="00826F97">
      <w:pPr>
        <w:pStyle w:val="ListParagraph"/>
        <w:numPr>
          <w:ilvl w:val="0"/>
          <w:numId w:val="59"/>
        </w:numPr>
        <w:spacing w:after="200" w:line="276" w:lineRule="auto"/>
        <w:contextualSpacing/>
        <w:jc w:val="both"/>
        <w:rPr>
          <w:rFonts w:cs="Arial"/>
        </w:rPr>
      </w:pPr>
      <w:r w:rsidRPr="00EF3057">
        <w:rPr>
          <w:rFonts w:cs="Arial"/>
        </w:rPr>
        <w:t>Whole grains per serving must be</w:t>
      </w:r>
      <w:r w:rsidRPr="00EF3057">
        <w:rPr>
          <w:rFonts w:ascii="Arial Black" w:hAnsi="Arial Black" w:cs="Arial"/>
        </w:rPr>
        <w:t xml:space="preserve"> ≥8 grams</w:t>
      </w:r>
    </w:p>
    <w:p w14:paraId="4FF01773" w14:textId="77777777" w:rsidR="00F6227F" w:rsidRPr="00EF3057" w:rsidRDefault="00F6227F" w:rsidP="00826F97">
      <w:pPr>
        <w:pStyle w:val="ListParagraph"/>
        <w:numPr>
          <w:ilvl w:val="0"/>
          <w:numId w:val="59"/>
        </w:numPr>
        <w:spacing w:after="200" w:line="276" w:lineRule="auto"/>
        <w:contextualSpacing/>
        <w:jc w:val="both"/>
        <w:rPr>
          <w:rFonts w:cs="Arial"/>
        </w:rPr>
      </w:pPr>
      <w:r w:rsidRPr="00EF3057">
        <w:rPr>
          <w:rFonts w:cs="Arial"/>
        </w:rPr>
        <w:t>Product includes FDA’s whole grain health claim on its packaging</w:t>
      </w:r>
    </w:p>
    <w:p w14:paraId="48C07ACE" w14:textId="77777777" w:rsidR="00F6227F" w:rsidRPr="00EF3057" w:rsidRDefault="00F6227F" w:rsidP="00826F97">
      <w:pPr>
        <w:pStyle w:val="ListParagraph"/>
        <w:numPr>
          <w:ilvl w:val="0"/>
          <w:numId w:val="59"/>
        </w:numPr>
        <w:spacing w:after="200" w:line="276" w:lineRule="auto"/>
        <w:contextualSpacing/>
        <w:jc w:val="both"/>
        <w:rPr>
          <w:rFonts w:cs="Arial"/>
        </w:rPr>
      </w:pPr>
      <w:r w:rsidRPr="00EF3057">
        <w:rPr>
          <w:rFonts w:cs="Arial"/>
        </w:rPr>
        <w:t>Product ingredient listing lists whole grain first</w:t>
      </w:r>
    </w:p>
    <w:p w14:paraId="1B341D7C" w14:textId="77777777" w:rsidR="00630A36" w:rsidRPr="00EF3057" w:rsidRDefault="00630A36" w:rsidP="00826F97">
      <w:pPr>
        <w:pStyle w:val="ListParagraph"/>
        <w:numPr>
          <w:ilvl w:val="0"/>
          <w:numId w:val="59"/>
        </w:numPr>
        <w:spacing w:after="200" w:line="276" w:lineRule="auto"/>
        <w:contextualSpacing/>
        <w:jc w:val="both"/>
        <w:rPr>
          <w:rFonts w:cs="Arial"/>
        </w:rPr>
      </w:pPr>
      <w:r w:rsidRPr="00EF3057">
        <w:rPr>
          <w:rFonts w:cs="Arial"/>
        </w:rPr>
        <w:t>Product ingredient listing lists whole grain first</w:t>
      </w:r>
    </w:p>
    <w:p w14:paraId="395BE00F" w14:textId="77777777" w:rsidR="00630A36" w:rsidRPr="00EF3057" w:rsidRDefault="00630A36" w:rsidP="00826F97">
      <w:pPr>
        <w:pStyle w:val="ListParagraph"/>
        <w:numPr>
          <w:ilvl w:val="0"/>
          <w:numId w:val="59"/>
        </w:numPr>
        <w:spacing w:after="200" w:line="276" w:lineRule="auto"/>
        <w:contextualSpacing/>
        <w:jc w:val="both"/>
        <w:rPr>
          <w:rFonts w:cs="Arial"/>
        </w:rPr>
      </w:pPr>
      <w:r w:rsidRPr="00EF3057">
        <w:rPr>
          <w:rFonts w:cs="Arial"/>
          <w:b/>
        </w:rPr>
        <w:t xml:space="preserve">NSLP – The final rule Child Nutrition Programs:  Flexibilities for Milk, Whole Grains, and Sodium Requirements (FNS-2017-0021) </w:t>
      </w:r>
      <w:r w:rsidRPr="00EF3057">
        <w:rPr>
          <w:rFonts w:cs="Arial"/>
        </w:rPr>
        <w:t xml:space="preserve">increases menu planning flexibility in the National School Lunch Program and School Breakfast Program effective School Year 2019-2020. The rule requires whole grain–rich products must make up half of all grain products offered to students.  </w:t>
      </w:r>
    </w:p>
    <w:p w14:paraId="14AF7A44" w14:textId="77777777" w:rsidR="00630A36" w:rsidRPr="00EF3057" w:rsidRDefault="00712EF5" w:rsidP="00826F97">
      <w:pPr>
        <w:pStyle w:val="ListParagraph"/>
        <w:numPr>
          <w:ilvl w:val="0"/>
          <w:numId w:val="59"/>
        </w:numPr>
        <w:spacing w:after="200" w:line="276" w:lineRule="auto"/>
        <w:contextualSpacing/>
        <w:jc w:val="both"/>
        <w:rPr>
          <w:rFonts w:cs="Arial"/>
          <w:sz w:val="22"/>
        </w:rPr>
      </w:pPr>
      <w:r w:rsidRPr="00EF3057">
        <w:rPr>
          <w:rFonts w:cs="Arial"/>
          <w:sz w:val="22"/>
        </w:rPr>
        <w:t>NSLP-schools must offer the weekly grain requirements for the age-grade group served.</w:t>
      </w:r>
    </w:p>
    <w:p w14:paraId="2AF23BE0" w14:textId="77777777" w:rsidR="00F6227F" w:rsidRPr="00EF3057" w:rsidRDefault="00F6227F" w:rsidP="00826F97">
      <w:pPr>
        <w:pStyle w:val="ListParagraph"/>
        <w:numPr>
          <w:ilvl w:val="0"/>
          <w:numId w:val="41"/>
        </w:numPr>
        <w:spacing w:after="200" w:line="276" w:lineRule="auto"/>
        <w:contextualSpacing/>
        <w:jc w:val="both"/>
        <w:rPr>
          <w:rFonts w:cs="Arial"/>
          <w:sz w:val="22"/>
        </w:rPr>
      </w:pPr>
      <w:r w:rsidRPr="00EF3057">
        <w:rPr>
          <w:rFonts w:cs="Arial"/>
          <w:sz w:val="22"/>
        </w:rPr>
        <w:t>SBP –</w:t>
      </w:r>
      <w:r w:rsidR="00712EF5" w:rsidRPr="00EF3057">
        <w:rPr>
          <w:rFonts w:cs="Arial"/>
          <w:sz w:val="22"/>
        </w:rPr>
        <w:t xml:space="preserve"> </w:t>
      </w:r>
      <w:r w:rsidRPr="00EF3057">
        <w:rPr>
          <w:rFonts w:cs="Arial"/>
          <w:sz w:val="22"/>
        </w:rPr>
        <w:t>Once schools meet the daily minimum grain quantity required (1 oz. equivalent for all age-grade groups) for breakfast, they are allowed to offer a meat/meat alternate in place of grains.</w:t>
      </w:r>
    </w:p>
    <w:p w14:paraId="29EFCA8E" w14:textId="77777777" w:rsidR="00F6227F" w:rsidRDefault="00712EF5" w:rsidP="00826F97">
      <w:pPr>
        <w:pStyle w:val="ListParagraph"/>
        <w:numPr>
          <w:ilvl w:val="0"/>
          <w:numId w:val="41"/>
        </w:numPr>
        <w:spacing w:after="200" w:line="276" w:lineRule="auto"/>
        <w:contextualSpacing/>
        <w:jc w:val="both"/>
        <w:rPr>
          <w:rFonts w:cs="Arial"/>
        </w:rPr>
      </w:pPr>
      <w:r w:rsidRPr="00EF3057">
        <w:rPr>
          <w:rFonts w:cs="Arial"/>
          <w:b/>
        </w:rPr>
        <w:t>A</w:t>
      </w:r>
      <w:r w:rsidR="00F6227F" w:rsidRPr="00EF3057">
        <w:rPr>
          <w:rFonts w:cs="Arial"/>
          <w:b/>
        </w:rPr>
        <w:t xml:space="preserve"> whole grain-ri</w:t>
      </w:r>
      <w:r w:rsidR="00E1118D" w:rsidRPr="00EF3057">
        <w:rPr>
          <w:rFonts w:cs="Arial"/>
          <w:b/>
        </w:rPr>
        <w:t>ch food must contain at least 50</w:t>
      </w:r>
      <w:r w:rsidR="00F6227F" w:rsidRPr="00EF3057">
        <w:rPr>
          <w:rFonts w:cs="Arial"/>
          <w:b/>
        </w:rPr>
        <w:t xml:space="preserve"> percent whole grains and the remaining grain content of the product must be enriched.</w:t>
      </w:r>
      <w:r w:rsidR="00F6227F" w:rsidRPr="00EF3057">
        <w:rPr>
          <w:rFonts w:cs="Arial"/>
        </w:rPr>
        <w:t xml:space="preserve">  Due to</w:t>
      </w:r>
      <w:r w:rsidR="00F6227F">
        <w:rPr>
          <w:rFonts w:cs="Arial"/>
        </w:rPr>
        <w:t xml:space="preserve"> difficulties in determining the actual grain content of many grain products, the rule outlines criterion for schools to use to identify whole grain-rich foods.</w:t>
      </w:r>
    </w:p>
    <w:p w14:paraId="6F3A7CAE" w14:textId="77777777" w:rsidR="00B87D0A" w:rsidRPr="00EF3057" w:rsidRDefault="00B87D0A" w:rsidP="00B87D0A">
      <w:pPr>
        <w:pStyle w:val="ListParagraph"/>
        <w:jc w:val="both"/>
        <w:rPr>
          <w:rFonts w:cs="Arial"/>
        </w:rPr>
      </w:pPr>
    </w:p>
    <w:p w14:paraId="31CE09E9" w14:textId="77777777" w:rsidR="00B87D0A" w:rsidRPr="00EF3057" w:rsidRDefault="00B87D0A" w:rsidP="00B87D0A">
      <w:pPr>
        <w:spacing w:line="240" w:lineRule="exact"/>
        <w:jc w:val="both"/>
        <w:rPr>
          <w:rFonts w:cs="Arial"/>
          <w:b/>
          <w:u w:val="single"/>
        </w:rPr>
      </w:pPr>
      <w:r w:rsidRPr="00EF3057">
        <w:rPr>
          <w:rFonts w:cs="Arial"/>
          <w:b/>
          <w:u w:val="single"/>
        </w:rPr>
        <w:t>Criteria for Determining Equivalent Minimum Serving Sizes</w:t>
      </w:r>
    </w:p>
    <w:p w14:paraId="485EFC4C" w14:textId="77777777" w:rsidR="00B87D0A" w:rsidRPr="00EF3057" w:rsidRDefault="00B87D0A" w:rsidP="00B87D0A">
      <w:pPr>
        <w:spacing w:line="240" w:lineRule="exact"/>
        <w:jc w:val="both"/>
        <w:rPr>
          <w:rFonts w:cs="Arial"/>
          <w:b/>
          <w:u w:val="single"/>
        </w:rPr>
      </w:pPr>
    </w:p>
    <w:p w14:paraId="7F01C27A" w14:textId="77777777" w:rsidR="00A9656E" w:rsidRDefault="00B87D0A" w:rsidP="00233BDA">
      <w:pPr>
        <w:spacing w:after="200" w:line="276" w:lineRule="auto"/>
        <w:jc w:val="both"/>
        <w:rPr>
          <w:rFonts w:cs="Arial"/>
        </w:rPr>
      </w:pPr>
      <w:r w:rsidRPr="00EF3057">
        <w:rPr>
          <w:rFonts w:cs="Arial"/>
        </w:rPr>
        <w:t>The following chart contains the equivalent serving sizes for a wide variety of purchased food items.</w:t>
      </w:r>
    </w:p>
    <w:p w14:paraId="018EBE7B" w14:textId="77777777" w:rsidR="00B87D0A" w:rsidRPr="00EF3057" w:rsidRDefault="00B87D0A" w:rsidP="00233BDA">
      <w:pPr>
        <w:spacing w:after="200" w:line="276" w:lineRule="auto"/>
        <w:jc w:val="both"/>
        <w:rPr>
          <w:rFonts w:cs="Arial"/>
        </w:rPr>
      </w:pPr>
      <w:r w:rsidRPr="00EF3057">
        <w:rPr>
          <w:rFonts w:cs="Arial"/>
        </w:rPr>
        <w:t>In lieu of using the minimum serving sizes listed on the chart, the contribution of grains/breads in a recipe may be calculated to determine the number of grains/breads servings the recipe provides.  The cred</w:t>
      </w:r>
      <w:r w:rsidR="00E60E38" w:rsidRPr="00EF3057">
        <w:rPr>
          <w:rFonts w:cs="Arial"/>
        </w:rPr>
        <w:t>iting of a food item as a grain/bread</w:t>
      </w:r>
      <w:r w:rsidRPr="00EF3057">
        <w:rPr>
          <w:rFonts w:cs="Arial"/>
        </w:rPr>
        <w:t xml:space="preserve"> serving is determined by the total amount of enriched or whole-grain meal and/or flour in the recipe divided by the number of servings the recipe yields.  Bran and germ are calculated in the same manner as enriched or whole-grain meal or flour.</w:t>
      </w:r>
    </w:p>
    <w:p w14:paraId="5C2E2769" w14:textId="77777777" w:rsidR="00B87D0A" w:rsidRPr="00EF3057" w:rsidRDefault="00B87D0A" w:rsidP="00233BDA">
      <w:pPr>
        <w:spacing w:after="200" w:line="276" w:lineRule="auto"/>
        <w:jc w:val="both"/>
        <w:rPr>
          <w:rFonts w:cs="Arial"/>
        </w:rPr>
      </w:pPr>
      <w:r w:rsidRPr="00EF3057">
        <w:rPr>
          <w:rFonts w:cs="Arial"/>
        </w:rPr>
        <w:t>For the types of food items listed in Groups H and I of the chart to count as one full serving, the weights and volumes listed therein must be used.</w:t>
      </w:r>
    </w:p>
    <w:p w14:paraId="71AABFDC" w14:textId="77777777" w:rsidR="00B87D0A" w:rsidRPr="00B93B3F" w:rsidRDefault="00B87D0A" w:rsidP="00B87D0A">
      <w:pPr>
        <w:tabs>
          <w:tab w:val="left" w:pos="7380"/>
        </w:tabs>
        <w:spacing w:line="240" w:lineRule="exact"/>
        <w:jc w:val="both"/>
        <w:rPr>
          <w:rFonts w:cs="Arial"/>
        </w:rPr>
      </w:pPr>
    </w:p>
    <w:p w14:paraId="3E8F429F" w14:textId="77777777" w:rsidR="00B87D0A" w:rsidRPr="00B93B3F" w:rsidRDefault="00B87D0A" w:rsidP="00B87D0A">
      <w:pPr>
        <w:tabs>
          <w:tab w:val="left" w:pos="7380"/>
        </w:tabs>
        <w:spacing w:line="240" w:lineRule="exact"/>
        <w:rPr>
          <w:rFonts w:cs="Arial"/>
          <w:b/>
          <w:u w:val="single"/>
        </w:rPr>
      </w:pPr>
      <w:r w:rsidRPr="00B93B3F">
        <w:rPr>
          <w:rFonts w:cs="Arial"/>
          <w:b/>
          <w:u w:val="single"/>
        </w:rPr>
        <w:t>Foods That Qualifies as Grains/Breads</w:t>
      </w:r>
    </w:p>
    <w:p w14:paraId="18FBB697" w14:textId="77777777" w:rsidR="00B87D0A" w:rsidRPr="00B93B3F" w:rsidRDefault="00B87D0A" w:rsidP="00B87D0A">
      <w:pPr>
        <w:tabs>
          <w:tab w:val="left" w:pos="7380"/>
        </w:tabs>
        <w:spacing w:line="240" w:lineRule="exact"/>
        <w:rPr>
          <w:rFonts w:cs="Arial"/>
          <w:b/>
          <w:u w:val="single"/>
        </w:rPr>
      </w:pPr>
    </w:p>
    <w:p w14:paraId="0B9876C1" w14:textId="77777777" w:rsidR="00B87D0A" w:rsidRPr="00B93B3F" w:rsidRDefault="00B87D0A" w:rsidP="00233BDA">
      <w:pPr>
        <w:tabs>
          <w:tab w:val="left" w:pos="7380"/>
        </w:tabs>
        <w:spacing w:after="200" w:line="276" w:lineRule="auto"/>
        <w:rPr>
          <w:rFonts w:cs="Arial"/>
        </w:rPr>
      </w:pPr>
      <w:r w:rsidRPr="00B93B3F">
        <w:rPr>
          <w:rFonts w:cs="Arial"/>
        </w:rPr>
        <w:t>Foods that qualify as grains/breads for the Child Nutrition Programs are foods that are enriched or whole-grain or made from enriched or whole-grain meal or flour.  Such foods include, but are not limited to:</w:t>
      </w:r>
    </w:p>
    <w:p w14:paraId="731090EB" w14:textId="77777777" w:rsidR="00B87D0A" w:rsidRPr="00B93B3F" w:rsidRDefault="00B87D0A" w:rsidP="00233BDA">
      <w:pPr>
        <w:numPr>
          <w:ilvl w:val="0"/>
          <w:numId w:val="35"/>
        </w:numPr>
        <w:tabs>
          <w:tab w:val="left" w:pos="720"/>
        </w:tabs>
        <w:spacing w:after="200" w:line="276" w:lineRule="auto"/>
        <w:rPr>
          <w:rFonts w:cs="Arial"/>
        </w:rPr>
      </w:pPr>
      <w:r w:rsidRPr="00B93B3F">
        <w:rPr>
          <w:rFonts w:cs="Arial"/>
          <w:b/>
        </w:rPr>
        <w:t>Breads</w:t>
      </w:r>
      <w:r w:rsidRPr="00B93B3F">
        <w:rPr>
          <w:rFonts w:cs="Arial"/>
        </w:rPr>
        <w:t xml:space="preserve"> that are enriched or whole-grain.</w:t>
      </w:r>
    </w:p>
    <w:p w14:paraId="5D947A29" w14:textId="77777777" w:rsidR="00B87D0A" w:rsidRPr="00B93B3F" w:rsidRDefault="00B87D0A" w:rsidP="00233BDA">
      <w:pPr>
        <w:numPr>
          <w:ilvl w:val="0"/>
          <w:numId w:val="35"/>
        </w:numPr>
        <w:tabs>
          <w:tab w:val="left" w:pos="720"/>
        </w:tabs>
        <w:spacing w:after="200" w:line="276" w:lineRule="auto"/>
        <w:rPr>
          <w:rFonts w:cs="Arial"/>
        </w:rPr>
      </w:pPr>
      <w:r w:rsidRPr="00B93B3F">
        <w:rPr>
          <w:rFonts w:cs="Arial"/>
          <w:b/>
        </w:rPr>
        <w:t>Biscuits, bagels, rolls, tortillas, muffins, or crackers</w:t>
      </w:r>
      <w:r w:rsidRPr="00B93B3F">
        <w:rPr>
          <w:rFonts w:cs="Arial"/>
        </w:rPr>
        <w:t xml:space="preserve"> made from whole- grain or enriched meal or flour.</w:t>
      </w:r>
    </w:p>
    <w:p w14:paraId="241F5B3A" w14:textId="77777777" w:rsidR="00B87D0A" w:rsidRPr="00B93B3F" w:rsidRDefault="00B87D0A" w:rsidP="00233BDA">
      <w:pPr>
        <w:numPr>
          <w:ilvl w:val="0"/>
          <w:numId w:val="35"/>
        </w:numPr>
        <w:tabs>
          <w:tab w:val="left" w:pos="720"/>
        </w:tabs>
        <w:spacing w:after="200" w:line="276" w:lineRule="auto"/>
        <w:rPr>
          <w:rFonts w:cs="Arial"/>
        </w:rPr>
      </w:pPr>
      <w:r w:rsidRPr="00B93B3F">
        <w:rPr>
          <w:rFonts w:cs="Arial"/>
          <w:b/>
        </w:rPr>
        <w:t xml:space="preserve">Ready-to-eat breakfast cereals </w:t>
      </w:r>
      <w:r w:rsidRPr="00B93B3F">
        <w:rPr>
          <w:rFonts w:cs="Arial"/>
        </w:rPr>
        <w:t>that are whole-grain, enriched, or fortified.</w:t>
      </w:r>
    </w:p>
    <w:p w14:paraId="61FB7BDD" w14:textId="77777777" w:rsidR="00B87D0A" w:rsidRPr="00B93B3F" w:rsidRDefault="00B87D0A" w:rsidP="00233BDA">
      <w:pPr>
        <w:numPr>
          <w:ilvl w:val="0"/>
          <w:numId w:val="35"/>
        </w:numPr>
        <w:tabs>
          <w:tab w:val="left" w:pos="720"/>
        </w:tabs>
        <w:spacing w:after="200" w:line="276" w:lineRule="auto"/>
        <w:rPr>
          <w:rFonts w:cs="Arial"/>
        </w:rPr>
      </w:pPr>
      <w:r w:rsidRPr="00B93B3F">
        <w:rPr>
          <w:rFonts w:cs="Arial"/>
          <w:b/>
        </w:rPr>
        <w:t xml:space="preserve">Cereals or bread products used as an ingredient in another menu item such as crispy rice treats, oatmeal cookies, or breading on fish or poultry </w:t>
      </w:r>
      <w:r w:rsidRPr="00B93B3F">
        <w:rPr>
          <w:rFonts w:cs="Arial"/>
        </w:rPr>
        <w:t>when they are whole-grain, enriched, or fortified.</w:t>
      </w:r>
    </w:p>
    <w:p w14:paraId="07CBA52E" w14:textId="77777777" w:rsidR="00B87D0A" w:rsidRPr="00B93B3F" w:rsidRDefault="00B87D0A" w:rsidP="00233BDA">
      <w:pPr>
        <w:numPr>
          <w:ilvl w:val="0"/>
          <w:numId w:val="35"/>
        </w:numPr>
        <w:tabs>
          <w:tab w:val="left" w:pos="720"/>
        </w:tabs>
        <w:spacing w:after="200" w:line="276" w:lineRule="auto"/>
        <w:rPr>
          <w:rFonts w:cs="Arial"/>
        </w:rPr>
      </w:pPr>
      <w:r w:rsidRPr="00B93B3F">
        <w:rPr>
          <w:rFonts w:cs="Arial"/>
          <w:b/>
        </w:rPr>
        <w:t xml:space="preserve">Macaroni or noodle products (cooked) </w:t>
      </w:r>
      <w:r w:rsidRPr="00B93B3F">
        <w:rPr>
          <w:rFonts w:cs="Arial"/>
        </w:rPr>
        <w:t>made with enriched or whole-grain flour.  Enriched macaroni products fortified with protein can be counted to meet either a grain/bread or meat/meat alternate requirement but not as both in the same meal.</w:t>
      </w:r>
    </w:p>
    <w:p w14:paraId="2A8C8BA9" w14:textId="77777777" w:rsidR="00B87D0A" w:rsidRPr="00B93B3F" w:rsidRDefault="00B87D0A" w:rsidP="00233BDA">
      <w:pPr>
        <w:pStyle w:val="ListParagraph"/>
        <w:spacing w:after="200" w:line="276" w:lineRule="auto"/>
        <w:rPr>
          <w:rFonts w:cs="Arial"/>
        </w:rPr>
      </w:pPr>
    </w:p>
    <w:p w14:paraId="6CD6A3D7" w14:textId="77777777" w:rsidR="00B87D0A" w:rsidRPr="00B93B3F" w:rsidRDefault="00B87D0A" w:rsidP="00233BDA">
      <w:pPr>
        <w:numPr>
          <w:ilvl w:val="0"/>
          <w:numId w:val="35"/>
        </w:numPr>
        <w:tabs>
          <w:tab w:val="left" w:pos="720"/>
        </w:tabs>
        <w:spacing w:after="200" w:line="276" w:lineRule="auto"/>
        <w:rPr>
          <w:rFonts w:cs="Arial"/>
        </w:rPr>
      </w:pPr>
      <w:r w:rsidRPr="00B93B3F">
        <w:rPr>
          <w:rFonts w:cs="Arial"/>
          <w:b/>
        </w:rPr>
        <w:t xml:space="preserve">Sweet foods such as toaster pastries, coffee cake, doughnuts, sweet rolls, cookies, cakes, or formulated grain-fruit products </w:t>
      </w:r>
      <w:r w:rsidRPr="00B93B3F">
        <w:rPr>
          <w:rFonts w:cs="Arial"/>
        </w:rPr>
        <w:t xml:space="preserve">when made with enriched or whole-grain meal or flour and served as permitted in the chart.  When sweet foods are permitted, no more than </w:t>
      </w:r>
      <w:r w:rsidR="00725DEA">
        <w:rPr>
          <w:rFonts w:cs="Arial"/>
        </w:rPr>
        <w:t>two</w:t>
      </w:r>
      <w:r w:rsidRPr="00B93B3F">
        <w:rPr>
          <w:rFonts w:cs="Arial"/>
        </w:rPr>
        <w:t xml:space="preserve"> grain/bread serving per </w:t>
      </w:r>
      <w:r w:rsidR="00725DEA">
        <w:rPr>
          <w:rFonts w:cs="Arial"/>
        </w:rPr>
        <w:t xml:space="preserve">week </w:t>
      </w:r>
      <w:r w:rsidRPr="00B93B3F">
        <w:rPr>
          <w:rFonts w:cs="Arial"/>
        </w:rPr>
        <w:t>may be a dessert.</w:t>
      </w:r>
    </w:p>
    <w:p w14:paraId="015859F5" w14:textId="77777777" w:rsidR="00B87D0A" w:rsidRPr="00B93B3F" w:rsidRDefault="00B87D0A" w:rsidP="00233BDA">
      <w:pPr>
        <w:numPr>
          <w:ilvl w:val="0"/>
          <w:numId w:val="35"/>
        </w:numPr>
        <w:tabs>
          <w:tab w:val="left" w:pos="720"/>
        </w:tabs>
        <w:spacing w:after="200" w:line="276" w:lineRule="auto"/>
        <w:rPr>
          <w:rFonts w:cs="Arial"/>
        </w:rPr>
      </w:pPr>
      <w:r w:rsidRPr="00B93B3F">
        <w:rPr>
          <w:rFonts w:cs="Arial"/>
          <w:b/>
        </w:rPr>
        <w:t xml:space="preserve">Pie crust </w:t>
      </w:r>
      <w:r w:rsidRPr="00B93B3F">
        <w:rPr>
          <w:rFonts w:cs="Arial"/>
        </w:rPr>
        <w:t>when made from enriched or whole-grain meal or flour and served as permitted in the chart.</w:t>
      </w:r>
    </w:p>
    <w:p w14:paraId="357FC061" w14:textId="77777777" w:rsidR="00AF439C" w:rsidRPr="00B942B7" w:rsidRDefault="00B87D0A" w:rsidP="00233BDA">
      <w:pPr>
        <w:numPr>
          <w:ilvl w:val="0"/>
          <w:numId w:val="35"/>
        </w:numPr>
        <w:tabs>
          <w:tab w:val="left" w:pos="720"/>
        </w:tabs>
        <w:spacing w:after="200" w:line="276" w:lineRule="auto"/>
        <w:rPr>
          <w:rFonts w:cs="Arial"/>
          <w:b/>
        </w:rPr>
        <w:sectPr w:rsidR="00AF439C" w:rsidRPr="00B942B7" w:rsidSect="00B87D0A">
          <w:footnotePr>
            <w:numRestart w:val="eachPage"/>
          </w:footnotePr>
          <w:pgSz w:w="12240" w:h="15840" w:code="1"/>
          <w:pgMar w:top="1440" w:right="1440" w:bottom="1440" w:left="1440" w:header="720" w:footer="720" w:gutter="0"/>
          <w:cols w:space="720"/>
          <w:docGrid w:linePitch="360"/>
        </w:sectPr>
      </w:pPr>
      <w:r w:rsidRPr="00B942B7">
        <w:rPr>
          <w:rFonts w:cs="Arial"/>
          <w:b/>
        </w:rPr>
        <w:t>Non-sweet snack products such as hard pretzels, hard bread sticks, and chips</w:t>
      </w:r>
      <w:r w:rsidRPr="00B942B7">
        <w:rPr>
          <w:rFonts w:cs="Arial"/>
        </w:rPr>
        <w:t xml:space="preserve"> made from whole-grain or enriched meal or flour.</w:t>
      </w:r>
    </w:p>
    <w:p w14:paraId="010421CF" w14:textId="77777777" w:rsidR="00B87D0A" w:rsidRPr="00B93B3F" w:rsidRDefault="00B87D0A" w:rsidP="00B87D0A">
      <w:pPr>
        <w:tabs>
          <w:tab w:val="left" w:pos="7380"/>
        </w:tabs>
        <w:spacing w:line="240" w:lineRule="exact"/>
        <w:jc w:val="center"/>
        <w:rPr>
          <w:rFonts w:cs="Arial"/>
          <w:b/>
        </w:rPr>
      </w:pPr>
      <w:r w:rsidRPr="00B93B3F">
        <w:rPr>
          <w:rFonts w:cs="Arial"/>
          <w:b/>
        </w:rPr>
        <w:t xml:space="preserve">Grains/Breads for the Food-Based Menu Planning Approaches in the </w:t>
      </w:r>
    </w:p>
    <w:p w14:paraId="1691B59A" w14:textId="77777777" w:rsidR="00B87D0A" w:rsidRPr="00B93B3F" w:rsidRDefault="00B87D0A" w:rsidP="00B87D0A">
      <w:pPr>
        <w:tabs>
          <w:tab w:val="left" w:pos="7380"/>
        </w:tabs>
        <w:spacing w:line="240" w:lineRule="exact"/>
        <w:jc w:val="center"/>
        <w:rPr>
          <w:rFonts w:cs="Arial"/>
          <w:b/>
        </w:rPr>
      </w:pPr>
      <w:r w:rsidRPr="00B93B3F">
        <w:rPr>
          <w:rFonts w:cs="Arial"/>
          <w:b/>
        </w:rPr>
        <w:t>Child Nutrition Programs¹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3"/>
        <w:gridCol w:w="4407"/>
      </w:tblGrid>
      <w:tr w:rsidR="00CB0069" w:rsidRPr="00467ECF" w14:paraId="74F8DBF6" w14:textId="77777777" w:rsidTr="00952CFB">
        <w:tc>
          <w:tcPr>
            <w:tcW w:w="5058" w:type="dxa"/>
          </w:tcPr>
          <w:p w14:paraId="6EF09FA6" w14:textId="77777777" w:rsidR="00CB0069" w:rsidRDefault="00CB0069" w:rsidP="00CB0069">
            <w:pPr>
              <w:pStyle w:val="TableParagraph"/>
              <w:spacing w:line="262" w:lineRule="exact"/>
              <w:ind w:right="1"/>
              <w:jc w:val="center"/>
              <w:rPr>
                <w:rFonts w:ascii="Century Schoolbook" w:eastAsia="Century Schoolbook" w:hAnsi="Century Schoolbook" w:cs="Century Schoolbook"/>
              </w:rPr>
            </w:pPr>
            <w:r>
              <w:rPr>
                <w:rFonts w:ascii="Century Schoolbook"/>
                <w:b/>
                <w:spacing w:val="-1"/>
              </w:rPr>
              <w:t>GROUP</w:t>
            </w:r>
            <w:r>
              <w:rPr>
                <w:rFonts w:ascii="Century Schoolbook"/>
                <w:b/>
              </w:rPr>
              <w:t xml:space="preserve"> A</w:t>
            </w:r>
          </w:p>
        </w:tc>
        <w:tc>
          <w:tcPr>
            <w:tcW w:w="4518" w:type="dxa"/>
          </w:tcPr>
          <w:p w14:paraId="20298C52" w14:textId="77777777" w:rsidR="00CB0069" w:rsidRDefault="00CB0069" w:rsidP="00CB0069">
            <w:pPr>
              <w:pStyle w:val="TableParagraph"/>
              <w:spacing w:line="262" w:lineRule="exact"/>
              <w:ind w:left="1206"/>
              <w:rPr>
                <w:rFonts w:ascii="Century Schoolbook" w:eastAsia="Century Schoolbook" w:hAnsi="Century Schoolbook" w:cs="Century Schoolbook"/>
              </w:rPr>
            </w:pPr>
            <w:r>
              <w:rPr>
                <w:rFonts w:ascii="Century Schoolbook"/>
                <w:b/>
              </w:rPr>
              <w:t>OZ</w:t>
            </w:r>
            <w:r>
              <w:rPr>
                <w:rFonts w:ascii="Century Schoolbook"/>
                <w:b/>
                <w:spacing w:val="-2"/>
              </w:rPr>
              <w:t xml:space="preserve"> </w:t>
            </w:r>
            <w:r>
              <w:rPr>
                <w:rFonts w:ascii="Century Schoolbook"/>
                <w:b/>
              </w:rPr>
              <w:t xml:space="preserve">EQ </w:t>
            </w:r>
            <w:r>
              <w:rPr>
                <w:rFonts w:ascii="Century Schoolbook"/>
                <w:b/>
                <w:spacing w:val="-2"/>
              </w:rPr>
              <w:t>FOR</w:t>
            </w:r>
            <w:r>
              <w:rPr>
                <w:rFonts w:ascii="Century Schoolbook"/>
                <w:b/>
                <w:spacing w:val="-1"/>
              </w:rPr>
              <w:t xml:space="preserve"> GROUP</w:t>
            </w:r>
            <w:r>
              <w:rPr>
                <w:rFonts w:ascii="Century Schoolbook"/>
                <w:b/>
                <w:spacing w:val="-3"/>
              </w:rPr>
              <w:t xml:space="preserve"> </w:t>
            </w:r>
            <w:r>
              <w:rPr>
                <w:rFonts w:ascii="Century Schoolbook"/>
                <w:b/>
              </w:rPr>
              <w:t>A</w:t>
            </w:r>
          </w:p>
        </w:tc>
      </w:tr>
      <w:tr w:rsidR="00CB0069" w:rsidRPr="00467ECF" w14:paraId="1DBA9939" w14:textId="77777777" w:rsidTr="00952CFB">
        <w:tc>
          <w:tcPr>
            <w:tcW w:w="5058" w:type="dxa"/>
          </w:tcPr>
          <w:p w14:paraId="0A1B52B9" w14:textId="77777777" w:rsidR="00CB0069" w:rsidRDefault="00CB0069" w:rsidP="00826F97">
            <w:pPr>
              <w:pStyle w:val="ListParagraph"/>
              <w:widowControl w:val="0"/>
              <w:numPr>
                <w:ilvl w:val="0"/>
                <w:numId w:val="65"/>
              </w:numPr>
              <w:tabs>
                <w:tab w:val="left" w:pos="463"/>
              </w:tabs>
              <w:spacing w:line="268" w:lineRule="exact"/>
              <w:rPr>
                <w:rFonts w:ascii="Century Schoolbook" w:eastAsia="Century Schoolbook" w:hAnsi="Century Schoolbook" w:cs="Century Schoolbook"/>
              </w:rPr>
            </w:pPr>
            <w:r>
              <w:rPr>
                <w:rFonts w:ascii="Century Schoolbook"/>
                <w:spacing w:val="-1"/>
                <w:sz w:val="22"/>
              </w:rPr>
              <w:t>Bread</w:t>
            </w:r>
            <w:r>
              <w:rPr>
                <w:rFonts w:ascii="Century Schoolbook"/>
                <w:spacing w:val="1"/>
                <w:sz w:val="22"/>
              </w:rPr>
              <w:t xml:space="preserve"> </w:t>
            </w:r>
            <w:r>
              <w:rPr>
                <w:rFonts w:ascii="Century Schoolbook"/>
                <w:spacing w:val="-2"/>
                <w:sz w:val="22"/>
              </w:rPr>
              <w:t>type</w:t>
            </w:r>
            <w:r>
              <w:rPr>
                <w:rFonts w:ascii="Century Schoolbook"/>
                <w:spacing w:val="-1"/>
                <w:sz w:val="22"/>
              </w:rPr>
              <w:t xml:space="preserve"> </w:t>
            </w:r>
            <w:r>
              <w:rPr>
                <w:rFonts w:ascii="Century Schoolbook"/>
                <w:sz w:val="22"/>
              </w:rPr>
              <w:t>coating</w:t>
            </w:r>
          </w:p>
          <w:p w14:paraId="55413B7A" w14:textId="77777777" w:rsidR="00CB0069" w:rsidRDefault="00CB0069" w:rsidP="00826F97">
            <w:pPr>
              <w:pStyle w:val="ListParagraph"/>
              <w:widowControl w:val="0"/>
              <w:numPr>
                <w:ilvl w:val="0"/>
                <w:numId w:val="65"/>
              </w:numPr>
              <w:tabs>
                <w:tab w:val="left" w:pos="463"/>
              </w:tabs>
              <w:spacing w:line="269" w:lineRule="exact"/>
              <w:rPr>
                <w:rFonts w:ascii="Century Schoolbook" w:eastAsia="Century Schoolbook" w:hAnsi="Century Schoolbook" w:cs="Century Schoolbook"/>
              </w:rPr>
            </w:pPr>
            <w:r>
              <w:rPr>
                <w:rFonts w:ascii="Century Schoolbook"/>
                <w:spacing w:val="-1"/>
                <w:sz w:val="22"/>
              </w:rPr>
              <w:t>Bread sticks (hard)</w:t>
            </w:r>
          </w:p>
          <w:p w14:paraId="4293A0F8" w14:textId="77777777" w:rsidR="00CB0069" w:rsidRDefault="00CB0069" w:rsidP="00826F97">
            <w:pPr>
              <w:pStyle w:val="ListParagraph"/>
              <w:widowControl w:val="0"/>
              <w:numPr>
                <w:ilvl w:val="0"/>
                <w:numId w:val="65"/>
              </w:numPr>
              <w:tabs>
                <w:tab w:val="left" w:pos="463"/>
              </w:tabs>
              <w:spacing w:line="268" w:lineRule="exact"/>
              <w:rPr>
                <w:rFonts w:ascii="Century Schoolbook" w:eastAsia="Century Schoolbook" w:hAnsi="Century Schoolbook" w:cs="Century Schoolbook"/>
              </w:rPr>
            </w:pPr>
            <w:r>
              <w:rPr>
                <w:rFonts w:ascii="Century Schoolbook"/>
                <w:spacing w:val="-1"/>
                <w:sz w:val="22"/>
              </w:rPr>
              <w:t>Chow mein</w:t>
            </w:r>
            <w:r>
              <w:rPr>
                <w:rFonts w:ascii="Century Schoolbook"/>
                <w:spacing w:val="1"/>
                <w:sz w:val="22"/>
              </w:rPr>
              <w:t xml:space="preserve"> </w:t>
            </w:r>
            <w:r>
              <w:rPr>
                <w:rFonts w:ascii="Century Schoolbook"/>
                <w:spacing w:val="-1"/>
                <w:sz w:val="22"/>
              </w:rPr>
              <w:t>noodles</w:t>
            </w:r>
          </w:p>
          <w:p w14:paraId="34932848" w14:textId="77777777" w:rsidR="00CB0069" w:rsidRDefault="00CB0069" w:rsidP="00826F97">
            <w:pPr>
              <w:pStyle w:val="ListParagraph"/>
              <w:widowControl w:val="0"/>
              <w:numPr>
                <w:ilvl w:val="0"/>
                <w:numId w:val="65"/>
              </w:numPr>
              <w:tabs>
                <w:tab w:val="left" w:pos="463"/>
              </w:tabs>
              <w:spacing w:line="268" w:lineRule="exact"/>
              <w:rPr>
                <w:rFonts w:ascii="Century Schoolbook" w:eastAsia="Century Schoolbook" w:hAnsi="Century Schoolbook" w:cs="Century Schoolbook"/>
              </w:rPr>
            </w:pPr>
            <w:r>
              <w:rPr>
                <w:rFonts w:ascii="Century Schoolbook"/>
                <w:spacing w:val="-1"/>
                <w:sz w:val="22"/>
              </w:rPr>
              <w:t>Croutons</w:t>
            </w:r>
          </w:p>
          <w:p w14:paraId="0C7D1200" w14:textId="77777777" w:rsidR="00CB0069" w:rsidRDefault="00CB0069" w:rsidP="00826F97">
            <w:pPr>
              <w:pStyle w:val="ListParagraph"/>
              <w:widowControl w:val="0"/>
              <w:numPr>
                <w:ilvl w:val="0"/>
                <w:numId w:val="65"/>
              </w:numPr>
              <w:tabs>
                <w:tab w:val="left" w:pos="463"/>
              </w:tabs>
              <w:spacing w:line="269" w:lineRule="exact"/>
              <w:rPr>
                <w:rFonts w:ascii="Century Schoolbook" w:eastAsia="Century Schoolbook" w:hAnsi="Century Schoolbook" w:cs="Century Schoolbook"/>
              </w:rPr>
            </w:pPr>
            <w:r>
              <w:rPr>
                <w:rFonts w:ascii="Century Schoolbook"/>
                <w:spacing w:val="-1"/>
                <w:sz w:val="22"/>
              </w:rPr>
              <w:t>Pretzels (hard)</w:t>
            </w:r>
          </w:p>
          <w:p w14:paraId="35283430" w14:textId="77777777" w:rsidR="00CB0069" w:rsidRDefault="00CB0069" w:rsidP="00826F97">
            <w:pPr>
              <w:pStyle w:val="ListParagraph"/>
              <w:widowControl w:val="0"/>
              <w:numPr>
                <w:ilvl w:val="0"/>
                <w:numId w:val="65"/>
              </w:numPr>
              <w:tabs>
                <w:tab w:val="left" w:pos="463"/>
              </w:tabs>
              <w:ind w:right="231"/>
              <w:rPr>
                <w:rFonts w:ascii="Century Schoolbook" w:eastAsia="Century Schoolbook" w:hAnsi="Century Schoolbook" w:cs="Century Schoolbook"/>
              </w:rPr>
            </w:pPr>
            <w:r>
              <w:rPr>
                <w:rFonts w:ascii="Century Schoolbook"/>
                <w:spacing w:val="-1"/>
                <w:sz w:val="22"/>
              </w:rPr>
              <w:t>Stuffing (dry) Note:</w:t>
            </w:r>
            <w:r>
              <w:rPr>
                <w:rFonts w:ascii="Century Schoolbook"/>
                <w:sz w:val="22"/>
              </w:rPr>
              <w:t xml:space="preserve">  </w:t>
            </w:r>
            <w:r>
              <w:rPr>
                <w:rFonts w:ascii="Century Schoolbook"/>
                <w:spacing w:val="-1"/>
                <w:sz w:val="22"/>
              </w:rPr>
              <w:t>weights</w:t>
            </w:r>
            <w:r>
              <w:rPr>
                <w:rFonts w:ascii="Century Schoolbook"/>
                <w:spacing w:val="1"/>
                <w:sz w:val="22"/>
              </w:rPr>
              <w:t xml:space="preserve"> </w:t>
            </w:r>
            <w:r>
              <w:rPr>
                <w:rFonts w:ascii="Century Schoolbook"/>
                <w:spacing w:val="-1"/>
                <w:sz w:val="22"/>
              </w:rPr>
              <w:t>apply</w:t>
            </w:r>
            <w:r>
              <w:rPr>
                <w:rFonts w:ascii="Century Schoolbook"/>
                <w:spacing w:val="-2"/>
                <w:sz w:val="22"/>
              </w:rPr>
              <w:t xml:space="preserve"> </w:t>
            </w:r>
            <w:r>
              <w:rPr>
                <w:rFonts w:ascii="Century Schoolbook"/>
                <w:spacing w:val="-1"/>
                <w:sz w:val="22"/>
              </w:rPr>
              <w:t>to</w:t>
            </w:r>
            <w:r>
              <w:rPr>
                <w:rFonts w:ascii="Century Schoolbook"/>
                <w:spacing w:val="1"/>
                <w:sz w:val="22"/>
              </w:rPr>
              <w:t xml:space="preserve"> </w:t>
            </w:r>
            <w:r>
              <w:rPr>
                <w:rFonts w:ascii="Century Schoolbook"/>
                <w:spacing w:val="-1"/>
                <w:sz w:val="22"/>
              </w:rPr>
              <w:t>bread</w:t>
            </w:r>
            <w:r>
              <w:rPr>
                <w:rFonts w:ascii="Century Schoolbook"/>
                <w:spacing w:val="29"/>
                <w:sz w:val="22"/>
              </w:rPr>
              <w:t xml:space="preserve"> </w:t>
            </w:r>
            <w:r>
              <w:rPr>
                <w:rFonts w:ascii="Century Schoolbook"/>
                <w:sz w:val="22"/>
              </w:rPr>
              <w:t xml:space="preserve">in </w:t>
            </w:r>
            <w:r>
              <w:rPr>
                <w:rFonts w:ascii="Century Schoolbook"/>
                <w:spacing w:val="-1"/>
                <w:sz w:val="22"/>
              </w:rPr>
              <w:t>stuffing.</w:t>
            </w:r>
          </w:p>
        </w:tc>
        <w:tc>
          <w:tcPr>
            <w:tcW w:w="4518" w:type="dxa"/>
          </w:tcPr>
          <w:p w14:paraId="6266D307" w14:textId="77777777" w:rsidR="00CB0069" w:rsidRDefault="00CB0069" w:rsidP="003F518A">
            <w:pPr>
              <w:pStyle w:val="TableParagraph"/>
              <w:ind w:left="99" w:right="1440"/>
              <w:jc w:val="both"/>
              <w:rPr>
                <w:rFonts w:ascii="Century Schoolbook" w:eastAsia="Century Schoolbook" w:hAnsi="Century Schoolbook" w:cs="Century Schoolbook"/>
              </w:rPr>
            </w:pPr>
            <w:r>
              <w:rPr>
                <w:rFonts w:ascii="Century Schoolbook"/>
              </w:rPr>
              <w:t>1</w:t>
            </w:r>
            <w:r>
              <w:rPr>
                <w:rFonts w:ascii="Century Schoolbook"/>
                <w:spacing w:val="2"/>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22</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0.8</w:t>
            </w:r>
            <w:r>
              <w:rPr>
                <w:rFonts w:ascii="Century Schoolbook"/>
                <w:spacing w:val="-4"/>
              </w:rPr>
              <w:t xml:space="preserve"> </w:t>
            </w:r>
            <w:r>
              <w:rPr>
                <w:rFonts w:ascii="Century Schoolbook"/>
              </w:rPr>
              <w:t>oz</w:t>
            </w:r>
            <w:r>
              <w:rPr>
                <w:rFonts w:ascii="Century Schoolbook"/>
                <w:spacing w:val="23"/>
              </w:rPr>
              <w:t xml:space="preserve"> </w:t>
            </w:r>
            <w:r>
              <w:rPr>
                <w:rFonts w:ascii="Century Schoolbook"/>
                <w:spacing w:val="-1"/>
              </w:rPr>
              <w:t>3/4</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eg</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17</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w:t>
            </w:r>
            <w:r>
              <w:rPr>
                <w:rFonts w:ascii="Century Schoolbook"/>
                <w:spacing w:val="-1"/>
              </w:rPr>
              <w:t>0.6</w:t>
            </w:r>
            <w:r>
              <w:rPr>
                <w:rFonts w:ascii="Century Schoolbook"/>
                <w:spacing w:val="-4"/>
              </w:rPr>
              <w:t xml:space="preserve"> </w:t>
            </w:r>
            <w:r>
              <w:rPr>
                <w:rFonts w:ascii="Century Schoolbook"/>
              </w:rPr>
              <w:t>oz</w:t>
            </w:r>
            <w:r>
              <w:rPr>
                <w:rFonts w:ascii="Century Schoolbook"/>
                <w:spacing w:val="24"/>
              </w:rPr>
              <w:t xml:space="preserve"> </w:t>
            </w:r>
            <w:r>
              <w:rPr>
                <w:rFonts w:ascii="Century Schoolbook"/>
                <w:spacing w:val="-1"/>
              </w:rPr>
              <w:t>1/2</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11</w:t>
            </w:r>
            <w:r>
              <w:rPr>
                <w:rFonts w:ascii="Century Schoolbook"/>
                <w:spacing w:val="-2"/>
              </w:rPr>
              <w:t xml:space="preserve"> </w:t>
            </w:r>
            <w:r>
              <w:rPr>
                <w:rFonts w:ascii="Century Schoolbook"/>
                <w:spacing w:val="-1"/>
              </w:rPr>
              <w:t xml:space="preserve">gm </w:t>
            </w:r>
            <w:r>
              <w:rPr>
                <w:rFonts w:ascii="Century Schoolbook"/>
              </w:rPr>
              <w:t>od</w:t>
            </w:r>
            <w:r>
              <w:rPr>
                <w:rFonts w:ascii="Century Schoolbook"/>
                <w:spacing w:val="-1"/>
              </w:rPr>
              <w:t xml:space="preserve"> 0.4</w:t>
            </w:r>
            <w:r>
              <w:rPr>
                <w:rFonts w:ascii="Century Schoolbook"/>
                <w:spacing w:val="-2"/>
              </w:rPr>
              <w:t xml:space="preserve"> </w:t>
            </w:r>
            <w:r>
              <w:rPr>
                <w:rFonts w:ascii="Century Schoolbook"/>
              </w:rPr>
              <w:t>oz</w:t>
            </w:r>
            <w:r>
              <w:rPr>
                <w:rFonts w:ascii="Century Schoolbook"/>
                <w:spacing w:val="25"/>
              </w:rPr>
              <w:t xml:space="preserve"> </w:t>
            </w:r>
            <w:r>
              <w:rPr>
                <w:rFonts w:ascii="Century Schoolbook"/>
                <w:spacing w:val="-1"/>
              </w:rPr>
              <w:t>1/4</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rPr>
              <w:t>6</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0.2</w:t>
            </w:r>
            <w:r>
              <w:rPr>
                <w:rFonts w:ascii="Century Schoolbook"/>
                <w:spacing w:val="-2"/>
              </w:rPr>
              <w:t xml:space="preserve"> oz</w:t>
            </w:r>
          </w:p>
        </w:tc>
      </w:tr>
      <w:tr w:rsidR="00CB0069" w:rsidRPr="00467ECF" w14:paraId="52260E8D" w14:textId="77777777" w:rsidTr="00952CFB">
        <w:tc>
          <w:tcPr>
            <w:tcW w:w="5058" w:type="dxa"/>
          </w:tcPr>
          <w:p w14:paraId="1A94E5D8" w14:textId="77777777" w:rsidR="00CB0069" w:rsidRDefault="00CB0069" w:rsidP="00CB0069">
            <w:pPr>
              <w:pStyle w:val="TableParagraph"/>
              <w:spacing w:line="262" w:lineRule="exact"/>
              <w:jc w:val="center"/>
              <w:rPr>
                <w:rFonts w:ascii="Century Schoolbook" w:eastAsia="Century Schoolbook" w:hAnsi="Century Schoolbook" w:cs="Century Schoolbook"/>
              </w:rPr>
            </w:pPr>
            <w:r>
              <w:rPr>
                <w:rFonts w:ascii="Century Schoolbook"/>
                <w:b/>
                <w:spacing w:val="-1"/>
              </w:rPr>
              <w:t>GROUP</w:t>
            </w:r>
            <w:r>
              <w:rPr>
                <w:rFonts w:ascii="Century Schoolbook"/>
                <w:b/>
              </w:rPr>
              <w:t xml:space="preserve"> B</w:t>
            </w:r>
          </w:p>
        </w:tc>
        <w:tc>
          <w:tcPr>
            <w:tcW w:w="4518" w:type="dxa"/>
          </w:tcPr>
          <w:p w14:paraId="5D42438B" w14:textId="77777777" w:rsidR="00CB0069" w:rsidRDefault="00CB0069" w:rsidP="00CB0069">
            <w:pPr>
              <w:pStyle w:val="TableParagraph"/>
              <w:spacing w:line="262" w:lineRule="exact"/>
              <w:ind w:left="1206"/>
              <w:rPr>
                <w:rFonts w:ascii="Century Schoolbook" w:eastAsia="Century Schoolbook" w:hAnsi="Century Schoolbook" w:cs="Century Schoolbook"/>
              </w:rPr>
            </w:pPr>
            <w:r>
              <w:rPr>
                <w:rFonts w:ascii="Century Schoolbook"/>
                <w:b/>
              </w:rPr>
              <w:t>OZ</w:t>
            </w:r>
            <w:r>
              <w:rPr>
                <w:rFonts w:ascii="Century Schoolbook"/>
                <w:b/>
                <w:spacing w:val="-2"/>
              </w:rPr>
              <w:t xml:space="preserve"> </w:t>
            </w:r>
            <w:r>
              <w:rPr>
                <w:rFonts w:ascii="Century Schoolbook"/>
                <w:b/>
              </w:rPr>
              <w:t xml:space="preserve">EQ </w:t>
            </w:r>
            <w:r>
              <w:rPr>
                <w:rFonts w:ascii="Century Schoolbook"/>
                <w:b/>
                <w:spacing w:val="-2"/>
              </w:rPr>
              <w:t>FOR</w:t>
            </w:r>
            <w:r>
              <w:rPr>
                <w:rFonts w:ascii="Century Schoolbook"/>
                <w:b/>
                <w:spacing w:val="-1"/>
              </w:rPr>
              <w:t xml:space="preserve"> GROUP</w:t>
            </w:r>
            <w:r>
              <w:rPr>
                <w:rFonts w:ascii="Century Schoolbook"/>
                <w:b/>
                <w:spacing w:val="-3"/>
              </w:rPr>
              <w:t xml:space="preserve"> </w:t>
            </w:r>
            <w:r>
              <w:rPr>
                <w:rFonts w:ascii="Century Schoolbook"/>
                <w:b/>
              </w:rPr>
              <w:t>B</w:t>
            </w:r>
          </w:p>
        </w:tc>
      </w:tr>
      <w:tr w:rsidR="00CB0069" w:rsidRPr="00467ECF" w14:paraId="0B21B6D0" w14:textId="77777777" w:rsidTr="00CB0069">
        <w:trPr>
          <w:trHeight w:val="70"/>
        </w:trPr>
        <w:tc>
          <w:tcPr>
            <w:tcW w:w="5058" w:type="dxa"/>
          </w:tcPr>
          <w:p w14:paraId="19091602" w14:textId="77777777" w:rsidR="00CB0069" w:rsidRDefault="00CB0069" w:rsidP="00826F97">
            <w:pPr>
              <w:pStyle w:val="ListParagraph"/>
              <w:widowControl w:val="0"/>
              <w:numPr>
                <w:ilvl w:val="0"/>
                <w:numId w:val="66"/>
              </w:numPr>
              <w:tabs>
                <w:tab w:val="left" w:pos="463"/>
              </w:tabs>
              <w:spacing w:line="266" w:lineRule="exact"/>
              <w:rPr>
                <w:rFonts w:ascii="Century Schoolbook" w:eastAsia="Century Schoolbook" w:hAnsi="Century Schoolbook" w:cs="Century Schoolbook"/>
              </w:rPr>
            </w:pPr>
            <w:r>
              <w:rPr>
                <w:rFonts w:ascii="Century Schoolbook"/>
                <w:spacing w:val="-1"/>
                <w:sz w:val="22"/>
              </w:rPr>
              <w:t>Bagels</w:t>
            </w:r>
          </w:p>
          <w:p w14:paraId="0C9E1BF4" w14:textId="77777777" w:rsidR="00CB0069" w:rsidRDefault="00CB0069" w:rsidP="00826F97">
            <w:pPr>
              <w:pStyle w:val="ListParagraph"/>
              <w:widowControl w:val="0"/>
              <w:numPr>
                <w:ilvl w:val="0"/>
                <w:numId w:val="66"/>
              </w:numPr>
              <w:tabs>
                <w:tab w:val="left" w:pos="463"/>
              </w:tabs>
              <w:spacing w:line="269" w:lineRule="exact"/>
              <w:rPr>
                <w:rFonts w:ascii="Century Schoolbook" w:eastAsia="Century Schoolbook" w:hAnsi="Century Schoolbook" w:cs="Century Schoolbook"/>
              </w:rPr>
            </w:pPr>
            <w:r>
              <w:rPr>
                <w:rFonts w:ascii="Century Schoolbook"/>
                <w:spacing w:val="-1"/>
                <w:sz w:val="22"/>
              </w:rPr>
              <w:t>Batter type</w:t>
            </w:r>
            <w:r>
              <w:rPr>
                <w:rFonts w:ascii="Century Schoolbook"/>
                <w:spacing w:val="-2"/>
                <w:sz w:val="22"/>
              </w:rPr>
              <w:t xml:space="preserve"> </w:t>
            </w:r>
            <w:r>
              <w:rPr>
                <w:rFonts w:ascii="Century Schoolbook"/>
                <w:spacing w:val="-1"/>
                <w:sz w:val="22"/>
              </w:rPr>
              <w:t>coating</w:t>
            </w:r>
          </w:p>
          <w:p w14:paraId="28A30F39" w14:textId="77777777" w:rsidR="00CB0069" w:rsidRDefault="00CB0069" w:rsidP="00826F97">
            <w:pPr>
              <w:pStyle w:val="ListParagraph"/>
              <w:widowControl w:val="0"/>
              <w:numPr>
                <w:ilvl w:val="0"/>
                <w:numId w:val="66"/>
              </w:numPr>
              <w:tabs>
                <w:tab w:val="left" w:pos="463"/>
              </w:tabs>
              <w:spacing w:line="269" w:lineRule="exact"/>
              <w:rPr>
                <w:rFonts w:ascii="Century Schoolbook" w:eastAsia="Century Schoolbook" w:hAnsi="Century Schoolbook" w:cs="Century Schoolbook"/>
              </w:rPr>
            </w:pPr>
            <w:r>
              <w:rPr>
                <w:rFonts w:ascii="Century Schoolbook"/>
                <w:spacing w:val="-1"/>
                <w:sz w:val="22"/>
              </w:rPr>
              <w:t>Biscuits</w:t>
            </w:r>
          </w:p>
          <w:p w14:paraId="128BBE4C" w14:textId="77777777" w:rsidR="00CB0069" w:rsidRDefault="00CB0069" w:rsidP="00826F97">
            <w:pPr>
              <w:pStyle w:val="ListParagraph"/>
              <w:widowControl w:val="0"/>
              <w:numPr>
                <w:ilvl w:val="0"/>
                <w:numId w:val="66"/>
              </w:numPr>
              <w:tabs>
                <w:tab w:val="left" w:pos="463"/>
              </w:tabs>
              <w:spacing w:line="269" w:lineRule="exact"/>
              <w:rPr>
                <w:rFonts w:ascii="Century Schoolbook" w:eastAsia="Century Schoolbook" w:hAnsi="Century Schoolbook" w:cs="Century Schoolbook"/>
              </w:rPr>
            </w:pPr>
            <w:r>
              <w:rPr>
                <w:rFonts w:ascii="Century Schoolbook"/>
                <w:spacing w:val="-1"/>
                <w:sz w:val="22"/>
              </w:rPr>
              <w:t>Breads</w:t>
            </w:r>
            <w:r>
              <w:rPr>
                <w:rFonts w:ascii="Century Schoolbook"/>
                <w:sz w:val="22"/>
              </w:rPr>
              <w:t xml:space="preserve"> </w:t>
            </w:r>
            <w:r>
              <w:rPr>
                <w:rFonts w:ascii="Century Schoolbook"/>
                <w:spacing w:val="-1"/>
                <w:sz w:val="22"/>
              </w:rPr>
              <w:t>(sliced whole</w:t>
            </w:r>
            <w:r>
              <w:rPr>
                <w:rFonts w:ascii="Century Schoolbook"/>
                <w:spacing w:val="-2"/>
                <w:sz w:val="22"/>
              </w:rPr>
              <w:t xml:space="preserve"> </w:t>
            </w:r>
            <w:r>
              <w:rPr>
                <w:rFonts w:ascii="Century Schoolbook"/>
                <w:spacing w:val="-1"/>
                <w:sz w:val="22"/>
              </w:rPr>
              <w:t>wheat, French,</w:t>
            </w:r>
            <w:r>
              <w:rPr>
                <w:rFonts w:ascii="Century Schoolbook"/>
                <w:spacing w:val="3"/>
                <w:sz w:val="22"/>
              </w:rPr>
              <w:t xml:space="preserve"> </w:t>
            </w:r>
            <w:r>
              <w:rPr>
                <w:rFonts w:ascii="Century Schoolbook"/>
                <w:spacing w:val="-1"/>
                <w:sz w:val="22"/>
              </w:rPr>
              <w:t>Italian)</w:t>
            </w:r>
          </w:p>
          <w:p w14:paraId="1610331E" w14:textId="77777777" w:rsidR="00CB0069" w:rsidRDefault="00CB0069" w:rsidP="00826F97">
            <w:pPr>
              <w:pStyle w:val="ListParagraph"/>
              <w:widowControl w:val="0"/>
              <w:numPr>
                <w:ilvl w:val="0"/>
                <w:numId w:val="66"/>
              </w:numPr>
              <w:tabs>
                <w:tab w:val="left" w:pos="463"/>
              </w:tabs>
              <w:spacing w:line="269" w:lineRule="exact"/>
              <w:rPr>
                <w:rFonts w:ascii="Century Schoolbook" w:eastAsia="Century Schoolbook" w:hAnsi="Century Schoolbook" w:cs="Century Schoolbook"/>
              </w:rPr>
            </w:pPr>
            <w:r>
              <w:rPr>
                <w:rFonts w:ascii="Century Schoolbook"/>
                <w:spacing w:val="-1"/>
                <w:sz w:val="22"/>
              </w:rPr>
              <w:t>Buns</w:t>
            </w:r>
            <w:r>
              <w:rPr>
                <w:rFonts w:ascii="Century Schoolbook"/>
                <w:spacing w:val="1"/>
                <w:sz w:val="22"/>
              </w:rPr>
              <w:t xml:space="preserve"> </w:t>
            </w:r>
            <w:r>
              <w:rPr>
                <w:rFonts w:ascii="Century Schoolbook"/>
                <w:spacing w:val="-1"/>
                <w:sz w:val="22"/>
              </w:rPr>
              <w:t>(hamburger and hot</w:t>
            </w:r>
            <w:r>
              <w:rPr>
                <w:rFonts w:ascii="Century Schoolbook"/>
                <w:spacing w:val="1"/>
                <w:sz w:val="22"/>
              </w:rPr>
              <w:t xml:space="preserve"> </w:t>
            </w:r>
            <w:r>
              <w:rPr>
                <w:rFonts w:ascii="Century Schoolbook"/>
                <w:spacing w:val="-1"/>
                <w:sz w:val="22"/>
              </w:rPr>
              <w:t>dog)</w:t>
            </w:r>
          </w:p>
          <w:p w14:paraId="0685C0A5" w14:textId="77777777" w:rsidR="00CB0069" w:rsidRDefault="00CB0069" w:rsidP="00826F97">
            <w:pPr>
              <w:pStyle w:val="ListParagraph"/>
              <w:widowControl w:val="0"/>
              <w:numPr>
                <w:ilvl w:val="0"/>
                <w:numId w:val="66"/>
              </w:numPr>
              <w:tabs>
                <w:tab w:val="left" w:pos="463"/>
              </w:tabs>
              <w:ind w:right="530"/>
              <w:rPr>
                <w:rFonts w:ascii="Century Schoolbook" w:eastAsia="Century Schoolbook" w:hAnsi="Century Schoolbook" w:cs="Century Schoolbook"/>
              </w:rPr>
            </w:pPr>
            <w:r>
              <w:rPr>
                <w:rFonts w:ascii="Century Schoolbook" w:eastAsia="Century Schoolbook" w:hAnsi="Century Schoolbook" w:cs="Century Schoolbook"/>
                <w:spacing w:val="-1"/>
                <w:sz w:val="22"/>
                <w:szCs w:val="22"/>
              </w:rPr>
              <w:t>Sweet</w:t>
            </w:r>
            <w:r>
              <w:rPr>
                <w:rFonts w:ascii="Century Schoolbook" w:eastAsia="Century Schoolbook" w:hAnsi="Century Schoolbook" w:cs="Century Schoolbook"/>
                <w:sz w:val="22"/>
                <w:szCs w:val="22"/>
              </w:rPr>
              <w:t xml:space="preserve"> </w:t>
            </w:r>
            <w:r>
              <w:rPr>
                <w:rFonts w:ascii="Century Schoolbook" w:eastAsia="Century Schoolbook" w:hAnsi="Century Schoolbook" w:cs="Century Schoolbook"/>
                <w:spacing w:val="-1"/>
                <w:sz w:val="22"/>
                <w:szCs w:val="22"/>
              </w:rPr>
              <w:t>Crackers</w:t>
            </w:r>
            <w:r>
              <w:rPr>
                <w:rFonts w:ascii="Century Schoolbook" w:eastAsia="Century Schoolbook" w:hAnsi="Century Schoolbook" w:cs="Century Schoolbook"/>
                <w:spacing w:val="1"/>
                <w:sz w:val="22"/>
                <w:szCs w:val="22"/>
              </w:rPr>
              <w:t xml:space="preserve"> </w:t>
            </w:r>
            <w:r>
              <w:rPr>
                <w:rFonts w:ascii="Century Schoolbook" w:eastAsia="Century Schoolbook" w:hAnsi="Century Schoolbook" w:cs="Century Schoolbook"/>
                <w:position w:val="6"/>
                <w:sz w:val="14"/>
                <w:szCs w:val="14"/>
              </w:rPr>
              <w:t xml:space="preserve">4 </w:t>
            </w:r>
            <w:r>
              <w:rPr>
                <w:rFonts w:ascii="Century Schoolbook" w:eastAsia="Century Schoolbook" w:hAnsi="Century Schoolbook" w:cs="Century Schoolbook"/>
                <w:spacing w:val="22"/>
                <w:position w:val="6"/>
                <w:sz w:val="14"/>
                <w:szCs w:val="14"/>
              </w:rPr>
              <w:t xml:space="preserve"> </w:t>
            </w:r>
            <w:r>
              <w:rPr>
                <w:rFonts w:ascii="Century Schoolbook" w:eastAsia="Century Schoolbook" w:hAnsi="Century Schoolbook" w:cs="Century Schoolbook"/>
                <w:spacing w:val="-1"/>
                <w:sz w:val="22"/>
                <w:szCs w:val="22"/>
              </w:rPr>
              <w:t>(graham</w:t>
            </w:r>
            <w:r>
              <w:rPr>
                <w:rFonts w:ascii="Century Schoolbook" w:eastAsia="Century Schoolbook" w:hAnsi="Century Schoolbook" w:cs="Century Schoolbook"/>
                <w:spacing w:val="1"/>
                <w:sz w:val="22"/>
                <w:szCs w:val="22"/>
              </w:rPr>
              <w:t xml:space="preserve"> </w:t>
            </w:r>
            <w:r>
              <w:rPr>
                <w:rFonts w:ascii="Century Schoolbook" w:eastAsia="Century Schoolbook" w:hAnsi="Century Schoolbook" w:cs="Century Schoolbook"/>
                <w:spacing w:val="-1"/>
                <w:sz w:val="22"/>
                <w:szCs w:val="22"/>
              </w:rPr>
              <w:t>crackers</w:t>
            </w:r>
            <w:r>
              <w:rPr>
                <w:rFonts w:ascii="Century Schoolbook" w:eastAsia="Century Schoolbook" w:hAnsi="Century Schoolbook" w:cs="Century Schoolbook"/>
                <w:spacing w:val="2"/>
                <w:sz w:val="22"/>
                <w:szCs w:val="22"/>
              </w:rPr>
              <w:t xml:space="preserve"> </w:t>
            </w:r>
            <w:r>
              <w:rPr>
                <w:rFonts w:ascii="Century Schoolbook" w:eastAsia="Century Schoolbook" w:hAnsi="Century Schoolbook" w:cs="Century Schoolbook"/>
                <w:sz w:val="22"/>
                <w:szCs w:val="22"/>
              </w:rPr>
              <w:t>–</w:t>
            </w:r>
            <w:r>
              <w:rPr>
                <w:rFonts w:ascii="Century Schoolbook" w:eastAsia="Century Schoolbook" w:hAnsi="Century Schoolbook" w:cs="Century Schoolbook"/>
                <w:spacing w:val="-2"/>
                <w:sz w:val="22"/>
                <w:szCs w:val="22"/>
              </w:rPr>
              <w:t xml:space="preserve"> </w:t>
            </w:r>
            <w:r>
              <w:rPr>
                <w:rFonts w:ascii="Century Schoolbook" w:eastAsia="Century Schoolbook" w:hAnsi="Century Schoolbook" w:cs="Century Schoolbook"/>
                <w:spacing w:val="-1"/>
                <w:sz w:val="22"/>
                <w:szCs w:val="22"/>
              </w:rPr>
              <w:t>all</w:t>
            </w:r>
            <w:r>
              <w:rPr>
                <w:rFonts w:ascii="Century Schoolbook" w:eastAsia="Century Schoolbook" w:hAnsi="Century Schoolbook" w:cs="Century Schoolbook"/>
                <w:spacing w:val="26"/>
                <w:sz w:val="22"/>
                <w:szCs w:val="22"/>
              </w:rPr>
              <w:t xml:space="preserve"> </w:t>
            </w:r>
            <w:r>
              <w:rPr>
                <w:rFonts w:ascii="Century Schoolbook" w:eastAsia="Century Schoolbook" w:hAnsi="Century Schoolbook" w:cs="Century Schoolbook"/>
                <w:spacing w:val="-1"/>
                <w:sz w:val="22"/>
                <w:szCs w:val="22"/>
              </w:rPr>
              <w:t>shapes, animal</w:t>
            </w:r>
            <w:r>
              <w:rPr>
                <w:rFonts w:ascii="Century Schoolbook" w:eastAsia="Century Schoolbook" w:hAnsi="Century Schoolbook" w:cs="Century Schoolbook"/>
                <w:spacing w:val="1"/>
                <w:sz w:val="22"/>
                <w:szCs w:val="22"/>
              </w:rPr>
              <w:t xml:space="preserve"> </w:t>
            </w:r>
            <w:r>
              <w:rPr>
                <w:rFonts w:ascii="Century Schoolbook" w:eastAsia="Century Schoolbook" w:hAnsi="Century Schoolbook" w:cs="Century Schoolbook"/>
                <w:spacing w:val="-1"/>
                <w:sz w:val="22"/>
                <w:szCs w:val="22"/>
              </w:rPr>
              <w:t>crackers)</w:t>
            </w:r>
          </w:p>
          <w:p w14:paraId="543C3D00" w14:textId="77777777" w:rsidR="00CB0069" w:rsidRDefault="00CB0069" w:rsidP="00826F97">
            <w:pPr>
              <w:pStyle w:val="ListParagraph"/>
              <w:widowControl w:val="0"/>
              <w:numPr>
                <w:ilvl w:val="0"/>
                <w:numId w:val="66"/>
              </w:numPr>
              <w:tabs>
                <w:tab w:val="left" w:pos="463"/>
              </w:tabs>
              <w:spacing w:line="267" w:lineRule="exact"/>
              <w:rPr>
                <w:rFonts w:ascii="Century Schoolbook" w:eastAsia="Century Schoolbook" w:hAnsi="Century Schoolbook" w:cs="Century Schoolbook"/>
              </w:rPr>
            </w:pPr>
            <w:r>
              <w:rPr>
                <w:rFonts w:ascii="Century Schoolbook"/>
                <w:spacing w:val="-1"/>
                <w:sz w:val="22"/>
              </w:rPr>
              <w:t>Egg</w:t>
            </w:r>
            <w:r>
              <w:rPr>
                <w:rFonts w:ascii="Century Schoolbook"/>
                <w:sz w:val="22"/>
              </w:rPr>
              <w:t xml:space="preserve"> roll</w:t>
            </w:r>
            <w:r>
              <w:rPr>
                <w:rFonts w:ascii="Century Schoolbook"/>
                <w:spacing w:val="-1"/>
                <w:sz w:val="22"/>
              </w:rPr>
              <w:t xml:space="preserve"> skins</w:t>
            </w:r>
          </w:p>
          <w:p w14:paraId="25FD18A5" w14:textId="77777777" w:rsidR="00CB0069" w:rsidRDefault="00CB0069" w:rsidP="00826F97">
            <w:pPr>
              <w:pStyle w:val="ListParagraph"/>
              <w:widowControl w:val="0"/>
              <w:numPr>
                <w:ilvl w:val="0"/>
                <w:numId w:val="66"/>
              </w:numPr>
              <w:tabs>
                <w:tab w:val="left" w:pos="463"/>
              </w:tabs>
              <w:spacing w:line="269" w:lineRule="exact"/>
              <w:rPr>
                <w:rFonts w:ascii="Century Schoolbook" w:eastAsia="Century Schoolbook" w:hAnsi="Century Schoolbook" w:cs="Century Schoolbook"/>
              </w:rPr>
            </w:pPr>
            <w:r>
              <w:rPr>
                <w:rFonts w:ascii="Century Schoolbook"/>
                <w:spacing w:val="-1"/>
                <w:sz w:val="22"/>
              </w:rPr>
              <w:t>English</w:t>
            </w:r>
            <w:r>
              <w:rPr>
                <w:rFonts w:ascii="Century Schoolbook"/>
                <w:sz w:val="22"/>
              </w:rPr>
              <w:t xml:space="preserve"> </w:t>
            </w:r>
            <w:r>
              <w:rPr>
                <w:rFonts w:ascii="Century Schoolbook"/>
                <w:spacing w:val="-1"/>
                <w:sz w:val="22"/>
              </w:rPr>
              <w:t>muffins</w:t>
            </w:r>
          </w:p>
          <w:p w14:paraId="79A73E24" w14:textId="77777777" w:rsidR="00CB0069" w:rsidRDefault="00CB0069" w:rsidP="00826F97">
            <w:pPr>
              <w:pStyle w:val="ListParagraph"/>
              <w:widowControl w:val="0"/>
              <w:numPr>
                <w:ilvl w:val="0"/>
                <w:numId w:val="66"/>
              </w:numPr>
              <w:tabs>
                <w:tab w:val="left" w:pos="463"/>
              </w:tabs>
              <w:ind w:right="569"/>
              <w:rPr>
                <w:rFonts w:ascii="Century Schoolbook" w:eastAsia="Century Schoolbook" w:hAnsi="Century Schoolbook" w:cs="Century Schoolbook"/>
              </w:rPr>
            </w:pPr>
            <w:r>
              <w:rPr>
                <w:rFonts w:ascii="Century Schoolbook"/>
                <w:spacing w:val="-1"/>
                <w:sz w:val="22"/>
              </w:rPr>
              <w:t>Pita</w:t>
            </w:r>
            <w:r>
              <w:rPr>
                <w:rFonts w:ascii="Century Schoolbook"/>
                <w:spacing w:val="1"/>
                <w:sz w:val="22"/>
              </w:rPr>
              <w:t xml:space="preserve"> </w:t>
            </w:r>
            <w:r>
              <w:rPr>
                <w:rFonts w:ascii="Century Schoolbook"/>
                <w:spacing w:val="-2"/>
                <w:sz w:val="22"/>
              </w:rPr>
              <w:t>bread</w:t>
            </w:r>
            <w:r>
              <w:rPr>
                <w:rFonts w:ascii="Century Schoolbook"/>
                <w:spacing w:val="-1"/>
                <w:sz w:val="22"/>
              </w:rPr>
              <w:t xml:space="preserve"> (whole</w:t>
            </w:r>
            <w:r>
              <w:rPr>
                <w:rFonts w:ascii="Century Schoolbook"/>
                <w:spacing w:val="-2"/>
                <w:sz w:val="22"/>
              </w:rPr>
              <w:t xml:space="preserve"> </w:t>
            </w:r>
            <w:r>
              <w:rPr>
                <w:rFonts w:ascii="Century Schoolbook"/>
                <w:spacing w:val="-1"/>
                <w:sz w:val="22"/>
              </w:rPr>
              <w:t>wheat</w:t>
            </w:r>
            <w:r>
              <w:rPr>
                <w:rFonts w:ascii="Century Schoolbook"/>
                <w:spacing w:val="1"/>
                <w:sz w:val="22"/>
              </w:rPr>
              <w:t xml:space="preserve"> </w:t>
            </w:r>
            <w:r>
              <w:rPr>
                <w:rFonts w:ascii="Century Schoolbook"/>
                <w:sz w:val="22"/>
              </w:rPr>
              <w:t>or</w:t>
            </w:r>
            <w:r>
              <w:rPr>
                <w:rFonts w:ascii="Century Schoolbook"/>
                <w:spacing w:val="-4"/>
                <w:sz w:val="22"/>
              </w:rPr>
              <w:t xml:space="preserve"> </w:t>
            </w:r>
            <w:r>
              <w:rPr>
                <w:rFonts w:ascii="Century Schoolbook"/>
                <w:sz w:val="22"/>
              </w:rPr>
              <w:t>whole</w:t>
            </w:r>
            <w:r>
              <w:rPr>
                <w:rFonts w:ascii="Century Schoolbook"/>
                <w:spacing w:val="-2"/>
                <w:sz w:val="22"/>
              </w:rPr>
              <w:t xml:space="preserve"> </w:t>
            </w:r>
            <w:r>
              <w:rPr>
                <w:rFonts w:ascii="Century Schoolbook"/>
                <w:sz w:val="22"/>
              </w:rPr>
              <w:t>grain-</w:t>
            </w:r>
            <w:r>
              <w:rPr>
                <w:rFonts w:ascii="Century Schoolbook"/>
                <w:spacing w:val="23"/>
                <w:sz w:val="22"/>
              </w:rPr>
              <w:t xml:space="preserve"> </w:t>
            </w:r>
            <w:r>
              <w:rPr>
                <w:rFonts w:ascii="Century Schoolbook"/>
                <w:sz w:val="22"/>
              </w:rPr>
              <w:t>rich)</w:t>
            </w:r>
          </w:p>
          <w:p w14:paraId="2007E0DE" w14:textId="77777777" w:rsidR="00CB0069" w:rsidRDefault="00CB0069" w:rsidP="00826F97">
            <w:pPr>
              <w:pStyle w:val="ListParagraph"/>
              <w:widowControl w:val="0"/>
              <w:numPr>
                <w:ilvl w:val="0"/>
                <w:numId w:val="66"/>
              </w:numPr>
              <w:tabs>
                <w:tab w:val="left" w:pos="463"/>
              </w:tabs>
              <w:spacing w:line="267" w:lineRule="exact"/>
              <w:rPr>
                <w:rFonts w:ascii="Century Schoolbook" w:eastAsia="Century Schoolbook" w:hAnsi="Century Schoolbook" w:cs="Century Schoolbook"/>
              </w:rPr>
            </w:pPr>
            <w:r>
              <w:rPr>
                <w:rFonts w:ascii="Century Schoolbook"/>
                <w:spacing w:val="-1"/>
                <w:sz w:val="22"/>
              </w:rPr>
              <w:t>Pizza</w:t>
            </w:r>
            <w:r>
              <w:rPr>
                <w:rFonts w:ascii="Century Schoolbook"/>
                <w:sz w:val="22"/>
              </w:rPr>
              <w:t xml:space="preserve"> </w:t>
            </w:r>
            <w:r>
              <w:rPr>
                <w:rFonts w:ascii="Century Schoolbook"/>
                <w:spacing w:val="-1"/>
                <w:sz w:val="22"/>
              </w:rPr>
              <w:t>crust</w:t>
            </w:r>
          </w:p>
          <w:p w14:paraId="694A6CCD" w14:textId="77777777" w:rsidR="00CB0069" w:rsidRDefault="00CB0069" w:rsidP="00826F97">
            <w:pPr>
              <w:pStyle w:val="ListParagraph"/>
              <w:widowControl w:val="0"/>
              <w:numPr>
                <w:ilvl w:val="0"/>
                <w:numId w:val="66"/>
              </w:numPr>
              <w:tabs>
                <w:tab w:val="left" w:pos="463"/>
              </w:tabs>
              <w:spacing w:line="269" w:lineRule="exact"/>
              <w:rPr>
                <w:rFonts w:ascii="Century Schoolbook" w:eastAsia="Century Schoolbook" w:hAnsi="Century Schoolbook" w:cs="Century Schoolbook"/>
              </w:rPr>
            </w:pPr>
            <w:r>
              <w:rPr>
                <w:rFonts w:ascii="Century Schoolbook"/>
                <w:spacing w:val="-1"/>
                <w:sz w:val="22"/>
              </w:rPr>
              <w:t xml:space="preserve">Pretzels </w:t>
            </w:r>
            <w:r>
              <w:rPr>
                <w:rFonts w:ascii="Century Schoolbook"/>
                <w:spacing w:val="-2"/>
                <w:sz w:val="22"/>
              </w:rPr>
              <w:t>(soft)</w:t>
            </w:r>
          </w:p>
          <w:p w14:paraId="673CF19A" w14:textId="77777777" w:rsidR="00CB0069" w:rsidRDefault="00CB0069" w:rsidP="00826F97">
            <w:pPr>
              <w:pStyle w:val="ListParagraph"/>
              <w:widowControl w:val="0"/>
              <w:numPr>
                <w:ilvl w:val="0"/>
                <w:numId w:val="66"/>
              </w:numPr>
              <w:tabs>
                <w:tab w:val="left" w:pos="463"/>
              </w:tabs>
              <w:spacing w:line="269" w:lineRule="exact"/>
              <w:rPr>
                <w:rFonts w:ascii="Century Schoolbook" w:eastAsia="Century Schoolbook" w:hAnsi="Century Schoolbook" w:cs="Century Schoolbook"/>
              </w:rPr>
            </w:pPr>
            <w:r>
              <w:rPr>
                <w:rFonts w:ascii="Century Schoolbook"/>
                <w:spacing w:val="-1"/>
                <w:sz w:val="22"/>
              </w:rPr>
              <w:t>Rolls (whole</w:t>
            </w:r>
            <w:r>
              <w:rPr>
                <w:rFonts w:ascii="Century Schoolbook"/>
                <w:spacing w:val="-2"/>
                <w:sz w:val="22"/>
              </w:rPr>
              <w:t xml:space="preserve"> </w:t>
            </w:r>
            <w:r>
              <w:rPr>
                <w:rFonts w:ascii="Century Schoolbook"/>
                <w:spacing w:val="-1"/>
                <w:sz w:val="22"/>
              </w:rPr>
              <w:t>wheat</w:t>
            </w:r>
            <w:r>
              <w:rPr>
                <w:rFonts w:ascii="Century Schoolbook"/>
                <w:spacing w:val="1"/>
                <w:sz w:val="22"/>
              </w:rPr>
              <w:t xml:space="preserve"> </w:t>
            </w:r>
            <w:r>
              <w:rPr>
                <w:rFonts w:ascii="Century Schoolbook"/>
                <w:spacing w:val="-2"/>
                <w:sz w:val="22"/>
              </w:rPr>
              <w:t>or</w:t>
            </w:r>
            <w:r>
              <w:rPr>
                <w:rFonts w:ascii="Century Schoolbook"/>
                <w:spacing w:val="-1"/>
                <w:sz w:val="22"/>
              </w:rPr>
              <w:t xml:space="preserve"> whole</w:t>
            </w:r>
            <w:r>
              <w:rPr>
                <w:rFonts w:ascii="Century Schoolbook"/>
                <w:sz w:val="22"/>
              </w:rPr>
              <w:t xml:space="preserve"> </w:t>
            </w:r>
            <w:r>
              <w:rPr>
                <w:rFonts w:ascii="Century Schoolbook"/>
                <w:spacing w:val="-1"/>
                <w:sz w:val="22"/>
              </w:rPr>
              <w:t>grain-rich)</w:t>
            </w:r>
          </w:p>
          <w:p w14:paraId="280D87D3" w14:textId="77777777" w:rsidR="00CB0069" w:rsidRDefault="00CB0069" w:rsidP="00826F97">
            <w:pPr>
              <w:pStyle w:val="ListParagraph"/>
              <w:widowControl w:val="0"/>
              <w:numPr>
                <w:ilvl w:val="0"/>
                <w:numId w:val="66"/>
              </w:numPr>
              <w:tabs>
                <w:tab w:val="left" w:pos="463"/>
              </w:tabs>
              <w:spacing w:line="269" w:lineRule="exact"/>
              <w:rPr>
                <w:rFonts w:ascii="Century Schoolbook" w:eastAsia="Century Schoolbook" w:hAnsi="Century Schoolbook" w:cs="Century Schoolbook"/>
              </w:rPr>
            </w:pPr>
            <w:r>
              <w:rPr>
                <w:rFonts w:ascii="Century Schoolbook"/>
                <w:spacing w:val="-1"/>
                <w:sz w:val="22"/>
              </w:rPr>
              <w:t>Tortillas (whole</w:t>
            </w:r>
            <w:r>
              <w:rPr>
                <w:rFonts w:ascii="Century Schoolbook"/>
                <w:spacing w:val="-2"/>
                <w:sz w:val="22"/>
              </w:rPr>
              <w:t xml:space="preserve"> </w:t>
            </w:r>
            <w:r>
              <w:rPr>
                <w:rFonts w:ascii="Century Schoolbook"/>
                <w:spacing w:val="-1"/>
                <w:sz w:val="22"/>
              </w:rPr>
              <w:t>wheat</w:t>
            </w:r>
            <w:r>
              <w:rPr>
                <w:rFonts w:ascii="Century Schoolbook"/>
                <w:spacing w:val="-4"/>
                <w:sz w:val="22"/>
              </w:rPr>
              <w:t xml:space="preserve"> </w:t>
            </w:r>
            <w:r>
              <w:rPr>
                <w:rFonts w:ascii="Century Schoolbook"/>
                <w:sz w:val="22"/>
              </w:rPr>
              <w:t>or</w:t>
            </w:r>
            <w:r>
              <w:rPr>
                <w:rFonts w:ascii="Century Schoolbook"/>
                <w:spacing w:val="-1"/>
                <w:sz w:val="22"/>
              </w:rPr>
              <w:t xml:space="preserve"> </w:t>
            </w:r>
            <w:r>
              <w:rPr>
                <w:rFonts w:ascii="Century Schoolbook"/>
                <w:sz w:val="22"/>
              </w:rPr>
              <w:t>whole</w:t>
            </w:r>
            <w:r>
              <w:rPr>
                <w:rFonts w:ascii="Century Schoolbook"/>
                <w:spacing w:val="-2"/>
                <w:sz w:val="22"/>
              </w:rPr>
              <w:t xml:space="preserve"> </w:t>
            </w:r>
            <w:r>
              <w:rPr>
                <w:rFonts w:ascii="Century Schoolbook"/>
                <w:spacing w:val="-1"/>
                <w:sz w:val="22"/>
              </w:rPr>
              <w:t>corn)</w:t>
            </w:r>
          </w:p>
          <w:p w14:paraId="2A206C31" w14:textId="77777777" w:rsidR="00CB0069" w:rsidRDefault="00CB0069" w:rsidP="00826F97">
            <w:pPr>
              <w:pStyle w:val="ListParagraph"/>
              <w:widowControl w:val="0"/>
              <w:numPr>
                <w:ilvl w:val="0"/>
                <w:numId w:val="66"/>
              </w:numPr>
              <w:tabs>
                <w:tab w:val="left" w:pos="463"/>
              </w:tabs>
              <w:spacing w:line="269" w:lineRule="exact"/>
              <w:rPr>
                <w:rFonts w:ascii="Century Schoolbook" w:eastAsia="Century Schoolbook" w:hAnsi="Century Schoolbook" w:cs="Century Schoolbook"/>
              </w:rPr>
            </w:pPr>
            <w:r>
              <w:rPr>
                <w:rFonts w:ascii="Century Schoolbook"/>
                <w:spacing w:val="-1"/>
                <w:sz w:val="22"/>
              </w:rPr>
              <w:t>Tortillas</w:t>
            </w:r>
            <w:r>
              <w:rPr>
                <w:rFonts w:ascii="Century Schoolbook"/>
                <w:spacing w:val="1"/>
                <w:sz w:val="22"/>
              </w:rPr>
              <w:t xml:space="preserve"> </w:t>
            </w:r>
            <w:r>
              <w:rPr>
                <w:rFonts w:ascii="Century Schoolbook"/>
                <w:spacing w:val="-2"/>
                <w:sz w:val="22"/>
              </w:rPr>
              <w:t>chips</w:t>
            </w:r>
            <w:r>
              <w:rPr>
                <w:rFonts w:ascii="Century Schoolbook"/>
                <w:spacing w:val="-1"/>
                <w:sz w:val="22"/>
              </w:rPr>
              <w:t xml:space="preserve"> (whole</w:t>
            </w:r>
            <w:r>
              <w:rPr>
                <w:rFonts w:ascii="Century Schoolbook"/>
                <w:spacing w:val="-2"/>
                <w:sz w:val="22"/>
              </w:rPr>
              <w:t xml:space="preserve"> </w:t>
            </w:r>
            <w:r>
              <w:rPr>
                <w:rFonts w:ascii="Century Schoolbook"/>
                <w:spacing w:val="-1"/>
                <w:sz w:val="22"/>
              </w:rPr>
              <w:t>wheat</w:t>
            </w:r>
            <w:r>
              <w:rPr>
                <w:rFonts w:ascii="Century Schoolbook"/>
                <w:spacing w:val="1"/>
                <w:sz w:val="22"/>
              </w:rPr>
              <w:t xml:space="preserve"> </w:t>
            </w:r>
            <w:r>
              <w:rPr>
                <w:rFonts w:ascii="Century Schoolbook"/>
                <w:spacing w:val="-2"/>
                <w:sz w:val="22"/>
              </w:rPr>
              <w:t>or</w:t>
            </w:r>
            <w:r>
              <w:rPr>
                <w:rFonts w:ascii="Century Schoolbook"/>
                <w:spacing w:val="-1"/>
                <w:sz w:val="22"/>
              </w:rPr>
              <w:t xml:space="preserve"> </w:t>
            </w:r>
            <w:r>
              <w:rPr>
                <w:rFonts w:ascii="Century Schoolbook"/>
                <w:sz w:val="22"/>
              </w:rPr>
              <w:t>whole</w:t>
            </w:r>
            <w:r>
              <w:rPr>
                <w:rFonts w:ascii="Century Schoolbook"/>
                <w:spacing w:val="-2"/>
                <w:sz w:val="22"/>
              </w:rPr>
              <w:t xml:space="preserve"> </w:t>
            </w:r>
            <w:r>
              <w:rPr>
                <w:rFonts w:ascii="Century Schoolbook"/>
                <w:spacing w:val="-1"/>
                <w:sz w:val="22"/>
              </w:rPr>
              <w:t>corn)</w:t>
            </w:r>
          </w:p>
          <w:p w14:paraId="38E352AB" w14:textId="77777777" w:rsidR="00CB0069" w:rsidRDefault="00CB0069" w:rsidP="00826F97">
            <w:pPr>
              <w:pStyle w:val="ListParagraph"/>
              <w:widowControl w:val="0"/>
              <w:numPr>
                <w:ilvl w:val="0"/>
                <w:numId w:val="66"/>
              </w:numPr>
              <w:tabs>
                <w:tab w:val="left" w:pos="463"/>
              </w:tabs>
              <w:spacing w:line="269" w:lineRule="exact"/>
              <w:rPr>
                <w:rFonts w:ascii="Century Schoolbook" w:eastAsia="Century Schoolbook" w:hAnsi="Century Schoolbook" w:cs="Century Schoolbook"/>
              </w:rPr>
            </w:pPr>
            <w:r>
              <w:rPr>
                <w:rFonts w:ascii="Century Schoolbook"/>
                <w:spacing w:val="-1"/>
                <w:sz w:val="22"/>
              </w:rPr>
              <w:t>Taco</w:t>
            </w:r>
            <w:r>
              <w:rPr>
                <w:rFonts w:ascii="Century Schoolbook"/>
                <w:spacing w:val="1"/>
                <w:sz w:val="22"/>
              </w:rPr>
              <w:t xml:space="preserve"> </w:t>
            </w:r>
            <w:r>
              <w:rPr>
                <w:rFonts w:ascii="Century Schoolbook"/>
                <w:spacing w:val="-1"/>
                <w:sz w:val="22"/>
              </w:rPr>
              <w:t>shells (whole</w:t>
            </w:r>
            <w:r>
              <w:rPr>
                <w:rFonts w:ascii="Century Schoolbook"/>
                <w:spacing w:val="-2"/>
                <w:sz w:val="22"/>
              </w:rPr>
              <w:t xml:space="preserve"> </w:t>
            </w:r>
            <w:r>
              <w:rPr>
                <w:rFonts w:ascii="Century Schoolbook"/>
                <w:spacing w:val="-1"/>
                <w:sz w:val="22"/>
              </w:rPr>
              <w:t>wheat</w:t>
            </w:r>
            <w:r>
              <w:rPr>
                <w:rFonts w:ascii="Century Schoolbook"/>
                <w:spacing w:val="1"/>
                <w:sz w:val="22"/>
              </w:rPr>
              <w:t xml:space="preserve"> </w:t>
            </w:r>
            <w:r>
              <w:rPr>
                <w:rFonts w:ascii="Century Schoolbook"/>
                <w:sz w:val="22"/>
              </w:rPr>
              <w:t>or</w:t>
            </w:r>
            <w:r>
              <w:rPr>
                <w:rFonts w:ascii="Century Schoolbook"/>
                <w:spacing w:val="-4"/>
                <w:sz w:val="22"/>
              </w:rPr>
              <w:t xml:space="preserve"> </w:t>
            </w:r>
            <w:r>
              <w:rPr>
                <w:rFonts w:ascii="Century Schoolbook"/>
                <w:sz w:val="22"/>
              </w:rPr>
              <w:t>whole</w:t>
            </w:r>
            <w:r>
              <w:rPr>
                <w:rFonts w:ascii="Century Schoolbook"/>
                <w:spacing w:val="-2"/>
                <w:sz w:val="22"/>
              </w:rPr>
              <w:t xml:space="preserve"> </w:t>
            </w:r>
            <w:r>
              <w:rPr>
                <w:rFonts w:ascii="Century Schoolbook"/>
                <w:spacing w:val="-1"/>
                <w:sz w:val="22"/>
              </w:rPr>
              <w:t>corn)</w:t>
            </w:r>
          </w:p>
        </w:tc>
        <w:tc>
          <w:tcPr>
            <w:tcW w:w="4518" w:type="dxa"/>
          </w:tcPr>
          <w:p w14:paraId="03E72CD0" w14:textId="77777777" w:rsidR="003F518A" w:rsidRDefault="00CB0069" w:rsidP="003F518A">
            <w:pPr>
              <w:pStyle w:val="TableParagraph"/>
              <w:tabs>
                <w:tab w:val="left" w:pos="469"/>
              </w:tabs>
              <w:ind w:left="99" w:right="1440"/>
              <w:rPr>
                <w:rFonts w:ascii="Century Schoolbook"/>
                <w:spacing w:val="-1"/>
              </w:rPr>
            </w:pPr>
            <w:r>
              <w:rPr>
                <w:rFonts w:ascii="Century Schoolbook"/>
              </w:rPr>
              <w:t>1</w:t>
            </w:r>
            <w:r>
              <w:rPr>
                <w:rFonts w:ascii="Century Schoolbook"/>
              </w:rPr>
              <w:tab/>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28</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1.0</w:t>
            </w:r>
            <w:r>
              <w:rPr>
                <w:rFonts w:ascii="Century Schoolbook"/>
                <w:spacing w:val="-4"/>
              </w:rPr>
              <w:t xml:space="preserve"> </w:t>
            </w:r>
            <w:r>
              <w:rPr>
                <w:rFonts w:ascii="Century Schoolbook"/>
              </w:rPr>
              <w:t>oz</w:t>
            </w:r>
            <w:r>
              <w:rPr>
                <w:rFonts w:ascii="Century Schoolbook"/>
                <w:spacing w:val="23"/>
              </w:rPr>
              <w:t xml:space="preserve"> </w:t>
            </w:r>
            <w:r>
              <w:rPr>
                <w:rFonts w:ascii="Century Schoolbook"/>
                <w:spacing w:val="-1"/>
              </w:rPr>
              <w:t>3/4</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21</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w:t>
            </w:r>
          </w:p>
          <w:p w14:paraId="56AECE00" w14:textId="77777777" w:rsidR="00CB0069" w:rsidRDefault="00CB0069" w:rsidP="003F518A">
            <w:pPr>
              <w:pStyle w:val="TableParagraph"/>
              <w:tabs>
                <w:tab w:val="left" w:pos="469"/>
              </w:tabs>
              <w:ind w:left="99" w:right="720"/>
              <w:rPr>
                <w:rFonts w:ascii="Century Schoolbook" w:eastAsia="Century Schoolbook" w:hAnsi="Century Schoolbook" w:cs="Century Schoolbook"/>
              </w:rPr>
            </w:pPr>
            <w:r>
              <w:rPr>
                <w:rFonts w:ascii="Century Schoolbook"/>
                <w:spacing w:val="-2"/>
              </w:rPr>
              <w:t>0.75</w:t>
            </w:r>
            <w:r>
              <w:rPr>
                <w:rFonts w:ascii="Century Schoolbook"/>
              </w:rPr>
              <w:t xml:space="preserve"> oz</w:t>
            </w:r>
            <w:r>
              <w:rPr>
                <w:rFonts w:ascii="Century Schoolbook"/>
                <w:spacing w:val="27"/>
              </w:rPr>
              <w:t xml:space="preserve"> </w:t>
            </w:r>
            <w:r>
              <w:rPr>
                <w:rFonts w:ascii="Century Schoolbook"/>
                <w:spacing w:val="-1"/>
              </w:rPr>
              <w:t>1/2</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14</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0.5</w:t>
            </w:r>
            <w:r>
              <w:rPr>
                <w:rFonts w:ascii="Century Schoolbook"/>
                <w:spacing w:val="-4"/>
              </w:rPr>
              <w:t xml:space="preserve"> </w:t>
            </w:r>
            <w:r>
              <w:rPr>
                <w:rFonts w:ascii="Century Schoolbook"/>
              </w:rPr>
              <w:t>oz</w:t>
            </w:r>
            <w:r>
              <w:rPr>
                <w:rFonts w:ascii="Century Schoolbook"/>
                <w:spacing w:val="25"/>
              </w:rPr>
              <w:t xml:space="preserve"> </w:t>
            </w:r>
            <w:r>
              <w:rPr>
                <w:rFonts w:ascii="Century Schoolbook"/>
                <w:spacing w:val="-1"/>
              </w:rPr>
              <w:t>1/4</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rPr>
              <w:t>7</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0.25</w:t>
            </w:r>
            <w:r>
              <w:rPr>
                <w:rFonts w:ascii="Century Schoolbook"/>
                <w:spacing w:val="-4"/>
              </w:rPr>
              <w:t xml:space="preserve"> </w:t>
            </w:r>
            <w:r>
              <w:rPr>
                <w:rFonts w:ascii="Century Schoolbook"/>
              </w:rPr>
              <w:t>oz</w:t>
            </w:r>
          </w:p>
        </w:tc>
      </w:tr>
      <w:tr w:rsidR="00CB0069" w:rsidRPr="00467ECF" w14:paraId="1423C5A9" w14:textId="77777777" w:rsidTr="00CB0069">
        <w:trPr>
          <w:trHeight w:val="70"/>
        </w:trPr>
        <w:tc>
          <w:tcPr>
            <w:tcW w:w="5058" w:type="dxa"/>
          </w:tcPr>
          <w:p w14:paraId="276EF0C0" w14:textId="77777777" w:rsidR="00CB0069" w:rsidRDefault="00CB0069" w:rsidP="00CB0069">
            <w:pPr>
              <w:pStyle w:val="TableParagraph"/>
              <w:spacing w:line="262" w:lineRule="exact"/>
              <w:jc w:val="center"/>
              <w:rPr>
                <w:rFonts w:ascii="Century Schoolbook" w:eastAsia="Century Schoolbook" w:hAnsi="Century Schoolbook" w:cs="Century Schoolbook"/>
              </w:rPr>
            </w:pPr>
            <w:r>
              <w:rPr>
                <w:rFonts w:ascii="Century Schoolbook"/>
                <w:b/>
                <w:spacing w:val="-1"/>
              </w:rPr>
              <w:t>GROUP</w:t>
            </w:r>
            <w:r>
              <w:rPr>
                <w:rFonts w:ascii="Century Schoolbook"/>
                <w:b/>
              </w:rPr>
              <w:t xml:space="preserve"> C</w:t>
            </w:r>
          </w:p>
        </w:tc>
        <w:tc>
          <w:tcPr>
            <w:tcW w:w="4518" w:type="dxa"/>
          </w:tcPr>
          <w:p w14:paraId="6616CF83" w14:textId="77777777" w:rsidR="00CB0069" w:rsidRDefault="00CB0069" w:rsidP="00CB0069">
            <w:pPr>
              <w:pStyle w:val="TableParagraph"/>
              <w:spacing w:line="262" w:lineRule="exact"/>
              <w:ind w:left="1206"/>
              <w:rPr>
                <w:rFonts w:ascii="Century Schoolbook" w:eastAsia="Century Schoolbook" w:hAnsi="Century Schoolbook" w:cs="Century Schoolbook"/>
              </w:rPr>
            </w:pPr>
            <w:r>
              <w:rPr>
                <w:rFonts w:ascii="Century Schoolbook"/>
                <w:b/>
              </w:rPr>
              <w:t>OZ</w:t>
            </w:r>
            <w:r>
              <w:rPr>
                <w:rFonts w:ascii="Century Schoolbook"/>
                <w:b/>
                <w:spacing w:val="-2"/>
              </w:rPr>
              <w:t xml:space="preserve"> </w:t>
            </w:r>
            <w:r>
              <w:rPr>
                <w:rFonts w:ascii="Century Schoolbook"/>
                <w:b/>
              </w:rPr>
              <w:t xml:space="preserve">EQ </w:t>
            </w:r>
            <w:r>
              <w:rPr>
                <w:rFonts w:ascii="Century Schoolbook"/>
                <w:b/>
                <w:spacing w:val="-2"/>
              </w:rPr>
              <w:t>FOR</w:t>
            </w:r>
            <w:r>
              <w:rPr>
                <w:rFonts w:ascii="Century Schoolbook"/>
                <w:b/>
                <w:spacing w:val="-1"/>
              </w:rPr>
              <w:t xml:space="preserve"> GROUP</w:t>
            </w:r>
            <w:r>
              <w:rPr>
                <w:rFonts w:ascii="Century Schoolbook"/>
                <w:b/>
                <w:spacing w:val="-3"/>
              </w:rPr>
              <w:t xml:space="preserve"> </w:t>
            </w:r>
            <w:r>
              <w:rPr>
                <w:rFonts w:ascii="Century Schoolbook"/>
                <w:b/>
              </w:rPr>
              <w:t>C</w:t>
            </w:r>
          </w:p>
        </w:tc>
      </w:tr>
      <w:tr w:rsidR="00CB0069" w:rsidRPr="00467ECF" w14:paraId="6B10EC15" w14:textId="77777777" w:rsidTr="00CB0069">
        <w:trPr>
          <w:trHeight w:val="70"/>
        </w:trPr>
        <w:tc>
          <w:tcPr>
            <w:tcW w:w="5058" w:type="dxa"/>
          </w:tcPr>
          <w:p w14:paraId="3B629B8B" w14:textId="77777777" w:rsidR="00CB0069" w:rsidRDefault="00CB0069" w:rsidP="00826F97">
            <w:pPr>
              <w:pStyle w:val="ListParagraph"/>
              <w:widowControl w:val="0"/>
              <w:numPr>
                <w:ilvl w:val="0"/>
                <w:numId w:val="67"/>
              </w:numPr>
              <w:tabs>
                <w:tab w:val="left" w:pos="463"/>
              </w:tabs>
              <w:spacing w:line="265" w:lineRule="exact"/>
              <w:rPr>
                <w:rFonts w:ascii="Century Schoolbook" w:eastAsia="Century Schoolbook" w:hAnsi="Century Schoolbook" w:cs="Century Schoolbook"/>
              </w:rPr>
            </w:pPr>
            <w:r>
              <w:rPr>
                <w:rFonts w:ascii="Century Schoolbook" w:eastAsia="Century Schoolbook" w:hAnsi="Century Schoolbook" w:cs="Century Schoolbook"/>
                <w:spacing w:val="-1"/>
                <w:sz w:val="22"/>
                <w:szCs w:val="22"/>
              </w:rPr>
              <w:t>Cookies</w:t>
            </w:r>
            <w:r>
              <w:rPr>
                <w:rFonts w:ascii="Century Schoolbook" w:eastAsia="Century Schoolbook" w:hAnsi="Century Schoolbook" w:cs="Century Schoolbook"/>
                <w:spacing w:val="1"/>
                <w:sz w:val="22"/>
                <w:szCs w:val="22"/>
              </w:rPr>
              <w:t xml:space="preserve"> </w:t>
            </w:r>
            <w:r>
              <w:rPr>
                <w:rFonts w:ascii="Century Schoolbook" w:eastAsia="Century Schoolbook" w:hAnsi="Century Schoolbook" w:cs="Century Schoolbook"/>
                <w:position w:val="6"/>
                <w:sz w:val="14"/>
                <w:szCs w:val="14"/>
              </w:rPr>
              <w:t>3</w:t>
            </w:r>
            <w:r>
              <w:rPr>
                <w:rFonts w:ascii="Century Schoolbook" w:eastAsia="Century Schoolbook" w:hAnsi="Century Schoolbook" w:cs="Century Schoolbook"/>
                <w:spacing w:val="-2"/>
                <w:position w:val="6"/>
                <w:sz w:val="14"/>
                <w:szCs w:val="14"/>
              </w:rPr>
              <w:t xml:space="preserve"> </w:t>
            </w:r>
            <w:r>
              <w:rPr>
                <w:rFonts w:ascii="Century Schoolbook" w:eastAsia="Century Schoolbook" w:hAnsi="Century Schoolbook" w:cs="Century Schoolbook"/>
                <w:spacing w:val="-1"/>
                <w:sz w:val="22"/>
                <w:szCs w:val="22"/>
              </w:rPr>
              <w:t>(plain</w:t>
            </w:r>
            <w:r>
              <w:rPr>
                <w:rFonts w:ascii="Century Schoolbook" w:eastAsia="Century Schoolbook" w:hAnsi="Century Schoolbook" w:cs="Century Schoolbook"/>
                <w:spacing w:val="1"/>
                <w:sz w:val="22"/>
                <w:szCs w:val="22"/>
              </w:rPr>
              <w:t xml:space="preserve"> </w:t>
            </w:r>
            <w:r>
              <w:rPr>
                <w:rFonts w:ascii="Century Schoolbook" w:eastAsia="Century Schoolbook" w:hAnsi="Century Schoolbook" w:cs="Century Schoolbook"/>
                <w:sz w:val="22"/>
                <w:szCs w:val="22"/>
              </w:rPr>
              <w:t>–</w:t>
            </w:r>
            <w:r>
              <w:rPr>
                <w:rFonts w:ascii="Century Schoolbook" w:eastAsia="Century Schoolbook" w:hAnsi="Century Schoolbook" w:cs="Century Schoolbook"/>
                <w:spacing w:val="-2"/>
                <w:sz w:val="22"/>
                <w:szCs w:val="22"/>
              </w:rPr>
              <w:t xml:space="preserve"> </w:t>
            </w:r>
            <w:r>
              <w:rPr>
                <w:rFonts w:ascii="Century Schoolbook" w:eastAsia="Century Schoolbook" w:hAnsi="Century Schoolbook" w:cs="Century Schoolbook"/>
                <w:spacing w:val="-1"/>
                <w:sz w:val="22"/>
                <w:szCs w:val="22"/>
              </w:rPr>
              <w:t>includes</w:t>
            </w:r>
            <w:r>
              <w:rPr>
                <w:rFonts w:ascii="Century Schoolbook" w:eastAsia="Century Schoolbook" w:hAnsi="Century Schoolbook" w:cs="Century Schoolbook"/>
                <w:spacing w:val="1"/>
                <w:sz w:val="22"/>
                <w:szCs w:val="22"/>
              </w:rPr>
              <w:t xml:space="preserve"> </w:t>
            </w:r>
            <w:r>
              <w:rPr>
                <w:rFonts w:ascii="Century Schoolbook" w:eastAsia="Century Schoolbook" w:hAnsi="Century Schoolbook" w:cs="Century Schoolbook"/>
                <w:spacing w:val="-1"/>
                <w:sz w:val="22"/>
                <w:szCs w:val="22"/>
              </w:rPr>
              <w:t>vanilla</w:t>
            </w:r>
            <w:r>
              <w:rPr>
                <w:rFonts w:ascii="Century Schoolbook" w:eastAsia="Century Schoolbook" w:hAnsi="Century Schoolbook" w:cs="Century Schoolbook"/>
                <w:spacing w:val="-4"/>
                <w:sz w:val="22"/>
                <w:szCs w:val="22"/>
              </w:rPr>
              <w:t xml:space="preserve"> </w:t>
            </w:r>
            <w:r>
              <w:rPr>
                <w:rFonts w:ascii="Century Schoolbook" w:eastAsia="Century Schoolbook" w:hAnsi="Century Schoolbook" w:cs="Century Schoolbook"/>
                <w:spacing w:val="-1"/>
                <w:sz w:val="22"/>
                <w:szCs w:val="22"/>
              </w:rPr>
              <w:t>wafers</w:t>
            </w:r>
          </w:p>
          <w:p w14:paraId="50F5F159" w14:textId="77777777" w:rsidR="00CB0069" w:rsidRDefault="00CB0069" w:rsidP="00826F97">
            <w:pPr>
              <w:pStyle w:val="ListParagraph"/>
              <w:widowControl w:val="0"/>
              <w:numPr>
                <w:ilvl w:val="0"/>
                <w:numId w:val="67"/>
              </w:numPr>
              <w:tabs>
                <w:tab w:val="left" w:pos="463"/>
              </w:tabs>
              <w:spacing w:line="269" w:lineRule="exact"/>
              <w:rPr>
                <w:rFonts w:ascii="Century Schoolbook" w:eastAsia="Century Schoolbook" w:hAnsi="Century Schoolbook" w:cs="Century Schoolbook"/>
              </w:rPr>
            </w:pPr>
            <w:r>
              <w:rPr>
                <w:rFonts w:ascii="Century Schoolbook"/>
                <w:spacing w:val="-1"/>
                <w:sz w:val="22"/>
              </w:rPr>
              <w:t>Cornbread</w:t>
            </w:r>
          </w:p>
          <w:p w14:paraId="0638B29C" w14:textId="77777777" w:rsidR="00CB0069" w:rsidRDefault="00CB0069" w:rsidP="00826F97">
            <w:pPr>
              <w:pStyle w:val="ListParagraph"/>
              <w:widowControl w:val="0"/>
              <w:numPr>
                <w:ilvl w:val="0"/>
                <w:numId w:val="67"/>
              </w:numPr>
              <w:tabs>
                <w:tab w:val="left" w:pos="463"/>
              </w:tabs>
              <w:spacing w:line="269" w:lineRule="exact"/>
              <w:rPr>
                <w:rFonts w:ascii="Century Schoolbook" w:eastAsia="Century Schoolbook" w:hAnsi="Century Schoolbook" w:cs="Century Schoolbook"/>
              </w:rPr>
            </w:pPr>
            <w:r>
              <w:rPr>
                <w:rFonts w:ascii="Century Schoolbook"/>
                <w:spacing w:val="-1"/>
                <w:sz w:val="22"/>
              </w:rPr>
              <w:t>Corn</w:t>
            </w:r>
            <w:r>
              <w:rPr>
                <w:rFonts w:ascii="Century Schoolbook"/>
                <w:sz w:val="22"/>
              </w:rPr>
              <w:t xml:space="preserve"> </w:t>
            </w:r>
            <w:r>
              <w:rPr>
                <w:rFonts w:ascii="Century Schoolbook"/>
                <w:spacing w:val="-1"/>
                <w:sz w:val="22"/>
              </w:rPr>
              <w:t>muffins</w:t>
            </w:r>
          </w:p>
          <w:p w14:paraId="4828C4E4" w14:textId="77777777" w:rsidR="00CB0069" w:rsidRDefault="00CB0069" w:rsidP="00826F97">
            <w:pPr>
              <w:pStyle w:val="ListParagraph"/>
              <w:widowControl w:val="0"/>
              <w:numPr>
                <w:ilvl w:val="0"/>
                <w:numId w:val="67"/>
              </w:numPr>
              <w:tabs>
                <w:tab w:val="left" w:pos="463"/>
              </w:tabs>
              <w:spacing w:line="269" w:lineRule="exact"/>
              <w:rPr>
                <w:rFonts w:ascii="Century Schoolbook" w:eastAsia="Century Schoolbook" w:hAnsi="Century Schoolbook" w:cs="Century Schoolbook"/>
              </w:rPr>
            </w:pPr>
            <w:r>
              <w:rPr>
                <w:rFonts w:ascii="Century Schoolbook"/>
                <w:spacing w:val="-1"/>
                <w:sz w:val="22"/>
              </w:rPr>
              <w:t>Croissants</w:t>
            </w:r>
          </w:p>
          <w:p w14:paraId="5F163DD6" w14:textId="77777777" w:rsidR="00CB0069" w:rsidRDefault="00CB0069" w:rsidP="00826F97">
            <w:pPr>
              <w:pStyle w:val="ListParagraph"/>
              <w:widowControl w:val="0"/>
              <w:numPr>
                <w:ilvl w:val="0"/>
                <w:numId w:val="67"/>
              </w:numPr>
              <w:tabs>
                <w:tab w:val="left" w:pos="463"/>
              </w:tabs>
              <w:spacing w:line="269" w:lineRule="exact"/>
              <w:rPr>
                <w:rFonts w:ascii="Century Schoolbook" w:eastAsia="Century Schoolbook" w:hAnsi="Century Schoolbook" w:cs="Century Schoolbook"/>
              </w:rPr>
            </w:pPr>
            <w:r>
              <w:rPr>
                <w:rFonts w:ascii="Century Schoolbook"/>
                <w:spacing w:val="-1"/>
                <w:sz w:val="22"/>
              </w:rPr>
              <w:t>Pancakes</w:t>
            </w:r>
          </w:p>
          <w:p w14:paraId="734F20DE" w14:textId="77777777" w:rsidR="00CB0069" w:rsidRDefault="00CB0069" w:rsidP="00826F97">
            <w:pPr>
              <w:pStyle w:val="ListParagraph"/>
              <w:widowControl w:val="0"/>
              <w:numPr>
                <w:ilvl w:val="0"/>
                <w:numId w:val="67"/>
              </w:numPr>
              <w:tabs>
                <w:tab w:val="left" w:pos="463"/>
              </w:tabs>
              <w:ind w:right="818"/>
              <w:rPr>
                <w:rFonts w:ascii="Century Schoolbook" w:eastAsia="Century Schoolbook" w:hAnsi="Century Schoolbook" w:cs="Century Schoolbook"/>
              </w:rPr>
            </w:pPr>
            <w:r>
              <w:rPr>
                <w:rFonts w:ascii="Century Schoolbook"/>
                <w:spacing w:val="-1"/>
                <w:sz w:val="22"/>
              </w:rPr>
              <w:t>Pie</w:t>
            </w:r>
            <w:r>
              <w:rPr>
                <w:rFonts w:ascii="Century Schoolbook"/>
                <w:sz w:val="22"/>
              </w:rPr>
              <w:t xml:space="preserve"> </w:t>
            </w:r>
            <w:r>
              <w:rPr>
                <w:rFonts w:ascii="Century Schoolbook"/>
                <w:spacing w:val="-1"/>
                <w:sz w:val="22"/>
              </w:rPr>
              <w:t>crust (dessert pies</w:t>
            </w:r>
            <w:r>
              <w:rPr>
                <w:rFonts w:ascii="Century Schoolbook"/>
                <w:spacing w:val="-1"/>
                <w:position w:val="6"/>
                <w:sz w:val="14"/>
              </w:rPr>
              <w:t>3</w:t>
            </w:r>
            <w:r>
              <w:rPr>
                <w:rFonts w:ascii="Century Schoolbook"/>
                <w:spacing w:val="-1"/>
                <w:sz w:val="22"/>
              </w:rPr>
              <w:t>,</w:t>
            </w:r>
            <w:r>
              <w:rPr>
                <w:rFonts w:ascii="Century Schoolbook"/>
                <w:spacing w:val="-4"/>
                <w:sz w:val="22"/>
              </w:rPr>
              <w:t xml:space="preserve"> </w:t>
            </w:r>
            <w:r>
              <w:rPr>
                <w:rFonts w:ascii="Century Schoolbook"/>
                <w:spacing w:val="-1"/>
                <w:sz w:val="22"/>
              </w:rPr>
              <w:t>cobbler</w:t>
            </w:r>
            <w:r>
              <w:rPr>
                <w:rFonts w:ascii="Century Schoolbook"/>
                <w:spacing w:val="-1"/>
                <w:position w:val="6"/>
                <w:sz w:val="14"/>
              </w:rPr>
              <w:t>3</w:t>
            </w:r>
            <w:r>
              <w:rPr>
                <w:rFonts w:ascii="Century Schoolbook"/>
                <w:spacing w:val="-1"/>
                <w:sz w:val="22"/>
              </w:rPr>
              <w:t>, fruit</w:t>
            </w:r>
            <w:r>
              <w:rPr>
                <w:rFonts w:ascii="Century Schoolbook"/>
                <w:spacing w:val="41"/>
                <w:sz w:val="22"/>
              </w:rPr>
              <w:t xml:space="preserve"> </w:t>
            </w:r>
            <w:r>
              <w:rPr>
                <w:rFonts w:ascii="Century Schoolbook"/>
                <w:spacing w:val="-1"/>
                <w:sz w:val="22"/>
              </w:rPr>
              <w:t>turnovers</w:t>
            </w:r>
            <w:r>
              <w:rPr>
                <w:rFonts w:ascii="Century Schoolbook"/>
                <w:spacing w:val="-1"/>
                <w:position w:val="6"/>
                <w:sz w:val="14"/>
              </w:rPr>
              <w:t>4</w:t>
            </w:r>
            <w:r>
              <w:rPr>
                <w:rFonts w:ascii="Century Schoolbook"/>
                <w:spacing w:val="-1"/>
                <w:sz w:val="22"/>
              </w:rPr>
              <w:t>,</w:t>
            </w:r>
          </w:p>
          <w:p w14:paraId="3DACD497" w14:textId="77777777" w:rsidR="00CB0069" w:rsidRDefault="00CB0069" w:rsidP="00CB0069">
            <w:pPr>
              <w:pStyle w:val="TableParagraph"/>
              <w:spacing w:line="263" w:lineRule="exact"/>
              <w:ind w:left="462"/>
              <w:rPr>
                <w:rFonts w:ascii="Century Schoolbook" w:eastAsia="Century Schoolbook" w:hAnsi="Century Schoolbook" w:cs="Century Schoolbook"/>
              </w:rPr>
            </w:pPr>
            <w:r>
              <w:rPr>
                <w:rFonts w:ascii="Century Schoolbook"/>
                <w:spacing w:val="-1"/>
              </w:rPr>
              <w:t>and</w:t>
            </w:r>
            <w:r>
              <w:rPr>
                <w:rFonts w:ascii="Century Schoolbook"/>
              </w:rPr>
              <w:t xml:space="preserve"> </w:t>
            </w:r>
            <w:r>
              <w:rPr>
                <w:rFonts w:ascii="Century Schoolbook"/>
                <w:spacing w:val="-1"/>
              </w:rPr>
              <w:t>meat/meat alternate</w:t>
            </w:r>
            <w:r>
              <w:rPr>
                <w:rFonts w:ascii="Century Schoolbook"/>
                <w:spacing w:val="1"/>
              </w:rPr>
              <w:t xml:space="preserve"> </w:t>
            </w:r>
            <w:r>
              <w:rPr>
                <w:rFonts w:ascii="Century Schoolbook"/>
                <w:spacing w:val="-1"/>
              </w:rPr>
              <w:t>pies)</w:t>
            </w:r>
          </w:p>
          <w:p w14:paraId="2A648D15" w14:textId="77777777" w:rsidR="00CB0069" w:rsidRDefault="00CB0069" w:rsidP="00826F97">
            <w:pPr>
              <w:pStyle w:val="ListParagraph"/>
              <w:widowControl w:val="0"/>
              <w:numPr>
                <w:ilvl w:val="0"/>
                <w:numId w:val="67"/>
              </w:numPr>
              <w:tabs>
                <w:tab w:val="left" w:pos="463"/>
              </w:tabs>
              <w:spacing w:line="269" w:lineRule="exact"/>
              <w:rPr>
                <w:rFonts w:ascii="Century Schoolbook" w:eastAsia="Century Schoolbook" w:hAnsi="Century Schoolbook" w:cs="Century Schoolbook"/>
              </w:rPr>
            </w:pPr>
            <w:r>
              <w:rPr>
                <w:rFonts w:ascii="Century Schoolbook"/>
                <w:spacing w:val="-1"/>
                <w:sz w:val="22"/>
              </w:rPr>
              <w:t>Waffles</w:t>
            </w:r>
          </w:p>
        </w:tc>
        <w:tc>
          <w:tcPr>
            <w:tcW w:w="4518" w:type="dxa"/>
          </w:tcPr>
          <w:p w14:paraId="6E852B81" w14:textId="77777777" w:rsidR="00CB0069" w:rsidRDefault="00CB0069" w:rsidP="00CB0069">
            <w:pPr>
              <w:pStyle w:val="TableParagraph"/>
              <w:tabs>
                <w:tab w:val="left" w:pos="3402"/>
              </w:tabs>
              <w:ind w:left="99" w:right="1350"/>
              <w:jc w:val="both"/>
              <w:rPr>
                <w:rFonts w:ascii="Century Schoolbook"/>
                <w:spacing w:val="23"/>
              </w:rPr>
            </w:pPr>
            <w:r>
              <w:rPr>
                <w:rFonts w:ascii="Century Schoolbook"/>
              </w:rPr>
              <w:t>1</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34</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1.2</w:t>
            </w:r>
            <w:r>
              <w:rPr>
                <w:rFonts w:ascii="Century Schoolbook"/>
                <w:spacing w:val="-4"/>
              </w:rPr>
              <w:t xml:space="preserve"> </w:t>
            </w:r>
            <w:r>
              <w:rPr>
                <w:rFonts w:ascii="Century Schoolbook"/>
              </w:rPr>
              <w:t>oz</w:t>
            </w:r>
            <w:r>
              <w:rPr>
                <w:rFonts w:ascii="Century Schoolbook"/>
                <w:spacing w:val="23"/>
              </w:rPr>
              <w:t xml:space="preserve"> </w:t>
            </w:r>
          </w:p>
          <w:p w14:paraId="05E2DBA5" w14:textId="77777777" w:rsidR="00CB0069" w:rsidRDefault="00CB0069" w:rsidP="00CB0069">
            <w:pPr>
              <w:pStyle w:val="TableParagraph"/>
              <w:tabs>
                <w:tab w:val="left" w:pos="3402"/>
              </w:tabs>
              <w:ind w:left="99" w:right="1350"/>
              <w:jc w:val="both"/>
              <w:rPr>
                <w:rFonts w:ascii="Century Schoolbook" w:eastAsia="Century Schoolbook" w:hAnsi="Century Schoolbook" w:cs="Century Schoolbook"/>
              </w:rPr>
            </w:pPr>
            <w:r>
              <w:rPr>
                <w:rFonts w:ascii="Century Schoolbook"/>
                <w:spacing w:val="-1"/>
              </w:rPr>
              <w:t>3/4</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26</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0.9</w:t>
            </w:r>
            <w:r>
              <w:rPr>
                <w:rFonts w:ascii="Century Schoolbook"/>
                <w:spacing w:val="-4"/>
              </w:rPr>
              <w:t xml:space="preserve"> </w:t>
            </w:r>
            <w:r>
              <w:rPr>
                <w:rFonts w:ascii="Century Schoolbook"/>
              </w:rPr>
              <w:t>oz</w:t>
            </w:r>
            <w:r>
              <w:rPr>
                <w:rFonts w:ascii="Century Schoolbook"/>
                <w:spacing w:val="25"/>
              </w:rPr>
              <w:t xml:space="preserve"> </w:t>
            </w:r>
            <w:r>
              <w:rPr>
                <w:rFonts w:ascii="Century Schoolbook"/>
                <w:spacing w:val="-1"/>
              </w:rPr>
              <w:t>1/2</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17</w:t>
            </w:r>
            <w:r>
              <w:rPr>
                <w:rFonts w:ascii="Century Schoolbook"/>
                <w:spacing w:val="-2"/>
              </w:rPr>
              <w:t xml:space="preserve"> </w:t>
            </w:r>
            <w:r>
              <w:rPr>
                <w:rFonts w:ascii="Century Schoolbook"/>
                <w:spacing w:val="-1"/>
              </w:rPr>
              <w:t>gm</w:t>
            </w:r>
            <w:r>
              <w:rPr>
                <w:rFonts w:ascii="Century Schoolbook"/>
              </w:rPr>
              <w:t xml:space="preserve"> or</w:t>
            </w:r>
            <w:r>
              <w:rPr>
                <w:rFonts w:ascii="Century Schoolbook"/>
                <w:spacing w:val="-1"/>
              </w:rPr>
              <w:t xml:space="preserve"> 0.6</w:t>
            </w:r>
            <w:r>
              <w:rPr>
                <w:rFonts w:ascii="Century Schoolbook"/>
                <w:spacing w:val="-4"/>
              </w:rPr>
              <w:t xml:space="preserve"> </w:t>
            </w:r>
            <w:r>
              <w:rPr>
                <w:rFonts w:ascii="Century Schoolbook"/>
              </w:rPr>
              <w:t>oz</w:t>
            </w:r>
            <w:r>
              <w:rPr>
                <w:rFonts w:ascii="Century Schoolbook"/>
                <w:spacing w:val="25"/>
              </w:rPr>
              <w:t xml:space="preserve"> </w:t>
            </w:r>
            <w:r>
              <w:rPr>
                <w:rFonts w:ascii="Century Schoolbook"/>
                <w:spacing w:val="-1"/>
              </w:rPr>
              <w:t>1/4</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rPr>
              <w:t>9</w:t>
            </w:r>
            <w:r>
              <w:rPr>
                <w:rFonts w:ascii="Century Schoolbook"/>
                <w:spacing w:val="-2"/>
              </w:rPr>
              <w:t xml:space="preserve"> </w:t>
            </w:r>
            <w:r>
              <w:rPr>
                <w:rFonts w:ascii="Century Schoolbook"/>
                <w:spacing w:val="-1"/>
              </w:rPr>
              <w:t xml:space="preserve">gm </w:t>
            </w:r>
            <w:r>
              <w:rPr>
                <w:rFonts w:ascii="Century Schoolbook"/>
              </w:rPr>
              <w:t xml:space="preserve">or </w:t>
            </w:r>
            <w:r>
              <w:rPr>
                <w:rFonts w:ascii="Century Schoolbook"/>
                <w:spacing w:val="-1"/>
              </w:rPr>
              <w:t>.3</w:t>
            </w:r>
            <w:r>
              <w:rPr>
                <w:rFonts w:ascii="Century Schoolbook"/>
                <w:spacing w:val="-2"/>
              </w:rPr>
              <w:t xml:space="preserve"> oz</w:t>
            </w:r>
          </w:p>
        </w:tc>
      </w:tr>
      <w:tr w:rsidR="000A623D" w:rsidRPr="00467ECF" w14:paraId="73EA757D" w14:textId="77777777" w:rsidTr="00CB0069">
        <w:trPr>
          <w:trHeight w:val="70"/>
        </w:trPr>
        <w:tc>
          <w:tcPr>
            <w:tcW w:w="5058" w:type="dxa"/>
          </w:tcPr>
          <w:p w14:paraId="033DC2BD" w14:textId="77777777" w:rsidR="000A623D" w:rsidRDefault="000A623D" w:rsidP="00AC7496">
            <w:pPr>
              <w:pStyle w:val="TableParagraph"/>
              <w:spacing w:line="262" w:lineRule="exact"/>
              <w:jc w:val="center"/>
              <w:rPr>
                <w:rFonts w:ascii="Century Schoolbook" w:eastAsia="Century Schoolbook" w:hAnsi="Century Schoolbook" w:cs="Century Schoolbook"/>
              </w:rPr>
            </w:pPr>
            <w:r>
              <w:rPr>
                <w:rFonts w:ascii="Century Schoolbook"/>
                <w:b/>
                <w:spacing w:val="-1"/>
              </w:rPr>
              <w:t>GROUP</w:t>
            </w:r>
            <w:r>
              <w:rPr>
                <w:rFonts w:ascii="Century Schoolbook"/>
                <w:b/>
              </w:rPr>
              <w:t xml:space="preserve"> D</w:t>
            </w:r>
          </w:p>
        </w:tc>
        <w:tc>
          <w:tcPr>
            <w:tcW w:w="4518" w:type="dxa"/>
          </w:tcPr>
          <w:p w14:paraId="73648FB8" w14:textId="77777777" w:rsidR="000A623D" w:rsidRDefault="000A623D" w:rsidP="00AC7496">
            <w:pPr>
              <w:pStyle w:val="TableParagraph"/>
              <w:spacing w:line="262" w:lineRule="exact"/>
              <w:ind w:left="1244"/>
              <w:rPr>
                <w:rFonts w:ascii="Century Schoolbook" w:eastAsia="Century Schoolbook" w:hAnsi="Century Schoolbook" w:cs="Century Schoolbook"/>
              </w:rPr>
            </w:pPr>
            <w:r>
              <w:rPr>
                <w:rFonts w:ascii="Century Schoolbook"/>
                <w:b/>
              </w:rPr>
              <w:t>OZ</w:t>
            </w:r>
            <w:r>
              <w:rPr>
                <w:rFonts w:ascii="Century Schoolbook"/>
                <w:b/>
                <w:spacing w:val="-2"/>
              </w:rPr>
              <w:t xml:space="preserve"> </w:t>
            </w:r>
            <w:r>
              <w:rPr>
                <w:rFonts w:ascii="Century Schoolbook"/>
                <w:b/>
              </w:rPr>
              <w:t xml:space="preserve">EQ </w:t>
            </w:r>
            <w:r>
              <w:rPr>
                <w:rFonts w:ascii="Century Schoolbook"/>
                <w:b/>
                <w:spacing w:val="-2"/>
              </w:rPr>
              <w:t>FOR</w:t>
            </w:r>
            <w:r>
              <w:rPr>
                <w:rFonts w:ascii="Century Schoolbook"/>
                <w:b/>
                <w:spacing w:val="-1"/>
              </w:rPr>
              <w:t xml:space="preserve"> GROUP</w:t>
            </w:r>
            <w:r>
              <w:rPr>
                <w:rFonts w:ascii="Century Schoolbook"/>
                <w:b/>
                <w:spacing w:val="-3"/>
              </w:rPr>
              <w:t xml:space="preserve"> </w:t>
            </w:r>
            <w:r>
              <w:rPr>
                <w:rFonts w:ascii="Century Schoolbook"/>
                <w:b/>
              </w:rPr>
              <w:t>D</w:t>
            </w:r>
          </w:p>
        </w:tc>
      </w:tr>
      <w:tr w:rsidR="000A623D" w:rsidRPr="00467ECF" w14:paraId="15ACBBA1" w14:textId="77777777" w:rsidTr="00CB0069">
        <w:trPr>
          <w:trHeight w:val="170"/>
        </w:trPr>
        <w:tc>
          <w:tcPr>
            <w:tcW w:w="5058" w:type="dxa"/>
          </w:tcPr>
          <w:p w14:paraId="04AA1FB2" w14:textId="77777777" w:rsidR="000A623D" w:rsidRDefault="000A623D" w:rsidP="00826F97">
            <w:pPr>
              <w:pStyle w:val="ListParagraph"/>
              <w:widowControl w:val="0"/>
              <w:numPr>
                <w:ilvl w:val="0"/>
                <w:numId w:val="69"/>
              </w:numPr>
              <w:tabs>
                <w:tab w:val="left" w:pos="463"/>
              </w:tabs>
              <w:ind w:right="969"/>
              <w:rPr>
                <w:rFonts w:ascii="Century Schoolbook" w:eastAsia="Century Schoolbook" w:hAnsi="Century Schoolbook" w:cs="Century Schoolbook"/>
              </w:rPr>
            </w:pPr>
            <w:r>
              <w:rPr>
                <w:rFonts w:ascii="Century Schoolbook"/>
                <w:spacing w:val="-1"/>
                <w:sz w:val="22"/>
              </w:rPr>
              <w:t>Doughnuts</w:t>
            </w:r>
            <w:r>
              <w:rPr>
                <w:rFonts w:ascii="Century Schoolbook"/>
                <w:spacing w:val="-1"/>
                <w:position w:val="6"/>
                <w:sz w:val="14"/>
              </w:rPr>
              <w:t>4</w:t>
            </w:r>
            <w:r>
              <w:rPr>
                <w:rFonts w:ascii="Century Schoolbook"/>
                <w:spacing w:val="21"/>
                <w:position w:val="6"/>
                <w:sz w:val="14"/>
              </w:rPr>
              <w:t xml:space="preserve"> </w:t>
            </w:r>
            <w:r>
              <w:rPr>
                <w:rFonts w:ascii="Century Schoolbook"/>
                <w:spacing w:val="-1"/>
                <w:sz w:val="22"/>
              </w:rPr>
              <w:t>(cake</w:t>
            </w:r>
            <w:r>
              <w:rPr>
                <w:rFonts w:ascii="Century Schoolbook"/>
                <w:spacing w:val="-2"/>
                <w:sz w:val="22"/>
              </w:rPr>
              <w:t xml:space="preserve"> </w:t>
            </w:r>
            <w:r>
              <w:rPr>
                <w:rFonts w:ascii="Century Schoolbook"/>
                <w:spacing w:val="-1"/>
                <w:sz w:val="22"/>
              </w:rPr>
              <w:t>and yeast raised,</w:t>
            </w:r>
            <w:r>
              <w:rPr>
                <w:rFonts w:ascii="Century Schoolbook"/>
                <w:spacing w:val="25"/>
                <w:sz w:val="22"/>
              </w:rPr>
              <w:t xml:space="preserve"> </w:t>
            </w:r>
            <w:r>
              <w:rPr>
                <w:rFonts w:ascii="Century Schoolbook"/>
                <w:spacing w:val="-1"/>
                <w:sz w:val="22"/>
              </w:rPr>
              <w:t>unfrosted)</w:t>
            </w:r>
          </w:p>
          <w:p w14:paraId="0D8E96B5" w14:textId="77777777" w:rsidR="000A623D" w:rsidRDefault="000A623D" w:rsidP="00826F97">
            <w:pPr>
              <w:pStyle w:val="ListParagraph"/>
              <w:widowControl w:val="0"/>
              <w:numPr>
                <w:ilvl w:val="0"/>
                <w:numId w:val="69"/>
              </w:numPr>
              <w:tabs>
                <w:tab w:val="left" w:pos="463"/>
              </w:tabs>
              <w:ind w:right="310"/>
              <w:rPr>
                <w:rFonts w:ascii="Century Schoolbook" w:eastAsia="Century Schoolbook" w:hAnsi="Century Schoolbook" w:cs="Century Schoolbook"/>
              </w:rPr>
            </w:pPr>
            <w:r>
              <w:rPr>
                <w:rFonts w:ascii="Century Schoolbook"/>
                <w:spacing w:val="-1"/>
                <w:sz w:val="22"/>
              </w:rPr>
              <w:t>Cereal</w:t>
            </w:r>
            <w:r>
              <w:rPr>
                <w:rFonts w:ascii="Century Schoolbook"/>
                <w:sz w:val="22"/>
              </w:rPr>
              <w:t xml:space="preserve"> </w:t>
            </w:r>
            <w:r>
              <w:rPr>
                <w:rFonts w:ascii="Century Schoolbook"/>
                <w:spacing w:val="-2"/>
                <w:sz w:val="22"/>
              </w:rPr>
              <w:t>bars,</w:t>
            </w:r>
            <w:r>
              <w:rPr>
                <w:rFonts w:ascii="Century Schoolbook"/>
                <w:spacing w:val="2"/>
                <w:sz w:val="22"/>
              </w:rPr>
              <w:t xml:space="preserve"> </w:t>
            </w:r>
            <w:r>
              <w:rPr>
                <w:rFonts w:ascii="Century Schoolbook"/>
                <w:spacing w:val="-1"/>
                <w:sz w:val="22"/>
              </w:rPr>
              <w:t>breakfast</w:t>
            </w:r>
            <w:r>
              <w:rPr>
                <w:rFonts w:ascii="Century Schoolbook"/>
                <w:spacing w:val="1"/>
                <w:sz w:val="22"/>
              </w:rPr>
              <w:t xml:space="preserve"> </w:t>
            </w:r>
            <w:r>
              <w:rPr>
                <w:rFonts w:ascii="Century Schoolbook"/>
                <w:spacing w:val="-1"/>
                <w:sz w:val="22"/>
              </w:rPr>
              <w:t>bars, granola</w:t>
            </w:r>
            <w:r>
              <w:rPr>
                <w:rFonts w:ascii="Century Schoolbook"/>
                <w:spacing w:val="-3"/>
                <w:sz w:val="22"/>
              </w:rPr>
              <w:t xml:space="preserve"> </w:t>
            </w:r>
            <w:r>
              <w:rPr>
                <w:rFonts w:ascii="Century Schoolbook"/>
                <w:spacing w:val="-1"/>
                <w:sz w:val="22"/>
              </w:rPr>
              <w:t>bars</w:t>
            </w:r>
            <w:r>
              <w:rPr>
                <w:rFonts w:ascii="Century Schoolbook"/>
                <w:spacing w:val="-1"/>
                <w:position w:val="6"/>
                <w:sz w:val="14"/>
              </w:rPr>
              <w:t>4</w:t>
            </w:r>
            <w:r>
              <w:rPr>
                <w:rFonts w:ascii="Century Schoolbook"/>
                <w:spacing w:val="37"/>
                <w:w w:val="99"/>
                <w:position w:val="6"/>
                <w:sz w:val="14"/>
              </w:rPr>
              <w:t xml:space="preserve"> </w:t>
            </w:r>
            <w:r>
              <w:rPr>
                <w:rFonts w:ascii="Century Schoolbook"/>
                <w:spacing w:val="-1"/>
                <w:sz w:val="22"/>
              </w:rPr>
              <w:t>(plain)</w:t>
            </w:r>
          </w:p>
          <w:p w14:paraId="32384338" w14:textId="77777777" w:rsidR="000A623D" w:rsidRDefault="000A623D" w:rsidP="00826F97">
            <w:pPr>
              <w:pStyle w:val="ListParagraph"/>
              <w:widowControl w:val="0"/>
              <w:numPr>
                <w:ilvl w:val="0"/>
                <w:numId w:val="69"/>
              </w:numPr>
              <w:tabs>
                <w:tab w:val="left" w:pos="463"/>
              </w:tabs>
              <w:spacing w:line="267" w:lineRule="exact"/>
              <w:rPr>
                <w:rFonts w:ascii="Century Schoolbook" w:eastAsia="Century Schoolbook" w:hAnsi="Century Schoolbook" w:cs="Century Schoolbook"/>
              </w:rPr>
            </w:pPr>
            <w:r>
              <w:rPr>
                <w:rFonts w:ascii="Century Schoolbook"/>
                <w:spacing w:val="-1"/>
                <w:sz w:val="22"/>
              </w:rPr>
              <w:t>Muffins (all</w:t>
            </w:r>
            <w:r>
              <w:rPr>
                <w:rFonts w:ascii="Century Schoolbook"/>
                <w:spacing w:val="-2"/>
                <w:sz w:val="22"/>
              </w:rPr>
              <w:t xml:space="preserve"> </w:t>
            </w:r>
            <w:r>
              <w:rPr>
                <w:rFonts w:ascii="Century Schoolbook"/>
                <w:spacing w:val="-1"/>
                <w:sz w:val="22"/>
              </w:rPr>
              <w:t>except corn)</w:t>
            </w:r>
          </w:p>
          <w:p w14:paraId="33778E4A" w14:textId="77777777" w:rsidR="000A623D" w:rsidRDefault="000A623D" w:rsidP="00826F97">
            <w:pPr>
              <w:pStyle w:val="ListParagraph"/>
              <w:widowControl w:val="0"/>
              <w:numPr>
                <w:ilvl w:val="0"/>
                <w:numId w:val="69"/>
              </w:numPr>
              <w:tabs>
                <w:tab w:val="left" w:pos="463"/>
              </w:tabs>
              <w:spacing w:line="269" w:lineRule="exact"/>
              <w:rPr>
                <w:rFonts w:ascii="Century Schoolbook" w:eastAsia="Century Schoolbook" w:hAnsi="Century Schoolbook" w:cs="Century Schoolbook"/>
              </w:rPr>
            </w:pPr>
            <w:r>
              <w:rPr>
                <w:rFonts w:ascii="Century Schoolbook"/>
                <w:spacing w:val="-1"/>
                <w:sz w:val="22"/>
              </w:rPr>
              <w:t>Sweet</w:t>
            </w:r>
            <w:r>
              <w:rPr>
                <w:rFonts w:ascii="Century Schoolbook"/>
                <w:sz w:val="22"/>
              </w:rPr>
              <w:t xml:space="preserve"> </w:t>
            </w:r>
            <w:r>
              <w:rPr>
                <w:rFonts w:ascii="Century Schoolbook"/>
                <w:spacing w:val="-1"/>
                <w:sz w:val="22"/>
              </w:rPr>
              <w:t>Rolls</w:t>
            </w:r>
            <w:r>
              <w:rPr>
                <w:rFonts w:ascii="Century Schoolbook"/>
                <w:spacing w:val="-1"/>
                <w:position w:val="6"/>
                <w:sz w:val="14"/>
              </w:rPr>
              <w:t>4</w:t>
            </w:r>
            <w:r>
              <w:rPr>
                <w:rFonts w:ascii="Century Schoolbook"/>
                <w:spacing w:val="22"/>
                <w:position w:val="6"/>
                <w:sz w:val="14"/>
              </w:rPr>
              <w:t xml:space="preserve"> </w:t>
            </w:r>
            <w:r>
              <w:rPr>
                <w:rFonts w:ascii="Century Schoolbook"/>
                <w:spacing w:val="-1"/>
                <w:sz w:val="22"/>
              </w:rPr>
              <w:t>(unfrosted)</w:t>
            </w:r>
          </w:p>
          <w:p w14:paraId="0C9A89A6" w14:textId="77777777" w:rsidR="003F518A" w:rsidRPr="00712EF5" w:rsidRDefault="000A623D" w:rsidP="00826F97">
            <w:pPr>
              <w:pStyle w:val="ListParagraph"/>
              <w:widowControl w:val="0"/>
              <w:numPr>
                <w:ilvl w:val="0"/>
                <w:numId w:val="68"/>
              </w:numPr>
              <w:tabs>
                <w:tab w:val="left" w:pos="463"/>
              </w:tabs>
              <w:spacing w:before="1" w:line="264" w:lineRule="exact"/>
              <w:rPr>
                <w:rFonts w:ascii="Century Schoolbook" w:eastAsia="Century Schoolbook" w:hAnsi="Century Schoolbook" w:cs="Century Schoolbook"/>
              </w:rPr>
            </w:pPr>
            <w:r>
              <w:rPr>
                <w:rFonts w:ascii="Century Schoolbook"/>
                <w:spacing w:val="-1"/>
                <w:sz w:val="22"/>
              </w:rPr>
              <w:t>Toaster</w:t>
            </w:r>
            <w:r>
              <w:rPr>
                <w:rFonts w:ascii="Century Schoolbook"/>
                <w:spacing w:val="-2"/>
                <w:sz w:val="22"/>
              </w:rPr>
              <w:t xml:space="preserve"> pastry</w:t>
            </w:r>
            <w:r>
              <w:rPr>
                <w:rFonts w:ascii="Century Schoolbook"/>
                <w:spacing w:val="-2"/>
                <w:position w:val="6"/>
                <w:sz w:val="14"/>
              </w:rPr>
              <w:t>4</w:t>
            </w:r>
            <w:r>
              <w:rPr>
                <w:rFonts w:ascii="Century Schoolbook"/>
                <w:spacing w:val="23"/>
                <w:position w:val="6"/>
                <w:sz w:val="14"/>
              </w:rPr>
              <w:t xml:space="preserve"> </w:t>
            </w:r>
            <w:r>
              <w:rPr>
                <w:rFonts w:ascii="Century Schoolbook"/>
                <w:spacing w:val="-1"/>
                <w:sz w:val="22"/>
              </w:rPr>
              <w:t>(unfrosted)</w:t>
            </w:r>
          </w:p>
        </w:tc>
        <w:tc>
          <w:tcPr>
            <w:tcW w:w="4518" w:type="dxa"/>
          </w:tcPr>
          <w:p w14:paraId="1F9F53D6" w14:textId="77777777" w:rsidR="000A623D" w:rsidRDefault="000A623D" w:rsidP="000A623D">
            <w:pPr>
              <w:pStyle w:val="TableParagraph"/>
              <w:ind w:left="102" w:right="720"/>
              <w:jc w:val="both"/>
              <w:rPr>
                <w:rFonts w:ascii="Century Schoolbook"/>
                <w:spacing w:val="23"/>
              </w:rPr>
            </w:pPr>
            <w:r>
              <w:rPr>
                <w:rFonts w:ascii="Century Schoolbook"/>
              </w:rPr>
              <w:t>1</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55</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2.0</w:t>
            </w:r>
            <w:r>
              <w:rPr>
                <w:rFonts w:ascii="Century Schoolbook"/>
                <w:spacing w:val="-4"/>
              </w:rPr>
              <w:t xml:space="preserve"> </w:t>
            </w:r>
            <w:r>
              <w:rPr>
                <w:rFonts w:ascii="Century Schoolbook"/>
              </w:rPr>
              <w:t>oz</w:t>
            </w:r>
            <w:r>
              <w:rPr>
                <w:rFonts w:ascii="Century Schoolbook"/>
                <w:spacing w:val="23"/>
              </w:rPr>
              <w:t xml:space="preserve"> </w:t>
            </w:r>
          </w:p>
          <w:p w14:paraId="3E600ADD" w14:textId="77777777" w:rsidR="000A623D" w:rsidRDefault="000A623D" w:rsidP="000A623D">
            <w:pPr>
              <w:pStyle w:val="TableParagraph"/>
              <w:ind w:left="102" w:right="720"/>
              <w:jc w:val="both"/>
              <w:rPr>
                <w:rFonts w:ascii="Century Schoolbook"/>
              </w:rPr>
            </w:pPr>
            <w:r>
              <w:rPr>
                <w:rFonts w:ascii="Century Schoolbook"/>
                <w:spacing w:val="-1"/>
              </w:rPr>
              <w:t>3/4</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42</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1.5</w:t>
            </w:r>
            <w:r>
              <w:rPr>
                <w:rFonts w:ascii="Century Schoolbook"/>
                <w:spacing w:val="-4"/>
              </w:rPr>
              <w:t xml:space="preserve"> </w:t>
            </w:r>
            <w:r>
              <w:rPr>
                <w:rFonts w:ascii="Century Schoolbook"/>
              </w:rPr>
              <w:t>oz</w:t>
            </w:r>
          </w:p>
          <w:p w14:paraId="058D9D20" w14:textId="77777777" w:rsidR="000A623D" w:rsidRDefault="000A623D" w:rsidP="000A623D">
            <w:pPr>
              <w:pStyle w:val="TableParagraph"/>
              <w:ind w:left="102" w:right="720"/>
              <w:jc w:val="both"/>
              <w:rPr>
                <w:rFonts w:ascii="Century Schoolbook"/>
                <w:spacing w:val="25"/>
              </w:rPr>
            </w:pPr>
            <w:r>
              <w:rPr>
                <w:rFonts w:ascii="Century Schoolbook"/>
                <w:spacing w:val="-1"/>
              </w:rPr>
              <w:t>1/2</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28</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1.0</w:t>
            </w:r>
            <w:r>
              <w:rPr>
                <w:rFonts w:ascii="Century Schoolbook"/>
                <w:spacing w:val="-4"/>
              </w:rPr>
              <w:t xml:space="preserve"> </w:t>
            </w:r>
            <w:r>
              <w:rPr>
                <w:rFonts w:ascii="Century Schoolbook"/>
              </w:rPr>
              <w:t>oz</w:t>
            </w:r>
            <w:r>
              <w:rPr>
                <w:rFonts w:ascii="Century Schoolbook"/>
                <w:spacing w:val="25"/>
              </w:rPr>
              <w:t xml:space="preserve"> </w:t>
            </w:r>
          </w:p>
          <w:p w14:paraId="24D18A20" w14:textId="77777777" w:rsidR="000A623D" w:rsidRDefault="000A623D" w:rsidP="000A623D">
            <w:pPr>
              <w:pStyle w:val="TableParagraph"/>
              <w:ind w:left="102" w:right="720"/>
              <w:jc w:val="both"/>
              <w:rPr>
                <w:rFonts w:ascii="Century Schoolbook" w:eastAsia="Century Schoolbook" w:hAnsi="Century Schoolbook" w:cs="Century Schoolbook"/>
              </w:rPr>
            </w:pPr>
            <w:r>
              <w:rPr>
                <w:rFonts w:ascii="Century Schoolbook"/>
                <w:spacing w:val="-1"/>
              </w:rPr>
              <w:t>1/4</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14</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0.5</w:t>
            </w:r>
            <w:r>
              <w:rPr>
                <w:rFonts w:ascii="Century Schoolbook"/>
                <w:spacing w:val="-4"/>
              </w:rPr>
              <w:t xml:space="preserve"> </w:t>
            </w:r>
            <w:r>
              <w:rPr>
                <w:rFonts w:ascii="Century Schoolbook"/>
              </w:rPr>
              <w:t>oz</w:t>
            </w:r>
          </w:p>
        </w:tc>
      </w:tr>
      <w:tr w:rsidR="000A623D" w:rsidRPr="00467ECF" w14:paraId="305D98E3" w14:textId="77777777" w:rsidTr="00CB0069">
        <w:trPr>
          <w:trHeight w:val="170"/>
        </w:trPr>
        <w:tc>
          <w:tcPr>
            <w:tcW w:w="5058" w:type="dxa"/>
          </w:tcPr>
          <w:p w14:paraId="1EA6C657" w14:textId="77777777" w:rsidR="000A623D" w:rsidRDefault="000A623D" w:rsidP="00AC7496">
            <w:pPr>
              <w:pStyle w:val="TableParagraph"/>
              <w:spacing w:line="262" w:lineRule="exact"/>
              <w:ind w:right="1"/>
              <w:jc w:val="center"/>
              <w:rPr>
                <w:rFonts w:ascii="Century Schoolbook" w:eastAsia="Century Schoolbook" w:hAnsi="Century Schoolbook" w:cs="Century Schoolbook"/>
              </w:rPr>
            </w:pPr>
            <w:r>
              <w:rPr>
                <w:rFonts w:ascii="Century Schoolbook"/>
                <w:b/>
                <w:spacing w:val="-1"/>
              </w:rPr>
              <w:t>GROUP</w:t>
            </w:r>
            <w:r>
              <w:rPr>
                <w:rFonts w:ascii="Century Schoolbook"/>
                <w:b/>
              </w:rPr>
              <w:t xml:space="preserve"> E</w:t>
            </w:r>
          </w:p>
        </w:tc>
        <w:tc>
          <w:tcPr>
            <w:tcW w:w="4518" w:type="dxa"/>
          </w:tcPr>
          <w:p w14:paraId="7F13A994" w14:textId="77777777" w:rsidR="000A623D" w:rsidRDefault="000A623D" w:rsidP="00AC7496">
            <w:pPr>
              <w:pStyle w:val="TableParagraph"/>
              <w:spacing w:line="262" w:lineRule="exact"/>
              <w:ind w:left="1251"/>
              <w:rPr>
                <w:rFonts w:ascii="Century Schoolbook" w:eastAsia="Century Schoolbook" w:hAnsi="Century Schoolbook" w:cs="Century Schoolbook"/>
              </w:rPr>
            </w:pPr>
            <w:r>
              <w:rPr>
                <w:rFonts w:ascii="Century Schoolbook"/>
                <w:b/>
              </w:rPr>
              <w:t>OZ</w:t>
            </w:r>
            <w:r>
              <w:rPr>
                <w:rFonts w:ascii="Century Schoolbook"/>
                <w:b/>
                <w:spacing w:val="-2"/>
              </w:rPr>
              <w:t xml:space="preserve"> </w:t>
            </w:r>
            <w:r>
              <w:rPr>
                <w:rFonts w:ascii="Century Schoolbook"/>
                <w:b/>
              </w:rPr>
              <w:t xml:space="preserve">EQ </w:t>
            </w:r>
            <w:r>
              <w:rPr>
                <w:rFonts w:ascii="Century Schoolbook"/>
                <w:b/>
                <w:spacing w:val="-2"/>
              </w:rPr>
              <w:t>FOR</w:t>
            </w:r>
            <w:r>
              <w:rPr>
                <w:rFonts w:ascii="Century Schoolbook"/>
                <w:b/>
                <w:spacing w:val="-1"/>
              </w:rPr>
              <w:t xml:space="preserve"> GROUP</w:t>
            </w:r>
            <w:r>
              <w:rPr>
                <w:rFonts w:ascii="Century Schoolbook"/>
                <w:b/>
                <w:spacing w:val="-3"/>
              </w:rPr>
              <w:t xml:space="preserve"> </w:t>
            </w:r>
            <w:r>
              <w:rPr>
                <w:rFonts w:ascii="Century Schoolbook"/>
                <w:b/>
              </w:rPr>
              <w:t>E</w:t>
            </w:r>
          </w:p>
        </w:tc>
      </w:tr>
      <w:tr w:rsidR="000A623D" w:rsidRPr="00467ECF" w14:paraId="58003031" w14:textId="77777777" w:rsidTr="00CB0069">
        <w:trPr>
          <w:trHeight w:val="170"/>
        </w:trPr>
        <w:tc>
          <w:tcPr>
            <w:tcW w:w="5058" w:type="dxa"/>
          </w:tcPr>
          <w:p w14:paraId="11BF1BB4" w14:textId="77777777" w:rsidR="000A623D" w:rsidRDefault="000A623D" w:rsidP="00826F97">
            <w:pPr>
              <w:pStyle w:val="ListParagraph"/>
              <w:widowControl w:val="0"/>
              <w:numPr>
                <w:ilvl w:val="0"/>
                <w:numId w:val="71"/>
              </w:numPr>
              <w:tabs>
                <w:tab w:val="left" w:pos="463"/>
              </w:tabs>
              <w:spacing w:line="241" w:lineRule="auto"/>
              <w:ind w:right="310"/>
              <w:rPr>
                <w:rFonts w:ascii="Century Schoolbook" w:eastAsia="Century Schoolbook" w:hAnsi="Century Schoolbook" w:cs="Century Schoolbook"/>
              </w:rPr>
            </w:pPr>
            <w:r>
              <w:rPr>
                <w:rFonts w:ascii="Century Schoolbook"/>
                <w:spacing w:val="-1"/>
                <w:sz w:val="22"/>
              </w:rPr>
              <w:t>Cereal</w:t>
            </w:r>
            <w:r>
              <w:rPr>
                <w:rFonts w:ascii="Century Schoolbook"/>
                <w:sz w:val="22"/>
              </w:rPr>
              <w:t xml:space="preserve"> </w:t>
            </w:r>
            <w:r>
              <w:rPr>
                <w:rFonts w:ascii="Century Schoolbook"/>
                <w:spacing w:val="-2"/>
                <w:sz w:val="22"/>
              </w:rPr>
              <w:t>bars,</w:t>
            </w:r>
            <w:r>
              <w:rPr>
                <w:rFonts w:ascii="Century Schoolbook"/>
                <w:spacing w:val="2"/>
                <w:sz w:val="22"/>
              </w:rPr>
              <w:t xml:space="preserve"> </w:t>
            </w:r>
            <w:r>
              <w:rPr>
                <w:rFonts w:ascii="Century Schoolbook"/>
                <w:spacing w:val="-1"/>
                <w:sz w:val="22"/>
              </w:rPr>
              <w:t>breakfast</w:t>
            </w:r>
            <w:r>
              <w:rPr>
                <w:rFonts w:ascii="Century Schoolbook"/>
                <w:spacing w:val="1"/>
                <w:sz w:val="22"/>
              </w:rPr>
              <w:t xml:space="preserve"> </w:t>
            </w:r>
            <w:r>
              <w:rPr>
                <w:rFonts w:ascii="Century Schoolbook"/>
                <w:spacing w:val="-1"/>
                <w:sz w:val="22"/>
              </w:rPr>
              <w:t>bars, granola</w:t>
            </w:r>
            <w:r>
              <w:rPr>
                <w:rFonts w:ascii="Century Schoolbook"/>
                <w:spacing w:val="-3"/>
                <w:sz w:val="22"/>
              </w:rPr>
              <w:t xml:space="preserve"> </w:t>
            </w:r>
            <w:r>
              <w:rPr>
                <w:rFonts w:ascii="Century Schoolbook"/>
                <w:spacing w:val="-1"/>
                <w:sz w:val="22"/>
              </w:rPr>
              <w:t>bars</w:t>
            </w:r>
            <w:r>
              <w:rPr>
                <w:rFonts w:ascii="Century Schoolbook"/>
                <w:spacing w:val="-1"/>
                <w:position w:val="6"/>
                <w:sz w:val="14"/>
              </w:rPr>
              <w:t>4</w:t>
            </w:r>
            <w:r>
              <w:rPr>
                <w:rFonts w:ascii="Century Schoolbook"/>
                <w:spacing w:val="37"/>
                <w:w w:val="99"/>
                <w:position w:val="6"/>
                <w:sz w:val="14"/>
              </w:rPr>
              <w:t xml:space="preserve"> </w:t>
            </w:r>
            <w:r>
              <w:rPr>
                <w:rFonts w:ascii="Century Schoolbook"/>
                <w:spacing w:val="-1"/>
                <w:sz w:val="22"/>
              </w:rPr>
              <w:t>(with</w:t>
            </w:r>
            <w:r>
              <w:rPr>
                <w:rFonts w:ascii="Century Schoolbook"/>
                <w:spacing w:val="1"/>
                <w:sz w:val="22"/>
              </w:rPr>
              <w:t xml:space="preserve"> </w:t>
            </w:r>
            <w:r>
              <w:rPr>
                <w:rFonts w:ascii="Century Schoolbook"/>
                <w:spacing w:val="-2"/>
                <w:sz w:val="22"/>
              </w:rPr>
              <w:t>nuts,</w:t>
            </w:r>
            <w:r>
              <w:rPr>
                <w:rFonts w:ascii="Century Schoolbook"/>
                <w:spacing w:val="2"/>
                <w:sz w:val="22"/>
              </w:rPr>
              <w:t xml:space="preserve"> </w:t>
            </w:r>
            <w:r>
              <w:rPr>
                <w:rFonts w:ascii="Century Schoolbook"/>
                <w:spacing w:val="-1"/>
                <w:sz w:val="22"/>
              </w:rPr>
              <w:t>dried fruit, and/or chocolate</w:t>
            </w:r>
            <w:r>
              <w:rPr>
                <w:rFonts w:ascii="Century Schoolbook"/>
                <w:spacing w:val="35"/>
                <w:sz w:val="22"/>
              </w:rPr>
              <w:t xml:space="preserve"> </w:t>
            </w:r>
            <w:r>
              <w:rPr>
                <w:rFonts w:ascii="Century Schoolbook"/>
                <w:spacing w:val="-1"/>
                <w:sz w:val="22"/>
              </w:rPr>
              <w:t>pieces)</w:t>
            </w:r>
          </w:p>
          <w:p w14:paraId="6B9676B2" w14:textId="77777777" w:rsidR="000A623D" w:rsidRDefault="000A623D" w:rsidP="00826F97">
            <w:pPr>
              <w:pStyle w:val="ListParagraph"/>
              <w:widowControl w:val="0"/>
              <w:numPr>
                <w:ilvl w:val="0"/>
                <w:numId w:val="71"/>
              </w:numPr>
              <w:tabs>
                <w:tab w:val="left" w:pos="463"/>
              </w:tabs>
              <w:ind w:right="699"/>
              <w:rPr>
                <w:rFonts w:ascii="Century Schoolbook" w:eastAsia="Century Schoolbook" w:hAnsi="Century Schoolbook" w:cs="Century Schoolbook"/>
              </w:rPr>
            </w:pPr>
            <w:r>
              <w:rPr>
                <w:rFonts w:ascii="Century Schoolbook"/>
                <w:spacing w:val="-1"/>
                <w:sz w:val="22"/>
              </w:rPr>
              <w:t>Cookies</w:t>
            </w:r>
            <w:r>
              <w:rPr>
                <w:rFonts w:ascii="Century Schoolbook"/>
                <w:spacing w:val="-1"/>
                <w:position w:val="6"/>
                <w:sz w:val="14"/>
              </w:rPr>
              <w:t>3</w:t>
            </w:r>
            <w:r>
              <w:rPr>
                <w:rFonts w:ascii="Century Schoolbook"/>
                <w:spacing w:val="21"/>
                <w:position w:val="6"/>
                <w:sz w:val="14"/>
              </w:rPr>
              <w:t xml:space="preserve"> </w:t>
            </w:r>
            <w:r>
              <w:rPr>
                <w:rFonts w:ascii="Century Schoolbook"/>
                <w:spacing w:val="-1"/>
                <w:sz w:val="22"/>
              </w:rPr>
              <w:t>(with</w:t>
            </w:r>
            <w:r>
              <w:rPr>
                <w:rFonts w:ascii="Century Schoolbook"/>
                <w:spacing w:val="-2"/>
                <w:sz w:val="22"/>
              </w:rPr>
              <w:t xml:space="preserve"> </w:t>
            </w:r>
            <w:r>
              <w:rPr>
                <w:rFonts w:ascii="Century Schoolbook"/>
                <w:spacing w:val="-1"/>
                <w:sz w:val="22"/>
              </w:rPr>
              <w:t>nuts, raisins, chocolate</w:t>
            </w:r>
            <w:r>
              <w:rPr>
                <w:rFonts w:ascii="Century Schoolbook"/>
                <w:spacing w:val="28"/>
                <w:sz w:val="22"/>
              </w:rPr>
              <w:t xml:space="preserve"> </w:t>
            </w:r>
            <w:r>
              <w:rPr>
                <w:rFonts w:ascii="Century Schoolbook"/>
                <w:spacing w:val="-1"/>
                <w:sz w:val="22"/>
              </w:rPr>
              <w:t>pieces</w:t>
            </w:r>
            <w:r>
              <w:rPr>
                <w:rFonts w:ascii="Century Schoolbook"/>
                <w:spacing w:val="1"/>
                <w:sz w:val="22"/>
              </w:rPr>
              <w:t xml:space="preserve"> </w:t>
            </w:r>
            <w:r>
              <w:rPr>
                <w:rFonts w:ascii="Century Schoolbook"/>
                <w:spacing w:val="-2"/>
                <w:sz w:val="22"/>
              </w:rPr>
              <w:t>and/or</w:t>
            </w:r>
            <w:r>
              <w:rPr>
                <w:rFonts w:ascii="Century Schoolbook"/>
                <w:spacing w:val="-1"/>
                <w:sz w:val="22"/>
              </w:rPr>
              <w:t xml:space="preserve"> </w:t>
            </w:r>
            <w:r>
              <w:rPr>
                <w:rFonts w:ascii="Century Schoolbook"/>
                <w:sz w:val="22"/>
              </w:rPr>
              <w:t>fruit</w:t>
            </w:r>
            <w:r>
              <w:rPr>
                <w:rFonts w:ascii="Century Schoolbook"/>
                <w:spacing w:val="-1"/>
                <w:sz w:val="22"/>
              </w:rPr>
              <w:t xml:space="preserve"> pieces)</w:t>
            </w:r>
          </w:p>
          <w:p w14:paraId="06546E3F" w14:textId="77777777" w:rsidR="000A623D" w:rsidRDefault="000A623D" w:rsidP="00826F97">
            <w:pPr>
              <w:pStyle w:val="ListParagraph"/>
              <w:widowControl w:val="0"/>
              <w:numPr>
                <w:ilvl w:val="0"/>
                <w:numId w:val="71"/>
              </w:numPr>
              <w:tabs>
                <w:tab w:val="left" w:pos="463"/>
              </w:tabs>
              <w:ind w:right="969"/>
              <w:rPr>
                <w:rFonts w:ascii="Century Schoolbook" w:eastAsia="Century Schoolbook" w:hAnsi="Century Schoolbook" w:cs="Century Schoolbook"/>
              </w:rPr>
            </w:pPr>
            <w:r>
              <w:rPr>
                <w:rFonts w:ascii="Century Schoolbook"/>
                <w:spacing w:val="-1"/>
                <w:sz w:val="22"/>
              </w:rPr>
              <w:t>Doughnuts</w:t>
            </w:r>
            <w:r>
              <w:rPr>
                <w:rFonts w:ascii="Century Schoolbook"/>
                <w:spacing w:val="-1"/>
                <w:position w:val="6"/>
                <w:sz w:val="14"/>
              </w:rPr>
              <w:t>4</w:t>
            </w:r>
            <w:r>
              <w:rPr>
                <w:rFonts w:ascii="Century Schoolbook"/>
                <w:spacing w:val="21"/>
                <w:position w:val="6"/>
                <w:sz w:val="14"/>
              </w:rPr>
              <w:t xml:space="preserve"> </w:t>
            </w:r>
            <w:r>
              <w:rPr>
                <w:rFonts w:ascii="Century Schoolbook"/>
                <w:spacing w:val="-1"/>
                <w:sz w:val="22"/>
              </w:rPr>
              <w:t>(cake</w:t>
            </w:r>
            <w:r>
              <w:rPr>
                <w:rFonts w:ascii="Century Schoolbook"/>
                <w:spacing w:val="-2"/>
                <w:sz w:val="22"/>
              </w:rPr>
              <w:t xml:space="preserve"> </w:t>
            </w:r>
            <w:r>
              <w:rPr>
                <w:rFonts w:ascii="Century Schoolbook"/>
                <w:spacing w:val="-1"/>
                <w:sz w:val="22"/>
              </w:rPr>
              <w:t>and yeast raised,</w:t>
            </w:r>
            <w:r>
              <w:rPr>
                <w:rFonts w:ascii="Century Schoolbook"/>
                <w:spacing w:val="25"/>
                <w:sz w:val="22"/>
              </w:rPr>
              <w:t xml:space="preserve"> </w:t>
            </w:r>
            <w:r>
              <w:rPr>
                <w:rFonts w:ascii="Century Schoolbook"/>
                <w:spacing w:val="-1"/>
                <w:sz w:val="22"/>
              </w:rPr>
              <w:t>unfrosted)</w:t>
            </w:r>
          </w:p>
          <w:p w14:paraId="701629CC" w14:textId="77777777" w:rsidR="000A623D" w:rsidRDefault="000A623D" w:rsidP="00826F97">
            <w:pPr>
              <w:pStyle w:val="ListParagraph"/>
              <w:widowControl w:val="0"/>
              <w:numPr>
                <w:ilvl w:val="0"/>
                <w:numId w:val="71"/>
              </w:numPr>
              <w:tabs>
                <w:tab w:val="left" w:pos="463"/>
              </w:tabs>
              <w:spacing w:line="266" w:lineRule="exact"/>
              <w:rPr>
                <w:rFonts w:ascii="Century Schoolbook" w:eastAsia="Century Schoolbook" w:hAnsi="Century Schoolbook" w:cs="Century Schoolbook"/>
              </w:rPr>
            </w:pPr>
            <w:r>
              <w:rPr>
                <w:rFonts w:ascii="Century Schoolbook"/>
                <w:spacing w:val="-1"/>
                <w:sz w:val="22"/>
              </w:rPr>
              <w:t>French</w:t>
            </w:r>
            <w:r>
              <w:rPr>
                <w:rFonts w:ascii="Century Schoolbook"/>
                <w:sz w:val="22"/>
              </w:rPr>
              <w:t xml:space="preserve"> </w:t>
            </w:r>
            <w:r>
              <w:rPr>
                <w:rFonts w:ascii="Century Schoolbook"/>
                <w:spacing w:val="-1"/>
                <w:sz w:val="22"/>
              </w:rPr>
              <w:t>toast</w:t>
            </w:r>
          </w:p>
          <w:p w14:paraId="1D4E58D1" w14:textId="77777777" w:rsidR="000A623D" w:rsidRDefault="000A623D" w:rsidP="00826F97">
            <w:pPr>
              <w:pStyle w:val="ListParagraph"/>
              <w:widowControl w:val="0"/>
              <w:numPr>
                <w:ilvl w:val="0"/>
                <w:numId w:val="71"/>
              </w:numPr>
              <w:tabs>
                <w:tab w:val="left" w:pos="463"/>
              </w:tabs>
              <w:spacing w:line="269" w:lineRule="exact"/>
              <w:rPr>
                <w:rFonts w:ascii="Century Schoolbook" w:eastAsia="Century Schoolbook" w:hAnsi="Century Schoolbook" w:cs="Century Schoolbook"/>
              </w:rPr>
            </w:pPr>
            <w:r>
              <w:rPr>
                <w:rFonts w:ascii="Century Schoolbook"/>
                <w:spacing w:val="-1"/>
                <w:sz w:val="22"/>
              </w:rPr>
              <w:t>Sweet</w:t>
            </w:r>
            <w:r>
              <w:rPr>
                <w:rFonts w:ascii="Century Schoolbook"/>
                <w:sz w:val="22"/>
              </w:rPr>
              <w:t xml:space="preserve"> </w:t>
            </w:r>
            <w:r>
              <w:rPr>
                <w:rFonts w:ascii="Century Schoolbook"/>
                <w:spacing w:val="-1"/>
                <w:sz w:val="22"/>
              </w:rPr>
              <w:t>Rolls</w:t>
            </w:r>
            <w:r>
              <w:rPr>
                <w:rFonts w:ascii="Century Schoolbook"/>
                <w:spacing w:val="-1"/>
                <w:position w:val="6"/>
                <w:sz w:val="14"/>
              </w:rPr>
              <w:t>4</w:t>
            </w:r>
            <w:r>
              <w:rPr>
                <w:rFonts w:ascii="Century Schoolbook"/>
                <w:spacing w:val="22"/>
                <w:position w:val="6"/>
                <w:sz w:val="14"/>
              </w:rPr>
              <w:t xml:space="preserve"> </w:t>
            </w:r>
            <w:r>
              <w:rPr>
                <w:rFonts w:ascii="Century Schoolbook"/>
                <w:spacing w:val="-1"/>
                <w:sz w:val="22"/>
              </w:rPr>
              <w:t>(unfrosted)</w:t>
            </w:r>
          </w:p>
          <w:p w14:paraId="61B21E5E" w14:textId="77777777" w:rsidR="000A623D" w:rsidRDefault="000A623D" w:rsidP="00826F97">
            <w:pPr>
              <w:pStyle w:val="ListParagraph"/>
              <w:widowControl w:val="0"/>
              <w:numPr>
                <w:ilvl w:val="0"/>
                <w:numId w:val="70"/>
              </w:numPr>
              <w:tabs>
                <w:tab w:val="left" w:pos="463"/>
              </w:tabs>
              <w:spacing w:before="1" w:line="264" w:lineRule="exact"/>
              <w:rPr>
                <w:rFonts w:ascii="Century Schoolbook" w:eastAsia="Century Schoolbook" w:hAnsi="Century Schoolbook" w:cs="Century Schoolbook"/>
              </w:rPr>
            </w:pPr>
            <w:r>
              <w:rPr>
                <w:rFonts w:ascii="Century Schoolbook"/>
                <w:spacing w:val="-1"/>
                <w:sz w:val="22"/>
              </w:rPr>
              <w:t>Toaster</w:t>
            </w:r>
            <w:r>
              <w:rPr>
                <w:rFonts w:ascii="Century Schoolbook"/>
                <w:spacing w:val="-2"/>
                <w:sz w:val="22"/>
              </w:rPr>
              <w:t xml:space="preserve"> pastry</w:t>
            </w:r>
            <w:r>
              <w:rPr>
                <w:rFonts w:ascii="Century Schoolbook"/>
                <w:spacing w:val="-2"/>
                <w:position w:val="6"/>
                <w:sz w:val="14"/>
              </w:rPr>
              <w:t>4</w:t>
            </w:r>
            <w:r>
              <w:rPr>
                <w:rFonts w:ascii="Century Schoolbook"/>
                <w:spacing w:val="23"/>
                <w:position w:val="6"/>
                <w:sz w:val="14"/>
              </w:rPr>
              <w:t xml:space="preserve"> </w:t>
            </w:r>
            <w:r>
              <w:rPr>
                <w:rFonts w:ascii="Century Schoolbook"/>
                <w:spacing w:val="-1"/>
                <w:sz w:val="22"/>
              </w:rPr>
              <w:t>(unfrosted)</w:t>
            </w:r>
          </w:p>
        </w:tc>
        <w:tc>
          <w:tcPr>
            <w:tcW w:w="4518" w:type="dxa"/>
          </w:tcPr>
          <w:p w14:paraId="0943F131" w14:textId="77777777" w:rsidR="000A623D" w:rsidRDefault="000A623D" w:rsidP="000A623D">
            <w:pPr>
              <w:pStyle w:val="TableParagraph"/>
              <w:ind w:left="102" w:right="810"/>
              <w:jc w:val="both"/>
              <w:rPr>
                <w:rFonts w:ascii="Century Schoolbook"/>
                <w:spacing w:val="23"/>
              </w:rPr>
            </w:pPr>
            <w:r>
              <w:rPr>
                <w:rFonts w:ascii="Century Schoolbook"/>
              </w:rPr>
              <w:t>1</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69</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2.4</w:t>
            </w:r>
            <w:r>
              <w:rPr>
                <w:rFonts w:ascii="Century Schoolbook"/>
                <w:spacing w:val="-4"/>
              </w:rPr>
              <w:t xml:space="preserve"> </w:t>
            </w:r>
            <w:r>
              <w:rPr>
                <w:rFonts w:ascii="Century Schoolbook"/>
              </w:rPr>
              <w:t>oz</w:t>
            </w:r>
            <w:r>
              <w:rPr>
                <w:rFonts w:ascii="Century Schoolbook"/>
                <w:spacing w:val="23"/>
              </w:rPr>
              <w:t xml:space="preserve"> </w:t>
            </w:r>
          </w:p>
          <w:p w14:paraId="0E888DA4" w14:textId="77777777" w:rsidR="000A623D" w:rsidRDefault="000A623D" w:rsidP="000A623D">
            <w:pPr>
              <w:pStyle w:val="TableParagraph"/>
              <w:ind w:left="102" w:right="810"/>
              <w:jc w:val="both"/>
              <w:rPr>
                <w:rFonts w:ascii="Century Schoolbook"/>
                <w:spacing w:val="25"/>
              </w:rPr>
            </w:pPr>
            <w:r>
              <w:rPr>
                <w:rFonts w:ascii="Century Schoolbook"/>
                <w:spacing w:val="-1"/>
              </w:rPr>
              <w:t>3/4</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52</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1.8</w:t>
            </w:r>
            <w:r>
              <w:rPr>
                <w:rFonts w:ascii="Century Schoolbook"/>
                <w:spacing w:val="-4"/>
              </w:rPr>
              <w:t xml:space="preserve"> </w:t>
            </w:r>
            <w:r>
              <w:rPr>
                <w:rFonts w:ascii="Century Schoolbook"/>
              </w:rPr>
              <w:t>oz</w:t>
            </w:r>
            <w:r>
              <w:rPr>
                <w:rFonts w:ascii="Century Schoolbook"/>
                <w:spacing w:val="25"/>
              </w:rPr>
              <w:t xml:space="preserve"> </w:t>
            </w:r>
          </w:p>
          <w:p w14:paraId="27AE7FD5" w14:textId="77777777" w:rsidR="000A623D" w:rsidRDefault="000A623D" w:rsidP="000A623D">
            <w:pPr>
              <w:pStyle w:val="TableParagraph"/>
              <w:ind w:left="102" w:right="810"/>
              <w:jc w:val="both"/>
              <w:rPr>
                <w:rFonts w:ascii="Century Schoolbook"/>
              </w:rPr>
            </w:pPr>
            <w:r>
              <w:rPr>
                <w:rFonts w:ascii="Century Schoolbook"/>
                <w:spacing w:val="-1"/>
              </w:rPr>
              <w:t>1/2</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35</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1.2</w:t>
            </w:r>
            <w:r>
              <w:rPr>
                <w:rFonts w:ascii="Century Schoolbook"/>
                <w:spacing w:val="-4"/>
              </w:rPr>
              <w:t xml:space="preserve"> </w:t>
            </w:r>
            <w:r>
              <w:rPr>
                <w:rFonts w:ascii="Century Schoolbook"/>
              </w:rPr>
              <w:t>oz</w:t>
            </w:r>
          </w:p>
          <w:p w14:paraId="6C6ACB25" w14:textId="77777777" w:rsidR="000A623D" w:rsidRDefault="000A623D" w:rsidP="000A623D">
            <w:pPr>
              <w:pStyle w:val="TableParagraph"/>
              <w:ind w:left="102" w:right="810"/>
              <w:jc w:val="both"/>
              <w:rPr>
                <w:rFonts w:ascii="Century Schoolbook" w:eastAsia="Century Schoolbook" w:hAnsi="Century Schoolbook" w:cs="Century Schoolbook"/>
              </w:rPr>
            </w:pPr>
            <w:r>
              <w:rPr>
                <w:rFonts w:ascii="Century Schoolbook"/>
                <w:spacing w:val="-1"/>
              </w:rPr>
              <w:t>1/4</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18</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0.6</w:t>
            </w:r>
            <w:r>
              <w:rPr>
                <w:rFonts w:ascii="Century Schoolbook"/>
                <w:spacing w:val="-4"/>
              </w:rPr>
              <w:t xml:space="preserve"> </w:t>
            </w:r>
            <w:r>
              <w:rPr>
                <w:rFonts w:ascii="Century Schoolbook"/>
              </w:rPr>
              <w:t>oz</w:t>
            </w:r>
          </w:p>
        </w:tc>
      </w:tr>
      <w:tr w:rsidR="000A623D" w:rsidRPr="00467ECF" w14:paraId="5AD0D507" w14:textId="77777777" w:rsidTr="00CB0069">
        <w:tc>
          <w:tcPr>
            <w:tcW w:w="5058" w:type="dxa"/>
          </w:tcPr>
          <w:p w14:paraId="1A45BB6B" w14:textId="77777777" w:rsidR="000A623D" w:rsidRDefault="000A623D" w:rsidP="00AC7496">
            <w:pPr>
              <w:pStyle w:val="TableParagraph"/>
              <w:spacing w:line="262" w:lineRule="exact"/>
              <w:jc w:val="center"/>
              <w:rPr>
                <w:rFonts w:ascii="Century Schoolbook" w:eastAsia="Century Schoolbook" w:hAnsi="Century Schoolbook" w:cs="Century Schoolbook"/>
              </w:rPr>
            </w:pPr>
            <w:r>
              <w:rPr>
                <w:rFonts w:ascii="Century Schoolbook"/>
                <w:b/>
                <w:spacing w:val="-1"/>
              </w:rPr>
              <w:t>GROUP</w:t>
            </w:r>
            <w:r>
              <w:rPr>
                <w:rFonts w:ascii="Century Schoolbook"/>
                <w:b/>
              </w:rPr>
              <w:t xml:space="preserve"> F</w:t>
            </w:r>
          </w:p>
        </w:tc>
        <w:tc>
          <w:tcPr>
            <w:tcW w:w="4518" w:type="dxa"/>
          </w:tcPr>
          <w:p w14:paraId="0033B5C4" w14:textId="77777777" w:rsidR="000A623D" w:rsidRDefault="000A623D" w:rsidP="00AC7496">
            <w:pPr>
              <w:pStyle w:val="TableParagraph"/>
              <w:spacing w:line="262" w:lineRule="exact"/>
              <w:ind w:left="1256"/>
              <w:rPr>
                <w:rFonts w:ascii="Century Schoolbook" w:eastAsia="Century Schoolbook" w:hAnsi="Century Schoolbook" w:cs="Century Schoolbook"/>
              </w:rPr>
            </w:pPr>
            <w:r>
              <w:rPr>
                <w:rFonts w:ascii="Century Schoolbook"/>
                <w:b/>
              </w:rPr>
              <w:t>OZ</w:t>
            </w:r>
            <w:r>
              <w:rPr>
                <w:rFonts w:ascii="Century Schoolbook"/>
                <w:b/>
                <w:spacing w:val="-2"/>
              </w:rPr>
              <w:t xml:space="preserve"> </w:t>
            </w:r>
            <w:r>
              <w:rPr>
                <w:rFonts w:ascii="Century Schoolbook"/>
                <w:b/>
              </w:rPr>
              <w:t xml:space="preserve">EQ </w:t>
            </w:r>
            <w:r>
              <w:rPr>
                <w:rFonts w:ascii="Century Schoolbook"/>
                <w:b/>
                <w:spacing w:val="-2"/>
              </w:rPr>
              <w:t>FOR</w:t>
            </w:r>
            <w:r>
              <w:rPr>
                <w:rFonts w:ascii="Century Schoolbook"/>
                <w:b/>
                <w:spacing w:val="-1"/>
              </w:rPr>
              <w:t xml:space="preserve"> GROUP</w:t>
            </w:r>
            <w:r>
              <w:rPr>
                <w:rFonts w:ascii="Century Schoolbook"/>
                <w:b/>
                <w:spacing w:val="-3"/>
              </w:rPr>
              <w:t xml:space="preserve"> </w:t>
            </w:r>
            <w:r>
              <w:rPr>
                <w:rFonts w:ascii="Century Schoolbook"/>
                <w:b/>
              </w:rPr>
              <w:t>F</w:t>
            </w:r>
          </w:p>
        </w:tc>
      </w:tr>
      <w:tr w:rsidR="000A623D" w:rsidRPr="00467ECF" w14:paraId="12DAB168" w14:textId="77777777" w:rsidTr="00CB0069">
        <w:trPr>
          <w:trHeight w:val="908"/>
        </w:trPr>
        <w:tc>
          <w:tcPr>
            <w:tcW w:w="5058" w:type="dxa"/>
          </w:tcPr>
          <w:p w14:paraId="1889498F" w14:textId="77777777" w:rsidR="000A623D" w:rsidRDefault="000A623D" w:rsidP="00826F97">
            <w:pPr>
              <w:pStyle w:val="ListParagraph"/>
              <w:widowControl w:val="0"/>
              <w:numPr>
                <w:ilvl w:val="0"/>
                <w:numId w:val="73"/>
              </w:numPr>
              <w:tabs>
                <w:tab w:val="left" w:pos="463"/>
              </w:tabs>
              <w:spacing w:line="268" w:lineRule="exact"/>
              <w:rPr>
                <w:rFonts w:ascii="Century Schoolbook" w:eastAsia="Century Schoolbook" w:hAnsi="Century Schoolbook" w:cs="Century Schoolbook"/>
              </w:rPr>
            </w:pPr>
            <w:r>
              <w:rPr>
                <w:rFonts w:ascii="Century Schoolbook"/>
                <w:spacing w:val="-1"/>
                <w:sz w:val="22"/>
              </w:rPr>
              <w:t>Cake</w:t>
            </w:r>
            <w:r>
              <w:rPr>
                <w:rFonts w:ascii="Century Schoolbook"/>
                <w:spacing w:val="-1"/>
                <w:position w:val="6"/>
                <w:sz w:val="14"/>
              </w:rPr>
              <w:t>3</w:t>
            </w:r>
            <w:r>
              <w:rPr>
                <w:rFonts w:ascii="Century Schoolbook"/>
                <w:spacing w:val="21"/>
                <w:position w:val="6"/>
                <w:sz w:val="14"/>
              </w:rPr>
              <w:t xml:space="preserve"> </w:t>
            </w:r>
            <w:r>
              <w:rPr>
                <w:rFonts w:ascii="Century Schoolbook"/>
                <w:spacing w:val="-1"/>
                <w:sz w:val="22"/>
              </w:rPr>
              <w:t>(plain, unfrosted)</w:t>
            </w:r>
          </w:p>
          <w:p w14:paraId="65D7B6E8" w14:textId="77777777" w:rsidR="000A623D" w:rsidRDefault="000A623D" w:rsidP="00826F97">
            <w:pPr>
              <w:pStyle w:val="ListParagraph"/>
              <w:widowControl w:val="0"/>
              <w:numPr>
                <w:ilvl w:val="0"/>
                <w:numId w:val="72"/>
              </w:numPr>
              <w:tabs>
                <w:tab w:val="left" w:pos="463"/>
              </w:tabs>
              <w:spacing w:before="1"/>
              <w:rPr>
                <w:rFonts w:ascii="Century Schoolbook" w:eastAsia="Century Schoolbook" w:hAnsi="Century Schoolbook" w:cs="Century Schoolbook"/>
                <w:sz w:val="14"/>
                <w:szCs w:val="14"/>
              </w:rPr>
            </w:pPr>
            <w:r>
              <w:rPr>
                <w:rFonts w:ascii="Century Schoolbook"/>
                <w:spacing w:val="-1"/>
                <w:sz w:val="22"/>
              </w:rPr>
              <w:t>Coffee</w:t>
            </w:r>
            <w:r>
              <w:rPr>
                <w:rFonts w:ascii="Century Schoolbook"/>
                <w:spacing w:val="-3"/>
                <w:sz w:val="22"/>
              </w:rPr>
              <w:t xml:space="preserve"> </w:t>
            </w:r>
            <w:r>
              <w:rPr>
                <w:rFonts w:ascii="Century Schoolbook"/>
                <w:spacing w:val="-1"/>
                <w:sz w:val="22"/>
              </w:rPr>
              <w:t>cake</w:t>
            </w:r>
            <w:r>
              <w:rPr>
                <w:rFonts w:ascii="Century Schoolbook"/>
                <w:spacing w:val="-1"/>
                <w:position w:val="6"/>
                <w:sz w:val="14"/>
              </w:rPr>
              <w:t>4</w:t>
            </w:r>
          </w:p>
        </w:tc>
        <w:tc>
          <w:tcPr>
            <w:tcW w:w="4518" w:type="dxa"/>
          </w:tcPr>
          <w:p w14:paraId="1F90D8D2" w14:textId="77777777" w:rsidR="000A623D" w:rsidRDefault="000A623D" w:rsidP="000A623D">
            <w:pPr>
              <w:pStyle w:val="TableParagraph"/>
              <w:ind w:left="102" w:right="1440"/>
              <w:jc w:val="both"/>
              <w:rPr>
                <w:rFonts w:ascii="Century Schoolbook" w:eastAsia="Century Schoolbook" w:hAnsi="Century Schoolbook" w:cs="Century Schoolbook"/>
              </w:rPr>
            </w:pPr>
            <w:r>
              <w:rPr>
                <w:rFonts w:ascii="Century Schoolbook"/>
              </w:rPr>
              <w:t>1</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2"/>
              </w:rPr>
              <w:t xml:space="preserve"> </w:t>
            </w:r>
            <w:r>
              <w:rPr>
                <w:rFonts w:ascii="Century Schoolbook"/>
                <w:spacing w:val="-1"/>
              </w:rPr>
              <w:t>82</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2.9</w:t>
            </w:r>
            <w:r>
              <w:rPr>
                <w:rFonts w:ascii="Century Schoolbook"/>
                <w:spacing w:val="-3"/>
              </w:rPr>
              <w:t xml:space="preserve"> </w:t>
            </w:r>
            <w:r>
              <w:rPr>
                <w:rFonts w:ascii="Century Schoolbook"/>
              </w:rPr>
              <w:t>oz</w:t>
            </w:r>
            <w:r>
              <w:rPr>
                <w:rFonts w:ascii="Century Schoolbook"/>
                <w:spacing w:val="23"/>
              </w:rPr>
              <w:t xml:space="preserve"> </w:t>
            </w:r>
            <w:r>
              <w:rPr>
                <w:rFonts w:ascii="Century Schoolbook"/>
                <w:spacing w:val="-1"/>
              </w:rPr>
              <w:t>3/4</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62</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2.2</w:t>
            </w:r>
            <w:r>
              <w:rPr>
                <w:rFonts w:ascii="Century Schoolbook"/>
                <w:spacing w:val="-2"/>
              </w:rPr>
              <w:t xml:space="preserve"> </w:t>
            </w:r>
            <w:r>
              <w:rPr>
                <w:rFonts w:ascii="Century Schoolbook"/>
              </w:rPr>
              <w:t>oz</w:t>
            </w:r>
            <w:r>
              <w:rPr>
                <w:rFonts w:ascii="Century Schoolbook"/>
                <w:spacing w:val="25"/>
              </w:rPr>
              <w:t xml:space="preserve"> </w:t>
            </w:r>
            <w:r>
              <w:rPr>
                <w:rFonts w:ascii="Century Schoolbook"/>
                <w:spacing w:val="-1"/>
              </w:rPr>
              <w:t>1/2</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41</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1.5</w:t>
            </w:r>
            <w:r>
              <w:rPr>
                <w:rFonts w:ascii="Century Schoolbook"/>
                <w:spacing w:val="-2"/>
              </w:rPr>
              <w:t xml:space="preserve"> </w:t>
            </w:r>
            <w:r>
              <w:rPr>
                <w:rFonts w:ascii="Century Schoolbook"/>
              </w:rPr>
              <w:t>oz</w:t>
            </w:r>
            <w:r>
              <w:rPr>
                <w:rFonts w:ascii="Century Schoolbook"/>
                <w:spacing w:val="25"/>
              </w:rPr>
              <w:t xml:space="preserve"> </w:t>
            </w:r>
            <w:r>
              <w:rPr>
                <w:rFonts w:ascii="Century Schoolbook"/>
                <w:spacing w:val="-1"/>
              </w:rPr>
              <w:t>1/4</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21</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0.7</w:t>
            </w:r>
            <w:r>
              <w:rPr>
                <w:rFonts w:ascii="Century Schoolbook"/>
                <w:spacing w:val="-2"/>
              </w:rPr>
              <w:t xml:space="preserve"> </w:t>
            </w:r>
            <w:r>
              <w:rPr>
                <w:rFonts w:ascii="Century Schoolbook"/>
              </w:rPr>
              <w:t>oz</w:t>
            </w:r>
          </w:p>
        </w:tc>
      </w:tr>
      <w:tr w:rsidR="000A623D" w:rsidRPr="00467ECF" w14:paraId="07309369" w14:textId="77777777" w:rsidTr="00CB0069">
        <w:tc>
          <w:tcPr>
            <w:tcW w:w="5058" w:type="dxa"/>
          </w:tcPr>
          <w:p w14:paraId="6AD49056" w14:textId="77777777" w:rsidR="000A623D" w:rsidRDefault="000A623D" w:rsidP="00AC7496">
            <w:pPr>
              <w:pStyle w:val="TableParagraph"/>
              <w:spacing w:line="264" w:lineRule="exact"/>
              <w:jc w:val="center"/>
              <w:rPr>
                <w:rFonts w:ascii="Century Schoolbook" w:eastAsia="Century Schoolbook" w:hAnsi="Century Schoolbook" w:cs="Century Schoolbook"/>
              </w:rPr>
            </w:pPr>
            <w:r>
              <w:rPr>
                <w:rFonts w:ascii="Century Schoolbook"/>
                <w:b/>
                <w:spacing w:val="-1"/>
              </w:rPr>
              <w:t>GROUP</w:t>
            </w:r>
            <w:r>
              <w:rPr>
                <w:rFonts w:ascii="Century Schoolbook"/>
                <w:b/>
              </w:rPr>
              <w:t xml:space="preserve"> G</w:t>
            </w:r>
          </w:p>
        </w:tc>
        <w:tc>
          <w:tcPr>
            <w:tcW w:w="4518" w:type="dxa"/>
          </w:tcPr>
          <w:p w14:paraId="77B21DDD" w14:textId="77777777" w:rsidR="000A623D" w:rsidRDefault="000A623D" w:rsidP="00AC7496">
            <w:pPr>
              <w:pStyle w:val="TableParagraph"/>
              <w:spacing w:line="264" w:lineRule="exact"/>
              <w:ind w:left="1244"/>
              <w:rPr>
                <w:rFonts w:ascii="Century Schoolbook" w:eastAsia="Century Schoolbook" w:hAnsi="Century Schoolbook" w:cs="Century Schoolbook"/>
              </w:rPr>
            </w:pPr>
            <w:r>
              <w:rPr>
                <w:rFonts w:ascii="Century Schoolbook"/>
                <w:b/>
              </w:rPr>
              <w:t>OZ</w:t>
            </w:r>
            <w:r>
              <w:rPr>
                <w:rFonts w:ascii="Century Schoolbook"/>
                <w:b/>
                <w:spacing w:val="-2"/>
              </w:rPr>
              <w:t xml:space="preserve"> </w:t>
            </w:r>
            <w:r>
              <w:rPr>
                <w:rFonts w:ascii="Century Schoolbook"/>
                <w:b/>
              </w:rPr>
              <w:t xml:space="preserve">EQ </w:t>
            </w:r>
            <w:r>
              <w:rPr>
                <w:rFonts w:ascii="Century Schoolbook"/>
                <w:b/>
                <w:spacing w:val="-2"/>
              </w:rPr>
              <w:t>FOR</w:t>
            </w:r>
            <w:r>
              <w:rPr>
                <w:rFonts w:ascii="Century Schoolbook"/>
                <w:b/>
                <w:spacing w:val="-1"/>
              </w:rPr>
              <w:t xml:space="preserve"> GROUP</w:t>
            </w:r>
            <w:r>
              <w:rPr>
                <w:rFonts w:ascii="Century Schoolbook"/>
                <w:b/>
                <w:spacing w:val="-3"/>
              </w:rPr>
              <w:t xml:space="preserve"> </w:t>
            </w:r>
            <w:r>
              <w:rPr>
                <w:rFonts w:ascii="Century Schoolbook"/>
                <w:b/>
              </w:rPr>
              <w:t>G</w:t>
            </w:r>
          </w:p>
        </w:tc>
      </w:tr>
      <w:tr w:rsidR="000A623D" w:rsidRPr="00467ECF" w14:paraId="6C7C6FF3" w14:textId="77777777" w:rsidTr="00CB0069">
        <w:tc>
          <w:tcPr>
            <w:tcW w:w="5058" w:type="dxa"/>
          </w:tcPr>
          <w:p w14:paraId="6D93DAD0" w14:textId="77777777" w:rsidR="000A623D" w:rsidRDefault="000A623D" w:rsidP="00826F97">
            <w:pPr>
              <w:pStyle w:val="ListParagraph"/>
              <w:widowControl w:val="0"/>
              <w:numPr>
                <w:ilvl w:val="0"/>
                <w:numId w:val="75"/>
              </w:numPr>
              <w:tabs>
                <w:tab w:val="left" w:pos="463"/>
              </w:tabs>
              <w:spacing w:line="266" w:lineRule="exact"/>
              <w:rPr>
                <w:rFonts w:ascii="Century Schoolbook" w:eastAsia="Century Schoolbook" w:hAnsi="Century Schoolbook" w:cs="Century Schoolbook"/>
              </w:rPr>
            </w:pPr>
            <w:r>
              <w:rPr>
                <w:rFonts w:ascii="Century Schoolbook"/>
                <w:spacing w:val="-1"/>
                <w:sz w:val="22"/>
              </w:rPr>
              <w:t>Brownies</w:t>
            </w:r>
            <w:r>
              <w:rPr>
                <w:rFonts w:ascii="Century Schoolbook"/>
                <w:spacing w:val="-1"/>
                <w:position w:val="6"/>
                <w:sz w:val="14"/>
              </w:rPr>
              <w:t>3</w:t>
            </w:r>
            <w:r>
              <w:rPr>
                <w:rFonts w:ascii="Century Schoolbook"/>
                <w:spacing w:val="21"/>
                <w:position w:val="6"/>
                <w:sz w:val="14"/>
              </w:rPr>
              <w:t xml:space="preserve"> </w:t>
            </w:r>
            <w:r>
              <w:rPr>
                <w:rFonts w:ascii="Century Schoolbook"/>
                <w:spacing w:val="-2"/>
                <w:sz w:val="22"/>
              </w:rPr>
              <w:t>(plain)</w:t>
            </w:r>
          </w:p>
          <w:p w14:paraId="5C3E5C31" w14:textId="77777777" w:rsidR="000A623D" w:rsidRDefault="000A623D" w:rsidP="00826F97">
            <w:pPr>
              <w:pStyle w:val="ListParagraph"/>
              <w:widowControl w:val="0"/>
              <w:numPr>
                <w:ilvl w:val="0"/>
                <w:numId w:val="74"/>
              </w:numPr>
              <w:tabs>
                <w:tab w:val="left" w:pos="463"/>
              </w:tabs>
              <w:spacing w:before="1"/>
              <w:rPr>
                <w:rFonts w:ascii="Century Schoolbook" w:eastAsia="Century Schoolbook" w:hAnsi="Century Schoolbook" w:cs="Century Schoolbook"/>
              </w:rPr>
            </w:pPr>
            <w:r>
              <w:rPr>
                <w:rFonts w:ascii="Century Schoolbook"/>
                <w:spacing w:val="-1"/>
                <w:sz w:val="22"/>
              </w:rPr>
              <w:t>Cake</w:t>
            </w:r>
            <w:r>
              <w:rPr>
                <w:rFonts w:ascii="Century Schoolbook"/>
                <w:spacing w:val="-1"/>
                <w:position w:val="6"/>
                <w:sz w:val="14"/>
              </w:rPr>
              <w:t>3</w:t>
            </w:r>
            <w:r>
              <w:rPr>
                <w:rFonts w:ascii="Century Schoolbook"/>
                <w:spacing w:val="21"/>
                <w:position w:val="6"/>
                <w:sz w:val="14"/>
              </w:rPr>
              <w:t xml:space="preserve"> </w:t>
            </w:r>
            <w:r>
              <w:rPr>
                <w:rFonts w:ascii="Century Schoolbook"/>
                <w:spacing w:val="-1"/>
                <w:sz w:val="22"/>
              </w:rPr>
              <w:t>(all</w:t>
            </w:r>
            <w:r>
              <w:rPr>
                <w:rFonts w:ascii="Century Schoolbook"/>
                <w:spacing w:val="-2"/>
                <w:sz w:val="22"/>
              </w:rPr>
              <w:t xml:space="preserve"> varieties,</w:t>
            </w:r>
            <w:r>
              <w:rPr>
                <w:rFonts w:ascii="Century Schoolbook"/>
                <w:spacing w:val="-1"/>
                <w:sz w:val="22"/>
              </w:rPr>
              <w:t xml:space="preserve"> frosted)</w:t>
            </w:r>
          </w:p>
        </w:tc>
        <w:tc>
          <w:tcPr>
            <w:tcW w:w="4518" w:type="dxa"/>
          </w:tcPr>
          <w:p w14:paraId="5F639CBD" w14:textId="77777777" w:rsidR="000A623D" w:rsidRDefault="000A623D" w:rsidP="000A623D">
            <w:pPr>
              <w:pStyle w:val="TableParagraph"/>
              <w:ind w:left="102" w:right="1170"/>
              <w:jc w:val="both"/>
              <w:rPr>
                <w:rFonts w:ascii="Century Schoolbook"/>
                <w:spacing w:val="23"/>
              </w:rPr>
            </w:pPr>
            <w:r>
              <w:rPr>
                <w:rFonts w:ascii="Century Schoolbook"/>
              </w:rPr>
              <w:t>1</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spacing w:val="-1"/>
              </w:rPr>
              <w:t>125</w:t>
            </w:r>
            <w:r>
              <w:rPr>
                <w:rFonts w:ascii="Century Schoolbook"/>
                <w:spacing w:val="-2"/>
              </w:rPr>
              <w:t xml:space="preserve"> </w:t>
            </w:r>
            <w:r>
              <w:rPr>
                <w:rFonts w:ascii="Century Schoolbook"/>
                <w:spacing w:val="-1"/>
              </w:rPr>
              <w:t xml:space="preserve">gm </w:t>
            </w:r>
            <w:r>
              <w:rPr>
                <w:rFonts w:ascii="Century Schoolbook"/>
              </w:rPr>
              <w:t>or</w:t>
            </w:r>
            <w:r>
              <w:rPr>
                <w:rFonts w:ascii="Century Schoolbook"/>
                <w:spacing w:val="-1"/>
              </w:rPr>
              <w:t xml:space="preserve"> 4.4</w:t>
            </w:r>
            <w:r>
              <w:rPr>
                <w:rFonts w:ascii="Century Schoolbook"/>
              </w:rPr>
              <w:t xml:space="preserve"> oz</w:t>
            </w:r>
            <w:r>
              <w:rPr>
                <w:rFonts w:ascii="Century Schoolbook"/>
                <w:spacing w:val="23"/>
              </w:rPr>
              <w:t xml:space="preserve"> </w:t>
            </w:r>
          </w:p>
          <w:p w14:paraId="0B80EFCE" w14:textId="77777777" w:rsidR="000A623D" w:rsidRDefault="000A623D" w:rsidP="000A623D">
            <w:pPr>
              <w:pStyle w:val="TableParagraph"/>
              <w:ind w:left="102" w:right="1170"/>
              <w:jc w:val="both"/>
              <w:rPr>
                <w:rFonts w:ascii="Century Schoolbook" w:eastAsia="Century Schoolbook" w:hAnsi="Century Schoolbook" w:cs="Century Schoolbook"/>
              </w:rPr>
            </w:pPr>
            <w:r>
              <w:rPr>
                <w:rFonts w:ascii="Century Schoolbook"/>
                <w:spacing w:val="-1"/>
              </w:rPr>
              <w:t>3/4</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61"/>
              </w:rPr>
              <w:t xml:space="preserve"> </w:t>
            </w:r>
            <w:r>
              <w:rPr>
                <w:rFonts w:ascii="Century Schoolbook"/>
                <w:spacing w:val="-1"/>
              </w:rPr>
              <w:t>94</w:t>
            </w:r>
            <w:r>
              <w:rPr>
                <w:rFonts w:ascii="Century Schoolbook"/>
              </w:rPr>
              <w:t xml:space="preserve"> </w:t>
            </w:r>
            <w:r>
              <w:rPr>
                <w:rFonts w:ascii="Century Schoolbook"/>
                <w:spacing w:val="-2"/>
              </w:rPr>
              <w:t>gm</w:t>
            </w:r>
            <w:r>
              <w:rPr>
                <w:rFonts w:ascii="Century Schoolbook"/>
                <w:spacing w:val="1"/>
              </w:rPr>
              <w:t xml:space="preserve"> </w:t>
            </w:r>
            <w:r>
              <w:rPr>
                <w:rFonts w:ascii="Century Schoolbook"/>
                <w:spacing w:val="-2"/>
              </w:rPr>
              <w:t>or</w:t>
            </w:r>
            <w:r>
              <w:rPr>
                <w:rFonts w:ascii="Century Schoolbook"/>
                <w:spacing w:val="1"/>
              </w:rPr>
              <w:t xml:space="preserve"> </w:t>
            </w:r>
            <w:r>
              <w:rPr>
                <w:rFonts w:ascii="Century Schoolbook"/>
                <w:spacing w:val="-1"/>
              </w:rPr>
              <w:t>3.3</w:t>
            </w:r>
            <w:r>
              <w:rPr>
                <w:rFonts w:ascii="Century Schoolbook"/>
                <w:spacing w:val="-2"/>
              </w:rPr>
              <w:t xml:space="preserve"> </w:t>
            </w:r>
            <w:r>
              <w:rPr>
                <w:rFonts w:ascii="Century Schoolbook"/>
              </w:rPr>
              <w:t>oz</w:t>
            </w:r>
            <w:r>
              <w:rPr>
                <w:rFonts w:ascii="Century Schoolbook"/>
                <w:spacing w:val="24"/>
              </w:rPr>
              <w:t xml:space="preserve"> </w:t>
            </w:r>
            <w:r>
              <w:rPr>
                <w:rFonts w:ascii="Century Schoolbook"/>
                <w:spacing w:val="-1"/>
              </w:rPr>
              <w:t>1/2</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61"/>
              </w:rPr>
              <w:t xml:space="preserve"> </w:t>
            </w:r>
            <w:r>
              <w:rPr>
                <w:rFonts w:ascii="Century Schoolbook"/>
                <w:spacing w:val="-1"/>
              </w:rPr>
              <w:t>63</w:t>
            </w:r>
            <w:r>
              <w:rPr>
                <w:rFonts w:ascii="Century Schoolbook"/>
              </w:rPr>
              <w:t xml:space="preserve"> </w:t>
            </w:r>
            <w:r>
              <w:rPr>
                <w:rFonts w:ascii="Century Schoolbook"/>
                <w:spacing w:val="-2"/>
              </w:rPr>
              <w:t>gm</w:t>
            </w:r>
            <w:r>
              <w:rPr>
                <w:rFonts w:ascii="Century Schoolbook"/>
                <w:spacing w:val="1"/>
              </w:rPr>
              <w:t xml:space="preserve"> </w:t>
            </w:r>
            <w:r>
              <w:rPr>
                <w:rFonts w:ascii="Century Schoolbook"/>
                <w:spacing w:val="-2"/>
              </w:rPr>
              <w:t>or</w:t>
            </w:r>
            <w:r>
              <w:rPr>
                <w:rFonts w:ascii="Century Schoolbook"/>
                <w:spacing w:val="1"/>
              </w:rPr>
              <w:t xml:space="preserve"> </w:t>
            </w:r>
            <w:r>
              <w:rPr>
                <w:rFonts w:ascii="Century Schoolbook"/>
                <w:spacing w:val="-1"/>
              </w:rPr>
              <w:t>2.2</w:t>
            </w:r>
            <w:r>
              <w:rPr>
                <w:rFonts w:ascii="Century Schoolbook"/>
                <w:spacing w:val="-2"/>
              </w:rPr>
              <w:t xml:space="preserve"> </w:t>
            </w:r>
            <w:r>
              <w:rPr>
                <w:rFonts w:ascii="Century Schoolbook"/>
              </w:rPr>
              <w:t>oz</w:t>
            </w:r>
            <w:r>
              <w:rPr>
                <w:rFonts w:ascii="Century Schoolbook"/>
                <w:spacing w:val="24"/>
              </w:rPr>
              <w:t xml:space="preserve"> </w:t>
            </w:r>
            <w:r>
              <w:rPr>
                <w:rFonts w:ascii="Century Schoolbook"/>
                <w:spacing w:val="-1"/>
              </w:rPr>
              <w:t>1/4</w:t>
            </w:r>
            <w:r>
              <w:rPr>
                <w:rFonts w:ascii="Century Schoolbook"/>
                <w:spacing w:val="1"/>
              </w:rPr>
              <w:t xml:space="preserve"> </w:t>
            </w:r>
            <w:r>
              <w:rPr>
                <w:rFonts w:ascii="Century Schoolbook"/>
              </w:rPr>
              <w:t>oz</w:t>
            </w:r>
            <w:r>
              <w:rPr>
                <w:rFonts w:ascii="Century Schoolbook"/>
                <w:spacing w:val="-2"/>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61"/>
              </w:rPr>
              <w:t xml:space="preserve"> </w:t>
            </w:r>
            <w:r>
              <w:rPr>
                <w:rFonts w:ascii="Century Schoolbook"/>
                <w:spacing w:val="-1"/>
              </w:rPr>
              <w:t>32</w:t>
            </w:r>
            <w:r>
              <w:rPr>
                <w:rFonts w:ascii="Century Schoolbook"/>
              </w:rPr>
              <w:t xml:space="preserve"> </w:t>
            </w:r>
            <w:r>
              <w:rPr>
                <w:rFonts w:ascii="Century Schoolbook"/>
                <w:spacing w:val="-2"/>
              </w:rPr>
              <w:t>gm</w:t>
            </w:r>
            <w:r>
              <w:rPr>
                <w:rFonts w:ascii="Century Schoolbook"/>
                <w:spacing w:val="1"/>
              </w:rPr>
              <w:t xml:space="preserve"> </w:t>
            </w:r>
            <w:r>
              <w:rPr>
                <w:rFonts w:ascii="Century Schoolbook"/>
                <w:spacing w:val="-2"/>
              </w:rPr>
              <w:t>or</w:t>
            </w:r>
            <w:r>
              <w:rPr>
                <w:rFonts w:ascii="Century Schoolbook"/>
                <w:spacing w:val="1"/>
              </w:rPr>
              <w:t xml:space="preserve"> </w:t>
            </w:r>
            <w:r>
              <w:rPr>
                <w:rFonts w:ascii="Century Schoolbook"/>
                <w:spacing w:val="-1"/>
              </w:rPr>
              <w:t>1.1</w:t>
            </w:r>
            <w:r>
              <w:rPr>
                <w:rFonts w:ascii="Century Schoolbook"/>
                <w:spacing w:val="-2"/>
              </w:rPr>
              <w:t xml:space="preserve"> </w:t>
            </w:r>
            <w:r>
              <w:rPr>
                <w:rFonts w:ascii="Century Schoolbook"/>
              </w:rPr>
              <w:t>oz</w:t>
            </w:r>
          </w:p>
        </w:tc>
      </w:tr>
      <w:tr w:rsidR="000A623D" w:rsidRPr="00467ECF" w14:paraId="39063308" w14:textId="77777777" w:rsidTr="00CB0069">
        <w:tc>
          <w:tcPr>
            <w:tcW w:w="5058" w:type="dxa"/>
          </w:tcPr>
          <w:p w14:paraId="7CDFAD5E" w14:textId="77777777" w:rsidR="000A623D" w:rsidRDefault="000A623D" w:rsidP="00AC7496">
            <w:pPr>
              <w:pStyle w:val="TableParagraph"/>
              <w:spacing w:line="262" w:lineRule="exact"/>
              <w:jc w:val="center"/>
              <w:rPr>
                <w:rFonts w:ascii="Century Schoolbook" w:eastAsia="Century Schoolbook" w:hAnsi="Century Schoolbook" w:cs="Century Schoolbook"/>
              </w:rPr>
            </w:pPr>
            <w:r>
              <w:rPr>
                <w:rFonts w:ascii="Century Schoolbook"/>
                <w:b/>
                <w:spacing w:val="-1"/>
              </w:rPr>
              <w:t>GROUP</w:t>
            </w:r>
            <w:r>
              <w:rPr>
                <w:rFonts w:ascii="Century Schoolbook"/>
                <w:b/>
              </w:rPr>
              <w:t xml:space="preserve"> H</w:t>
            </w:r>
          </w:p>
        </w:tc>
        <w:tc>
          <w:tcPr>
            <w:tcW w:w="4518" w:type="dxa"/>
          </w:tcPr>
          <w:p w14:paraId="2C0AE529" w14:textId="77777777" w:rsidR="000A623D" w:rsidRDefault="000A623D" w:rsidP="00AC7496">
            <w:pPr>
              <w:pStyle w:val="TableParagraph"/>
              <w:spacing w:line="262" w:lineRule="exact"/>
              <w:ind w:left="1239"/>
              <w:rPr>
                <w:rFonts w:ascii="Century Schoolbook" w:eastAsia="Century Schoolbook" w:hAnsi="Century Schoolbook" w:cs="Century Schoolbook"/>
              </w:rPr>
            </w:pPr>
            <w:r>
              <w:rPr>
                <w:rFonts w:ascii="Century Schoolbook"/>
                <w:b/>
              </w:rPr>
              <w:t>OZ</w:t>
            </w:r>
            <w:r>
              <w:rPr>
                <w:rFonts w:ascii="Century Schoolbook"/>
                <w:b/>
                <w:spacing w:val="-2"/>
              </w:rPr>
              <w:t xml:space="preserve"> </w:t>
            </w:r>
            <w:r>
              <w:rPr>
                <w:rFonts w:ascii="Century Schoolbook"/>
                <w:b/>
              </w:rPr>
              <w:t xml:space="preserve">EQ </w:t>
            </w:r>
            <w:r>
              <w:rPr>
                <w:rFonts w:ascii="Century Schoolbook"/>
                <w:b/>
                <w:spacing w:val="-2"/>
              </w:rPr>
              <w:t>FOR</w:t>
            </w:r>
            <w:r>
              <w:rPr>
                <w:rFonts w:ascii="Century Schoolbook"/>
                <w:b/>
                <w:spacing w:val="-1"/>
              </w:rPr>
              <w:t xml:space="preserve"> GROUP</w:t>
            </w:r>
            <w:r>
              <w:rPr>
                <w:rFonts w:ascii="Century Schoolbook"/>
                <w:b/>
                <w:spacing w:val="-3"/>
              </w:rPr>
              <w:t xml:space="preserve"> </w:t>
            </w:r>
            <w:r>
              <w:rPr>
                <w:rFonts w:ascii="Century Schoolbook"/>
                <w:b/>
              </w:rPr>
              <w:t>H</w:t>
            </w:r>
          </w:p>
        </w:tc>
      </w:tr>
      <w:tr w:rsidR="000A623D" w:rsidRPr="00467ECF" w14:paraId="0E1056C0" w14:textId="77777777" w:rsidTr="00CB0069">
        <w:tc>
          <w:tcPr>
            <w:tcW w:w="5058" w:type="dxa"/>
          </w:tcPr>
          <w:p w14:paraId="3DE08B47" w14:textId="77777777" w:rsidR="000A623D" w:rsidRDefault="000A623D" w:rsidP="00826F97">
            <w:pPr>
              <w:pStyle w:val="ListParagraph"/>
              <w:widowControl w:val="0"/>
              <w:numPr>
                <w:ilvl w:val="0"/>
                <w:numId w:val="77"/>
              </w:numPr>
              <w:tabs>
                <w:tab w:val="left" w:pos="463"/>
              </w:tabs>
              <w:spacing w:line="265" w:lineRule="exact"/>
              <w:rPr>
                <w:rFonts w:ascii="Century Schoolbook" w:eastAsia="Century Schoolbook" w:hAnsi="Century Schoolbook" w:cs="Century Schoolbook"/>
              </w:rPr>
            </w:pPr>
            <w:r>
              <w:rPr>
                <w:rFonts w:ascii="Century Schoolbook"/>
                <w:spacing w:val="-1"/>
                <w:sz w:val="22"/>
              </w:rPr>
              <w:t>Cereal</w:t>
            </w:r>
            <w:r>
              <w:rPr>
                <w:rFonts w:ascii="Century Schoolbook"/>
                <w:spacing w:val="-2"/>
                <w:sz w:val="22"/>
              </w:rPr>
              <w:t xml:space="preserve"> </w:t>
            </w:r>
            <w:r>
              <w:rPr>
                <w:rFonts w:ascii="Century Schoolbook"/>
                <w:spacing w:val="-1"/>
                <w:sz w:val="22"/>
              </w:rPr>
              <w:t>Grains (barley,</w:t>
            </w:r>
            <w:r>
              <w:rPr>
                <w:rFonts w:ascii="Century Schoolbook"/>
                <w:spacing w:val="2"/>
                <w:sz w:val="22"/>
              </w:rPr>
              <w:t xml:space="preserve"> </w:t>
            </w:r>
            <w:r>
              <w:rPr>
                <w:rFonts w:ascii="Century Schoolbook"/>
                <w:spacing w:val="-1"/>
                <w:sz w:val="22"/>
              </w:rPr>
              <w:t>quinoa, etc)</w:t>
            </w:r>
          </w:p>
          <w:p w14:paraId="6A4C06AC" w14:textId="77777777" w:rsidR="000A623D" w:rsidRDefault="000A623D" w:rsidP="00826F97">
            <w:pPr>
              <w:pStyle w:val="ListParagraph"/>
              <w:widowControl w:val="0"/>
              <w:numPr>
                <w:ilvl w:val="0"/>
                <w:numId w:val="77"/>
              </w:numPr>
              <w:tabs>
                <w:tab w:val="left" w:pos="463"/>
              </w:tabs>
              <w:spacing w:line="269" w:lineRule="exact"/>
              <w:rPr>
                <w:rFonts w:ascii="Century Schoolbook" w:eastAsia="Century Schoolbook" w:hAnsi="Century Schoolbook" w:cs="Century Schoolbook"/>
                <w:sz w:val="14"/>
                <w:szCs w:val="14"/>
              </w:rPr>
            </w:pPr>
            <w:r>
              <w:rPr>
                <w:rFonts w:ascii="Century Schoolbook"/>
                <w:spacing w:val="-1"/>
                <w:sz w:val="22"/>
              </w:rPr>
              <w:t>Breakfast</w:t>
            </w:r>
            <w:r>
              <w:rPr>
                <w:rFonts w:ascii="Century Schoolbook"/>
                <w:spacing w:val="-2"/>
                <w:sz w:val="22"/>
              </w:rPr>
              <w:t xml:space="preserve"> </w:t>
            </w:r>
            <w:r>
              <w:rPr>
                <w:rFonts w:ascii="Century Schoolbook"/>
                <w:spacing w:val="-1"/>
                <w:sz w:val="22"/>
              </w:rPr>
              <w:t>cereals</w:t>
            </w:r>
            <w:r>
              <w:rPr>
                <w:rFonts w:ascii="Century Schoolbook"/>
                <w:spacing w:val="-2"/>
                <w:sz w:val="22"/>
              </w:rPr>
              <w:t xml:space="preserve"> </w:t>
            </w:r>
            <w:r>
              <w:rPr>
                <w:rFonts w:ascii="Century Schoolbook"/>
                <w:spacing w:val="-1"/>
                <w:sz w:val="22"/>
              </w:rPr>
              <w:t>(cooked)</w:t>
            </w:r>
            <w:r>
              <w:rPr>
                <w:rFonts w:ascii="Century Schoolbook"/>
                <w:spacing w:val="2"/>
                <w:sz w:val="22"/>
              </w:rPr>
              <w:t xml:space="preserve"> </w:t>
            </w:r>
            <w:r>
              <w:rPr>
                <w:rFonts w:ascii="Century Schoolbook"/>
                <w:spacing w:val="-1"/>
                <w:position w:val="6"/>
                <w:sz w:val="14"/>
              </w:rPr>
              <w:t>5,6</w:t>
            </w:r>
          </w:p>
          <w:p w14:paraId="01A8D333" w14:textId="77777777" w:rsidR="000A623D" w:rsidRDefault="000A623D" w:rsidP="00826F97">
            <w:pPr>
              <w:pStyle w:val="ListParagraph"/>
              <w:widowControl w:val="0"/>
              <w:numPr>
                <w:ilvl w:val="0"/>
                <w:numId w:val="77"/>
              </w:numPr>
              <w:tabs>
                <w:tab w:val="left" w:pos="463"/>
              </w:tabs>
              <w:spacing w:line="269" w:lineRule="exact"/>
              <w:rPr>
                <w:rFonts w:ascii="Century Schoolbook" w:eastAsia="Century Schoolbook" w:hAnsi="Century Schoolbook" w:cs="Century Schoolbook"/>
              </w:rPr>
            </w:pPr>
            <w:r>
              <w:rPr>
                <w:rFonts w:ascii="Century Schoolbook"/>
                <w:spacing w:val="-1"/>
                <w:sz w:val="22"/>
              </w:rPr>
              <w:t>Bulgur</w:t>
            </w:r>
            <w:r>
              <w:rPr>
                <w:rFonts w:ascii="Century Schoolbook"/>
                <w:sz w:val="22"/>
              </w:rPr>
              <w:t xml:space="preserve"> or</w:t>
            </w:r>
            <w:r>
              <w:rPr>
                <w:rFonts w:ascii="Century Schoolbook"/>
                <w:spacing w:val="-1"/>
                <w:sz w:val="22"/>
              </w:rPr>
              <w:t xml:space="preserve"> cracked wheat</w:t>
            </w:r>
          </w:p>
          <w:p w14:paraId="44BAEF6B" w14:textId="77777777" w:rsidR="000A623D" w:rsidRDefault="000A623D" w:rsidP="00826F97">
            <w:pPr>
              <w:pStyle w:val="ListParagraph"/>
              <w:widowControl w:val="0"/>
              <w:numPr>
                <w:ilvl w:val="0"/>
                <w:numId w:val="77"/>
              </w:numPr>
              <w:tabs>
                <w:tab w:val="left" w:pos="463"/>
              </w:tabs>
              <w:spacing w:line="269" w:lineRule="exact"/>
              <w:rPr>
                <w:rFonts w:ascii="Century Schoolbook" w:eastAsia="Century Schoolbook" w:hAnsi="Century Schoolbook" w:cs="Century Schoolbook"/>
              </w:rPr>
            </w:pPr>
            <w:r>
              <w:rPr>
                <w:rFonts w:ascii="Century Schoolbook"/>
                <w:sz w:val="22"/>
              </w:rPr>
              <w:t>Macaroni</w:t>
            </w:r>
            <w:r>
              <w:rPr>
                <w:rFonts w:ascii="Century Schoolbook"/>
                <w:spacing w:val="-2"/>
                <w:sz w:val="22"/>
              </w:rPr>
              <w:t xml:space="preserve"> </w:t>
            </w:r>
            <w:r>
              <w:rPr>
                <w:rFonts w:ascii="Century Schoolbook"/>
                <w:spacing w:val="-1"/>
                <w:sz w:val="22"/>
              </w:rPr>
              <w:t>(all</w:t>
            </w:r>
            <w:r>
              <w:rPr>
                <w:rFonts w:ascii="Century Schoolbook"/>
                <w:spacing w:val="-2"/>
                <w:sz w:val="22"/>
              </w:rPr>
              <w:t xml:space="preserve"> </w:t>
            </w:r>
            <w:r>
              <w:rPr>
                <w:rFonts w:ascii="Century Schoolbook"/>
                <w:spacing w:val="-1"/>
                <w:sz w:val="22"/>
              </w:rPr>
              <w:t>shapes)</w:t>
            </w:r>
          </w:p>
          <w:p w14:paraId="527FB5EF" w14:textId="77777777" w:rsidR="000A623D" w:rsidRDefault="000A623D" w:rsidP="00826F97">
            <w:pPr>
              <w:pStyle w:val="ListParagraph"/>
              <w:widowControl w:val="0"/>
              <w:numPr>
                <w:ilvl w:val="0"/>
                <w:numId w:val="77"/>
              </w:numPr>
              <w:tabs>
                <w:tab w:val="left" w:pos="463"/>
              </w:tabs>
              <w:spacing w:line="269" w:lineRule="exact"/>
              <w:rPr>
                <w:rFonts w:ascii="Century Schoolbook" w:eastAsia="Century Schoolbook" w:hAnsi="Century Schoolbook" w:cs="Century Schoolbook"/>
              </w:rPr>
            </w:pPr>
            <w:r>
              <w:rPr>
                <w:rFonts w:ascii="Century Schoolbook"/>
                <w:spacing w:val="-1"/>
                <w:sz w:val="22"/>
              </w:rPr>
              <w:t>Noodles (all</w:t>
            </w:r>
            <w:r>
              <w:rPr>
                <w:rFonts w:ascii="Century Schoolbook"/>
                <w:spacing w:val="-2"/>
                <w:sz w:val="22"/>
              </w:rPr>
              <w:t xml:space="preserve"> </w:t>
            </w:r>
            <w:r>
              <w:rPr>
                <w:rFonts w:ascii="Century Schoolbook"/>
                <w:spacing w:val="-1"/>
                <w:sz w:val="22"/>
              </w:rPr>
              <w:t>varieties)</w:t>
            </w:r>
          </w:p>
          <w:p w14:paraId="087383DE" w14:textId="77777777" w:rsidR="000A623D" w:rsidRDefault="000A623D" w:rsidP="00826F97">
            <w:pPr>
              <w:pStyle w:val="ListParagraph"/>
              <w:widowControl w:val="0"/>
              <w:numPr>
                <w:ilvl w:val="0"/>
                <w:numId w:val="77"/>
              </w:numPr>
              <w:tabs>
                <w:tab w:val="left" w:pos="463"/>
              </w:tabs>
              <w:spacing w:line="269" w:lineRule="exact"/>
              <w:rPr>
                <w:rFonts w:ascii="Century Schoolbook" w:eastAsia="Century Schoolbook" w:hAnsi="Century Schoolbook" w:cs="Century Schoolbook"/>
              </w:rPr>
            </w:pPr>
            <w:r>
              <w:rPr>
                <w:rFonts w:ascii="Century Schoolbook"/>
                <w:spacing w:val="-1"/>
                <w:sz w:val="22"/>
              </w:rPr>
              <w:t>Pasta</w:t>
            </w:r>
            <w:r>
              <w:rPr>
                <w:rFonts w:ascii="Century Schoolbook"/>
                <w:spacing w:val="-2"/>
                <w:sz w:val="22"/>
              </w:rPr>
              <w:t xml:space="preserve"> </w:t>
            </w:r>
            <w:r>
              <w:rPr>
                <w:rFonts w:ascii="Century Schoolbook"/>
                <w:spacing w:val="-1"/>
                <w:sz w:val="22"/>
              </w:rPr>
              <w:t>(all</w:t>
            </w:r>
            <w:r>
              <w:rPr>
                <w:rFonts w:ascii="Century Schoolbook"/>
                <w:spacing w:val="-2"/>
                <w:sz w:val="22"/>
              </w:rPr>
              <w:t xml:space="preserve"> </w:t>
            </w:r>
            <w:r>
              <w:rPr>
                <w:rFonts w:ascii="Century Schoolbook"/>
                <w:spacing w:val="-1"/>
                <w:sz w:val="22"/>
              </w:rPr>
              <w:t>shapes)</w:t>
            </w:r>
          </w:p>
          <w:p w14:paraId="5296A0A8" w14:textId="77777777" w:rsidR="000A623D" w:rsidRDefault="000A623D" w:rsidP="00826F97">
            <w:pPr>
              <w:pStyle w:val="ListParagraph"/>
              <w:widowControl w:val="0"/>
              <w:numPr>
                <w:ilvl w:val="0"/>
                <w:numId w:val="77"/>
              </w:numPr>
              <w:tabs>
                <w:tab w:val="left" w:pos="463"/>
              </w:tabs>
              <w:spacing w:line="269" w:lineRule="exact"/>
              <w:rPr>
                <w:rFonts w:ascii="Century Schoolbook" w:eastAsia="Century Schoolbook" w:hAnsi="Century Schoolbook" w:cs="Century Schoolbook"/>
              </w:rPr>
            </w:pPr>
            <w:r>
              <w:rPr>
                <w:rFonts w:ascii="Century Schoolbook"/>
                <w:spacing w:val="-1"/>
                <w:sz w:val="22"/>
              </w:rPr>
              <w:t>Ravioli</w:t>
            </w:r>
            <w:r>
              <w:rPr>
                <w:rFonts w:ascii="Century Schoolbook"/>
                <w:spacing w:val="1"/>
                <w:sz w:val="22"/>
              </w:rPr>
              <w:t xml:space="preserve"> </w:t>
            </w:r>
            <w:r>
              <w:rPr>
                <w:rFonts w:ascii="Century Schoolbook"/>
                <w:spacing w:val="-1"/>
                <w:sz w:val="22"/>
              </w:rPr>
              <w:t>(noodle only)</w:t>
            </w:r>
          </w:p>
          <w:p w14:paraId="779E3208" w14:textId="77777777" w:rsidR="000A623D" w:rsidRDefault="000A623D" w:rsidP="00826F97">
            <w:pPr>
              <w:pStyle w:val="ListParagraph"/>
              <w:widowControl w:val="0"/>
              <w:numPr>
                <w:ilvl w:val="0"/>
                <w:numId w:val="76"/>
              </w:numPr>
              <w:tabs>
                <w:tab w:val="left" w:pos="463"/>
              </w:tabs>
              <w:spacing w:before="1" w:line="264" w:lineRule="exact"/>
              <w:rPr>
                <w:rFonts w:ascii="Century Schoolbook" w:eastAsia="Century Schoolbook" w:hAnsi="Century Schoolbook" w:cs="Century Schoolbook"/>
              </w:rPr>
            </w:pPr>
            <w:r>
              <w:rPr>
                <w:rFonts w:ascii="Century Schoolbook"/>
                <w:spacing w:val="-1"/>
                <w:sz w:val="22"/>
              </w:rPr>
              <w:t>Rice</w:t>
            </w:r>
            <w:r>
              <w:rPr>
                <w:rFonts w:ascii="Century Schoolbook"/>
                <w:spacing w:val="1"/>
                <w:sz w:val="22"/>
              </w:rPr>
              <w:t xml:space="preserve"> </w:t>
            </w:r>
            <w:r>
              <w:rPr>
                <w:rFonts w:ascii="Century Schoolbook"/>
                <w:spacing w:val="-1"/>
                <w:sz w:val="22"/>
              </w:rPr>
              <w:t>(enriched white</w:t>
            </w:r>
            <w:r>
              <w:rPr>
                <w:rFonts w:ascii="Century Schoolbook"/>
                <w:spacing w:val="1"/>
                <w:sz w:val="22"/>
              </w:rPr>
              <w:t xml:space="preserve"> </w:t>
            </w:r>
            <w:r>
              <w:rPr>
                <w:rFonts w:ascii="Century Schoolbook"/>
                <w:spacing w:val="-2"/>
                <w:sz w:val="22"/>
              </w:rPr>
              <w:t>or</w:t>
            </w:r>
            <w:r>
              <w:rPr>
                <w:rFonts w:ascii="Century Schoolbook"/>
                <w:spacing w:val="-1"/>
                <w:sz w:val="22"/>
              </w:rPr>
              <w:t xml:space="preserve"> brown)</w:t>
            </w:r>
          </w:p>
        </w:tc>
        <w:tc>
          <w:tcPr>
            <w:tcW w:w="4518" w:type="dxa"/>
          </w:tcPr>
          <w:p w14:paraId="0AF2576B" w14:textId="77777777" w:rsidR="000A623D" w:rsidRDefault="000A623D" w:rsidP="00AC7496">
            <w:pPr>
              <w:pStyle w:val="TableParagraph"/>
              <w:spacing w:line="262" w:lineRule="exact"/>
              <w:ind w:left="102"/>
              <w:rPr>
                <w:rFonts w:ascii="Century Schoolbook" w:eastAsia="Century Schoolbook" w:hAnsi="Century Schoolbook" w:cs="Century Schoolbook"/>
              </w:rPr>
            </w:pPr>
            <w:r>
              <w:rPr>
                <w:rFonts w:ascii="Century Schoolbook"/>
              </w:rPr>
              <w:t>1 oz</w:t>
            </w:r>
            <w:r>
              <w:rPr>
                <w:rFonts w:ascii="Century Schoolbook"/>
                <w:spacing w:val="1"/>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1/2</w:t>
            </w:r>
            <w:r>
              <w:rPr>
                <w:rFonts w:ascii="Century Schoolbook"/>
                <w:spacing w:val="-2"/>
              </w:rPr>
              <w:t xml:space="preserve"> </w:t>
            </w:r>
            <w:r>
              <w:rPr>
                <w:rFonts w:ascii="Century Schoolbook"/>
                <w:spacing w:val="-1"/>
              </w:rPr>
              <w:t>cup</w:t>
            </w:r>
            <w:r>
              <w:rPr>
                <w:rFonts w:ascii="Century Schoolbook"/>
                <w:spacing w:val="1"/>
              </w:rPr>
              <w:t xml:space="preserve"> </w:t>
            </w:r>
            <w:r>
              <w:rPr>
                <w:rFonts w:ascii="Century Schoolbook"/>
                <w:spacing w:val="-1"/>
              </w:rPr>
              <w:t xml:space="preserve">cooked </w:t>
            </w:r>
            <w:r>
              <w:rPr>
                <w:rFonts w:ascii="Century Schoolbook"/>
              </w:rPr>
              <w:t>or</w:t>
            </w:r>
            <w:r>
              <w:rPr>
                <w:rFonts w:ascii="Century Schoolbook"/>
                <w:spacing w:val="-1"/>
              </w:rPr>
              <w:t xml:space="preserve"> </w:t>
            </w:r>
            <w:r>
              <w:rPr>
                <w:rFonts w:ascii="Century Schoolbook"/>
              </w:rPr>
              <w:t xml:space="preserve">1 </w:t>
            </w:r>
            <w:r>
              <w:rPr>
                <w:rFonts w:ascii="Century Schoolbook"/>
                <w:spacing w:val="-1"/>
              </w:rPr>
              <w:t>ounce (28g) dry</w:t>
            </w:r>
          </w:p>
        </w:tc>
      </w:tr>
      <w:tr w:rsidR="000A623D" w:rsidRPr="00467ECF" w14:paraId="70B4F6B7" w14:textId="77777777" w:rsidTr="00CB0069">
        <w:tc>
          <w:tcPr>
            <w:tcW w:w="5058" w:type="dxa"/>
          </w:tcPr>
          <w:p w14:paraId="23DCC40A" w14:textId="77777777" w:rsidR="000A623D" w:rsidRDefault="000A623D" w:rsidP="00AC7496">
            <w:pPr>
              <w:pStyle w:val="TableParagraph"/>
              <w:spacing w:line="262" w:lineRule="exact"/>
              <w:jc w:val="center"/>
              <w:rPr>
                <w:rFonts w:ascii="Century Schoolbook" w:eastAsia="Century Schoolbook" w:hAnsi="Century Schoolbook" w:cs="Century Schoolbook"/>
              </w:rPr>
            </w:pPr>
            <w:r>
              <w:rPr>
                <w:rFonts w:ascii="Century Schoolbook"/>
                <w:b/>
                <w:spacing w:val="-1"/>
              </w:rPr>
              <w:t>GROUP</w:t>
            </w:r>
            <w:r>
              <w:rPr>
                <w:rFonts w:ascii="Century Schoolbook"/>
                <w:b/>
              </w:rPr>
              <w:t xml:space="preserve"> I</w:t>
            </w:r>
          </w:p>
        </w:tc>
        <w:tc>
          <w:tcPr>
            <w:tcW w:w="4518" w:type="dxa"/>
          </w:tcPr>
          <w:p w14:paraId="675987A0" w14:textId="77777777" w:rsidR="000A623D" w:rsidRDefault="000A623D" w:rsidP="00AC7496">
            <w:pPr>
              <w:pStyle w:val="TableParagraph"/>
              <w:spacing w:line="262" w:lineRule="exact"/>
              <w:ind w:left="1287"/>
              <w:rPr>
                <w:rFonts w:ascii="Century Schoolbook" w:eastAsia="Century Schoolbook" w:hAnsi="Century Schoolbook" w:cs="Century Schoolbook"/>
              </w:rPr>
            </w:pPr>
            <w:r>
              <w:rPr>
                <w:rFonts w:ascii="Century Schoolbook"/>
                <w:b/>
              </w:rPr>
              <w:t>OZ</w:t>
            </w:r>
            <w:r>
              <w:rPr>
                <w:rFonts w:ascii="Century Schoolbook"/>
                <w:b/>
                <w:spacing w:val="-2"/>
              </w:rPr>
              <w:t xml:space="preserve"> </w:t>
            </w:r>
            <w:r>
              <w:rPr>
                <w:rFonts w:ascii="Century Schoolbook"/>
                <w:b/>
              </w:rPr>
              <w:t xml:space="preserve">EQ </w:t>
            </w:r>
            <w:r>
              <w:rPr>
                <w:rFonts w:ascii="Century Schoolbook"/>
                <w:b/>
                <w:spacing w:val="-2"/>
              </w:rPr>
              <w:t>FOR</w:t>
            </w:r>
            <w:r>
              <w:rPr>
                <w:rFonts w:ascii="Century Schoolbook"/>
                <w:b/>
                <w:spacing w:val="-1"/>
              </w:rPr>
              <w:t xml:space="preserve"> GROUP</w:t>
            </w:r>
            <w:r>
              <w:rPr>
                <w:rFonts w:ascii="Century Schoolbook"/>
                <w:b/>
              </w:rPr>
              <w:t xml:space="preserve"> I</w:t>
            </w:r>
          </w:p>
        </w:tc>
      </w:tr>
      <w:tr w:rsidR="000A623D" w:rsidRPr="00467ECF" w14:paraId="755AED37" w14:textId="77777777" w:rsidTr="00CB0069">
        <w:tc>
          <w:tcPr>
            <w:tcW w:w="5058" w:type="dxa"/>
          </w:tcPr>
          <w:p w14:paraId="6969B267" w14:textId="77777777" w:rsidR="000A623D" w:rsidRDefault="000A623D" w:rsidP="00826F97">
            <w:pPr>
              <w:pStyle w:val="ListParagraph"/>
              <w:widowControl w:val="0"/>
              <w:numPr>
                <w:ilvl w:val="0"/>
                <w:numId w:val="78"/>
              </w:numPr>
              <w:tabs>
                <w:tab w:val="left" w:pos="463"/>
              </w:tabs>
              <w:spacing w:line="268" w:lineRule="exact"/>
              <w:rPr>
                <w:rFonts w:ascii="Century Schoolbook" w:eastAsia="Century Schoolbook" w:hAnsi="Century Schoolbook" w:cs="Century Schoolbook"/>
                <w:sz w:val="14"/>
                <w:szCs w:val="14"/>
              </w:rPr>
            </w:pPr>
            <w:r>
              <w:rPr>
                <w:rFonts w:ascii="Century Schoolbook"/>
                <w:spacing w:val="-1"/>
                <w:sz w:val="22"/>
              </w:rPr>
              <w:t xml:space="preserve">Ready to </w:t>
            </w:r>
            <w:r>
              <w:rPr>
                <w:rFonts w:ascii="Century Schoolbook"/>
                <w:sz w:val="22"/>
              </w:rPr>
              <w:t>eat</w:t>
            </w:r>
            <w:r>
              <w:rPr>
                <w:rFonts w:ascii="Century Schoolbook"/>
                <w:spacing w:val="-2"/>
                <w:sz w:val="22"/>
              </w:rPr>
              <w:t xml:space="preserve"> </w:t>
            </w:r>
            <w:r>
              <w:rPr>
                <w:rFonts w:ascii="Century Schoolbook"/>
                <w:spacing w:val="-1"/>
                <w:sz w:val="22"/>
              </w:rPr>
              <w:t>breakfast</w:t>
            </w:r>
            <w:r>
              <w:rPr>
                <w:rFonts w:ascii="Century Schoolbook"/>
                <w:spacing w:val="-5"/>
                <w:sz w:val="22"/>
              </w:rPr>
              <w:t xml:space="preserve"> </w:t>
            </w:r>
            <w:r>
              <w:rPr>
                <w:rFonts w:ascii="Century Schoolbook"/>
                <w:sz w:val="22"/>
              </w:rPr>
              <w:t>cereal</w:t>
            </w:r>
            <w:r>
              <w:rPr>
                <w:rFonts w:ascii="Century Schoolbook"/>
                <w:spacing w:val="-2"/>
                <w:sz w:val="22"/>
              </w:rPr>
              <w:t xml:space="preserve"> </w:t>
            </w:r>
            <w:r>
              <w:rPr>
                <w:rFonts w:ascii="Century Schoolbook"/>
                <w:spacing w:val="-1"/>
                <w:sz w:val="22"/>
              </w:rPr>
              <w:t>(cold,</w:t>
            </w:r>
            <w:r>
              <w:rPr>
                <w:rFonts w:ascii="Century Schoolbook"/>
                <w:spacing w:val="2"/>
                <w:sz w:val="22"/>
              </w:rPr>
              <w:t xml:space="preserve"> </w:t>
            </w:r>
            <w:r>
              <w:rPr>
                <w:rFonts w:ascii="Century Schoolbook"/>
                <w:spacing w:val="-1"/>
                <w:sz w:val="22"/>
              </w:rPr>
              <w:t>dry)</w:t>
            </w:r>
            <w:r>
              <w:rPr>
                <w:rFonts w:ascii="Century Schoolbook"/>
                <w:spacing w:val="2"/>
                <w:sz w:val="22"/>
              </w:rPr>
              <w:t xml:space="preserve"> </w:t>
            </w:r>
            <w:r>
              <w:rPr>
                <w:rFonts w:ascii="Century Schoolbook"/>
                <w:spacing w:val="-1"/>
                <w:position w:val="6"/>
                <w:sz w:val="14"/>
              </w:rPr>
              <w:t>5,6</w:t>
            </w:r>
          </w:p>
        </w:tc>
        <w:tc>
          <w:tcPr>
            <w:tcW w:w="4518" w:type="dxa"/>
          </w:tcPr>
          <w:p w14:paraId="16EE173A" w14:textId="77777777" w:rsidR="000A623D" w:rsidRDefault="000A623D" w:rsidP="00AC7496">
            <w:pPr>
              <w:pStyle w:val="TableParagraph"/>
              <w:ind w:left="102" w:right="107"/>
              <w:rPr>
                <w:rFonts w:ascii="Century Schoolbook"/>
                <w:spacing w:val="27"/>
              </w:rPr>
            </w:pPr>
            <w:r>
              <w:rPr>
                <w:rFonts w:ascii="Century Schoolbook"/>
              </w:rPr>
              <w:t>1 oz</w:t>
            </w:r>
            <w:r>
              <w:rPr>
                <w:rFonts w:ascii="Century Schoolbook"/>
                <w:spacing w:val="1"/>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w:t>
            </w:r>
            <w:r>
              <w:rPr>
                <w:rFonts w:ascii="Century Schoolbook"/>
              </w:rPr>
              <w:t>1</w:t>
            </w:r>
            <w:r>
              <w:rPr>
                <w:rFonts w:ascii="Century Schoolbook"/>
                <w:spacing w:val="-2"/>
              </w:rPr>
              <w:t xml:space="preserve"> </w:t>
            </w:r>
            <w:r>
              <w:rPr>
                <w:rFonts w:ascii="Century Schoolbook"/>
              </w:rPr>
              <w:t>cup</w:t>
            </w:r>
            <w:r>
              <w:rPr>
                <w:rFonts w:ascii="Century Schoolbook"/>
                <w:spacing w:val="-1"/>
              </w:rPr>
              <w:t xml:space="preserve"> </w:t>
            </w:r>
            <w:r>
              <w:rPr>
                <w:rFonts w:ascii="Century Schoolbook"/>
              </w:rPr>
              <w:t xml:space="preserve">or 1 </w:t>
            </w:r>
            <w:r>
              <w:rPr>
                <w:rFonts w:ascii="Century Schoolbook"/>
                <w:spacing w:val="-1"/>
              </w:rPr>
              <w:t>ounce</w:t>
            </w:r>
            <w:r>
              <w:rPr>
                <w:rFonts w:ascii="Century Schoolbook"/>
                <w:spacing w:val="1"/>
              </w:rPr>
              <w:t xml:space="preserve"> </w:t>
            </w:r>
            <w:r>
              <w:rPr>
                <w:rFonts w:ascii="Century Schoolbook"/>
                <w:spacing w:val="-1"/>
              </w:rPr>
              <w:t>for flakes and rounds</w:t>
            </w:r>
            <w:r>
              <w:rPr>
                <w:rFonts w:ascii="Century Schoolbook"/>
                <w:spacing w:val="27"/>
              </w:rPr>
              <w:t xml:space="preserve"> </w:t>
            </w:r>
          </w:p>
          <w:p w14:paraId="46FDBE92" w14:textId="77777777" w:rsidR="000A623D" w:rsidRDefault="000A623D" w:rsidP="00AC7496">
            <w:pPr>
              <w:pStyle w:val="TableParagraph"/>
              <w:ind w:left="102" w:right="107"/>
              <w:rPr>
                <w:rFonts w:ascii="Century Schoolbook" w:eastAsia="Century Schoolbook" w:hAnsi="Century Schoolbook" w:cs="Century Schoolbook"/>
              </w:rPr>
            </w:pPr>
            <w:r>
              <w:rPr>
                <w:rFonts w:ascii="Century Schoolbook"/>
              </w:rPr>
              <w:t>1 oz</w:t>
            </w:r>
            <w:r>
              <w:rPr>
                <w:rFonts w:ascii="Century Schoolbook"/>
                <w:spacing w:val="1"/>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1.25</w:t>
            </w:r>
            <w:r>
              <w:rPr>
                <w:rFonts w:ascii="Century Schoolbook"/>
                <w:spacing w:val="-2"/>
              </w:rPr>
              <w:t xml:space="preserve"> </w:t>
            </w:r>
            <w:r>
              <w:rPr>
                <w:rFonts w:ascii="Century Schoolbook"/>
                <w:spacing w:val="-1"/>
              </w:rPr>
              <w:t>cup</w:t>
            </w:r>
            <w:r>
              <w:rPr>
                <w:rFonts w:ascii="Century Schoolbook"/>
                <w:spacing w:val="1"/>
              </w:rPr>
              <w:t xml:space="preserve"> </w:t>
            </w:r>
            <w:r>
              <w:rPr>
                <w:rFonts w:ascii="Century Schoolbook"/>
                <w:spacing w:val="-2"/>
              </w:rPr>
              <w:t>or</w:t>
            </w:r>
            <w:r>
              <w:rPr>
                <w:rFonts w:ascii="Century Schoolbook"/>
                <w:spacing w:val="1"/>
              </w:rPr>
              <w:t xml:space="preserve"> </w:t>
            </w:r>
            <w:r>
              <w:rPr>
                <w:rFonts w:ascii="Century Schoolbook"/>
              </w:rPr>
              <w:t>1</w:t>
            </w:r>
            <w:r>
              <w:rPr>
                <w:rFonts w:ascii="Century Schoolbook"/>
                <w:spacing w:val="-2"/>
              </w:rPr>
              <w:t xml:space="preserve"> </w:t>
            </w:r>
            <w:r>
              <w:rPr>
                <w:rFonts w:ascii="Century Schoolbook"/>
                <w:spacing w:val="-1"/>
              </w:rPr>
              <w:t>ounce</w:t>
            </w:r>
            <w:r>
              <w:rPr>
                <w:rFonts w:ascii="Century Schoolbook"/>
                <w:spacing w:val="1"/>
              </w:rPr>
              <w:t xml:space="preserve"> </w:t>
            </w:r>
            <w:r>
              <w:rPr>
                <w:rFonts w:ascii="Century Schoolbook"/>
                <w:spacing w:val="-1"/>
              </w:rPr>
              <w:t>for puffed cereal</w:t>
            </w:r>
          </w:p>
          <w:p w14:paraId="0F84D137" w14:textId="77777777" w:rsidR="000A623D" w:rsidRDefault="000A623D" w:rsidP="00AC7496">
            <w:pPr>
              <w:pStyle w:val="TableParagraph"/>
              <w:spacing w:line="264" w:lineRule="exact"/>
              <w:ind w:left="102"/>
              <w:rPr>
                <w:rFonts w:ascii="Century Schoolbook" w:eastAsia="Century Schoolbook" w:hAnsi="Century Schoolbook" w:cs="Century Schoolbook"/>
              </w:rPr>
            </w:pPr>
            <w:r>
              <w:rPr>
                <w:rFonts w:ascii="Century Schoolbook"/>
              </w:rPr>
              <w:t>1 oz</w:t>
            </w:r>
            <w:r>
              <w:rPr>
                <w:rFonts w:ascii="Century Schoolbook"/>
                <w:spacing w:val="1"/>
              </w:rPr>
              <w:t xml:space="preserve"> </w:t>
            </w:r>
            <w:r>
              <w:rPr>
                <w:rFonts w:ascii="Century Schoolbook"/>
              </w:rPr>
              <w:t>eq</w:t>
            </w:r>
            <w:r>
              <w:rPr>
                <w:rFonts w:ascii="Century Schoolbook"/>
                <w:spacing w:val="-2"/>
              </w:rPr>
              <w:t xml:space="preserve"> </w:t>
            </w:r>
            <w:r>
              <w:rPr>
                <w:rFonts w:ascii="Century Schoolbook"/>
              </w:rPr>
              <w:t>=</w:t>
            </w:r>
            <w:r>
              <w:rPr>
                <w:rFonts w:ascii="Century Schoolbook"/>
                <w:spacing w:val="-1"/>
              </w:rPr>
              <w:t xml:space="preserve"> 1/4</w:t>
            </w:r>
            <w:r>
              <w:rPr>
                <w:rFonts w:ascii="Century Schoolbook"/>
                <w:spacing w:val="-2"/>
              </w:rPr>
              <w:t xml:space="preserve"> </w:t>
            </w:r>
            <w:r>
              <w:rPr>
                <w:rFonts w:ascii="Century Schoolbook"/>
                <w:spacing w:val="-1"/>
              </w:rPr>
              <w:t>cup</w:t>
            </w:r>
            <w:r>
              <w:rPr>
                <w:rFonts w:ascii="Century Schoolbook"/>
                <w:spacing w:val="1"/>
              </w:rPr>
              <w:t xml:space="preserve"> </w:t>
            </w:r>
            <w:r>
              <w:rPr>
                <w:rFonts w:ascii="Century Schoolbook"/>
                <w:spacing w:val="-2"/>
              </w:rPr>
              <w:t>or</w:t>
            </w:r>
            <w:r>
              <w:rPr>
                <w:rFonts w:ascii="Century Schoolbook"/>
                <w:spacing w:val="1"/>
              </w:rPr>
              <w:t xml:space="preserve"> </w:t>
            </w:r>
            <w:r>
              <w:rPr>
                <w:rFonts w:ascii="Century Schoolbook"/>
              </w:rPr>
              <w:t>1</w:t>
            </w:r>
            <w:r>
              <w:rPr>
                <w:rFonts w:ascii="Century Schoolbook"/>
                <w:spacing w:val="-2"/>
              </w:rPr>
              <w:t xml:space="preserve"> </w:t>
            </w:r>
            <w:r>
              <w:rPr>
                <w:rFonts w:ascii="Century Schoolbook"/>
                <w:spacing w:val="-1"/>
              </w:rPr>
              <w:t>ounce</w:t>
            </w:r>
            <w:r>
              <w:rPr>
                <w:rFonts w:ascii="Century Schoolbook"/>
              </w:rPr>
              <w:t xml:space="preserve"> </w:t>
            </w:r>
            <w:r>
              <w:rPr>
                <w:rFonts w:ascii="Century Schoolbook"/>
                <w:spacing w:val="-1"/>
              </w:rPr>
              <w:t>for</w:t>
            </w:r>
            <w:r>
              <w:rPr>
                <w:rFonts w:ascii="Century Schoolbook"/>
                <w:spacing w:val="1"/>
              </w:rPr>
              <w:t xml:space="preserve"> </w:t>
            </w:r>
            <w:r>
              <w:rPr>
                <w:rFonts w:ascii="Century Schoolbook"/>
                <w:spacing w:val="-1"/>
              </w:rPr>
              <w:t>granola</w:t>
            </w:r>
          </w:p>
        </w:tc>
      </w:tr>
    </w:tbl>
    <w:p w14:paraId="3C4B46B3" w14:textId="77777777" w:rsidR="00B87D0A" w:rsidRPr="00B93B3F" w:rsidRDefault="00B87D0A" w:rsidP="00B87D0A">
      <w:pPr>
        <w:tabs>
          <w:tab w:val="left" w:pos="7380"/>
        </w:tabs>
        <w:spacing w:line="240" w:lineRule="exact"/>
        <w:rPr>
          <w:rFonts w:cs="Arial"/>
          <w:b/>
        </w:rPr>
      </w:pPr>
    </w:p>
    <w:p w14:paraId="2EE41446" w14:textId="77777777" w:rsidR="00B87D0A" w:rsidRPr="00B93B3F" w:rsidRDefault="00B87D0A" w:rsidP="0080422C">
      <w:pPr>
        <w:tabs>
          <w:tab w:val="left" w:pos="7380"/>
        </w:tabs>
        <w:rPr>
          <w:rFonts w:cs="Arial"/>
        </w:rPr>
      </w:pPr>
      <w:r w:rsidRPr="00B93B3F">
        <w:rPr>
          <w:rFonts w:cs="Arial"/>
        </w:rPr>
        <w:t>¹Some of the following foods or their accompaniments may contain more sugar, salt, and/or fat than others.  This should be a consideration when deciding how often to serve them.</w:t>
      </w:r>
    </w:p>
    <w:p w14:paraId="7EEA93B3" w14:textId="77777777" w:rsidR="00B87D0A" w:rsidRPr="00B93B3F" w:rsidRDefault="00B87D0A" w:rsidP="0080422C">
      <w:pPr>
        <w:tabs>
          <w:tab w:val="left" w:pos="7380"/>
        </w:tabs>
        <w:rPr>
          <w:rFonts w:cs="Arial"/>
        </w:rPr>
      </w:pPr>
      <w:r w:rsidRPr="00B93B3F">
        <w:rPr>
          <w:rFonts w:cs="Arial"/>
        </w:rPr>
        <w:t xml:space="preserve">²Allowed only for desserts </w:t>
      </w:r>
      <w:r w:rsidR="009C1742">
        <w:rPr>
          <w:rFonts w:cs="Arial"/>
        </w:rPr>
        <w:t>no more than twice per week</w:t>
      </w:r>
      <w:r w:rsidR="00A31DBD">
        <w:rPr>
          <w:rFonts w:cs="Arial"/>
        </w:rPr>
        <w:t xml:space="preserve"> and for breakfast</w:t>
      </w:r>
    </w:p>
    <w:p w14:paraId="083124CE" w14:textId="77777777" w:rsidR="00B87D0A" w:rsidRPr="00B93B3F" w:rsidRDefault="00B87D0A" w:rsidP="0080422C">
      <w:pPr>
        <w:tabs>
          <w:tab w:val="left" w:pos="7380"/>
        </w:tabs>
        <w:rPr>
          <w:rFonts w:cs="Arial"/>
        </w:rPr>
      </w:pPr>
      <w:r w:rsidRPr="00B93B3F">
        <w:rPr>
          <w:rFonts w:cs="Arial"/>
        </w:rPr>
        <w:t xml:space="preserve">³Allowed for desserts </w:t>
      </w:r>
      <w:r w:rsidR="009C1742">
        <w:rPr>
          <w:rFonts w:cs="Arial"/>
        </w:rPr>
        <w:t>no more than twice per week</w:t>
      </w:r>
      <w:r w:rsidR="00A31DBD">
        <w:rPr>
          <w:rFonts w:cs="Arial"/>
        </w:rPr>
        <w:t xml:space="preserve"> and for breakfasts</w:t>
      </w:r>
    </w:p>
    <w:p w14:paraId="605DA02A" w14:textId="77777777" w:rsidR="003F518A" w:rsidRDefault="00B87D0A" w:rsidP="0080422C">
      <w:pPr>
        <w:tabs>
          <w:tab w:val="left" w:pos="7380"/>
        </w:tabs>
        <w:rPr>
          <w:rFonts w:cs="Arial"/>
        </w:rPr>
        <w:sectPr w:rsidR="003F518A" w:rsidSect="00AF439C">
          <w:footnotePr>
            <w:numRestart w:val="eachPage"/>
          </w:footnotePr>
          <w:pgSz w:w="12240" w:h="15840" w:code="1"/>
          <w:pgMar w:top="630" w:right="1440" w:bottom="1440" w:left="1440" w:header="720" w:footer="720" w:gutter="0"/>
          <w:cols w:space="720"/>
          <w:docGrid w:linePitch="360"/>
        </w:sectPr>
      </w:pPr>
      <w:r w:rsidRPr="00B93B3F">
        <w:rPr>
          <w:rFonts w:ascii="Adobe Caslon Pro" w:hAnsi="Adobe Caslon Pro" w:cs="Arial"/>
        </w:rPr>
        <w:t>⁴</w:t>
      </w:r>
      <w:r w:rsidRPr="00B93B3F">
        <w:rPr>
          <w:rFonts w:cs="Arial"/>
        </w:rPr>
        <w:t>Refer to program regulations for the appropriate serving size for supplements served to children aged 1 through 5 in the NSLP and breakfast served under the SBP.  Breakfast cereals are traditionally served as a breakfast menu item but may be served in meals other than breakfast.</w:t>
      </w:r>
    </w:p>
    <w:p w14:paraId="02D66758" w14:textId="77777777" w:rsidR="00777041" w:rsidRPr="0076451D" w:rsidRDefault="009E644C">
      <w:pPr>
        <w:pStyle w:val="Heading1"/>
        <w:jc w:val="center"/>
        <w:rPr>
          <w:color w:val="000000"/>
        </w:rPr>
      </w:pPr>
      <w:bookmarkStart w:id="235" w:name="_Toc59194504"/>
      <w:r>
        <w:rPr>
          <w:color w:val="000000"/>
        </w:rPr>
        <w:t>ATTACHMENT</w:t>
      </w:r>
      <w:r w:rsidR="00B23E27">
        <w:rPr>
          <w:color w:val="000000"/>
        </w:rPr>
        <w:t xml:space="preserve"> </w:t>
      </w:r>
      <w:r w:rsidR="00894C1A">
        <w:rPr>
          <w:color w:val="000000"/>
        </w:rPr>
        <w:t>N</w:t>
      </w:r>
      <w:r w:rsidR="00B23E27">
        <w:rPr>
          <w:color w:val="000000"/>
        </w:rPr>
        <w:t xml:space="preserve">: </w:t>
      </w:r>
      <w:r w:rsidR="00140BEF">
        <w:rPr>
          <w:color w:val="000000"/>
        </w:rPr>
        <w:t xml:space="preserve">PROTOTYPE </w:t>
      </w:r>
      <w:r w:rsidR="00777041" w:rsidRPr="0076451D">
        <w:rPr>
          <w:color w:val="000000"/>
        </w:rPr>
        <w:t>21- DAY CYCLE LUNCH MENU</w:t>
      </w:r>
      <w:r w:rsidR="00140BEF">
        <w:rPr>
          <w:color w:val="000000"/>
        </w:rPr>
        <w:t>S</w:t>
      </w:r>
      <w:bookmarkEnd w:id="235"/>
    </w:p>
    <w:p w14:paraId="764746A6" w14:textId="77777777" w:rsidR="00777041" w:rsidRPr="0076451D" w:rsidRDefault="00777041">
      <w:pPr>
        <w:pStyle w:val="Footer"/>
        <w:tabs>
          <w:tab w:val="clear" w:pos="4320"/>
          <w:tab w:val="clear" w:pos="8640"/>
        </w:tabs>
        <w:jc w:val="right"/>
        <w:rPr>
          <w:b/>
          <w:bCs/>
          <w:color w:val="000000"/>
          <w:sz w:val="20"/>
        </w:rPr>
      </w:pPr>
    </w:p>
    <w:p w14:paraId="276E4A8A" w14:textId="77777777" w:rsidR="00777041" w:rsidRPr="0076451D" w:rsidRDefault="00777041">
      <w:pPr>
        <w:pStyle w:val="Footer"/>
        <w:tabs>
          <w:tab w:val="clear" w:pos="4320"/>
          <w:tab w:val="clear" w:pos="8640"/>
        </w:tabs>
        <w:jc w:val="both"/>
        <w:rPr>
          <w:b/>
          <w:bCs/>
          <w:color w:val="000000"/>
          <w:sz w:val="20"/>
        </w:rPr>
      </w:pPr>
    </w:p>
    <w:p w14:paraId="4D2E60D5" w14:textId="77777777" w:rsidR="00777041" w:rsidRDefault="00BB0F3B">
      <w:pPr>
        <w:pStyle w:val="Footer"/>
        <w:tabs>
          <w:tab w:val="clear" w:pos="4320"/>
          <w:tab w:val="clear" w:pos="8640"/>
        </w:tabs>
        <w:jc w:val="both"/>
        <w:rPr>
          <w:color w:val="000000"/>
          <w:sz w:val="20"/>
        </w:rPr>
      </w:pPr>
      <w:r w:rsidRPr="00E60E38">
        <w:rPr>
          <w:color w:val="000000"/>
          <w:sz w:val="20"/>
        </w:rPr>
        <w:t>T</w:t>
      </w:r>
      <w:r w:rsidR="00B23E27" w:rsidRPr="00E60E38">
        <w:rPr>
          <w:color w:val="000000"/>
          <w:sz w:val="20"/>
        </w:rPr>
        <w:t xml:space="preserve">he prototype cycle </w:t>
      </w:r>
      <w:r w:rsidRPr="00E60E38">
        <w:rPr>
          <w:color w:val="000000"/>
          <w:sz w:val="20"/>
        </w:rPr>
        <w:t xml:space="preserve">lunch </w:t>
      </w:r>
      <w:r w:rsidR="00B23E27" w:rsidRPr="00E60E38">
        <w:rPr>
          <w:color w:val="000000"/>
          <w:sz w:val="20"/>
        </w:rPr>
        <w:t>menu forms on the following pages</w:t>
      </w:r>
      <w:r w:rsidRPr="00E60E38">
        <w:rPr>
          <w:color w:val="000000"/>
          <w:sz w:val="20"/>
        </w:rPr>
        <w:t xml:space="preserve"> </w:t>
      </w:r>
      <w:r w:rsidR="0080422C" w:rsidRPr="00E60E38">
        <w:rPr>
          <w:color w:val="000000"/>
          <w:sz w:val="20"/>
        </w:rPr>
        <w:t>can</w:t>
      </w:r>
      <w:r w:rsidRPr="00E60E38">
        <w:rPr>
          <w:color w:val="000000"/>
          <w:sz w:val="20"/>
        </w:rPr>
        <w:t xml:space="preserve"> be used. </w:t>
      </w:r>
      <w:r w:rsidR="00B23E27" w:rsidRPr="00E60E38">
        <w:rPr>
          <w:color w:val="000000"/>
          <w:sz w:val="20"/>
        </w:rPr>
        <w:t xml:space="preserve"> </w:t>
      </w:r>
      <w:r w:rsidRPr="00E60E38">
        <w:rPr>
          <w:color w:val="000000"/>
          <w:sz w:val="20"/>
        </w:rPr>
        <w:t xml:space="preserve">Using </w:t>
      </w:r>
      <w:r w:rsidR="002772F8" w:rsidRPr="00E60E38">
        <w:rPr>
          <w:color w:val="000000"/>
          <w:sz w:val="20"/>
        </w:rPr>
        <w:t>the</w:t>
      </w:r>
      <w:r w:rsidRPr="00E60E38">
        <w:rPr>
          <w:color w:val="000000"/>
          <w:sz w:val="20"/>
        </w:rPr>
        <w:t xml:space="preserve"> prototype lunch cycle menu form</w:t>
      </w:r>
      <w:r w:rsidR="002772F8" w:rsidRPr="00E60E38">
        <w:rPr>
          <w:color w:val="000000"/>
          <w:sz w:val="20"/>
        </w:rPr>
        <w:t>s</w:t>
      </w:r>
      <w:r w:rsidRPr="00E60E38">
        <w:rPr>
          <w:color w:val="000000"/>
          <w:sz w:val="20"/>
        </w:rPr>
        <w:t xml:space="preserve"> appropriate to the </w:t>
      </w:r>
      <w:r w:rsidR="002772F8" w:rsidRPr="00E60E38">
        <w:rPr>
          <w:color w:val="000000"/>
          <w:sz w:val="20"/>
        </w:rPr>
        <w:t xml:space="preserve">specific age grade groups of the students within the </w:t>
      </w:r>
      <w:r w:rsidR="00706FAC" w:rsidRPr="00E60E38">
        <w:rPr>
          <w:color w:val="000000"/>
          <w:sz w:val="20"/>
        </w:rPr>
        <w:t>SFA</w:t>
      </w:r>
      <w:r w:rsidR="002772F8" w:rsidRPr="00E60E38">
        <w:rPr>
          <w:color w:val="000000"/>
          <w:sz w:val="20"/>
        </w:rPr>
        <w:t>, include in the</w:t>
      </w:r>
      <w:r w:rsidRPr="00E60E38">
        <w:rPr>
          <w:color w:val="000000"/>
          <w:sz w:val="20"/>
        </w:rPr>
        <w:t xml:space="preserve"> </w:t>
      </w:r>
      <w:r w:rsidR="0002203F" w:rsidRPr="00E60E38">
        <w:rPr>
          <w:color w:val="000000"/>
          <w:sz w:val="20"/>
        </w:rPr>
        <w:t>Request for Proposal</w:t>
      </w:r>
      <w:r w:rsidRPr="00E60E38">
        <w:rPr>
          <w:color w:val="000000"/>
          <w:sz w:val="20"/>
        </w:rPr>
        <w:t>/Contract</w:t>
      </w:r>
      <w:r w:rsidR="00777041" w:rsidRPr="00E60E38">
        <w:rPr>
          <w:color w:val="000000"/>
          <w:sz w:val="20"/>
        </w:rPr>
        <w:t xml:space="preserve"> a 21-day cycle lunch menu prepared by the </w:t>
      </w:r>
      <w:r w:rsidR="00706FAC" w:rsidRPr="00E60E38">
        <w:rPr>
          <w:color w:val="000000"/>
          <w:sz w:val="20"/>
        </w:rPr>
        <w:t>SFA</w:t>
      </w:r>
      <w:r w:rsidR="00777041" w:rsidRPr="00E60E38">
        <w:rPr>
          <w:color w:val="000000"/>
          <w:sz w:val="20"/>
        </w:rPr>
        <w:t xml:space="preserve">.  </w:t>
      </w:r>
      <w:r w:rsidR="0080422C" w:rsidRPr="00E60E38">
        <w:rPr>
          <w:color w:val="000000"/>
          <w:sz w:val="20"/>
          <w:shd w:val="clear" w:color="auto" w:fill="FFFFFF" w:themeFill="background1"/>
        </w:rPr>
        <w:t xml:space="preserve">The SFA may allow the FSMC to submit their own menus.  The </w:t>
      </w:r>
      <w:r w:rsidR="00777041" w:rsidRPr="00E60E38">
        <w:rPr>
          <w:color w:val="000000"/>
          <w:sz w:val="20"/>
          <w:shd w:val="clear" w:color="auto" w:fill="FFFFFF" w:themeFill="background1"/>
        </w:rPr>
        <w:t xml:space="preserve">menu </w:t>
      </w:r>
      <w:r w:rsidR="0080422C" w:rsidRPr="00E60E38">
        <w:rPr>
          <w:color w:val="000000"/>
          <w:sz w:val="20"/>
          <w:shd w:val="clear" w:color="auto" w:fill="FFFFFF" w:themeFill="background1"/>
        </w:rPr>
        <w:t xml:space="preserve">provided in the proposal </w:t>
      </w:r>
      <w:r w:rsidR="00777041" w:rsidRPr="00E60E38">
        <w:rPr>
          <w:color w:val="000000"/>
          <w:sz w:val="20"/>
          <w:shd w:val="clear" w:color="auto" w:fill="FFFFFF" w:themeFill="background1"/>
        </w:rPr>
        <w:t xml:space="preserve">must be </w:t>
      </w:r>
      <w:r w:rsidR="00777041" w:rsidRPr="0076451D">
        <w:rPr>
          <w:color w:val="000000"/>
          <w:sz w:val="20"/>
        </w:rPr>
        <w:t>used for the first 21-day cycle of the new school year.</w:t>
      </w:r>
    </w:p>
    <w:p w14:paraId="074596E9" w14:textId="77777777" w:rsidR="0080422C" w:rsidRDefault="0080422C">
      <w:pPr>
        <w:pStyle w:val="Footer"/>
        <w:tabs>
          <w:tab w:val="clear" w:pos="4320"/>
          <w:tab w:val="clear" w:pos="8640"/>
        </w:tabs>
        <w:jc w:val="both"/>
        <w:rPr>
          <w:color w:val="000000"/>
          <w:sz w:val="20"/>
        </w:rPr>
      </w:pPr>
    </w:p>
    <w:p w14:paraId="13BB1FB8" w14:textId="77777777" w:rsidR="0080422C" w:rsidRDefault="0080422C">
      <w:pPr>
        <w:pStyle w:val="Footer"/>
        <w:tabs>
          <w:tab w:val="clear" w:pos="4320"/>
          <w:tab w:val="clear" w:pos="8640"/>
        </w:tabs>
        <w:jc w:val="both"/>
        <w:rPr>
          <w:color w:val="000000"/>
          <w:sz w:val="20"/>
        </w:rPr>
      </w:pPr>
      <w:r>
        <w:rPr>
          <w:color w:val="000000"/>
          <w:sz w:val="20"/>
        </w:rPr>
        <w:fldChar w:fldCharType="begin">
          <w:ffData>
            <w:name w:val="Check1"/>
            <w:enabled/>
            <w:calcOnExit w:val="0"/>
            <w:checkBox>
              <w:sizeAuto/>
              <w:default w:val="0"/>
            </w:checkBox>
          </w:ffData>
        </w:fldChar>
      </w:r>
      <w:bookmarkStart w:id="236" w:name="Check1"/>
      <w:r>
        <w:rPr>
          <w:color w:val="000000"/>
          <w:sz w:val="20"/>
        </w:rPr>
        <w:instrText xml:space="preserve"> FORMCHECKBOX </w:instrText>
      </w:r>
      <w:r w:rsidR="005B590F">
        <w:rPr>
          <w:color w:val="000000"/>
          <w:sz w:val="20"/>
        </w:rPr>
      </w:r>
      <w:r w:rsidR="005B590F">
        <w:rPr>
          <w:color w:val="000000"/>
          <w:sz w:val="20"/>
        </w:rPr>
        <w:fldChar w:fldCharType="separate"/>
      </w:r>
      <w:r>
        <w:rPr>
          <w:color w:val="000000"/>
          <w:sz w:val="20"/>
        </w:rPr>
        <w:fldChar w:fldCharType="end"/>
      </w:r>
      <w:bookmarkEnd w:id="236"/>
      <w:r>
        <w:rPr>
          <w:color w:val="000000"/>
          <w:sz w:val="20"/>
        </w:rPr>
        <w:t xml:space="preserve"> </w:t>
      </w:r>
      <w:r w:rsidRPr="00E60E38">
        <w:rPr>
          <w:color w:val="000000"/>
          <w:sz w:val="20"/>
          <w:shd w:val="clear" w:color="auto" w:fill="FFFFFF" w:themeFill="background1"/>
        </w:rPr>
        <w:t>Check here if the SFA chooses to have each FSMC submit their own menus</w:t>
      </w:r>
    </w:p>
    <w:p w14:paraId="0CBC9CBB" w14:textId="77777777" w:rsidR="00BB0F3B" w:rsidRDefault="00BB0F3B">
      <w:pPr>
        <w:pStyle w:val="Footer"/>
        <w:tabs>
          <w:tab w:val="clear" w:pos="4320"/>
          <w:tab w:val="clear" w:pos="8640"/>
        </w:tabs>
        <w:jc w:val="both"/>
        <w:rPr>
          <w:color w:val="000000"/>
          <w:sz w:val="20"/>
        </w:rPr>
      </w:pPr>
    </w:p>
    <w:p w14:paraId="3AD55EF7" w14:textId="77777777" w:rsidR="00B22B6C" w:rsidRDefault="00894C1A">
      <w:pPr>
        <w:pStyle w:val="Footer"/>
        <w:tabs>
          <w:tab w:val="clear" w:pos="4320"/>
          <w:tab w:val="clear" w:pos="8640"/>
        </w:tabs>
        <w:jc w:val="both"/>
        <w:rPr>
          <w:color w:val="000000"/>
          <w:sz w:val="20"/>
        </w:rPr>
      </w:pPr>
      <w:r>
        <w:rPr>
          <w:color w:val="000000"/>
          <w:sz w:val="20"/>
        </w:rPr>
        <w:t>Attachment N</w:t>
      </w:r>
      <w:r w:rsidR="007B70BA">
        <w:rPr>
          <w:color w:val="000000"/>
          <w:sz w:val="20"/>
        </w:rPr>
        <w:t xml:space="preserve">1 – </w:t>
      </w:r>
      <w:r w:rsidR="00B22B6C">
        <w:rPr>
          <w:color w:val="000000"/>
          <w:sz w:val="20"/>
        </w:rPr>
        <w:t>Prototype Lunch Menus Grades K-5 Week 1 of 21-Day Cycle</w:t>
      </w:r>
    </w:p>
    <w:p w14:paraId="26A909F1" w14:textId="77777777" w:rsidR="007B70BA" w:rsidRDefault="007B70BA">
      <w:pPr>
        <w:pStyle w:val="Footer"/>
        <w:tabs>
          <w:tab w:val="clear" w:pos="4320"/>
          <w:tab w:val="clear" w:pos="8640"/>
        </w:tabs>
        <w:jc w:val="both"/>
        <w:rPr>
          <w:color w:val="000000"/>
          <w:sz w:val="20"/>
        </w:rPr>
      </w:pPr>
    </w:p>
    <w:p w14:paraId="3DEF1EB8" w14:textId="77777777" w:rsidR="007B70BA" w:rsidRDefault="00894C1A">
      <w:pPr>
        <w:pStyle w:val="Footer"/>
        <w:tabs>
          <w:tab w:val="clear" w:pos="4320"/>
          <w:tab w:val="clear" w:pos="8640"/>
        </w:tabs>
        <w:jc w:val="both"/>
        <w:rPr>
          <w:color w:val="000000"/>
          <w:sz w:val="20"/>
        </w:rPr>
      </w:pPr>
      <w:r>
        <w:rPr>
          <w:color w:val="000000"/>
          <w:sz w:val="20"/>
        </w:rPr>
        <w:t>Attachment N</w:t>
      </w:r>
      <w:r w:rsidR="007B70BA">
        <w:rPr>
          <w:color w:val="000000"/>
          <w:sz w:val="20"/>
        </w:rPr>
        <w:t xml:space="preserve">2 – </w:t>
      </w:r>
      <w:r w:rsidR="00B22B6C">
        <w:rPr>
          <w:color w:val="000000"/>
          <w:sz w:val="20"/>
        </w:rPr>
        <w:t>Prototype Lunch Menus Grades K-5 Week 2 of 21-Day Cycle</w:t>
      </w:r>
    </w:p>
    <w:p w14:paraId="197A4D37" w14:textId="77777777" w:rsidR="00B22B6C" w:rsidRDefault="00B22B6C">
      <w:pPr>
        <w:pStyle w:val="Footer"/>
        <w:tabs>
          <w:tab w:val="clear" w:pos="4320"/>
          <w:tab w:val="clear" w:pos="8640"/>
        </w:tabs>
        <w:jc w:val="both"/>
        <w:rPr>
          <w:color w:val="000000"/>
          <w:sz w:val="20"/>
        </w:rPr>
      </w:pPr>
    </w:p>
    <w:p w14:paraId="03F0FEB1" w14:textId="77777777" w:rsidR="007B70BA" w:rsidRDefault="00894C1A">
      <w:pPr>
        <w:pStyle w:val="Footer"/>
        <w:tabs>
          <w:tab w:val="clear" w:pos="4320"/>
          <w:tab w:val="clear" w:pos="8640"/>
        </w:tabs>
        <w:jc w:val="both"/>
        <w:rPr>
          <w:color w:val="000000"/>
          <w:sz w:val="20"/>
        </w:rPr>
      </w:pPr>
      <w:r>
        <w:rPr>
          <w:color w:val="000000"/>
          <w:sz w:val="20"/>
        </w:rPr>
        <w:t>Attachment N</w:t>
      </w:r>
      <w:r w:rsidR="007B70BA">
        <w:rPr>
          <w:color w:val="000000"/>
          <w:sz w:val="20"/>
        </w:rPr>
        <w:t xml:space="preserve">3 – </w:t>
      </w:r>
      <w:r w:rsidR="00B22B6C">
        <w:rPr>
          <w:color w:val="000000"/>
          <w:sz w:val="20"/>
        </w:rPr>
        <w:t>Prototype Lunch Menus Grades K-5 Week 3 of 21-Day Cycle</w:t>
      </w:r>
    </w:p>
    <w:p w14:paraId="4F677942" w14:textId="77777777" w:rsidR="00D620DC" w:rsidRDefault="00D620DC">
      <w:pPr>
        <w:pStyle w:val="Footer"/>
        <w:tabs>
          <w:tab w:val="clear" w:pos="4320"/>
          <w:tab w:val="clear" w:pos="8640"/>
        </w:tabs>
        <w:jc w:val="both"/>
        <w:rPr>
          <w:color w:val="000000"/>
          <w:sz w:val="20"/>
        </w:rPr>
      </w:pPr>
    </w:p>
    <w:p w14:paraId="4FA3B237" w14:textId="77777777" w:rsidR="00D620DC" w:rsidRDefault="00894C1A" w:rsidP="00D620DC">
      <w:pPr>
        <w:pStyle w:val="Footer"/>
        <w:tabs>
          <w:tab w:val="clear" w:pos="4320"/>
          <w:tab w:val="clear" w:pos="8640"/>
        </w:tabs>
        <w:jc w:val="both"/>
        <w:rPr>
          <w:color w:val="000000"/>
          <w:sz w:val="20"/>
        </w:rPr>
      </w:pPr>
      <w:r>
        <w:rPr>
          <w:color w:val="000000"/>
          <w:sz w:val="20"/>
        </w:rPr>
        <w:t>Attachment N</w:t>
      </w:r>
      <w:r w:rsidR="00D620DC">
        <w:rPr>
          <w:color w:val="000000"/>
          <w:sz w:val="20"/>
        </w:rPr>
        <w:t>4 – Prototype Lunch Menus Grades K-5 Week 4 of 21-Day Cycle</w:t>
      </w:r>
    </w:p>
    <w:p w14:paraId="55F8CEA2" w14:textId="77777777" w:rsidR="00D620DC" w:rsidRDefault="00D620DC">
      <w:pPr>
        <w:pStyle w:val="Footer"/>
        <w:tabs>
          <w:tab w:val="clear" w:pos="4320"/>
          <w:tab w:val="clear" w:pos="8640"/>
        </w:tabs>
        <w:jc w:val="both"/>
        <w:rPr>
          <w:color w:val="000000"/>
          <w:sz w:val="20"/>
        </w:rPr>
      </w:pPr>
    </w:p>
    <w:p w14:paraId="451BF0D9" w14:textId="77777777" w:rsidR="00D620DC" w:rsidRDefault="00894C1A" w:rsidP="00D620DC">
      <w:pPr>
        <w:pStyle w:val="Footer"/>
        <w:tabs>
          <w:tab w:val="clear" w:pos="4320"/>
          <w:tab w:val="clear" w:pos="8640"/>
        </w:tabs>
        <w:jc w:val="both"/>
        <w:rPr>
          <w:color w:val="000000"/>
          <w:sz w:val="20"/>
        </w:rPr>
      </w:pPr>
      <w:r>
        <w:rPr>
          <w:color w:val="000000"/>
          <w:sz w:val="20"/>
        </w:rPr>
        <w:t>Attachment N</w:t>
      </w:r>
      <w:r w:rsidR="00D620DC">
        <w:rPr>
          <w:color w:val="000000"/>
          <w:sz w:val="20"/>
        </w:rPr>
        <w:t>5 – Prototype Lunch Menus Grades K-5 Week 5 of 21-Day Cycle</w:t>
      </w:r>
    </w:p>
    <w:p w14:paraId="5BF3800F" w14:textId="77777777" w:rsidR="00B22B6C" w:rsidRDefault="00B22B6C">
      <w:pPr>
        <w:pStyle w:val="Footer"/>
        <w:tabs>
          <w:tab w:val="clear" w:pos="4320"/>
          <w:tab w:val="clear" w:pos="8640"/>
        </w:tabs>
        <w:jc w:val="both"/>
        <w:rPr>
          <w:color w:val="000000"/>
          <w:sz w:val="20"/>
        </w:rPr>
      </w:pPr>
    </w:p>
    <w:p w14:paraId="2784A760" w14:textId="77777777" w:rsidR="00777041" w:rsidRDefault="00894C1A">
      <w:pPr>
        <w:pStyle w:val="Footer"/>
        <w:tabs>
          <w:tab w:val="clear" w:pos="4320"/>
          <w:tab w:val="clear" w:pos="8640"/>
        </w:tabs>
        <w:jc w:val="both"/>
        <w:rPr>
          <w:color w:val="000000"/>
          <w:sz w:val="20"/>
        </w:rPr>
      </w:pPr>
      <w:r>
        <w:rPr>
          <w:color w:val="000000"/>
          <w:sz w:val="20"/>
        </w:rPr>
        <w:t>Attachment N</w:t>
      </w:r>
      <w:r w:rsidR="00D620DC">
        <w:rPr>
          <w:color w:val="000000"/>
          <w:sz w:val="20"/>
        </w:rPr>
        <w:t>6</w:t>
      </w:r>
      <w:r w:rsidR="007B70BA">
        <w:rPr>
          <w:color w:val="000000"/>
          <w:sz w:val="20"/>
        </w:rPr>
        <w:t xml:space="preserve"> – </w:t>
      </w:r>
      <w:r w:rsidR="00B22B6C">
        <w:rPr>
          <w:color w:val="000000"/>
          <w:sz w:val="20"/>
        </w:rPr>
        <w:t>Prototype Lunch Menus Grades 6-8 Week 1 of 21-Day Cycle</w:t>
      </w:r>
    </w:p>
    <w:p w14:paraId="2715E53E" w14:textId="77777777" w:rsidR="00B22B6C" w:rsidRDefault="00B22B6C">
      <w:pPr>
        <w:pStyle w:val="Footer"/>
        <w:tabs>
          <w:tab w:val="clear" w:pos="4320"/>
          <w:tab w:val="clear" w:pos="8640"/>
        </w:tabs>
        <w:jc w:val="both"/>
        <w:rPr>
          <w:color w:val="000000"/>
          <w:sz w:val="20"/>
        </w:rPr>
      </w:pPr>
    </w:p>
    <w:p w14:paraId="0E084D6C" w14:textId="77777777" w:rsidR="00B22B6C" w:rsidRDefault="00894C1A">
      <w:pPr>
        <w:pStyle w:val="Footer"/>
        <w:tabs>
          <w:tab w:val="clear" w:pos="4320"/>
          <w:tab w:val="clear" w:pos="8640"/>
        </w:tabs>
        <w:jc w:val="both"/>
        <w:rPr>
          <w:color w:val="000000"/>
          <w:sz w:val="20"/>
        </w:rPr>
      </w:pPr>
      <w:r>
        <w:rPr>
          <w:color w:val="000000"/>
          <w:sz w:val="20"/>
        </w:rPr>
        <w:t>Attachment N</w:t>
      </w:r>
      <w:r w:rsidR="00D620DC">
        <w:rPr>
          <w:color w:val="000000"/>
          <w:sz w:val="20"/>
        </w:rPr>
        <w:t>7</w:t>
      </w:r>
      <w:r w:rsidR="005462EE">
        <w:rPr>
          <w:color w:val="000000"/>
          <w:sz w:val="20"/>
        </w:rPr>
        <w:t xml:space="preserve"> - Prototype Lunch Menus Grades 6-8 Week 2 of 21-Day Cycle</w:t>
      </w:r>
    </w:p>
    <w:p w14:paraId="6F8EF02A" w14:textId="77777777" w:rsidR="005462EE" w:rsidRDefault="005462EE">
      <w:pPr>
        <w:pStyle w:val="Footer"/>
        <w:tabs>
          <w:tab w:val="clear" w:pos="4320"/>
          <w:tab w:val="clear" w:pos="8640"/>
        </w:tabs>
        <w:jc w:val="both"/>
        <w:rPr>
          <w:color w:val="000000"/>
          <w:sz w:val="20"/>
        </w:rPr>
      </w:pPr>
    </w:p>
    <w:p w14:paraId="59A0637B" w14:textId="77777777" w:rsidR="005462EE" w:rsidRDefault="00894C1A">
      <w:pPr>
        <w:pStyle w:val="Footer"/>
        <w:tabs>
          <w:tab w:val="clear" w:pos="4320"/>
          <w:tab w:val="clear" w:pos="8640"/>
        </w:tabs>
        <w:jc w:val="both"/>
        <w:rPr>
          <w:color w:val="000000"/>
          <w:sz w:val="20"/>
        </w:rPr>
      </w:pPr>
      <w:r>
        <w:rPr>
          <w:color w:val="000000"/>
          <w:sz w:val="20"/>
        </w:rPr>
        <w:t>Attachment N</w:t>
      </w:r>
      <w:r w:rsidR="00D620DC">
        <w:rPr>
          <w:color w:val="000000"/>
          <w:sz w:val="20"/>
        </w:rPr>
        <w:t>8</w:t>
      </w:r>
      <w:r w:rsidR="005462EE">
        <w:rPr>
          <w:color w:val="000000"/>
          <w:sz w:val="20"/>
        </w:rPr>
        <w:t xml:space="preserve"> - Prototype Lunch Menus Grades 6-8 Week 3 of 21-Day Cycle</w:t>
      </w:r>
    </w:p>
    <w:p w14:paraId="791558FF" w14:textId="77777777" w:rsidR="00D620DC" w:rsidRDefault="00D620DC">
      <w:pPr>
        <w:pStyle w:val="Footer"/>
        <w:tabs>
          <w:tab w:val="clear" w:pos="4320"/>
          <w:tab w:val="clear" w:pos="8640"/>
        </w:tabs>
        <w:jc w:val="both"/>
        <w:rPr>
          <w:color w:val="000000"/>
          <w:sz w:val="20"/>
        </w:rPr>
      </w:pPr>
    </w:p>
    <w:p w14:paraId="43041D62" w14:textId="77777777" w:rsidR="00D620DC" w:rsidRDefault="00894C1A" w:rsidP="00D620DC">
      <w:pPr>
        <w:pStyle w:val="Footer"/>
        <w:tabs>
          <w:tab w:val="clear" w:pos="4320"/>
          <w:tab w:val="clear" w:pos="8640"/>
        </w:tabs>
        <w:jc w:val="both"/>
        <w:rPr>
          <w:color w:val="000000"/>
          <w:sz w:val="20"/>
        </w:rPr>
      </w:pPr>
      <w:r>
        <w:rPr>
          <w:color w:val="000000"/>
          <w:sz w:val="20"/>
        </w:rPr>
        <w:t>Attachment N</w:t>
      </w:r>
      <w:r w:rsidR="00D620DC">
        <w:rPr>
          <w:color w:val="000000"/>
          <w:sz w:val="20"/>
        </w:rPr>
        <w:t>9 - Prototype Lunch Menus Grades 6-8 Week 4 of 21-Day Cycle</w:t>
      </w:r>
    </w:p>
    <w:p w14:paraId="0FE7FE10" w14:textId="77777777" w:rsidR="00D620DC" w:rsidRDefault="00D620DC" w:rsidP="00D620DC">
      <w:pPr>
        <w:pStyle w:val="Footer"/>
        <w:tabs>
          <w:tab w:val="clear" w:pos="4320"/>
          <w:tab w:val="clear" w:pos="8640"/>
        </w:tabs>
        <w:jc w:val="both"/>
        <w:rPr>
          <w:color w:val="000000"/>
          <w:sz w:val="20"/>
        </w:rPr>
      </w:pPr>
    </w:p>
    <w:p w14:paraId="520A6DE6" w14:textId="77777777" w:rsidR="00D620DC" w:rsidRDefault="00894C1A" w:rsidP="00D620DC">
      <w:pPr>
        <w:pStyle w:val="Footer"/>
        <w:tabs>
          <w:tab w:val="clear" w:pos="4320"/>
          <w:tab w:val="clear" w:pos="8640"/>
        </w:tabs>
        <w:jc w:val="both"/>
        <w:rPr>
          <w:color w:val="000000"/>
          <w:sz w:val="20"/>
        </w:rPr>
      </w:pPr>
      <w:r>
        <w:rPr>
          <w:color w:val="000000"/>
          <w:sz w:val="20"/>
        </w:rPr>
        <w:t>Attachment N</w:t>
      </w:r>
      <w:r w:rsidR="00D620DC">
        <w:rPr>
          <w:color w:val="000000"/>
          <w:sz w:val="20"/>
        </w:rPr>
        <w:t>10 - Prototype Lunch Menus Grades 6-8 Week 5 of 21-Day Cycle</w:t>
      </w:r>
    </w:p>
    <w:p w14:paraId="7526F255" w14:textId="77777777" w:rsidR="005C3370" w:rsidRDefault="005C3370" w:rsidP="00D620DC">
      <w:pPr>
        <w:pStyle w:val="Footer"/>
        <w:tabs>
          <w:tab w:val="clear" w:pos="4320"/>
          <w:tab w:val="clear" w:pos="8640"/>
        </w:tabs>
        <w:jc w:val="both"/>
        <w:rPr>
          <w:color w:val="000000"/>
          <w:sz w:val="20"/>
        </w:rPr>
      </w:pPr>
    </w:p>
    <w:p w14:paraId="722BA8A7" w14:textId="77777777" w:rsidR="005C3370" w:rsidRDefault="005C3370" w:rsidP="00D620DC">
      <w:pPr>
        <w:pStyle w:val="Footer"/>
        <w:tabs>
          <w:tab w:val="clear" w:pos="4320"/>
          <w:tab w:val="clear" w:pos="8640"/>
        </w:tabs>
        <w:jc w:val="both"/>
        <w:rPr>
          <w:color w:val="000000"/>
          <w:sz w:val="20"/>
        </w:rPr>
      </w:pPr>
      <w:r>
        <w:rPr>
          <w:color w:val="000000"/>
          <w:sz w:val="20"/>
        </w:rPr>
        <w:t>Attachment N11 - Prototype Lunch Menus Grades K-8 Week 1 of 21-Day Cycle</w:t>
      </w:r>
    </w:p>
    <w:p w14:paraId="0FF1FF97" w14:textId="77777777" w:rsidR="005C3370" w:rsidRDefault="005C3370" w:rsidP="00D620DC">
      <w:pPr>
        <w:pStyle w:val="Footer"/>
        <w:tabs>
          <w:tab w:val="clear" w:pos="4320"/>
          <w:tab w:val="clear" w:pos="8640"/>
        </w:tabs>
        <w:jc w:val="both"/>
        <w:rPr>
          <w:color w:val="000000"/>
          <w:sz w:val="20"/>
        </w:rPr>
      </w:pPr>
    </w:p>
    <w:p w14:paraId="51E6ED24" w14:textId="77777777" w:rsidR="005C3370" w:rsidRDefault="005C3370" w:rsidP="005C3370">
      <w:pPr>
        <w:pStyle w:val="Footer"/>
        <w:tabs>
          <w:tab w:val="clear" w:pos="4320"/>
          <w:tab w:val="clear" w:pos="8640"/>
        </w:tabs>
        <w:jc w:val="both"/>
        <w:rPr>
          <w:color w:val="000000"/>
          <w:sz w:val="20"/>
        </w:rPr>
      </w:pPr>
      <w:r>
        <w:rPr>
          <w:color w:val="000000"/>
          <w:sz w:val="20"/>
        </w:rPr>
        <w:t>Attachment N12 - Prototype Lunch Menus Grades K-8 Week 2 of 21-Day Cycle</w:t>
      </w:r>
    </w:p>
    <w:p w14:paraId="23245B24" w14:textId="77777777" w:rsidR="005C3370" w:rsidRDefault="005C3370" w:rsidP="00D620DC">
      <w:pPr>
        <w:pStyle w:val="Footer"/>
        <w:tabs>
          <w:tab w:val="clear" w:pos="4320"/>
          <w:tab w:val="clear" w:pos="8640"/>
        </w:tabs>
        <w:jc w:val="both"/>
        <w:rPr>
          <w:color w:val="000000"/>
          <w:sz w:val="20"/>
        </w:rPr>
      </w:pPr>
    </w:p>
    <w:p w14:paraId="44C93E7B" w14:textId="77777777" w:rsidR="005C3370" w:rsidRDefault="005C3370" w:rsidP="005C3370">
      <w:pPr>
        <w:pStyle w:val="Footer"/>
        <w:tabs>
          <w:tab w:val="clear" w:pos="4320"/>
          <w:tab w:val="clear" w:pos="8640"/>
        </w:tabs>
        <w:jc w:val="both"/>
        <w:rPr>
          <w:color w:val="000000"/>
          <w:sz w:val="20"/>
        </w:rPr>
      </w:pPr>
      <w:r>
        <w:rPr>
          <w:color w:val="000000"/>
          <w:sz w:val="20"/>
        </w:rPr>
        <w:t>Attachment N13 - Prototype Lunch Menus Grades K-8 Week 3 of 21-Day Cycle</w:t>
      </w:r>
    </w:p>
    <w:p w14:paraId="776EDCAE" w14:textId="77777777" w:rsidR="005C3370" w:rsidRDefault="005C3370" w:rsidP="005C3370">
      <w:pPr>
        <w:pStyle w:val="Footer"/>
        <w:tabs>
          <w:tab w:val="clear" w:pos="4320"/>
          <w:tab w:val="clear" w:pos="8640"/>
        </w:tabs>
        <w:jc w:val="both"/>
        <w:rPr>
          <w:color w:val="000000"/>
          <w:sz w:val="20"/>
        </w:rPr>
      </w:pPr>
    </w:p>
    <w:p w14:paraId="731503E8" w14:textId="77777777" w:rsidR="005C3370" w:rsidRDefault="005C3370" w:rsidP="005C3370">
      <w:pPr>
        <w:pStyle w:val="Footer"/>
        <w:tabs>
          <w:tab w:val="clear" w:pos="4320"/>
          <w:tab w:val="clear" w:pos="8640"/>
        </w:tabs>
        <w:jc w:val="both"/>
        <w:rPr>
          <w:color w:val="000000"/>
          <w:sz w:val="20"/>
        </w:rPr>
      </w:pPr>
      <w:r>
        <w:rPr>
          <w:color w:val="000000"/>
          <w:sz w:val="20"/>
        </w:rPr>
        <w:t>Attachment N14 - Prototype Lunch Menus Grades K-8 Week 4 of 21-Day Cycle</w:t>
      </w:r>
    </w:p>
    <w:p w14:paraId="0843CF80" w14:textId="77777777" w:rsidR="005C3370" w:rsidRDefault="005C3370" w:rsidP="005C3370">
      <w:pPr>
        <w:pStyle w:val="Footer"/>
        <w:tabs>
          <w:tab w:val="clear" w:pos="4320"/>
          <w:tab w:val="clear" w:pos="8640"/>
        </w:tabs>
        <w:jc w:val="both"/>
        <w:rPr>
          <w:color w:val="000000"/>
          <w:sz w:val="20"/>
        </w:rPr>
      </w:pPr>
    </w:p>
    <w:p w14:paraId="2C7C0A7D" w14:textId="77777777" w:rsidR="005C3370" w:rsidRDefault="005C3370" w:rsidP="005C3370">
      <w:pPr>
        <w:pStyle w:val="Footer"/>
        <w:tabs>
          <w:tab w:val="clear" w:pos="4320"/>
          <w:tab w:val="clear" w:pos="8640"/>
        </w:tabs>
        <w:jc w:val="both"/>
        <w:rPr>
          <w:color w:val="000000"/>
          <w:sz w:val="20"/>
        </w:rPr>
      </w:pPr>
      <w:r>
        <w:rPr>
          <w:color w:val="000000"/>
          <w:sz w:val="20"/>
        </w:rPr>
        <w:t>Attachment N15 - Prototype Lunch Menus Grades K-8 Week 5 of 21-Day Cycle</w:t>
      </w:r>
    </w:p>
    <w:p w14:paraId="2DAB1E99" w14:textId="77777777" w:rsidR="005C3370" w:rsidRDefault="005C3370" w:rsidP="00D620DC">
      <w:pPr>
        <w:pStyle w:val="Footer"/>
        <w:tabs>
          <w:tab w:val="clear" w:pos="4320"/>
          <w:tab w:val="clear" w:pos="8640"/>
        </w:tabs>
        <w:jc w:val="both"/>
        <w:rPr>
          <w:color w:val="000000"/>
          <w:sz w:val="20"/>
        </w:rPr>
      </w:pPr>
    </w:p>
    <w:p w14:paraId="18C1AE79" w14:textId="77777777" w:rsidR="005462EE" w:rsidRDefault="00894C1A">
      <w:pPr>
        <w:pStyle w:val="Footer"/>
        <w:tabs>
          <w:tab w:val="clear" w:pos="4320"/>
          <w:tab w:val="clear" w:pos="8640"/>
        </w:tabs>
        <w:jc w:val="both"/>
        <w:rPr>
          <w:color w:val="000000"/>
          <w:sz w:val="20"/>
        </w:rPr>
      </w:pPr>
      <w:r>
        <w:rPr>
          <w:color w:val="000000"/>
          <w:sz w:val="20"/>
        </w:rPr>
        <w:t>Attachment N</w:t>
      </w:r>
      <w:r w:rsidR="005C3370">
        <w:rPr>
          <w:color w:val="000000"/>
          <w:sz w:val="20"/>
        </w:rPr>
        <w:t>16</w:t>
      </w:r>
      <w:r w:rsidR="005462EE">
        <w:rPr>
          <w:color w:val="000000"/>
          <w:sz w:val="20"/>
        </w:rPr>
        <w:t xml:space="preserve"> - Prototype Lunch Menus Grades 9-12 Week 1 of 21-Day Cycle</w:t>
      </w:r>
    </w:p>
    <w:p w14:paraId="594F1818" w14:textId="77777777" w:rsidR="005462EE" w:rsidRDefault="005462EE">
      <w:pPr>
        <w:pStyle w:val="Footer"/>
        <w:tabs>
          <w:tab w:val="clear" w:pos="4320"/>
          <w:tab w:val="clear" w:pos="8640"/>
        </w:tabs>
        <w:jc w:val="both"/>
        <w:rPr>
          <w:color w:val="000000"/>
          <w:sz w:val="20"/>
        </w:rPr>
      </w:pPr>
    </w:p>
    <w:p w14:paraId="4A5C3D24" w14:textId="77777777" w:rsidR="005462EE" w:rsidRDefault="00894C1A">
      <w:pPr>
        <w:pStyle w:val="Footer"/>
        <w:tabs>
          <w:tab w:val="clear" w:pos="4320"/>
          <w:tab w:val="clear" w:pos="8640"/>
        </w:tabs>
        <w:jc w:val="both"/>
        <w:rPr>
          <w:color w:val="000000"/>
          <w:sz w:val="20"/>
        </w:rPr>
      </w:pPr>
      <w:r>
        <w:rPr>
          <w:color w:val="000000"/>
          <w:sz w:val="20"/>
        </w:rPr>
        <w:t>Attachment N</w:t>
      </w:r>
      <w:r w:rsidR="005C3370">
        <w:rPr>
          <w:color w:val="000000"/>
          <w:sz w:val="20"/>
        </w:rPr>
        <w:t>17</w:t>
      </w:r>
      <w:r w:rsidR="005462EE">
        <w:rPr>
          <w:color w:val="000000"/>
          <w:sz w:val="20"/>
        </w:rPr>
        <w:t xml:space="preserve"> - Prototype Lunch Menus Grades 9-12 Week 2 of 21-Day Cycle</w:t>
      </w:r>
    </w:p>
    <w:p w14:paraId="4FA2618C" w14:textId="77777777" w:rsidR="005462EE" w:rsidRDefault="005462EE">
      <w:pPr>
        <w:pStyle w:val="Footer"/>
        <w:tabs>
          <w:tab w:val="clear" w:pos="4320"/>
          <w:tab w:val="clear" w:pos="8640"/>
        </w:tabs>
        <w:jc w:val="both"/>
        <w:rPr>
          <w:color w:val="000000"/>
          <w:sz w:val="20"/>
        </w:rPr>
      </w:pPr>
    </w:p>
    <w:p w14:paraId="23851F0A" w14:textId="77777777" w:rsidR="005462EE" w:rsidRDefault="00894C1A">
      <w:pPr>
        <w:pStyle w:val="Footer"/>
        <w:tabs>
          <w:tab w:val="clear" w:pos="4320"/>
          <w:tab w:val="clear" w:pos="8640"/>
        </w:tabs>
        <w:jc w:val="both"/>
        <w:rPr>
          <w:color w:val="000000"/>
          <w:sz w:val="20"/>
        </w:rPr>
      </w:pPr>
      <w:r>
        <w:rPr>
          <w:color w:val="000000"/>
          <w:sz w:val="20"/>
        </w:rPr>
        <w:t>Attachment N</w:t>
      </w:r>
      <w:r w:rsidR="005C3370">
        <w:rPr>
          <w:color w:val="000000"/>
          <w:sz w:val="20"/>
        </w:rPr>
        <w:t>18</w:t>
      </w:r>
      <w:r w:rsidR="005462EE">
        <w:rPr>
          <w:color w:val="000000"/>
          <w:sz w:val="20"/>
        </w:rPr>
        <w:t xml:space="preserve"> - Prototype Lunch Menus Grades 9-12 Week 3 of 21-Day Cycle</w:t>
      </w:r>
    </w:p>
    <w:p w14:paraId="45047AAE" w14:textId="77777777" w:rsidR="00D620DC" w:rsidRPr="0076451D" w:rsidRDefault="00D620DC">
      <w:pPr>
        <w:pStyle w:val="Footer"/>
        <w:tabs>
          <w:tab w:val="clear" w:pos="4320"/>
          <w:tab w:val="clear" w:pos="8640"/>
        </w:tabs>
        <w:jc w:val="both"/>
        <w:rPr>
          <w:color w:val="000000"/>
          <w:sz w:val="20"/>
        </w:rPr>
      </w:pPr>
    </w:p>
    <w:p w14:paraId="57E339F4" w14:textId="77777777" w:rsidR="00D620DC" w:rsidRDefault="00894C1A" w:rsidP="00D620DC">
      <w:pPr>
        <w:pStyle w:val="Footer"/>
        <w:tabs>
          <w:tab w:val="clear" w:pos="4320"/>
          <w:tab w:val="clear" w:pos="8640"/>
        </w:tabs>
        <w:jc w:val="both"/>
        <w:rPr>
          <w:color w:val="000000"/>
          <w:sz w:val="20"/>
        </w:rPr>
      </w:pPr>
      <w:r>
        <w:rPr>
          <w:color w:val="000000"/>
          <w:sz w:val="20"/>
        </w:rPr>
        <w:t>Attachment N</w:t>
      </w:r>
      <w:r w:rsidR="005C3370">
        <w:rPr>
          <w:color w:val="000000"/>
          <w:sz w:val="20"/>
        </w:rPr>
        <w:t>19</w:t>
      </w:r>
      <w:r w:rsidR="00D620DC">
        <w:rPr>
          <w:color w:val="000000"/>
          <w:sz w:val="20"/>
        </w:rPr>
        <w:t xml:space="preserve"> - Prototype Lunch Menus Grades 9-12 Week 4 of 21-Day Cycle</w:t>
      </w:r>
    </w:p>
    <w:p w14:paraId="43333030" w14:textId="77777777" w:rsidR="00D620DC" w:rsidRPr="0076451D" w:rsidRDefault="00D620DC" w:rsidP="00D620DC">
      <w:pPr>
        <w:pStyle w:val="Footer"/>
        <w:tabs>
          <w:tab w:val="clear" w:pos="4320"/>
          <w:tab w:val="clear" w:pos="8640"/>
        </w:tabs>
        <w:jc w:val="both"/>
        <w:rPr>
          <w:color w:val="000000"/>
          <w:sz w:val="20"/>
        </w:rPr>
      </w:pPr>
    </w:p>
    <w:p w14:paraId="1DCC8685" w14:textId="77777777" w:rsidR="00D620DC" w:rsidRPr="0076451D" w:rsidRDefault="00894C1A" w:rsidP="00D620DC">
      <w:pPr>
        <w:pStyle w:val="Footer"/>
        <w:tabs>
          <w:tab w:val="clear" w:pos="4320"/>
          <w:tab w:val="clear" w:pos="8640"/>
        </w:tabs>
        <w:jc w:val="both"/>
        <w:rPr>
          <w:color w:val="000000"/>
          <w:sz w:val="20"/>
        </w:rPr>
      </w:pPr>
      <w:r>
        <w:rPr>
          <w:color w:val="000000"/>
          <w:sz w:val="20"/>
        </w:rPr>
        <w:t>Attachment N</w:t>
      </w:r>
      <w:r w:rsidR="005C3370">
        <w:rPr>
          <w:color w:val="000000"/>
          <w:sz w:val="20"/>
        </w:rPr>
        <w:t xml:space="preserve">20 </w:t>
      </w:r>
      <w:r w:rsidR="00D620DC">
        <w:rPr>
          <w:color w:val="000000"/>
          <w:sz w:val="20"/>
        </w:rPr>
        <w:t>- Prototype Lunch Menus Grades 9-12 Week 5 of 21-Day Cycle</w:t>
      </w:r>
    </w:p>
    <w:p w14:paraId="4A515111" w14:textId="77777777" w:rsidR="005462EE" w:rsidRDefault="005462EE">
      <w:pPr>
        <w:pStyle w:val="Footer"/>
        <w:tabs>
          <w:tab w:val="clear" w:pos="4320"/>
          <w:tab w:val="clear" w:pos="8640"/>
        </w:tabs>
        <w:jc w:val="both"/>
        <w:rPr>
          <w:color w:val="000000"/>
          <w:sz w:val="20"/>
        </w:rPr>
        <w:sectPr w:rsidR="005462EE" w:rsidSect="00B87D0A">
          <w:footnotePr>
            <w:numRestart w:val="eachPage"/>
          </w:footnotePr>
          <w:pgSz w:w="12240" w:h="15840" w:code="1"/>
          <w:pgMar w:top="1440" w:right="1440" w:bottom="1440" w:left="1440" w:header="720" w:footer="720" w:gutter="0"/>
          <w:cols w:space="720"/>
          <w:docGrid w:linePitch="360"/>
        </w:sectPr>
      </w:pPr>
    </w:p>
    <w:p w14:paraId="2C9FCE39" w14:textId="77777777" w:rsidR="002B36F2" w:rsidRDefault="00894C1A" w:rsidP="002B36F2">
      <w:pPr>
        <w:pStyle w:val="Heading1"/>
        <w:spacing w:before="0" w:after="0"/>
        <w:jc w:val="center"/>
        <w:rPr>
          <w:sz w:val="24"/>
          <w:szCs w:val="24"/>
        </w:rPr>
      </w:pPr>
      <w:bookmarkStart w:id="237" w:name="_Toc59194505"/>
      <w:r>
        <w:rPr>
          <w:sz w:val="24"/>
          <w:szCs w:val="24"/>
        </w:rPr>
        <w:t>Attachment N</w:t>
      </w:r>
      <w:r w:rsidR="005462EE" w:rsidRPr="00BB705A">
        <w:rPr>
          <w:sz w:val="24"/>
          <w:szCs w:val="24"/>
        </w:rPr>
        <w:t xml:space="preserve">1 - Prototype Lunch Menus Grades K-5 Week 1 of 21-Day </w:t>
      </w:r>
      <w:r w:rsidR="005462EE" w:rsidRPr="00A736E1">
        <w:rPr>
          <w:sz w:val="24"/>
          <w:szCs w:val="24"/>
        </w:rPr>
        <w:t>Cycle</w:t>
      </w:r>
      <w:bookmarkEnd w:id="237"/>
    </w:p>
    <w:p w14:paraId="09B71A68" w14:textId="77777777" w:rsidR="005462EE" w:rsidRPr="00A736E1" w:rsidRDefault="005B590F" w:rsidP="002B36F2">
      <w:pPr>
        <w:jc w:val="center"/>
      </w:pPr>
      <w:sdt>
        <w:sdtPr>
          <w:id w:val="1131445069"/>
          <w14:checkbox>
            <w14:checked w14:val="0"/>
            <w14:checkedState w14:val="2612" w14:font="MS Gothic"/>
            <w14:uncheckedState w14:val="2610" w14:font="MS Gothic"/>
          </w14:checkbox>
        </w:sdtPr>
        <w:sdtEndPr/>
        <w:sdtContent>
          <w:r w:rsidR="00A64118">
            <w:rPr>
              <w:rFonts w:ascii="MS Gothic" w:eastAsia="MS Gothic" w:hAnsi="MS Gothic" w:hint="eastAsia"/>
            </w:rPr>
            <w:t>☐</w:t>
          </w:r>
        </w:sdtContent>
      </w:sdt>
      <w:r w:rsidR="00A736E1" w:rsidRPr="00A736E1">
        <w:t xml:space="preserve">   NA (Check if not applicable)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5462EE" w14:paraId="77005958" w14:textId="77777777" w:rsidTr="005462EE">
        <w:tc>
          <w:tcPr>
            <w:tcW w:w="1809" w:type="dxa"/>
          </w:tcPr>
          <w:p w14:paraId="507CB603" w14:textId="77777777" w:rsidR="005462EE" w:rsidRPr="005462EE" w:rsidRDefault="005462EE" w:rsidP="005462EE">
            <w:pPr>
              <w:jc w:val="center"/>
              <w:rPr>
                <w:rFonts w:cs="Arial"/>
                <w:sz w:val="22"/>
                <w:szCs w:val="22"/>
              </w:rPr>
            </w:pPr>
            <w:r w:rsidRPr="005462EE">
              <w:rPr>
                <w:rFonts w:cs="Arial"/>
                <w:sz w:val="22"/>
                <w:szCs w:val="22"/>
              </w:rPr>
              <w:t>Grades K-5</w:t>
            </w:r>
          </w:p>
        </w:tc>
        <w:tc>
          <w:tcPr>
            <w:tcW w:w="13729" w:type="dxa"/>
            <w:gridSpan w:val="13"/>
          </w:tcPr>
          <w:p w14:paraId="5B5F6DB3" w14:textId="77777777" w:rsidR="005462EE" w:rsidRPr="005462EE" w:rsidRDefault="005462EE" w:rsidP="005462EE">
            <w:pPr>
              <w:rPr>
                <w:rFonts w:cs="Arial"/>
                <w:sz w:val="22"/>
                <w:szCs w:val="22"/>
              </w:rPr>
            </w:pPr>
            <w:r w:rsidRPr="005462EE">
              <w:rPr>
                <w:rFonts w:cs="Arial"/>
                <w:sz w:val="22"/>
                <w:szCs w:val="22"/>
              </w:rPr>
              <w:t>Use this form to ensure that the menu meets the new standards.  Enter each menu item under the corresponding day of the week and enter the quantity in the “QTY” column as a decimal point.  Add the daily totals to calculate weekly totals</w:t>
            </w:r>
          </w:p>
        </w:tc>
      </w:tr>
      <w:tr w:rsidR="005462EE" w:rsidRPr="001B53AC" w14:paraId="7F5441B7" w14:textId="77777777" w:rsidTr="005462EE">
        <w:tc>
          <w:tcPr>
            <w:tcW w:w="2178" w:type="dxa"/>
            <w:gridSpan w:val="2"/>
          </w:tcPr>
          <w:p w14:paraId="637085B2" w14:textId="77777777" w:rsidR="005462EE" w:rsidRPr="001B53AC" w:rsidRDefault="005462EE" w:rsidP="005462EE">
            <w:pPr>
              <w:jc w:val="center"/>
              <w:rPr>
                <w:rFonts w:cs="Arial"/>
                <w:sz w:val="20"/>
                <w:szCs w:val="20"/>
              </w:rPr>
            </w:pPr>
          </w:p>
          <w:p w14:paraId="6EC5D9E6" w14:textId="77777777" w:rsidR="005462EE" w:rsidRPr="001B53AC" w:rsidRDefault="005462EE" w:rsidP="005462EE">
            <w:pPr>
              <w:jc w:val="center"/>
              <w:rPr>
                <w:rFonts w:cs="Arial"/>
                <w:b/>
                <w:sz w:val="20"/>
                <w:szCs w:val="20"/>
              </w:rPr>
            </w:pPr>
            <w:r w:rsidRPr="001B53AC">
              <w:rPr>
                <w:rFonts w:cs="Arial"/>
                <w:b/>
                <w:sz w:val="20"/>
                <w:szCs w:val="20"/>
              </w:rPr>
              <w:t>Lunch Meal Pattern</w:t>
            </w:r>
          </w:p>
        </w:tc>
        <w:tc>
          <w:tcPr>
            <w:tcW w:w="1687" w:type="dxa"/>
          </w:tcPr>
          <w:p w14:paraId="37453D66" w14:textId="77777777" w:rsidR="005462EE" w:rsidRPr="001B53AC" w:rsidRDefault="005462EE" w:rsidP="005462EE">
            <w:pPr>
              <w:jc w:val="center"/>
              <w:rPr>
                <w:rFonts w:cs="Arial"/>
                <w:sz w:val="20"/>
                <w:szCs w:val="20"/>
              </w:rPr>
            </w:pPr>
            <w:r w:rsidRPr="001B53AC">
              <w:rPr>
                <w:rFonts w:cs="Arial"/>
                <w:sz w:val="20"/>
                <w:szCs w:val="20"/>
              </w:rPr>
              <w:t xml:space="preserve">Weekly (Daily) Quantity </w:t>
            </w:r>
            <w:r w:rsidRPr="001B53AC">
              <w:rPr>
                <w:rFonts w:cs="Arial"/>
                <w:sz w:val="20"/>
                <w:szCs w:val="20"/>
                <w:vertAlign w:val="superscript"/>
              </w:rPr>
              <w:t>a</w:t>
            </w:r>
          </w:p>
        </w:tc>
        <w:tc>
          <w:tcPr>
            <w:tcW w:w="1553" w:type="dxa"/>
          </w:tcPr>
          <w:p w14:paraId="76513ACF" w14:textId="77777777" w:rsidR="005462EE" w:rsidRPr="001B53AC" w:rsidRDefault="005462EE" w:rsidP="005462EE">
            <w:pPr>
              <w:jc w:val="center"/>
              <w:rPr>
                <w:rFonts w:cs="Arial"/>
                <w:sz w:val="20"/>
                <w:szCs w:val="20"/>
              </w:rPr>
            </w:pPr>
          </w:p>
          <w:p w14:paraId="2549FF5A" w14:textId="77777777" w:rsidR="005462EE" w:rsidRPr="001B53AC" w:rsidRDefault="005462EE" w:rsidP="005462EE">
            <w:pPr>
              <w:jc w:val="center"/>
              <w:rPr>
                <w:rFonts w:cs="Arial"/>
                <w:sz w:val="20"/>
                <w:szCs w:val="20"/>
              </w:rPr>
            </w:pPr>
            <w:r w:rsidRPr="001B53AC">
              <w:rPr>
                <w:rFonts w:cs="Arial"/>
                <w:sz w:val="20"/>
                <w:szCs w:val="20"/>
              </w:rPr>
              <w:t>MONDAY</w:t>
            </w:r>
          </w:p>
        </w:tc>
        <w:tc>
          <w:tcPr>
            <w:tcW w:w="720" w:type="dxa"/>
          </w:tcPr>
          <w:p w14:paraId="22D5E5C1" w14:textId="77777777" w:rsidR="005462EE" w:rsidRPr="001B53AC" w:rsidRDefault="005462EE" w:rsidP="005462EE">
            <w:pPr>
              <w:jc w:val="center"/>
              <w:rPr>
                <w:rFonts w:cs="Arial"/>
                <w:sz w:val="20"/>
                <w:szCs w:val="20"/>
              </w:rPr>
            </w:pPr>
          </w:p>
          <w:p w14:paraId="02DBF096" w14:textId="77777777" w:rsidR="005462EE" w:rsidRPr="001B53AC" w:rsidRDefault="005462EE" w:rsidP="005462EE">
            <w:pPr>
              <w:jc w:val="center"/>
              <w:rPr>
                <w:rFonts w:cs="Arial"/>
                <w:sz w:val="20"/>
                <w:szCs w:val="20"/>
              </w:rPr>
            </w:pPr>
            <w:r w:rsidRPr="001B53AC">
              <w:rPr>
                <w:rFonts w:cs="Arial"/>
                <w:sz w:val="20"/>
                <w:szCs w:val="20"/>
              </w:rPr>
              <w:t>QTY</w:t>
            </w:r>
          </w:p>
        </w:tc>
        <w:tc>
          <w:tcPr>
            <w:tcW w:w="1440" w:type="dxa"/>
          </w:tcPr>
          <w:p w14:paraId="4AA96B4E" w14:textId="77777777" w:rsidR="005462EE" w:rsidRPr="001B53AC" w:rsidRDefault="005462EE" w:rsidP="005462EE">
            <w:pPr>
              <w:jc w:val="center"/>
              <w:rPr>
                <w:rFonts w:cs="Arial"/>
                <w:sz w:val="20"/>
                <w:szCs w:val="20"/>
              </w:rPr>
            </w:pPr>
          </w:p>
          <w:p w14:paraId="60866DBF" w14:textId="77777777" w:rsidR="005462EE" w:rsidRPr="001B53AC" w:rsidRDefault="005462EE" w:rsidP="005462EE">
            <w:pPr>
              <w:jc w:val="center"/>
              <w:rPr>
                <w:rFonts w:cs="Arial"/>
                <w:sz w:val="20"/>
                <w:szCs w:val="20"/>
              </w:rPr>
            </w:pPr>
            <w:r w:rsidRPr="001B53AC">
              <w:rPr>
                <w:rFonts w:cs="Arial"/>
                <w:sz w:val="20"/>
                <w:szCs w:val="20"/>
              </w:rPr>
              <w:t>TUESDAY</w:t>
            </w:r>
          </w:p>
        </w:tc>
        <w:tc>
          <w:tcPr>
            <w:tcW w:w="630" w:type="dxa"/>
          </w:tcPr>
          <w:p w14:paraId="202D2423" w14:textId="77777777" w:rsidR="005462EE" w:rsidRPr="001B53AC" w:rsidRDefault="005462EE" w:rsidP="005462EE">
            <w:pPr>
              <w:jc w:val="center"/>
              <w:rPr>
                <w:rFonts w:cs="Arial"/>
                <w:sz w:val="20"/>
                <w:szCs w:val="20"/>
              </w:rPr>
            </w:pPr>
          </w:p>
          <w:p w14:paraId="7ED00DD4" w14:textId="77777777" w:rsidR="005462EE" w:rsidRPr="001B53AC" w:rsidRDefault="005462EE" w:rsidP="005462EE">
            <w:pPr>
              <w:jc w:val="center"/>
              <w:rPr>
                <w:rFonts w:cs="Arial"/>
                <w:sz w:val="20"/>
                <w:szCs w:val="20"/>
              </w:rPr>
            </w:pPr>
            <w:r w:rsidRPr="001B53AC">
              <w:rPr>
                <w:rFonts w:cs="Arial"/>
                <w:sz w:val="20"/>
                <w:szCs w:val="20"/>
              </w:rPr>
              <w:t>QTY</w:t>
            </w:r>
          </w:p>
        </w:tc>
        <w:tc>
          <w:tcPr>
            <w:tcW w:w="1530" w:type="dxa"/>
          </w:tcPr>
          <w:p w14:paraId="0EAF8A49" w14:textId="77777777" w:rsidR="005462EE" w:rsidRPr="001B53AC" w:rsidRDefault="005462EE" w:rsidP="005462EE">
            <w:pPr>
              <w:jc w:val="center"/>
              <w:rPr>
                <w:rFonts w:cs="Arial"/>
                <w:sz w:val="20"/>
                <w:szCs w:val="20"/>
              </w:rPr>
            </w:pPr>
          </w:p>
          <w:p w14:paraId="7F58C731" w14:textId="77777777" w:rsidR="005462EE" w:rsidRPr="001B53AC" w:rsidRDefault="005462EE" w:rsidP="005462EE">
            <w:pPr>
              <w:jc w:val="center"/>
              <w:rPr>
                <w:rFonts w:cs="Arial"/>
                <w:sz w:val="20"/>
                <w:szCs w:val="20"/>
              </w:rPr>
            </w:pPr>
            <w:r w:rsidRPr="001B53AC">
              <w:rPr>
                <w:rFonts w:cs="Arial"/>
                <w:sz w:val="20"/>
                <w:szCs w:val="20"/>
              </w:rPr>
              <w:t>WEDNESDAY</w:t>
            </w:r>
          </w:p>
        </w:tc>
        <w:tc>
          <w:tcPr>
            <w:tcW w:w="630" w:type="dxa"/>
          </w:tcPr>
          <w:p w14:paraId="0BDE973E" w14:textId="77777777" w:rsidR="005462EE" w:rsidRPr="001B53AC" w:rsidRDefault="005462EE" w:rsidP="005462EE">
            <w:pPr>
              <w:jc w:val="center"/>
              <w:rPr>
                <w:rFonts w:cs="Arial"/>
                <w:sz w:val="20"/>
                <w:szCs w:val="20"/>
              </w:rPr>
            </w:pPr>
          </w:p>
          <w:p w14:paraId="755CE37C" w14:textId="77777777" w:rsidR="005462EE" w:rsidRPr="001B53AC" w:rsidRDefault="005462EE" w:rsidP="005462EE">
            <w:pPr>
              <w:jc w:val="center"/>
              <w:rPr>
                <w:rFonts w:cs="Arial"/>
                <w:sz w:val="20"/>
                <w:szCs w:val="20"/>
              </w:rPr>
            </w:pPr>
            <w:r w:rsidRPr="001B53AC">
              <w:rPr>
                <w:rFonts w:cs="Arial"/>
                <w:sz w:val="20"/>
                <w:szCs w:val="20"/>
              </w:rPr>
              <w:t>QTY</w:t>
            </w:r>
          </w:p>
        </w:tc>
        <w:tc>
          <w:tcPr>
            <w:tcW w:w="1440" w:type="dxa"/>
          </w:tcPr>
          <w:p w14:paraId="07901492" w14:textId="77777777" w:rsidR="005462EE" w:rsidRPr="001B53AC" w:rsidRDefault="005462EE" w:rsidP="005462EE">
            <w:pPr>
              <w:jc w:val="center"/>
              <w:rPr>
                <w:rFonts w:cs="Arial"/>
                <w:sz w:val="20"/>
                <w:szCs w:val="20"/>
              </w:rPr>
            </w:pPr>
          </w:p>
          <w:p w14:paraId="3D71D6B8" w14:textId="77777777" w:rsidR="005462EE" w:rsidRPr="001B53AC" w:rsidRDefault="005462EE" w:rsidP="005462EE">
            <w:pPr>
              <w:jc w:val="center"/>
              <w:rPr>
                <w:rFonts w:cs="Arial"/>
                <w:sz w:val="20"/>
                <w:szCs w:val="20"/>
              </w:rPr>
            </w:pPr>
            <w:r w:rsidRPr="001B53AC">
              <w:rPr>
                <w:rFonts w:cs="Arial"/>
                <w:sz w:val="20"/>
                <w:szCs w:val="20"/>
              </w:rPr>
              <w:t>THURSDAY</w:t>
            </w:r>
          </w:p>
        </w:tc>
        <w:tc>
          <w:tcPr>
            <w:tcW w:w="630" w:type="dxa"/>
          </w:tcPr>
          <w:p w14:paraId="534714BA" w14:textId="77777777" w:rsidR="005462EE" w:rsidRPr="001B53AC" w:rsidRDefault="005462EE" w:rsidP="005462EE">
            <w:pPr>
              <w:jc w:val="center"/>
              <w:rPr>
                <w:rFonts w:cs="Arial"/>
                <w:sz w:val="20"/>
                <w:szCs w:val="20"/>
              </w:rPr>
            </w:pPr>
          </w:p>
          <w:p w14:paraId="68F31323" w14:textId="77777777" w:rsidR="005462EE" w:rsidRPr="001B53AC" w:rsidRDefault="005462EE" w:rsidP="005462EE">
            <w:pPr>
              <w:jc w:val="center"/>
              <w:rPr>
                <w:rFonts w:cs="Arial"/>
                <w:sz w:val="20"/>
                <w:szCs w:val="20"/>
              </w:rPr>
            </w:pPr>
            <w:r w:rsidRPr="001B53AC">
              <w:rPr>
                <w:rFonts w:cs="Arial"/>
                <w:sz w:val="20"/>
                <w:szCs w:val="20"/>
              </w:rPr>
              <w:t>QTY</w:t>
            </w:r>
          </w:p>
        </w:tc>
        <w:tc>
          <w:tcPr>
            <w:tcW w:w="1350" w:type="dxa"/>
          </w:tcPr>
          <w:p w14:paraId="50321150" w14:textId="77777777" w:rsidR="005462EE" w:rsidRPr="001B53AC" w:rsidRDefault="005462EE" w:rsidP="005462EE">
            <w:pPr>
              <w:jc w:val="center"/>
              <w:rPr>
                <w:rFonts w:cs="Arial"/>
                <w:sz w:val="20"/>
                <w:szCs w:val="20"/>
              </w:rPr>
            </w:pPr>
          </w:p>
          <w:p w14:paraId="2BCEFD9C" w14:textId="77777777" w:rsidR="005462EE" w:rsidRPr="001B53AC" w:rsidRDefault="005462EE" w:rsidP="005462EE">
            <w:pPr>
              <w:jc w:val="center"/>
              <w:rPr>
                <w:rFonts w:cs="Arial"/>
                <w:sz w:val="20"/>
                <w:szCs w:val="20"/>
              </w:rPr>
            </w:pPr>
            <w:r w:rsidRPr="001B53AC">
              <w:rPr>
                <w:rFonts w:cs="Arial"/>
                <w:sz w:val="20"/>
                <w:szCs w:val="20"/>
              </w:rPr>
              <w:t>FRIDAY</w:t>
            </w:r>
          </w:p>
        </w:tc>
        <w:tc>
          <w:tcPr>
            <w:tcW w:w="630" w:type="dxa"/>
          </w:tcPr>
          <w:p w14:paraId="3EE41174" w14:textId="77777777" w:rsidR="005462EE" w:rsidRPr="001B53AC" w:rsidRDefault="005462EE" w:rsidP="005462EE">
            <w:pPr>
              <w:jc w:val="center"/>
              <w:rPr>
                <w:rFonts w:cs="Arial"/>
                <w:sz w:val="20"/>
                <w:szCs w:val="20"/>
              </w:rPr>
            </w:pPr>
          </w:p>
          <w:p w14:paraId="4E7E696E" w14:textId="77777777" w:rsidR="005462EE" w:rsidRPr="001B53AC" w:rsidRDefault="005462EE" w:rsidP="005462EE">
            <w:pPr>
              <w:jc w:val="center"/>
              <w:rPr>
                <w:rFonts w:cs="Arial"/>
                <w:sz w:val="20"/>
                <w:szCs w:val="20"/>
              </w:rPr>
            </w:pPr>
            <w:r w:rsidRPr="001B53AC">
              <w:rPr>
                <w:rFonts w:cs="Arial"/>
                <w:sz w:val="20"/>
                <w:szCs w:val="20"/>
              </w:rPr>
              <w:t>QTY</w:t>
            </w:r>
          </w:p>
        </w:tc>
        <w:tc>
          <w:tcPr>
            <w:tcW w:w="1120" w:type="dxa"/>
          </w:tcPr>
          <w:p w14:paraId="629F7614" w14:textId="77777777" w:rsidR="005462EE" w:rsidRPr="001B53AC" w:rsidRDefault="005462EE" w:rsidP="005462EE">
            <w:pPr>
              <w:jc w:val="center"/>
              <w:rPr>
                <w:rFonts w:cs="Arial"/>
                <w:sz w:val="20"/>
                <w:szCs w:val="20"/>
              </w:rPr>
            </w:pPr>
            <w:r w:rsidRPr="001B53AC">
              <w:rPr>
                <w:rFonts w:cs="Arial"/>
                <w:sz w:val="20"/>
                <w:szCs w:val="20"/>
              </w:rPr>
              <w:t>WEEKLY</w:t>
            </w:r>
          </w:p>
          <w:p w14:paraId="1A81C44B" w14:textId="77777777" w:rsidR="005462EE" w:rsidRPr="001B53AC" w:rsidRDefault="005462EE" w:rsidP="005462EE">
            <w:pPr>
              <w:jc w:val="center"/>
              <w:rPr>
                <w:rFonts w:cs="Arial"/>
                <w:sz w:val="20"/>
                <w:szCs w:val="20"/>
              </w:rPr>
            </w:pPr>
            <w:r w:rsidRPr="001B53AC">
              <w:rPr>
                <w:rFonts w:cs="Arial"/>
                <w:sz w:val="20"/>
                <w:szCs w:val="20"/>
              </w:rPr>
              <w:t>TOTALS</w:t>
            </w:r>
          </w:p>
        </w:tc>
      </w:tr>
      <w:tr w:rsidR="0017518E" w:rsidRPr="001B53AC" w14:paraId="2B41147B" w14:textId="77777777" w:rsidTr="00C77B1D">
        <w:trPr>
          <w:trHeight w:val="332"/>
        </w:trPr>
        <w:tc>
          <w:tcPr>
            <w:tcW w:w="2178" w:type="dxa"/>
            <w:gridSpan w:val="2"/>
          </w:tcPr>
          <w:p w14:paraId="5E6A0CD4" w14:textId="77777777" w:rsidR="0017518E" w:rsidRPr="001B53AC" w:rsidRDefault="0017518E" w:rsidP="005462EE">
            <w:pPr>
              <w:rPr>
                <w:rFonts w:cs="Arial"/>
                <w:b/>
                <w:sz w:val="20"/>
                <w:szCs w:val="20"/>
              </w:rPr>
            </w:pPr>
            <w:r w:rsidRPr="001B53AC">
              <w:rPr>
                <w:rFonts w:cs="Arial"/>
                <w:b/>
                <w:sz w:val="20"/>
                <w:szCs w:val="20"/>
              </w:rPr>
              <w:t xml:space="preserve">Fruits </w:t>
            </w:r>
            <w:r w:rsidRPr="001B53AC">
              <w:rPr>
                <w:rFonts w:cs="Arial"/>
                <w:sz w:val="20"/>
                <w:szCs w:val="20"/>
                <w:vertAlign w:val="superscript"/>
              </w:rPr>
              <w:t xml:space="preserve">b </w:t>
            </w:r>
            <w:r w:rsidRPr="001B53AC">
              <w:rPr>
                <w:rFonts w:cs="Arial"/>
                <w:sz w:val="20"/>
                <w:szCs w:val="20"/>
              </w:rPr>
              <w:t>(cups)</w:t>
            </w:r>
          </w:p>
        </w:tc>
        <w:tc>
          <w:tcPr>
            <w:tcW w:w="1687" w:type="dxa"/>
          </w:tcPr>
          <w:p w14:paraId="257B0AE4" w14:textId="77777777" w:rsidR="0017518E" w:rsidRPr="001B53AC" w:rsidRDefault="000B1882" w:rsidP="005462EE">
            <w:pPr>
              <w:jc w:val="center"/>
              <w:rPr>
                <w:rFonts w:cs="Arial"/>
                <w:sz w:val="20"/>
                <w:szCs w:val="20"/>
              </w:rPr>
            </w:pPr>
            <w:r>
              <w:rPr>
                <w:rFonts w:cs="Arial"/>
                <w:sz w:val="20"/>
                <w:szCs w:val="20"/>
              </w:rPr>
              <w:t>2.5 (.5)</w:t>
            </w:r>
          </w:p>
        </w:tc>
        <w:tc>
          <w:tcPr>
            <w:tcW w:w="1553" w:type="dxa"/>
          </w:tcPr>
          <w:p w14:paraId="7C5D998D" w14:textId="77777777" w:rsidR="0017518E" w:rsidRPr="001B53AC" w:rsidRDefault="0017518E" w:rsidP="005462EE">
            <w:pPr>
              <w:jc w:val="center"/>
              <w:rPr>
                <w:rFonts w:cs="Arial"/>
                <w:sz w:val="20"/>
                <w:szCs w:val="20"/>
              </w:rPr>
            </w:pPr>
            <w:r>
              <w:rPr>
                <w:rFonts w:cs="Arial"/>
                <w:sz w:val="20"/>
                <w:szCs w:val="20"/>
              </w:rPr>
              <w:fldChar w:fldCharType="begin">
                <w:ffData>
                  <w:name w:val="Text321"/>
                  <w:enabled/>
                  <w:calcOnExit w:val="0"/>
                  <w:textInput/>
                </w:ffData>
              </w:fldChar>
            </w:r>
            <w:bookmarkStart w:id="238" w:name="Text321"/>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38"/>
          </w:p>
        </w:tc>
        <w:tc>
          <w:tcPr>
            <w:tcW w:w="720" w:type="dxa"/>
          </w:tcPr>
          <w:p w14:paraId="2DD8B66D" w14:textId="77777777" w:rsidR="0017518E" w:rsidRPr="001B53AC" w:rsidRDefault="0017518E" w:rsidP="00C77B1D">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DDB4558" w14:textId="77777777" w:rsidR="0017518E" w:rsidRPr="001B53AC" w:rsidRDefault="0017518E" w:rsidP="005462EE">
            <w:pPr>
              <w:jc w:val="center"/>
              <w:rPr>
                <w:rFonts w:cs="Arial"/>
                <w:sz w:val="20"/>
                <w:szCs w:val="20"/>
              </w:rPr>
            </w:pPr>
            <w:r>
              <w:rPr>
                <w:rFonts w:cs="Arial"/>
                <w:sz w:val="20"/>
                <w:szCs w:val="20"/>
              </w:rPr>
              <w:fldChar w:fldCharType="begin">
                <w:ffData>
                  <w:name w:val="Text323"/>
                  <w:enabled/>
                  <w:calcOnExit w:val="0"/>
                  <w:textInput/>
                </w:ffData>
              </w:fldChar>
            </w:r>
            <w:bookmarkStart w:id="239" w:name="Text323"/>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39"/>
          </w:p>
        </w:tc>
        <w:tc>
          <w:tcPr>
            <w:tcW w:w="630" w:type="dxa"/>
          </w:tcPr>
          <w:p w14:paraId="10002154" w14:textId="77777777" w:rsidR="0017518E" w:rsidRPr="001B53AC" w:rsidRDefault="00393609" w:rsidP="005462EE">
            <w:pPr>
              <w:jc w:val="center"/>
              <w:rPr>
                <w:rFonts w:cs="Arial"/>
                <w:sz w:val="20"/>
                <w:szCs w:val="20"/>
              </w:rPr>
            </w:pPr>
            <w:r>
              <w:rPr>
                <w:rFonts w:cs="Arial"/>
                <w:sz w:val="20"/>
                <w:szCs w:val="20"/>
              </w:rPr>
              <w:fldChar w:fldCharType="begin">
                <w:ffData>
                  <w:name w:val="Text332"/>
                  <w:enabled/>
                  <w:calcOnExit w:val="0"/>
                  <w:textInput/>
                </w:ffData>
              </w:fldChar>
            </w:r>
            <w:bookmarkStart w:id="240" w:name="Text33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40"/>
          </w:p>
        </w:tc>
        <w:tc>
          <w:tcPr>
            <w:tcW w:w="1530" w:type="dxa"/>
          </w:tcPr>
          <w:p w14:paraId="700B5DC4" w14:textId="77777777" w:rsidR="0017518E" w:rsidRPr="001B53AC" w:rsidRDefault="0017518E" w:rsidP="005462EE">
            <w:pPr>
              <w:jc w:val="center"/>
              <w:rPr>
                <w:rFonts w:cs="Arial"/>
                <w:sz w:val="20"/>
                <w:szCs w:val="20"/>
              </w:rPr>
            </w:pPr>
            <w:r>
              <w:rPr>
                <w:rFonts w:cs="Arial"/>
                <w:sz w:val="20"/>
                <w:szCs w:val="20"/>
              </w:rPr>
              <w:fldChar w:fldCharType="begin">
                <w:ffData>
                  <w:name w:val="Text325"/>
                  <w:enabled/>
                  <w:calcOnExit w:val="0"/>
                  <w:textInput/>
                </w:ffData>
              </w:fldChar>
            </w:r>
            <w:bookmarkStart w:id="241" w:name="Text325"/>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41"/>
          </w:p>
        </w:tc>
        <w:tc>
          <w:tcPr>
            <w:tcW w:w="630" w:type="dxa"/>
          </w:tcPr>
          <w:p w14:paraId="7F1928A0" w14:textId="77777777" w:rsidR="0017518E" w:rsidRPr="001B53AC" w:rsidRDefault="00393609" w:rsidP="005462EE">
            <w:pPr>
              <w:jc w:val="center"/>
              <w:rPr>
                <w:rFonts w:cs="Arial"/>
                <w:sz w:val="20"/>
                <w:szCs w:val="20"/>
              </w:rPr>
            </w:pPr>
            <w:r>
              <w:rPr>
                <w:rFonts w:cs="Arial"/>
                <w:sz w:val="20"/>
                <w:szCs w:val="20"/>
              </w:rPr>
              <w:fldChar w:fldCharType="begin">
                <w:ffData>
                  <w:name w:val="Text333"/>
                  <w:enabled/>
                  <w:calcOnExit w:val="0"/>
                  <w:textInput/>
                </w:ffData>
              </w:fldChar>
            </w:r>
            <w:bookmarkStart w:id="242" w:name="Text333"/>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42"/>
          </w:p>
        </w:tc>
        <w:tc>
          <w:tcPr>
            <w:tcW w:w="1440" w:type="dxa"/>
          </w:tcPr>
          <w:p w14:paraId="03388F38" w14:textId="77777777" w:rsidR="0017518E" w:rsidRPr="001B53AC" w:rsidRDefault="0017518E" w:rsidP="005462EE">
            <w:pPr>
              <w:jc w:val="center"/>
              <w:rPr>
                <w:rFonts w:cs="Arial"/>
                <w:sz w:val="20"/>
                <w:szCs w:val="20"/>
              </w:rPr>
            </w:pPr>
            <w:r>
              <w:rPr>
                <w:rFonts w:cs="Arial"/>
                <w:sz w:val="20"/>
                <w:szCs w:val="20"/>
              </w:rPr>
              <w:fldChar w:fldCharType="begin">
                <w:ffData>
                  <w:name w:val="Text327"/>
                  <w:enabled/>
                  <w:calcOnExit w:val="0"/>
                  <w:textInput/>
                </w:ffData>
              </w:fldChar>
            </w:r>
            <w:bookmarkStart w:id="243" w:name="Text327"/>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43"/>
          </w:p>
        </w:tc>
        <w:tc>
          <w:tcPr>
            <w:tcW w:w="630" w:type="dxa"/>
          </w:tcPr>
          <w:p w14:paraId="2BDB0C05" w14:textId="77777777" w:rsidR="0017518E" w:rsidRPr="001B53AC" w:rsidRDefault="00393609" w:rsidP="005462EE">
            <w:pPr>
              <w:jc w:val="center"/>
              <w:rPr>
                <w:rFonts w:cs="Arial"/>
                <w:sz w:val="20"/>
                <w:szCs w:val="20"/>
              </w:rPr>
            </w:pPr>
            <w:r>
              <w:rPr>
                <w:rFonts w:cs="Arial"/>
                <w:sz w:val="20"/>
                <w:szCs w:val="20"/>
              </w:rPr>
              <w:fldChar w:fldCharType="begin">
                <w:ffData>
                  <w:name w:val="Text334"/>
                  <w:enabled/>
                  <w:calcOnExit w:val="0"/>
                  <w:textInput/>
                </w:ffData>
              </w:fldChar>
            </w:r>
            <w:bookmarkStart w:id="244" w:name="Text334"/>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44"/>
          </w:p>
        </w:tc>
        <w:tc>
          <w:tcPr>
            <w:tcW w:w="1350" w:type="dxa"/>
          </w:tcPr>
          <w:p w14:paraId="0D68E9E6" w14:textId="77777777" w:rsidR="0017518E" w:rsidRPr="001B53AC" w:rsidRDefault="0017518E" w:rsidP="005462EE">
            <w:pPr>
              <w:jc w:val="center"/>
              <w:rPr>
                <w:rFonts w:cs="Arial"/>
                <w:sz w:val="20"/>
                <w:szCs w:val="20"/>
              </w:rPr>
            </w:pPr>
            <w:r>
              <w:rPr>
                <w:rFonts w:cs="Arial"/>
                <w:sz w:val="20"/>
                <w:szCs w:val="20"/>
              </w:rPr>
              <w:fldChar w:fldCharType="begin">
                <w:ffData>
                  <w:name w:val="Text329"/>
                  <w:enabled/>
                  <w:calcOnExit w:val="0"/>
                  <w:textInput/>
                </w:ffData>
              </w:fldChar>
            </w:r>
            <w:bookmarkStart w:id="245" w:name="Text329"/>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45"/>
          </w:p>
        </w:tc>
        <w:tc>
          <w:tcPr>
            <w:tcW w:w="630" w:type="dxa"/>
          </w:tcPr>
          <w:p w14:paraId="0CE1CB04" w14:textId="77777777" w:rsidR="0017518E" w:rsidRPr="001B53AC" w:rsidRDefault="00393609" w:rsidP="005462EE">
            <w:pPr>
              <w:jc w:val="center"/>
              <w:rPr>
                <w:rFonts w:cs="Arial"/>
                <w:sz w:val="20"/>
                <w:szCs w:val="20"/>
              </w:rPr>
            </w:pPr>
            <w:r>
              <w:rPr>
                <w:rFonts w:cs="Arial"/>
                <w:sz w:val="20"/>
                <w:szCs w:val="20"/>
              </w:rPr>
              <w:fldChar w:fldCharType="begin">
                <w:ffData>
                  <w:name w:val="Text335"/>
                  <w:enabled/>
                  <w:calcOnExit w:val="0"/>
                  <w:textInput/>
                </w:ffData>
              </w:fldChar>
            </w:r>
            <w:bookmarkStart w:id="246" w:name="Text335"/>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46"/>
          </w:p>
        </w:tc>
        <w:tc>
          <w:tcPr>
            <w:tcW w:w="1120" w:type="dxa"/>
          </w:tcPr>
          <w:p w14:paraId="4D35FD3E" w14:textId="77777777" w:rsidR="0017518E" w:rsidRPr="001B53AC" w:rsidRDefault="0017518E" w:rsidP="005462EE">
            <w:pPr>
              <w:jc w:val="center"/>
              <w:rPr>
                <w:rFonts w:cs="Arial"/>
                <w:sz w:val="20"/>
                <w:szCs w:val="20"/>
              </w:rPr>
            </w:pPr>
            <w:r>
              <w:rPr>
                <w:rFonts w:cs="Arial"/>
                <w:sz w:val="20"/>
                <w:szCs w:val="20"/>
              </w:rPr>
              <w:fldChar w:fldCharType="begin">
                <w:ffData>
                  <w:name w:val="Text331"/>
                  <w:enabled/>
                  <w:calcOnExit w:val="0"/>
                  <w:textInput/>
                </w:ffData>
              </w:fldChar>
            </w:r>
            <w:bookmarkStart w:id="247" w:name="Text331"/>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47"/>
          </w:p>
        </w:tc>
      </w:tr>
      <w:tr w:rsidR="0017518E" w:rsidRPr="001B53AC" w14:paraId="742952C8" w14:textId="77777777" w:rsidTr="005462EE">
        <w:tc>
          <w:tcPr>
            <w:tcW w:w="2178" w:type="dxa"/>
            <w:gridSpan w:val="2"/>
          </w:tcPr>
          <w:p w14:paraId="7ABB8E2B" w14:textId="77777777" w:rsidR="0017518E" w:rsidRPr="001B53AC" w:rsidRDefault="0017518E" w:rsidP="005462EE">
            <w:pPr>
              <w:jc w:val="center"/>
              <w:rPr>
                <w:rFonts w:cs="Arial"/>
                <w:sz w:val="20"/>
                <w:szCs w:val="20"/>
              </w:rPr>
            </w:pPr>
            <w:r w:rsidRPr="001B53AC">
              <w:rPr>
                <w:rFonts w:cs="Arial"/>
                <w:sz w:val="20"/>
                <w:szCs w:val="20"/>
              </w:rPr>
              <w:t>Additional fruit items to meet the total</w:t>
            </w:r>
          </w:p>
        </w:tc>
        <w:tc>
          <w:tcPr>
            <w:tcW w:w="1687" w:type="dxa"/>
          </w:tcPr>
          <w:p w14:paraId="0849FF83" w14:textId="77777777" w:rsidR="0017518E" w:rsidRPr="001B53AC" w:rsidRDefault="0017518E" w:rsidP="005462EE">
            <w:pPr>
              <w:jc w:val="center"/>
              <w:rPr>
                <w:rFonts w:cs="Arial"/>
                <w:sz w:val="20"/>
                <w:szCs w:val="20"/>
              </w:rPr>
            </w:pPr>
          </w:p>
        </w:tc>
        <w:tc>
          <w:tcPr>
            <w:tcW w:w="1553" w:type="dxa"/>
          </w:tcPr>
          <w:p w14:paraId="19DBE9AF" w14:textId="77777777" w:rsidR="0017518E" w:rsidRPr="001B53AC" w:rsidRDefault="0017518E" w:rsidP="00C77B1D">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4A08EAE" w14:textId="77777777" w:rsidR="0017518E" w:rsidRPr="001B53AC" w:rsidRDefault="0017518E" w:rsidP="00C77B1D">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E8E7437" w14:textId="77777777" w:rsidR="0017518E" w:rsidRPr="001B53AC" w:rsidRDefault="0017518E" w:rsidP="00C77B1D">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A0D34FF" w14:textId="77777777" w:rsidR="0017518E" w:rsidRPr="001B53AC" w:rsidRDefault="0017518E" w:rsidP="00C77B1D">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7B724BA" w14:textId="77777777" w:rsidR="0017518E" w:rsidRPr="001B53AC" w:rsidRDefault="0017518E" w:rsidP="00C77B1D">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808EAC7" w14:textId="77777777" w:rsidR="0017518E" w:rsidRPr="001B53AC" w:rsidRDefault="0017518E" w:rsidP="00C77B1D">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923D420" w14:textId="77777777" w:rsidR="0017518E" w:rsidRPr="001B53AC" w:rsidRDefault="0017518E" w:rsidP="00C77B1D">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E8D7E9B" w14:textId="77777777" w:rsidR="0017518E" w:rsidRPr="001B53AC" w:rsidRDefault="0017518E" w:rsidP="00C77B1D">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53ED5E0" w14:textId="77777777" w:rsidR="0017518E" w:rsidRPr="001B53AC" w:rsidRDefault="0017518E" w:rsidP="00C77B1D">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69FDCD9" w14:textId="77777777" w:rsidR="0017518E" w:rsidRPr="001B53AC" w:rsidRDefault="0017518E" w:rsidP="00C77B1D">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DE84EF2" w14:textId="77777777" w:rsidR="0017518E" w:rsidRPr="001B53AC" w:rsidRDefault="0017518E" w:rsidP="00C77B1D">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17518E" w:rsidRPr="001B53AC" w14:paraId="40FA1B13" w14:textId="77777777" w:rsidTr="005462EE">
        <w:tc>
          <w:tcPr>
            <w:tcW w:w="2178" w:type="dxa"/>
            <w:gridSpan w:val="2"/>
          </w:tcPr>
          <w:p w14:paraId="7059BDB0" w14:textId="77777777" w:rsidR="0017518E" w:rsidRPr="001B53AC" w:rsidRDefault="0017518E" w:rsidP="005462EE">
            <w:pPr>
              <w:rPr>
                <w:rFonts w:cs="Arial"/>
                <w:sz w:val="20"/>
                <w:szCs w:val="20"/>
              </w:rPr>
            </w:pPr>
            <w:r w:rsidRPr="001B53AC">
              <w:rPr>
                <w:rFonts w:cs="Arial"/>
                <w:b/>
                <w:sz w:val="20"/>
                <w:szCs w:val="20"/>
              </w:rPr>
              <w:t xml:space="preserve">Vegetables </w:t>
            </w:r>
            <w:r w:rsidRPr="001B53AC">
              <w:rPr>
                <w:rFonts w:cs="Arial"/>
                <w:sz w:val="20"/>
                <w:szCs w:val="20"/>
              </w:rPr>
              <w:t>(cups)</w:t>
            </w:r>
          </w:p>
        </w:tc>
        <w:tc>
          <w:tcPr>
            <w:tcW w:w="1687" w:type="dxa"/>
          </w:tcPr>
          <w:p w14:paraId="3DCEECAB" w14:textId="77777777" w:rsidR="0017518E" w:rsidRPr="001B53AC" w:rsidRDefault="0017518E" w:rsidP="005462EE">
            <w:pPr>
              <w:jc w:val="center"/>
              <w:rPr>
                <w:rFonts w:cs="Arial"/>
                <w:sz w:val="20"/>
                <w:szCs w:val="20"/>
              </w:rPr>
            </w:pPr>
            <w:r w:rsidRPr="001B53AC">
              <w:rPr>
                <w:rFonts w:cs="Arial"/>
                <w:sz w:val="20"/>
                <w:szCs w:val="20"/>
              </w:rPr>
              <w:t>3.75 (0.75)</w:t>
            </w:r>
          </w:p>
        </w:tc>
        <w:tc>
          <w:tcPr>
            <w:tcW w:w="1553" w:type="dxa"/>
          </w:tcPr>
          <w:p w14:paraId="465A2CF8" w14:textId="77777777" w:rsidR="0017518E" w:rsidRPr="001B53AC" w:rsidRDefault="0017518E" w:rsidP="00C77B1D">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C7BFF90" w14:textId="77777777" w:rsidR="0017518E" w:rsidRPr="001B53AC" w:rsidRDefault="0017518E" w:rsidP="00C77B1D">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C07E625" w14:textId="77777777" w:rsidR="0017518E" w:rsidRPr="001B53AC" w:rsidRDefault="0017518E" w:rsidP="00C77B1D">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614E113" w14:textId="77777777" w:rsidR="0017518E" w:rsidRPr="001B53AC" w:rsidRDefault="0017518E" w:rsidP="00C77B1D">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A0B6242" w14:textId="77777777" w:rsidR="0017518E" w:rsidRPr="001B53AC" w:rsidRDefault="0017518E" w:rsidP="00C77B1D">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1C534F9" w14:textId="77777777" w:rsidR="0017518E" w:rsidRPr="001B53AC" w:rsidRDefault="0017518E" w:rsidP="00C77B1D">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58E1ABC" w14:textId="77777777" w:rsidR="0017518E" w:rsidRPr="001B53AC" w:rsidRDefault="0017518E" w:rsidP="00C77B1D">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7A475E4" w14:textId="77777777" w:rsidR="0017518E" w:rsidRPr="001B53AC" w:rsidRDefault="0017518E" w:rsidP="00C77B1D">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B4B6C44" w14:textId="77777777" w:rsidR="0017518E" w:rsidRPr="001B53AC" w:rsidRDefault="0017518E" w:rsidP="00C77B1D">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7854EA2" w14:textId="77777777" w:rsidR="0017518E" w:rsidRPr="001B53AC" w:rsidRDefault="0017518E" w:rsidP="00C77B1D">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0268646" w14:textId="77777777" w:rsidR="0017518E" w:rsidRPr="001B53AC" w:rsidRDefault="0017518E" w:rsidP="00C77B1D">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17518E" w:rsidRPr="001B53AC" w14:paraId="24677F09" w14:textId="77777777" w:rsidTr="005462EE">
        <w:tc>
          <w:tcPr>
            <w:tcW w:w="2178" w:type="dxa"/>
            <w:gridSpan w:val="2"/>
          </w:tcPr>
          <w:p w14:paraId="55ED741A" w14:textId="77777777" w:rsidR="0017518E" w:rsidRPr="001B53AC" w:rsidRDefault="0017518E" w:rsidP="00826F97">
            <w:pPr>
              <w:pStyle w:val="ListParagraph"/>
              <w:numPr>
                <w:ilvl w:val="0"/>
                <w:numId w:val="57"/>
              </w:numPr>
              <w:contextualSpacing/>
              <w:rPr>
                <w:rFonts w:cs="Arial"/>
                <w:sz w:val="20"/>
                <w:szCs w:val="20"/>
              </w:rPr>
            </w:pPr>
            <w:r w:rsidRPr="001B53AC">
              <w:rPr>
                <w:rFonts w:cs="Arial"/>
                <w:sz w:val="20"/>
                <w:szCs w:val="20"/>
              </w:rPr>
              <w:t xml:space="preserve">Dark Green </w:t>
            </w:r>
            <w:r w:rsidRPr="001B53AC">
              <w:rPr>
                <w:rFonts w:cs="Arial"/>
                <w:sz w:val="20"/>
                <w:szCs w:val="20"/>
                <w:vertAlign w:val="superscript"/>
              </w:rPr>
              <w:t>c</w:t>
            </w:r>
          </w:p>
        </w:tc>
        <w:tc>
          <w:tcPr>
            <w:tcW w:w="1687" w:type="dxa"/>
          </w:tcPr>
          <w:p w14:paraId="118BFF3C" w14:textId="77777777" w:rsidR="0017518E" w:rsidRPr="001B53AC" w:rsidRDefault="0017518E" w:rsidP="005462EE">
            <w:pPr>
              <w:jc w:val="center"/>
              <w:rPr>
                <w:rFonts w:cs="Arial"/>
                <w:sz w:val="20"/>
                <w:szCs w:val="20"/>
              </w:rPr>
            </w:pPr>
            <w:r w:rsidRPr="001B53AC">
              <w:rPr>
                <w:rFonts w:cs="Arial"/>
                <w:sz w:val="20"/>
                <w:szCs w:val="20"/>
              </w:rPr>
              <w:t>0.5</w:t>
            </w:r>
          </w:p>
        </w:tc>
        <w:tc>
          <w:tcPr>
            <w:tcW w:w="1553" w:type="dxa"/>
          </w:tcPr>
          <w:p w14:paraId="42CB68F4" w14:textId="77777777" w:rsidR="0017518E" w:rsidRPr="001B53AC" w:rsidRDefault="0017518E" w:rsidP="00C77B1D">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0862F69" w14:textId="77777777" w:rsidR="0017518E" w:rsidRPr="001B53AC" w:rsidRDefault="0017518E" w:rsidP="00C77B1D">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6D58FA9" w14:textId="77777777" w:rsidR="0017518E" w:rsidRPr="001B53AC" w:rsidRDefault="0017518E" w:rsidP="00C77B1D">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9F508EE" w14:textId="77777777" w:rsidR="0017518E" w:rsidRPr="001B53AC" w:rsidRDefault="0017518E" w:rsidP="00C77B1D">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86477B0" w14:textId="77777777" w:rsidR="0017518E" w:rsidRPr="001B53AC" w:rsidRDefault="0017518E" w:rsidP="00C77B1D">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15083FD" w14:textId="77777777" w:rsidR="0017518E" w:rsidRPr="001B53AC" w:rsidRDefault="0017518E" w:rsidP="00C77B1D">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8E44DB7" w14:textId="77777777" w:rsidR="0017518E" w:rsidRPr="001B53AC" w:rsidRDefault="0017518E" w:rsidP="00C77B1D">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9861FEC" w14:textId="77777777" w:rsidR="0017518E" w:rsidRPr="001B53AC" w:rsidRDefault="0017518E" w:rsidP="00C77B1D">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98394A7" w14:textId="77777777" w:rsidR="0017518E" w:rsidRPr="001B53AC" w:rsidRDefault="0017518E" w:rsidP="00C77B1D">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7EA7E12" w14:textId="77777777" w:rsidR="0017518E" w:rsidRPr="001B53AC" w:rsidRDefault="0017518E" w:rsidP="00C77B1D">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9F3433F" w14:textId="77777777" w:rsidR="0017518E" w:rsidRPr="001B53AC" w:rsidRDefault="0017518E" w:rsidP="00C77B1D">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17518E" w:rsidRPr="001B53AC" w14:paraId="1937A6D3" w14:textId="77777777" w:rsidTr="005462EE">
        <w:tc>
          <w:tcPr>
            <w:tcW w:w="2178" w:type="dxa"/>
            <w:gridSpan w:val="2"/>
          </w:tcPr>
          <w:p w14:paraId="31814A1F" w14:textId="77777777" w:rsidR="0017518E" w:rsidRPr="001B53AC" w:rsidRDefault="0017518E" w:rsidP="00826F97">
            <w:pPr>
              <w:pStyle w:val="ListParagraph"/>
              <w:numPr>
                <w:ilvl w:val="0"/>
                <w:numId w:val="57"/>
              </w:numPr>
              <w:contextualSpacing/>
              <w:rPr>
                <w:rFonts w:cs="Arial"/>
                <w:sz w:val="20"/>
                <w:szCs w:val="20"/>
              </w:rPr>
            </w:pPr>
            <w:r w:rsidRPr="001B53AC">
              <w:rPr>
                <w:rFonts w:cs="Arial"/>
                <w:sz w:val="20"/>
                <w:szCs w:val="20"/>
              </w:rPr>
              <w:t xml:space="preserve">Red Orange </w:t>
            </w:r>
            <w:r w:rsidRPr="001B53AC">
              <w:rPr>
                <w:rFonts w:cs="Arial"/>
                <w:sz w:val="20"/>
                <w:szCs w:val="20"/>
                <w:vertAlign w:val="superscript"/>
              </w:rPr>
              <w:t>c</w:t>
            </w:r>
          </w:p>
        </w:tc>
        <w:tc>
          <w:tcPr>
            <w:tcW w:w="1687" w:type="dxa"/>
          </w:tcPr>
          <w:p w14:paraId="48055689" w14:textId="77777777" w:rsidR="0017518E" w:rsidRPr="001B53AC" w:rsidRDefault="0017518E" w:rsidP="005462EE">
            <w:pPr>
              <w:jc w:val="center"/>
              <w:rPr>
                <w:rFonts w:cs="Arial"/>
                <w:sz w:val="20"/>
                <w:szCs w:val="20"/>
              </w:rPr>
            </w:pPr>
            <w:r w:rsidRPr="001B53AC">
              <w:rPr>
                <w:rFonts w:cs="Arial"/>
                <w:sz w:val="20"/>
                <w:szCs w:val="20"/>
              </w:rPr>
              <w:t>0.75</w:t>
            </w:r>
          </w:p>
        </w:tc>
        <w:tc>
          <w:tcPr>
            <w:tcW w:w="1553" w:type="dxa"/>
          </w:tcPr>
          <w:p w14:paraId="0FD5A65B" w14:textId="77777777" w:rsidR="0017518E" w:rsidRPr="001B53AC" w:rsidRDefault="0017518E" w:rsidP="00C77B1D">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25BA9B5" w14:textId="77777777" w:rsidR="0017518E" w:rsidRPr="001B53AC" w:rsidRDefault="0017518E" w:rsidP="00C77B1D">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18A4484" w14:textId="77777777" w:rsidR="0017518E" w:rsidRPr="001B53AC" w:rsidRDefault="0017518E" w:rsidP="00C77B1D">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0736BE6" w14:textId="77777777" w:rsidR="0017518E" w:rsidRPr="001B53AC" w:rsidRDefault="0017518E" w:rsidP="00C77B1D">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6FF1845" w14:textId="77777777" w:rsidR="0017518E" w:rsidRPr="001B53AC" w:rsidRDefault="0017518E" w:rsidP="00C77B1D">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352CE01" w14:textId="77777777" w:rsidR="0017518E" w:rsidRPr="001B53AC" w:rsidRDefault="0017518E" w:rsidP="00C77B1D">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AB5EC61" w14:textId="77777777" w:rsidR="0017518E" w:rsidRPr="001B53AC" w:rsidRDefault="0017518E" w:rsidP="00C77B1D">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3A345B" w14:textId="77777777" w:rsidR="0017518E" w:rsidRPr="001B53AC" w:rsidRDefault="0017518E" w:rsidP="00C77B1D">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3F76F36" w14:textId="77777777" w:rsidR="0017518E" w:rsidRPr="001B53AC" w:rsidRDefault="0017518E" w:rsidP="00C77B1D">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6723087" w14:textId="77777777" w:rsidR="0017518E" w:rsidRPr="001B53AC" w:rsidRDefault="0017518E" w:rsidP="00C77B1D">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5BC7094" w14:textId="77777777" w:rsidR="0017518E" w:rsidRPr="001B53AC" w:rsidRDefault="0017518E" w:rsidP="00C77B1D">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17518E" w:rsidRPr="001B53AC" w14:paraId="4A82DC2E" w14:textId="77777777" w:rsidTr="005462EE">
        <w:tc>
          <w:tcPr>
            <w:tcW w:w="2178" w:type="dxa"/>
            <w:gridSpan w:val="2"/>
          </w:tcPr>
          <w:p w14:paraId="0707A3F4" w14:textId="77777777" w:rsidR="0017518E" w:rsidRPr="001B53AC" w:rsidRDefault="0017518E" w:rsidP="00826F97">
            <w:pPr>
              <w:pStyle w:val="ListParagraph"/>
              <w:numPr>
                <w:ilvl w:val="0"/>
                <w:numId w:val="57"/>
              </w:numPr>
              <w:contextualSpacing/>
              <w:rPr>
                <w:rFonts w:cs="Arial"/>
                <w:sz w:val="20"/>
                <w:szCs w:val="20"/>
              </w:rPr>
            </w:pPr>
            <w:r w:rsidRPr="001B53AC">
              <w:rPr>
                <w:rFonts w:cs="Arial"/>
                <w:sz w:val="20"/>
                <w:szCs w:val="20"/>
              </w:rPr>
              <w:t>Beans and Peas</w:t>
            </w:r>
          </w:p>
          <w:p w14:paraId="4B297D10" w14:textId="77777777" w:rsidR="0017518E" w:rsidRPr="001B53AC" w:rsidRDefault="0017518E" w:rsidP="005462EE">
            <w:pPr>
              <w:pStyle w:val="ListParagraph"/>
              <w:ind w:left="360"/>
              <w:rPr>
                <w:rFonts w:cs="Arial"/>
                <w:sz w:val="20"/>
                <w:szCs w:val="20"/>
              </w:rPr>
            </w:pPr>
            <w:r w:rsidRPr="001B53AC">
              <w:rPr>
                <w:rFonts w:cs="Arial"/>
                <w:sz w:val="20"/>
                <w:szCs w:val="20"/>
              </w:rPr>
              <w:t xml:space="preserve">(legumes) </w:t>
            </w:r>
            <w:r w:rsidRPr="001B53AC">
              <w:rPr>
                <w:rFonts w:cs="Arial"/>
                <w:sz w:val="20"/>
                <w:szCs w:val="20"/>
                <w:vertAlign w:val="superscript"/>
              </w:rPr>
              <w:t>c</w:t>
            </w:r>
          </w:p>
        </w:tc>
        <w:tc>
          <w:tcPr>
            <w:tcW w:w="1687" w:type="dxa"/>
          </w:tcPr>
          <w:p w14:paraId="11AFBC36" w14:textId="77777777" w:rsidR="0017518E" w:rsidRPr="001B53AC" w:rsidRDefault="0017518E" w:rsidP="005462EE">
            <w:pPr>
              <w:jc w:val="center"/>
              <w:rPr>
                <w:rFonts w:cs="Arial"/>
                <w:sz w:val="20"/>
                <w:szCs w:val="20"/>
              </w:rPr>
            </w:pPr>
          </w:p>
          <w:p w14:paraId="1DD41E97" w14:textId="77777777" w:rsidR="0017518E" w:rsidRPr="001B53AC" w:rsidRDefault="0017518E" w:rsidP="005462EE">
            <w:pPr>
              <w:jc w:val="center"/>
              <w:rPr>
                <w:rFonts w:cs="Arial"/>
                <w:sz w:val="20"/>
                <w:szCs w:val="20"/>
              </w:rPr>
            </w:pPr>
            <w:r w:rsidRPr="001B53AC">
              <w:rPr>
                <w:rFonts w:cs="Arial"/>
                <w:sz w:val="20"/>
                <w:szCs w:val="20"/>
              </w:rPr>
              <w:t>0.5</w:t>
            </w:r>
          </w:p>
        </w:tc>
        <w:tc>
          <w:tcPr>
            <w:tcW w:w="1553" w:type="dxa"/>
          </w:tcPr>
          <w:p w14:paraId="6DA63875" w14:textId="77777777" w:rsidR="0017518E" w:rsidRPr="001B53AC" w:rsidRDefault="0017518E" w:rsidP="00C77B1D">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CD0C3C9" w14:textId="77777777" w:rsidR="0017518E" w:rsidRPr="001B53AC" w:rsidRDefault="0017518E" w:rsidP="00C77B1D">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FF3C36C" w14:textId="77777777" w:rsidR="0017518E" w:rsidRPr="001B53AC" w:rsidRDefault="0017518E" w:rsidP="00C77B1D">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59CD211" w14:textId="77777777" w:rsidR="0017518E" w:rsidRPr="001B53AC" w:rsidRDefault="0017518E" w:rsidP="00C77B1D">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C3382C2" w14:textId="77777777" w:rsidR="0017518E" w:rsidRPr="001B53AC" w:rsidRDefault="0017518E" w:rsidP="00C77B1D">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F2C293D" w14:textId="77777777" w:rsidR="0017518E" w:rsidRPr="001B53AC" w:rsidRDefault="0017518E" w:rsidP="00C77B1D">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C36DE0D" w14:textId="77777777" w:rsidR="0017518E" w:rsidRPr="001B53AC" w:rsidRDefault="0017518E" w:rsidP="00C77B1D">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FF19135" w14:textId="77777777" w:rsidR="0017518E" w:rsidRPr="001B53AC" w:rsidRDefault="0017518E" w:rsidP="00C77B1D">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15C7B17" w14:textId="77777777" w:rsidR="0017518E" w:rsidRPr="001B53AC" w:rsidRDefault="0017518E" w:rsidP="00C77B1D">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3EAFD37" w14:textId="77777777" w:rsidR="0017518E" w:rsidRPr="001B53AC" w:rsidRDefault="0017518E" w:rsidP="00C77B1D">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9011B58" w14:textId="77777777" w:rsidR="0017518E" w:rsidRPr="001B53AC" w:rsidRDefault="0017518E" w:rsidP="00C77B1D">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17518E" w:rsidRPr="001B53AC" w14:paraId="0359A416" w14:textId="77777777" w:rsidTr="005462EE">
        <w:tc>
          <w:tcPr>
            <w:tcW w:w="2178" w:type="dxa"/>
            <w:gridSpan w:val="2"/>
          </w:tcPr>
          <w:p w14:paraId="1945A90E" w14:textId="77777777" w:rsidR="0017518E" w:rsidRPr="001B53AC" w:rsidRDefault="0017518E" w:rsidP="00826F97">
            <w:pPr>
              <w:pStyle w:val="ListParagraph"/>
              <w:numPr>
                <w:ilvl w:val="0"/>
                <w:numId w:val="57"/>
              </w:numPr>
              <w:contextualSpacing/>
              <w:rPr>
                <w:rFonts w:cs="Arial"/>
                <w:sz w:val="20"/>
                <w:szCs w:val="20"/>
              </w:rPr>
            </w:pPr>
            <w:r w:rsidRPr="001B53AC">
              <w:rPr>
                <w:rFonts w:cs="Arial"/>
                <w:sz w:val="20"/>
                <w:szCs w:val="20"/>
              </w:rPr>
              <w:t xml:space="preserve">Starchy </w:t>
            </w:r>
            <w:r w:rsidRPr="001B53AC">
              <w:rPr>
                <w:rFonts w:cs="Arial"/>
                <w:sz w:val="20"/>
                <w:szCs w:val="20"/>
                <w:vertAlign w:val="superscript"/>
              </w:rPr>
              <w:t>c</w:t>
            </w:r>
          </w:p>
        </w:tc>
        <w:tc>
          <w:tcPr>
            <w:tcW w:w="1687" w:type="dxa"/>
          </w:tcPr>
          <w:p w14:paraId="2073377C" w14:textId="77777777" w:rsidR="0017518E" w:rsidRPr="001B53AC" w:rsidRDefault="0017518E" w:rsidP="005462EE">
            <w:pPr>
              <w:jc w:val="center"/>
              <w:rPr>
                <w:rFonts w:cs="Arial"/>
                <w:sz w:val="20"/>
                <w:szCs w:val="20"/>
              </w:rPr>
            </w:pPr>
            <w:r w:rsidRPr="001B53AC">
              <w:rPr>
                <w:rFonts w:cs="Arial"/>
                <w:sz w:val="20"/>
                <w:szCs w:val="20"/>
              </w:rPr>
              <w:t>0.5</w:t>
            </w:r>
          </w:p>
        </w:tc>
        <w:tc>
          <w:tcPr>
            <w:tcW w:w="1553" w:type="dxa"/>
          </w:tcPr>
          <w:p w14:paraId="7F2448C4" w14:textId="77777777" w:rsidR="0017518E" w:rsidRPr="001B53AC" w:rsidRDefault="0017518E" w:rsidP="00C77B1D">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E08744D" w14:textId="77777777" w:rsidR="0017518E" w:rsidRPr="001B53AC" w:rsidRDefault="0017518E" w:rsidP="00C77B1D">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562736F" w14:textId="77777777" w:rsidR="0017518E" w:rsidRPr="001B53AC" w:rsidRDefault="0017518E" w:rsidP="00C77B1D">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CF32B68" w14:textId="77777777" w:rsidR="0017518E" w:rsidRPr="001B53AC" w:rsidRDefault="0017518E" w:rsidP="00C77B1D">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7D53CEE" w14:textId="77777777" w:rsidR="0017518E" w:rsidRPr="001B53AC" w:rsidRDefault="0017518E" w:rsidP="00C77B1D">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A8F2B95" w14:textId="77777777" w:rsidR="0017518E" w:rsidRPr="001B53AC" w:rsidRDefault="0017518E" w:rsidP="00C77B1D">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187EB04" w14:textId="77777777" w:rsidR="0017518E" w:rsidRPr="001B53AC" w:rsidRDefault="0017518E" w:rsidP="00C77B1D">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64FC3E8" w14:textId="77777777" w:rsidR="0017518E" w:rsidRPr="001B53AC" w:rsidRDefault="0017518E" w:rsidP="00C77B1D">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D1B71BF" w14:textId="77777777" w:rsidR="0017518E" w:rsidRPr="001B53AC" w:rsidRDefault="0017518E" w:rsidP="00C77B1D">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0E79DC2" w14:textId="77777777" w:rsidR="0017518E" w:rsidRPr="001B53AC" w:rsidRDefault="0017518E" w:rsidP="00C77B1D">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09BC822" w14:textId="77777777" w:rsidR="0017518E" w:rsidRPr="001B53AC" w:rsidRDefault="0017518E" w:rsidP="00C77B1D">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17518E" w:rsidRPr="001B53AC" w14:paraId="40176BD3" w14:textId="77777777" w:rsidTr="005462EE">
        <w:tc>
          <w:tcPr>
            <w:tcW w:w="2178" w:type="dxa"/>
            <w:gridSpan w:val="2"/>
          </w:tcPr>
          <w:p w14:paraId="20F895DE" w14:textId="77777777" w:rsidR="0017518E" w:rsidRPr="001B53AC" w:rsidRDefault="0017518E" w:rsidP="00826F97">
            <w:pPr>
              <w:pStyle w:val="ListParagraph"/>
              <w:numPr>
                <w:ilvl w:val="0"/>
                <w:numId w:val="57"/>
              </w:numPr>
              <w:contextualSpacing/>
              <w:rPr>
                <w:rFonts w:cs="Arial"/>
                <w:sz w:val="20"/>
                <w:szCs w:val="20"/>
              </w:rPr>
            </w:pPr>
            <w:r w:rsidRPr="001B53AC">
              <w:rPr>
                <w:rFonts w:cs="Arial"/>
                <w:sz w:val="20"/>
                <w:szCs w:val="20"/>
              </w:rPr>
              <w:t xml:space="preserve">Other </w:t>
            </w:r>
            <w:r w:rsidRPr="001B53AC">
              <w:rPr>
                <w:rFonts w:cs="Arial"/>
                <w:sz w:val="20"/>
                <w:szCs w:val="20"/>
                <w:vertAlign w:val="superscript"/>
              </w:rPr>
              <w:t>c, d</w:t>
            </w:r>
          </w:p>
        </w:tc>
        <w:tc>
          <w:tcPr>
            <w:tcW w:w="1687" w:type="dxa"/>
          </w:tcPr>
          <w:p w14:paraId="7B9A3020" w14:textId="77777777" w:rsidR="0017518E" w:rsidRPr="001B53AC" w:rsidRDefault="0017518E" w:rsidP="005462EE">
            <w:pPr>
              <w:jc w:val="center"/>
              <w:rPr>
                <w:rFonts w:cs="Arial"/>
                <w:sz w:val="20"/>
                <w:szCs w:val="20"/>
              </w:rPr>
            </w:pPr>
            <w:r w:rsidRPr="001B53AC">
              <w:rPr>
                <w:rFonts w:cs="Arial"/>
                <w:sz w:val="20"/>
                <w:szCs w:val="20"/>
              </w:rPr>
              <w:t>0.5</w:t>
            </w:r>
          </w:p>
        </w:tc>
        <w:tc>
          <w:tcPr>
            <w:tcW w:w="1553" w:type="dxa"/>
          </w:tcPr>
          <w:p w14:paraId="65352A98" w14:textId="77777777" w:rsidR="0017518E" w:rsidRPr="001B53AC" w:rsidRDefault="0017518E" w:rsidP="00C77B1D">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3AFE382" w14:textId="77777777" w:rsidR="0017518E" w:rsidRPr="001B53AC" w:rsidRDefault="0017518E" w:rsidP="00C77B1D">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DB7C758" w14:textId="77777777" w:rsidR="0017518E" w:rsidRPr="001B53AC" w:rsidRDefault="0017518E" w:rsidP="00C77B1D">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E6761FF" w14:textId="77777777" w:rsidR="0017518E" w:rsidRPr="001B53AC" w:rsidRDefault="0017518E" w:rsidP="00C77B1D">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F27441B" w14:textId="77777777" w:rsidR="0017518E" w:rsidRPr="001B53AC" w:rsidRDefault="0017518E" w:rsidP="00C77B1D">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06CC329" w14:textId="77777777" w:rsidR="0017518E" w:rsidRPr="001B53AC" w:rsidRDefault="0017518E" w:rsidP="00C77B1D">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787BF69" w14:textId="77777777" w:rsidR="0017518E" w:rsidRPr="001B53AC" w:rsidRDefault="0017518E" w:rsidP="00C77B1D">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DC6C581" w14:textId="77777777" w:rsidR="0017518E" w:rsidRPr="001B53AC" w:rsidRDefault="0017518E" w:rsidP="00C77B1D">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D93E611" w14:textId="77777777" w:rsidR="0017518E" w:rsidRPr="001B53AC" w:rsidRDefault="0017518E" w:rsidP="00C77B1D">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DEDEBEC" w14:textId="77777777" w:rsidR="0017518E" w:rsidRPr="001B53AC" w:rsidRDefault="0017518E" w:rsidP="00C77B1D">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B809D17" w14:textId="77777777" w:rsidR="0017518E" w:rsidRPr="001B53AC" w:rsidRDefault="0017518E" w:rsidP="00C77B1D">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17518E" w:rsidRPr="001B53AC" w14:paraId="5E9ABF39" w14:textId="77777777" w:rsidTr="005462EE">
        <w:tc>
          <w:tcPr>
            <w:tcW w:w="2178" w:type="dxa"/>
            <w:gridSpan w:val="2"/>
          </w:tcPr>
          <w:p w14:paraId="5D9049DA" w14:textId="77777777" w:rsidR="0017518E" w:rsidRPr="001B53AC" w:rsidRDefault="0017518E" w:rsidP="00826F97">
            <w:pPr>
              <w:pStyle w:val="ListParagraph"/>
              <w:numPr>
                <w:ilvl w:val="0"/>
                <w:numId w:val="57"/>
              </w:numPr>
              <w:contextualSpacing/>
              <w:rPr>
                <w:rFonts w:cs="Arial"/>
                <w:sz w:val="20"/>
                <w:szCs w:val="20"/>
              </w:rPr>
            </w:pPr>
            <w:r w:rsidRPr="001B53AC">
              <w:rPr>
                <w:rFonts w:cs="Arial"/>
                <w:sz w:val="20"/>
                <w:szCs w:val="20"/>
              </w:rPr>
              <w:t xml:space="preserve">Additional Veg to  reach total </w:t>
            </w:r>
            <w:r w:rsidRPr="001B53AC">
              <w:rPr>
                <w:rFonts w:cs="Arial"/>
                <w:sz w:val="20"/>
                <w:szCs w:val="20"/>
                <w:vertAlign w:val="superscript"/>
              </w:rPr>
              <w:t>e</w:t>
            </w:r>
          </w:p>
        </w:tc>
        <w:tc>
          <w:tcPr>
            <w:tcW w:w="1687" w:type="dxa"/>
          </w:tcPr>
          <w:p w14:paraId="036E25FD" w14:textId="77777777" w:rsidR="0017518E" w:rsidRPr="001B53AC" w:rsidRDefault="0017518E" w:rsidP="005462EE">
            <w:pPr>
              <w:jc w:val="center"/>
              <w:rPr>
                <w:rFonts w:cs="Arial"/>
                <w:sz w:val="20"/>
                <w:szCs w:val="20"/>
              </w:rPr>
            </w:pPr>
          </w:p>
          <w:p w14:paraId="33B3FCB4" w14:textId="77777777" w:rsidR="0017518E" w:rsidRPr="001B53AC" w:rsidRDefault="0017518E" w:rsidP="005462EE">
            <w:pPr>
              <w:jc w:val="center"/>
              <w:rPr>
                <w:rFonts w:cs="Arial"/>
                <w:sz w:val="20"/>
                <w:szCs w:val="20"/>
              </w:rPr>
            </w:pPr>
            <w:r w:rsidRPr="001B53AC">
              <w:rPr>
                <w:rFonts w:cs="Arial"/>
                <w:sz w:val="20"/>
                <w:szCs w:val="20"/>
              </w:rPr>
              <w:t xml:space="preserve">1 </w:t>
            </w:r>
          </w:p>
        </w:tc>
        <w:tc>
          <w:tcPr>
            <w:tcW w:w="1553" w:type="dxa"/>
          </w:tcPr>
          <w:p w14:paraId="1AF25C29" w14:textId="77777777" w:rsidR="0017518E" w:rsidRPr="001B53AC" w:rsidRDefault="0017518E" w:rsidP="00C77B1D">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EC65168" w14:textId="77777777" w:rsidR="0017518E" w:rsidRPr="001B53AC" w:rsidRDefault="0017518E" w:rsidP="00C77B1D">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92DEBAD" w14:textId="77777777" w:rsidR="0017518E" w:rsidRPr="001B53AC" w:rsidRDefault="0017518E" w:rsidP="00C77B1D">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1B75770" w14:textId="77777777" w:rsidR="0017518E" w:rsidRPr="001B53AC" w:rsidRDefault="0017518E" w:rsidP="00C77B1D">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1A24CD0" w14:textId="77777777" w:rsidR="0017518E" w:rsidRPr="001B53AC" w:rsidRDefault="0017518E" w:rsidP="00C77B1D">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A699B68" w14:textId="77777777" w:rsidR="0017518E" w:rsidRPr="001B53AC" w:rsidRDefault="0017518E" w:rsidP="00C77B1D">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07BC86F" w14:textId="77777777" w:rsidR="0017518E" w:rsidRPr="001B53AC" w:rsidRDefault="0017518E" w:rsidP="00C77B1D">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7C53A7E" w14:textId="77777777" w:rsidR="0017518E" w:rsidRPr="001B53AC" w:rsidRDefault="0017518E" w:rsidP="00C77B1D">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461CA77" w14:textId="77777777" w:rsidR="0017518E" w:rsidRPr="001B53AC" w:rsidRDefault="0017518E" w:rsidP="00C77B1D">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6A11723" w14:textId="77777777" w:rsidR="0017518E" w:rsidRPr="001B53AC" w:rsidRDefault="0017518E" w:rsidP="00C77B1D">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D0186BD" w14:textId="77777777" w:rsidR="0017518E" w:rsidRPr="001B53AC" w:rsidRDefault="0017518E" w:rsidP="00C77B1D">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17518E" w:rsidRPr="001B53AC" w14:paraId="6C01E629" w14:textId="77777777" w:rsidTr="005462EE">
        <w:tc>
          <w:tcPr>
            <w:tcW w:w="2178" w:type="dxa"/>
            <w:gridSpan w:val="2"/>
          </w:tcPr>
          <w:p w14:paraId="71A6E13E" w14:textId="77777777" w:rsidR="0017518E" w:rsidRPr="00233BDA" w:rsidRDefault="00EF3057" w:rsidP="003C5D1C">
            <w:pPr>
              <w:rPr>
                <w:rFonts w:cs="Arial"/>
                <w:b/>
                <w:sz w:val="20"/>
                <w:szCs w:val="20"/>
              </w:rPr>
            </w:pPr>
            <w:r w:rsidRPr="00233BDA">
              <w:rPr>
                <w:rFonts w:cs="Arial"/>
                <w:b/>
                <w:sz w:val="20"/>
                <w:szCs w:val="20"/>
              </w:rPr>
              <w:t>Enriched/</w:t>
            </w:r>
            <w:r w:rsidR="00AF439C" w:rsidRPr="00233BDA">
              <w:rPr>
                <w:rFonts w:cs="Arial"/>
                <w:b/>
                <w:sz w:val="20"/>
                <w:szCs w:val="20"/>
              </w:rPr>
              <w:t xml:space="preserve">Whole </w:t>
            </w:r>
            <w:r w:rsidR="0017518E" w:rsidRPr="00233BDA">
              <w:rPr>
                <w:rFonts w:cs="Arial"/>
                <w:b/>
                <w:sz w:val="20"/>
                <w:szCs w:val="20"/>
              </w:rPr>
              <w:t xml:space="preserve">Grains </w:t>
            </w:r>
            <w:r w:rsidR="0017518E" w:rsidRPr="00233BDA">
              <w:rPr>
                <w:rFonts w:cs="Arial"/>
                <w:sz w:val="20"/>
                <w:szCs w:val="20"/>
              </w:rPr>
              <w:t>(oz. equivalents)</w:t>
            </w:r>
            <w:r w:rsidR="009551C7" w:rsidRPr="00233BDA">
              <w:rPr>
                <w:rFonts w:cs="Arial"/>
                <w:sz w:val="16"/>
                <w:szCs w:val="16"/>
                <w:vertAlign w:val="superscript"/>
              </w:rPr>
              <w:t xml:space="preserve"> f</w:t>
            </w:r>
          </w:p>
        </w:tc>
        <w:tc>
          <w:tcPr>
            <w:tcW w:w="1687" w:type="dxa"/>
          </w:tcPr>
          <w:p w14:paraId="2A1C0B2D" w14:textId="77777777" w:rsidR="0017518E" w:rsidRPr="001B53AC" w:rsidRDefault="0017518E" w:rsidP="005462EE">
            <w:pPr>
              <w:jc w:val="center"/>
              <w:rPr>
                <w:rFonts w:cs="Arial"/>
                <w:sz w:val="20"/>
                <w:szCs w:val="20"/>
              </w:rPr>
            </w:pPr>
            <w:r w:rsidRPr="001B53AC">
              <w:rPr>
                <w:rFonts w:cs="Arial"/>
                <w:sz w:val="20"/>
                <w:szCs w:val="20"/>
              </w:rPr>
              <w:t>8-9 (1)</w:t>
            </w:r>
          </w:p>
        </w:tc>
        <w:tc>
          <w:tcPr>
            <w:tcW w:w="1553" w:type="dxa"/>
          </w:tcPr>
          <w:p w14:paraId="10E5765F" w14:textId="77777777" w:rsidR="0017518E" w:rsidRPr="001B53AC" w:rsidRDefault="0017518E" w:rsidP="00C77B1D">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DFAD6C1" w14:textId="77777777" w:rsidR="0017518E" w:rsidRPr="001B53AC" w:rsidRDefault="0017518E" w:rsidP="00C77B1D">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B0D8574" w14:textId="77777777" w:rsidR="0017518E" w:rsidRPr="001B53AC" w:rsidRDefault="0017518E" w:rsidP="00C77B1D">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C576BA" w14:textId="77777777" w:rsidR="0017518E" w:rsidRPr="001B53AC" w:rsidRDefault="0017518E" w:rsidP="00C77B1D">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2689143" w14:textId="77777777" w:rsidR="0017518E" w:rsidRPr="001B53AC" w:rsidRDefault="0017518E" w:rsidP="00C77B1D">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099B36C" w14:textId="77777777" w:rsidR="0017518E" w:rsidRPr="001B53AC" w:rsidRDefault="0017518E" w:rsidP="00C77B1D">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3850849" w14:textId="77777777" w:rsidR="0017518E" w:rsidRPr="001B53AC" w:rsidRDefault="0017518E" w:rsidP="00C77B1D">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19B8805" w14:textId="77777777" w:rsidR="0017518E" w:rsidRPr="001B53AC" w:rsidRDefault="0017518E" w:rsidP="00C77B1D">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6BE2E29" w14:textId="77777777" w:rsidR="0017518E" w:rsidRPr="001B53AC" w:rsidRDefault="0017518E" w:rsidP="00C77B1D">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8FDCEF5" w14:textId="77777777" w:rsidR="0017518E" w:rsidRPr="001B53AC" w:rsidRDefault="0017518E" w:rsidP="00C77B1D">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BF974C8" w14:textId="77777777" w:rsidR="0017518E" w:rsidRPr="001B53AC" w:rsidRDefault="0017518E" w:rsidP="00C77B1D">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17518E" w:rsidRPr="001B53AC" w14:paraId="194B1DC5" w14:textId="77777777" w:rsidTr="005462EE">
        <w:tc>
          <w:tcPr>
            <w:tcW w:w="2178" w:type="dxa"/>
            <w:gridSpan w:val="2"/>
          </w:tcPr>
          <w:p w14:paraId="1FE79401" w14:textId="77777777" w:rsidR="0017518E" w:rsidRPr="001B53AC" w:rsidRDefault="0017518E" w:rsidP="005462EE">
            <w:pPr>
              <w:rPr>
                <w:rFonts w:cs="Arial"/>
                <w:b/>
                <w:sz w:val="20"/>
                <w:szCs w:val="20"/>
              </w:rPr>
            </w:pPr>
            <w:r w:rsidRPr="001B53AC">
              <w:rPr>
                <w:rFonts w:cs="Arial"/>
                <w:b/>
                <w:sz w:val="20"/>
                <w:szCs w:val="20"/>
              </w:rPr>
              <w:t>Meat/Meat Alternate</w:t>
            </w:r>
          </w:p>
          <w:p w14:paraId="1225AD6D" w14:textId="77777777" w:rsidR="0017518E" w:rsidRPr="001B53AC" w:rsidRDefault="0017518E" w:rsidP="005462EE">
            <w:pPr>
              <w:rPr>
                <w:rFonts w:cs="Arial"/>
                <w:sz w:val="20"/>
                <w:szCs w:val="20"/>
              </w:rPr>
            </w:pPr>
            <w:r w:rsidRPr="001B53AC">
              <w:rPr>
                <w:rFonts w:cs="Arial"/>
                <w:sz w:val="20"/>
                <w:szCs w:val="20"/>
              </w:rPr>
              <w:t>(oz. equivalents)</w:t>
            </w:r>
          </w:p>
        </w:tc>
        <w:tc>
          <w:tcPr>
            <w:tcW w:w="1687" w:type="dxa"/>
          </w:tcPr>
          <w:p w14:paraId="4A7AF7E1" w14:textId="77777777" w:rsidR="0017518E" w:rsidRPr="001B53AC" w:rsidRDefault="0017518E" w:rsidP="005462EE">
            <w:pPr>
              <w:jc w:val="center"/>
              <w:rPr>
                <w:rFonts w:cs="Arial"/>
                <w:sz w:val="20"/>
                <w:szCs w:val="20"/>
              </w:rPr>
            </w:pPr>
          </w:p>
          <w:p w14:paraId="6A843EF0" w14:textId="77777777" w:rsidR="0017518E" w:rsidRPr="001B53AC" w:rsidRDefault="0017518E" w:rsidP="005462EE">
            <w:pPr>
              <w:jc w:val="center"/>
              <w:rPr>
                <w:rFonts w:cs="Arial"/>
                <w:sz w:val="20"/>
                <w:szCs w:val="20"/>
              </w:rPr>
            </w:pPr>
            <w:r w:rsidRPr="001B53AC">
              <w:rPr>
                <w:rFonts w:cs="Arial"/>
                <w:sz w:val="20"/>
                <w:szCs w:val="20"/>
              </w:rPr>
              <w:t>8-10 (1)</w:t>
            </w:r>
          </w:p>
        </w:tc>
        <w:tc>
          <w:tcPr>
            <w:tcW w:w="1553" w:type="dxa"/>
          </w:tcPr>
          <w:p w14:paraId="6E6F72F9" w14:textId="77777777" w:rsidR="0017518E" w:rsidRPr="001B53AC" w:rsidRDefault="0017518E" w:rsidP="00C77B1D">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49AA8FA" w14:textId="77777777" w:rsidR="0017518E" w:rsidRPr="001B53AC" w:rsidRDefault="0017518E" w:rsidP="00C77B1D">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C5155A9" w14:textId="77777777" w:rsidR="0017518E" w:rsidRPr="001B53AC" w:rsidRDefault="0017518E" w:rsidP="00C77B1D">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750223D" w14:textId="77777777" w:rsidR="0017518E" w:rsidRPr="001B53AC" w:rsidRDefault="0017518E" w:rsidP="00C77B1D">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83E6317" w14:textId="77777777" w:rsidR="0017518E" w:rsidRPr="001B53AC" w:rsidRDefault="0017518E" w:rsidP="00C77B1D">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C6C3688" w14:textId="77777777" w:rsidR="0017518E" w:rsidRPr="001B53AC" w:rsidRDefault="0017518E" w:rsidP="00C77B1D">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E74DCB1" w14:textId="77777777" w:rsidR="0017518E" w:rsidRPr="001B53AC" w:rsidRDefault="0017518E" w:rsidP="00C77B1D">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443519D" w14:textId="77777777" w:rsidR="0017518E" w:rsidRPr="001B53AC" w:rsidRDefault="0017518E" w:rsidP="00C77B1D">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59EA94E" w14:textId="77777777" w:rsidR="0017518E" w:rsidRPr="001B53AC" w:rsidRDefault="0017518E" w:rsidP="00C77B1D">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2D21B28" w14:textId="77777777" w:rsidR="0017518E" w:rsidRPr="001B53AC" w:rsidRDefault="0017518E" w:rsidP="00C77B1D">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168B742" w14:textId="77777777" w:rsidR="0017518E" w:rsidRPr="001B53AC" w:rsidRDefault="0017518E" w:rsidP="00C77B1D">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17518E" w:rsidRPr="001B53AC" w14:paraId="3FF5F167" w14:textId="77777777" w:rsidTr="005462EE">
        <w:tc>
          <w:tcPr>
            <w:tcW w:w="2178" w:type="dxa"/>
            <w:gridSpan w:val="2"/>
          </w:tcPr>
          <w:p w14:paraId="71C1CA48" w14:textId="77777777" w:rsidR="0017518E" w:rsidRPr="001B53AC" w:rsidRDefault="0017518E" w:rsidP="005462EE">
            <w:pPr>
              <w:rPr>
                <w:rFonts w:cs="Arial"/>
                <w:sz w:val="20"/>
                <w:szCs w:val="20"/>
              </w:rPr>
            </w:pPr>
            <w:r w:rsidRPr="001B53AC">
              <w:rPr>
                <w:rFonts w:cs="Arial"/>
                <w:sz w:val="20"/>
                <w:szCs w:val="20"/>
              </w:rPr>
              <w:t xml:space="preserve">Fluid Milk </w:t>
            </w:r>
            <w:r w:rsidRPr="001B53AC">
              <w:rPr>
                <w:rFonts w:cs="Arial"/>
                <w:sz w:val="20"/>
                <w:szCs w:val="20"/>
                <w:vertAlign w:val="superscript"/>
              </w:rPr>
              <w:t xml:space="preserve">g </w:t>
            </w:r>
            <w:r w:rsidRPr="001B53AC">
              <w:rPr>
                <w:rFonts w:cs="Arial"/>
                <w:sz w:val="20"/>
                <w:szCs w:val="20"/>
              </w:rPr>
              <w:t>(cups)</w:t>
            </w:r>
          </w:p>
        </w:tc>
        <w:tc>
          <w:tcPr>
            <w:tcW w:w="1687" w:type="dxa"/>
          </w:tcPr>
          <w:p w14:paraId="327A2371" w14:textId="77777777" w:rsidR="0017518E" w:rsidRPr="001B53AC" w:rsidRDefault="0017518E" w:rsidP="005462EE">
            <w:pPr>
              <w:jc w:val="center"/>
              <w:rPr>
                <w:rFonts w:cs="Arial"/>
                <w:sz w:val="20"/>
                <w:szCs w:val="20"/>
              </w:rPr>
            </w:pPr>
            <w:r w:rsidRPr="001B53AC">
              <w:rPr>
                <w:rFonts w:cs="Arial"/>
                <w:sz w:val="20"/>
                <w:szCs w:val="20"/>
              </w:rPr>
              <w:t>5 (1)</w:t>
            </w:r>
          </w:p>
        </w:tc>
        <w:tc>
          <w:tcPr>
            <w:tcW w:w="1553" w:type="dxa"/>
          </w:tcPr>
          <w:p w14:paraId="12AE867D" w14:textId="77777777" w:rsidR="0017518E" w:rsidRPr="001B53AC" w:rsidRDefault="0017518E" w:rsidP="00C77B1D">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C6A141E" w14:textId="77777777" w:rsidR="0017518E" w:rsidRPr="001B53AC" w:rsidRDefault="0017518E" w:rsidP="00C77B1D">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C92B145" w14:textId="77777777" w:rsidR="0017518E" w:rsidRPr="001B53AC" w:rsidRDefault="0017518E" w:rsidP="00C77B1D">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2A76CE6" w14:textId="77777777" w:rsidR="0017518E" w:rsidRPr="001B53AC" w:rsidRDefault="0017518E" w:rsidP="00C77B1D">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C097C50" w14:textId="77777777" w:rsidR="0017518E" w:rsidRPr="001B53AC" w:rsidRDefault="0017518E" w:rsidP="00C77B1D">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2F2CADB" w14:textId="77777777" w:rsidR="0017518E" w:rsidRPr="001B53AC" w:rsidRDefault="0017518E" w:rsidP="00C77B1D">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75CD31B" w14:textId="77777777" w:rsidR="0017518E" w:rsidRPr="001B53AC" w:rsidRDefault="0017518E" w:rsidP="00C77B1D">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1B7857" w14:textId="77777777" w:rsidR="0017518E" w:rsidRPr="001B53AC" w:rsidRDefault="0017518E" w:rsidP="00C77B1D">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BE4A807" w14:textId="77777777" w:rsidR="0017518E" w:rsidRPr="001B53AC" w:rsidRDefault="0017518E" w:rsidP="00C77B1D">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E0EE949" w14:textId="77777777" w:rsidR="0017518E" w:rsidRPr="001B53AC" w:rsidRDefault="0017518E" w:rsidP="00C77B1D">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D188011" w14:textId="77777777" w:rsidR="0017518E" w:rsidRPr="001B53AC" w:rsidRDefault="0017518E" w:rsidP="00C77B1D">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17518E" w:rsidRPr="001B53AC" w14:paraId="4381F965" w14:textId="77777777" w:rsidTr="005462EE">
        <w:tc>
          <w:tcPr>
            <w:tcW w:w="15538" w:type="dxa"/>
            <w:gridSpan w:val="14"/>
          </w:tcPr>
          <w:p w14:paraId="593AE577" w14:textId="77777777" w:rsidR="0017518E" w:rsidRPr="001B53AC" w:rsidRDefault="0017518E" w:rsidP="005462EE">
            <w:pPr>
              <w:rPr>
                <w:rFonts w:cs="Arial"/>
                <w:b/>
                <w:sz w:val="20"/>
                <w:szCs w:val="20"/>
              </w:rPr>
            </w:pPr>
            <w:r w:rsidRPr="001B53AC">
              <w:rPr>
                <w:rFonts w:cs="Arial"/>
                <w:b/>
                <w:sz w:val="20"/>
                <w:szCs w:val="20"/>
              </w:rPr>
              <w:t>Decimal Equivalents of commonly used fractions</w:t>
            </w:r>
          </w:p>
        </w:tc>
      </w:tr>
      <w:tr w:rsidR="0017518E" w:rsidRPr="001B53AC" w14:paraId="59A0940D" w14:textId="77777777" w:rsidTr="005462EE">
        <w:tc>
          <w:tcPr>
            <w:tcW w:w="15538" w:type="dxa"/>
            <w:gridSpan w:val="14"/>
          </w:tcPr>
          <w:p w14:paraId="6C49787F" w14:textId="77777777" w:rsidR="0017518E" w:rsidRPr="001B53AC" w:rsidRDefault="0017518E" w:rsidP="005462EE">
            <w:pPr>
              <w:rPr>
                <w:rFonts w:cs="Arial"/>
                <w:b/>
                <w:sz w:val="20"/>
                <w:szCs w:val="20"/>
              </w:rPr>
            </w:pPr>
            <w:r w:rsidRPr="001B53AC">
              <w:rPr>
                <w:rFonts w:cs="Arial"/>
                <w:b/>
                <w:sz w:val="20"/>
                <w:szCs w:val="20"/>
              </w:rPr>
              <w:t>1/8 = 0.125      1/3 = 0.333      2/3 = 0.666      ¼ = 0.250      ½ = 0.500      ¾ = 0.750      ¾ = 0.750      3/8 = 0.375      5/8 = 0.625      7/8 = 0.875</w:t>
            </w:r>
          </w:p>
        </w:tc>
      </w:tr>
    </w:tbl>
    <w:p w14:paraId="005C9091" w14:textId="77777777" w:rsidR="005462EE" w:rsidRPr="00393609" w:rsidRDefault="005462EE" w:rsidP="005462EE">
      <w:pPr>
        <w:rPr>
          <w:rFonts w:cs="Arial"/>
          <w:sz w:val="16"/>
          <w:szCs w:val="16"/>
        </w:rPr>
      </w:pPr>
      <w:r w:rsidRPr="00393609">
        <w:rPr>
          <w:rFonts w:cs="Arial"/>
          <w:sz w:val="16"/>
          <w:szCs w:val="16"/>
          <w:vertAlign w:val="superscript"/>
        </w:rPr>
        <w:t xml:space="preserve">a </w:t>
      </w:r>
      <w:r w:rsidRPr="00393609">
        <w:rPr>
          <w:rFonts w:cs="Arial"/>
          <w:sz w:val="16"/>
          <w:szCs w:val="16"/>
        </w:rPr>
        <w:t>Food items included in each food group and subgroup and amount equivalents.  Minimum creditable serving is 1/8 cup.</w:t>
      </w:r>
    </w:p>
    <w:p w14:paraId="7A22B5FB" w14:textId="77777777" w:rsidR="005462EE" w:rsidRPr="00393609" w:rsidRDefault="005462EE" w:rsidP="005462EE">
      <w:pPr>
        <w:rPr>
          <w:rFonts w:cs="Arial"/>
          <w:sz w:val="16"/>
          <w:szCs w:val="16"/>
        </w:rPr>
      </w:pPr>
      <w:r w:rsidRPr="00393609">
        <w:rPr>
          <w:rFonts w:cs="Arial"/>
          <w:sz w:val="16"/>
          <w:szCs w:val="16"/>
          <w:vertAlign w:val="superscript"/>
        </w:rPr>
        <w:t>b</w:t>
      </w:r>
      <w:r w:rsidRPr="00393609">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20AC5DF1" w14:textId="77777777" w:rsidR="005462EE" w:rsidRPr="00393609" w:rsidRDefault="005462EE" w:rsidP="005462EE">
      <w:pPr>
        <w:rPr>
          <w:rFonts w:cs="Arial"/>
          <w:sz w:val="16"/>
          <w:szCs w:val="16"/>
        </w:rPr>
      </w:pPr>
      <w:r w:rsidRPr="00393609">
        <w:rPr>
          <w:rFonts w:cs="Arial"/>
          <w:sz w:val="16"/>
          <w:szCs w:val="16"/>
          <w:vertAlign w:val="superscript"/>
        </w:rPr>
        <w:t xml:space="preserve">c </w:t>
      </w:r>
      <w:r w:rsidRPr="00393609">
        <w:rPr>
          <w:rFonts w:cs="Arial"/>
          <w:sz w:val="16"/>
          <w:szCs w:val="16"/>
        </w:rPr>
        <w:t>Larger quantities of these vegetables may be served.</w:t>
      </w:r>
    </w:p>
    <w:p w14:paraId="0F9C9CE1" w14:textId="77777777" w:rsidR="005462EE" w:rsidRPr="00393609" w:rsidRDefault="005462EE" w:rsidP="005462EE">
      <w:pPr>
        <w:rPr>
          <w:rFonts w:cs="Arial"/>
          <w:sz w:val="16"/>
          <w:szCs w:val="16"/>
        </w:rPr>
      </w:pPr>
      <w:r w:rsidRPr="00393609">
        <w:rPr>
          <w:rFonts w:cs="Arial"/>
          <w:sz w:val="16"/>
          <w:szCs w:val="16"/>
          <w:vertAlign w:val="superscript"/>
        </w:rPr>
        <w:t xml:space="preserve">d </w:t>
      </w:r>
      <w:r w:rsidRPr="00393609">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063B0B4E" w14:textId="77777777" w:rsidR="005462EE" w:rsidRPr="00393609" w:rsidRDefault="005462EE" w:rsidP="005462EE">
      <w:pPr>
        <w:rPr>
          <w:rFonts w:cs="Arial"/>
          <w:sz w:val="16"/>
          <w:szCs w:val="16"/>
        </w:rPr>
      </w:pPr>
      <w:r w:rsidRPr="00393609">
        <w:rPr>
          <w:rFonts w:cs="Arial"/>
          <w:sz w:val="16"/>
          <w:szCs w:val="16"/>
          <w:vertAlign w:val="superscript"/>
        </w:rPr>
        <w:t xml:space="preserve">e </w:t>
      </w:r>
      <w:r w:rsidRPr="00393609">
        <w:rPr>
          <w:rFonts w:cs="Arial"/>
          <w:sz w:val="16"/>
          <w:szCs w:val="16"/>
        </w:rPr>
        <w:t>Any vegetable subgroup may be offered to meet the total weekly vegetable requirement.</w:t>
      </w:r>
    </w:p>
    <w:p w14:paraId="222D5F38" w14:textId="77777777" w:rsidR="005462EE" w:rsidRPr="00393609" w:rsidRDefault="005462EE" w:rsidP="005462EE">
      <w:pPr>
        <w:rPr>
          <w:rFonts w:cs="Arial"/>
          <w:sz w:val="16"/>
          <w:szCs w:val="16"/>
        </w:rPr>
      </w:pPr>
      <w:r w:rsidRPr="00393609">
        <w:rPr>
          <w:rFonts w:cs="Arial"/>
          <w:sz w:val="16"/>
          <w:szCs w:val="16"/>
          <w:vertAlign w:val="superscript"/>
        </w:rPr>
        <w:t xml:space="preserve">f </w:t>
      </w:r>
      <w:r w:rsidRPr="00393609">
        <w:rPr>
          <w:rFonts w:cs="Arial"/>
          <w:sz w:val="16"/>
          <w:szCs w:val="16"/>
        </w:rPr>
        <w:t>At least half of the grains offered must be whole grain-rich</w:t>
      </w:r>
      <w:r w:rsidR="00712EF5">
        <w:rPr>
          <w:rFonts w:cs="Arial"/>
          <w:sz w:val="16"/>
          <w:szCs w:val="16"/>
        </w:rPr>
        <w:t>.</w:t>
      </w:r>
      <w:r w:rsidRPr="00393609">
        <w:rPr>
          <w:rFonts w:cs="Arial"/>
          <w:sz w:val="16"/>
          <w:szCs w:val="16"/>
        </w:rPr>
        <w:t xml:space="preserve"> </w:t>
      </w:r>
    </w:p>
    <w:p w14:paraId="41AA9D71" w14:textId="77777777" w:rsidR="005462EE" w:rsidRDefault="005462EE" w:rsidP="005462EE">
      <w:pPr>
        <w:rPr>
          <w:rFonts w:cs="Arial"/>
          <w:sz w:val="16"/>
          <w:szCs w:val="16"/>
        </w:rPr>
      </w:pPr>
      <w:r w:rsidRPr="00393609">
        <w:rPr>
          <w:rFonts w:cs="Arial"/>
          <w:sz w:val="16"/>
          <w:szCs w:val="16"/>
          <w:vertAlign w:val="superscript"/>
        </w:rPr>
        <w:t xml:space="preserve">g </w:t>
      </w:r>
      <w:r w:rsidRPr="00393609">
        <w:rPr>
          <w:rFonts w:cs="Arial"/>
          <w:sz w:val="16"/>
          <w:szCs w:val="16"/>
        </w:rPr>
        <w:t xml:space="preserve">Fluid milk must be low-fat (1 percent milk fat or less, </w:t>
      </w:r>
      <w:r w:rsidR="003C5D1C">
        <w:rPr>
          <w:rFonts w:cs="Arial"/>
          <w:sz w:val="16"/>
          <w:szCs w:val="16"/>
        </w:rPr>
        <w:t xml:space="preserve">flavored or </w:t>
      </w:r>
      <w:r w:rsidRPr="00393609">
        <w:rPr>
          <w:rFonts w:cs="Arial"/>
          <w:sz w:val="16"/>
          <w:szCs w:val="16"/>
        </w:rPr>
        <w:t xml:space="preserve">unflavored) </w:t>
      </w:r>
    </w:p>
    <w:p w14:paraId="4966D76F" w14:textId="77777777" w:rsidR="003C5D1C" w:rsidRPr="00393609" w:rsidRDefault="003C5D1C" w:rsidP="005462EE">
      <w:pPr>
        <w:rPr>
          <w:rFonts w:cs="Arial"/>
          <w:sz w:val="16"/>
          <w:szCs w:val="16"/>
        </w:rPr>
      </w:pPr>
    </w:p>
    <w:p w14:paraId="09639FEF" w14:textId="77777777" w:rsidR="000A4DDF" w:rsidRDefault="000A4DDF" w:rsidP="002B36F2">
      <w:pPr>
        <w:pStyle w:val="Heading1"/>
        <w:spacing w:before="0" w:after="0"/>
        <w:jc w:val="center"/>
        <w:rPr>
          <w:sz w:val="24"/>
          <w:szCs w:val="24"/>
        </w:rPr>
      </w:pPr>
    </w:p>
    <w:p w14:paraId="4DFB48CC" w14:textId="77777777" w:rsidR="000A4DDF" w:rsidRDefault="000A4DDF" w:rsidP="002B36F2">
      <w:pPr>
        <w:pStyle w:val="Heading1"/>
        <w:spacing w:before="0" w:after="0"/>
        <w:jc w:val="center"/>
        <w:rPr>
          <w:sz w:val="24"/>
          <w:szCs w:val="24"/>
        </w:rPr>
      </w:pPr>
    </w:p>
    <w:p w14:paraId="3C24A40F" w14:textId="77777777" w:rsidR="000A4DDF" w:rsidRDefault="000A4DDF" w:rsidP="002B36F2">
      <w:pPr>
        <w:pStyle w:val="Heading1"/>
        <w:spacing w:before="0" w:after="0"/>
        <w:jc w:val="center"/>
        <w:rPr>
          <w:sz w:val="24"/>
          <w:szCs w:val="24"/>
        </w:rPr>
      </w:pPr>
    </w:p>
    <w:p w14:paraId="64B6A724" w14:textId="77777777" w:rsidR="002B36F2" w:rsidRDefault="00894C1A" w:rsidP="002B36F2">
      <w:pPr>
        <w:pStyle w:val="Heading1"/>
        <w:spacing w:before="0" w:after="0"/>
        <w:jc w:val="center"/>
        <w:rPr>
          <w:sz w:val="24"/>
          <w:szCs w:val="24"/>
        </w:rPr>
      </w:pPr>
      <w:bookmarkStart w:id="248" w:name="_Toc59194506"/>
      <w:r>
        <w:rPr>
          <w:sz w:val="24"/>
          <w:szCs w:val="24"/>
        </w:rPr>
        <w:t>Attachment N</w:t>
      </w:r>
      <w:r w:rsidR="00D620DC">
        <w:rPr>
          <w:sz w:val="24"/>
          <w:szCs w:val="24"/>
        </w:rPr>
        <w:t>2</w:t>
      </w:r>
      <w:r w:rsidR="003766A6" w:rsidRPr="00BB705A">
        <w:rPr>
          <w:sz w:val="24"/>
          <w:szCs w:val="24"/>
        </w:rPr>
        <w:t xml:space="preserve"> - Prototype Lunch Menus Grades K-5 Week 2 of 21-Day Cycle</w:t>
      </w:r>
      <w:bookmarkEnd w:id="248"/>
    </w:p>
    <w:p w14:paraId="4E370C29" w14:textId="77777777" w:rsidR="003766A6" w:rsidRPr="00BB705A" w:rsidRDefault="005B590F" w:rsidP="002B36F2">
      <w:pPr>
        <w:jc w:val="center"/>
      </w:pPr>
      <w:sdt>
        <w:sdtPr>
          <w:id w:val="-1984920140"/>
          <w14:checkbox>
            <w14:checked w14:val="0"/>
            <w14:checkedState w14:val="2612" w14:font="MS Gothic"/>
            <w14:uncheckedState w14:val="2610" w14:font="MS Gothic"/>
          </w14:checkbox>
        </w:sdtPr>
        <w:sdtEndPr/>
        <w:sdtContent>
          <w:r w:rsidR="000A4DDF">
            <w:rPr>
              <w:rFonts w:ascii="MS Gothic" w:eastAsia="MS Gothic" w:hAnsi="MS Gothic" w:hint="eastAsia"/>
            </w:rPr>
            <w:t>☐</w:t>
          </w:r>
        </w:sdtContent>
      </w:sdt>
      <w:r w:rsidR="00A736E1"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F45D89" w:rsidRPr="003766A6" w14:paraId="77EB91DA" w14:textId="77777777" w:rsidTr="00F45D89">
        <w:tc>
          <w:tcPr>
            <w:tcW w:w="1809" w:type="dxa"/>
          </w:tcPr>
          <w:p w14:paraId="30DA52F1" w14:textId="77777777" w:rsidR="00F45D89" w:rsidRPr="003766A6" w:rsidRDefault="00F45D89" w:rsidP="003766A6">
            <w:pPr>
              <w:jc w:val="center"/>
              <w:rPr>
                <w:rFonts w:cs="Arial"/>
                <w:sz w:val="20"/>
                <w:szCs w:val="20"/>
              </w:rPr>
            </w:pPr>
            <w:r w:rsidRPr="003766A6">
              <w:rPr>
                <w:rFonts w:cs="Arial"/>
                <w:sz w:val="20"/>
                <w:szCs w:val="20"/>
              </w:rPr>
              <w:t>Grades K-5</w:t>
            </w:r>
          </w:p>
        </w:tc>
        <w:tc>
          <w:tcPr>
            <w:tcW w:w="13729" w:type="dxa"/>
            <w:gridSpan w:val="13"/>
          </w:tcPr>
          <w:p w14:paraId="42ACBD6B" w14:textId="77777777" w:rsidR="00F45D89" w:rsidRPr="003766A6" w:rsidRDefault="00F45D89" w:rsidP="003766A6">
            <w:pPr>
              <w:rPr>
                <w:rFonts w:cs="Arial"/>
                <w:sz w:val="20"/>
                <w:szCs w:val="20"/>
              </w:rPr>
            </w:pPr>
            <w:r w:rsidRPr="003766A6">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F45D89" w:rsidRPr="003766A6" w14:paraId="045D9984" w14:textId="77777777" w:rsidTr="00F45D89">
        <w:tc>
          <w:tcPr>
            <w:tcW w:w="2178" w:type="dxa"/>
            <w:gridSpan w:val="2"/>
          </w:tcPr>
          <w:p w14:paraId="23474C30" w14:textId="77777777" w:rsidR="00F45D89" w:rsidRPr="003766A6" w:rsidRDefault="00F45D89" w:rsidP="003766A6">
            <w:pPr>
              <w:jc w:val="center"/>
              <w:rPr>
                <w:rFonts w:cs="Arial"/>
                <w:sz w:val="20"/>
                <w:szCs w:val="20"/>
              </w:rPr>
            </w:pPr>
          </w:p>
          <w:p w14:paraId="014287D0" w14:textId="77777777" w:rsidR="00F45D89" w:rsidRPr="003766A6" w:rsidRDefault="00F45D89" w:rsidP="003766A6">
            <w:pPr>
              <w:jc w:val="center"/>
              <w:rPr>
                <w:rFonts w:cs="Arial"/>
                <w:b/>
                <w:sz w:val="20"/>
                <w:szCs w:val="20"/>
              </w:rPr>
            </w:pPr>
            <w:r w:rsidRPr="003766A6">
              <w:rPr>
                <w:rFonts w:cs="Arial"/>
                <w:b/>
                <w:sz w:val="20"/>
                <w:szCs w:val="20"/>
              </w:rPr>
              <w:t>Lunch Meal Pattern</w:t>
            </w:r>
          </w:p>
        </w:tc>
        <w:tc>
          <w:tcPr>
            <w:tcW w:w="1687" w:type="dxa"/>
          </w:tcPr>
          <w:p w14:paraId="7060D6C7" w14:textId="77777777" w:rsidR="00F45D89" w:rsidRPr="003766A6" w:rsidRDefault="00F45D89" w:rsidP="003766A6">
            <w:pPr>
              <w:jc w:val="center"/>
              <w:rPr>
                <w:rFonts w:cs="Arial"/>
                <w:sz w:val="20"/>
                <w:szCs w:val="20"/>
              </w:rPr>
            </w:pPr>
            <w:r w:rsidRPr="003766A6">
              <w:rPr>
                <w:rFonts w:cs="Arial"/>
                <w:sz w:val="20"/>
                <w:szCs w:val="20"/>
              </w:rPr>
              <w:t xml:space="preserve">Weekly (Daily) Quantity </w:t>
            </w:r>
            <w:r w:rsidRPr="003766A6">
              <w:rPr>
                <w:rFonts w:cs="Arial"/>
                <w:sz w:val="20"/>
                <w:szCs w:val="20"/>
                <w:vertAlign w:val="superscript"/>
              </w:rPr>
              <w:t>a</w:t>
            </w:r>
          </w:p>
        </w:tc>
        <w:tc>
          <w:tcPr>
            <w:tcW w:w="1553" w:type="dxa"/>
          </w:tcPr>
          <w:p w14:paraId="4E1C948B" w14:textId="77777777" w:rsidR="00F45D89" w:rsidRPr="003766A6" w:rsidRDefault="00F45D89" w:rsidP="003766A6">
            <w:pPr>
              <w:jc w:val="center"/>
              <w:rPr>
                <w:rFonts w:cs="Arial"/>
                <w:sz w:val="20"/>
                <w:szCs w:val="20"/>
              </w:rPr>
            </w:pPr>
          </w:p>
          <w:p w14:paraId="397B6E71" w14:textId="77777777" w:rsidR="00F45D89" w:rsidRPr="003766A6" w:rsidRDefault="00F45D89" w:rsidP="003766A6">
            <w:pPr>
              <w:jc w:val="center"/>
              <w:rPr>
                <w:rFonts w:cs="Arial"/>
                <w:sz w:val="20"/>
                <w:szCs w:val="20"/>
              </w:rPr>
            </w:pPr>
            <w:r w:rsidRPr="003766A6">
              <w:rPr>
                <w:rFonts w:cs="Arial"/>
                <w:sz w:val="20"/>
                <w:szCs w:val="20"/>
              </w:rPr>
              <w:t>MONDAY</w:t>
            </w:r>
          </w:p>
        </w:tc>
        <w:tc>
          <w:tcPr>
            <w:tcW w:w="720" w:type="dxa"/>
          </w:tcPr>
          <w:p w14:paraId="4F48A5A3" w14:textId="77777777" w:rsidR="00F45D89" w:rsidRPr="003766A6" w:rsidRDefault="00F45D89" w:rsidP="003766A6">
            <w:pPr>
              <w:jc w:val="center"/>
              <w:rPr>
                <w:rFonts w:cs="Arial"/>
                <w:sz w:val="20"/>
                <w:szCs w:val="20"/>
              </w:rPr>
            </w:pPr>
          </w:p>
          <w:p w14:paraId="31074E16" w14:textId="77777777" w:rsidR="00F45D89" w:rsidRPr="003766A6" w:rsidRDefault="00F45D89" w:rsidP="003766A6">
            <w:pPr>
              <w:jc w:val="center"/>
              <w:rPr>
                <w:rFonts w:cs="Arial"/>
                <w:sz w:val="20"/>
                <w:szCs w:val="20"/>
              </w:rPr>
            </w:pPr>
            <w:r w:rsidRPr="003766A6">
              <w:rPr>
                <w:rFonts w:cs="Arial"/>
                <w:sz w:val="20"/>
                <w:szCs w:val="20"/>
              </w:rPr>
              <w:t>QTY</w:t>
            </w:r>
          </w:p>
        </w:tc>
        <w:tc>
          <w:tcPr>
            <w:tcW w:w="1440" w:type="dxa"/>
          </w:tcPr>
          <w:p w14:paraId="004B5CBD" w14:textId="77777777" w:rsidR="00F45D89" w:rsidRPr="003766A6" w:rsidRDefault="00F45D89" w:rsidP="003766A6">
            <w:pPr>
              <w:jc w:val="center"/>
              <w:rPr>
                <w:rFonts w:cs="Arial"/>
                <w:sz w:val="20"/>
                <w:szCs w:val="20"/>
              </w:rPr>
            </w:pPr>
          </w:p>
          <w:p w14:paraId="663181B8" w14:textId="77777777" w:rsidR="00F45D89" w:rsidRPr="003766A6" w:rsidRDefault="00F45D89" w:rsidP="003766A6">
            <w:pPr>
              <w:jc w:val="center"/>
              <w:rPr>
                <w:rFonts w:cs="Arial"/>
                <w:sz w:val="20"/>
                <w:szCs w:val="20"/>
              </w:rPr>
            </w:pPr>
            <w:r w:rsidRPr="003766A6">
              <w:rPr>
                <w:rFonts w:cs="Arial"/>
                <w:sz w:val="20"/>
                <w:szCs w:val="20"/>
              </w:rPr>
              <w:t>TUESDAY</w:t>
            </w:r>
          </w:p>
        </w:tc>
        <w:tc>
          <w:tcPr>
            <w:tcW w:w="630" w:type="dxa"/>
          </w:tcPr>
          <w:p w14:paraId="144A5F7E" w14:textId="77777777" w:rsidR="00F45D89" w:rsidRPr="003766A6" w:rsidRDefault="00F45D89" w:rsidP="003766A6">
            <w:pPr>
              <w:jc w:val="center"/>
              <w:rPr>
                <w:rFonts w:cs="Arial"/>
                <w:sz w:val="20"/>
                <w:szCs w:val="20"/>
              </w:rPr>
            </w:pPr>
          </w:p>
          <w:p w14:paraId="043E1901" w14:textId="77777777" w:rsidR="00F45D89" w:rsidRPr="003766A6" w:rsidRDefault="00F45D89" w:rsidP="003766A6">
            <w:pPr>
              <w:jc w:val="center"/>
              <w:rPr>
                <w:rFonts w:cs="Arial"/>
                <w:sz w:val="20"/>
                <w:szCs w:val="20"/>
              </w:rPr>
            </w:pPr>
            <w:r w:rsidRPr="003766A6">
              <w:rPr>
                <w:rFonts w:cs="Arial"/>
                <w:sz w:val="20"/>
                <w:szCs w:val="20"/>
              </w:rPr>
              <w:t>QTY</w:t>
            </w:r>
          </w:p>
        </w:tc>
        <w:tc>
          <w:tcPr>
            <w:tcW w:w="1530" w:type="dxa"/>
          </w:tcPr>
          <w:p w14:paraId="5D51DFA1" w14:textId="77777777" w:rsidR="00F45D89" w:rsidRPr="003766A6" w:rsidRDefault="00F45D89" w:rsidP="003766A6">
            <w:pPr>
              <w:jc w:val="center"/>
              <w:rPr>
                <w:rFonts w:cs="Arial"/>
                <w:sz w:val="20"/>
                <w:szCs w:val="20"/>
              </w:rPr>
            </w:pPr>
          </w:p>
          <w:p w14:paraId="28FCFA08" w14:textId="77777777" w:rsidR="00F45D89" w:rsidRPr="003766A6" w:rsidRDefault="00F45D89" w:rsidP="003766A6">
            <w:pPr>
              <w:jc w:val="center"/>
              <w:rPr>
                <w:rFonts w:cs="Arial"/>
                <w:sz w:val="20"/>
                <w:szCs w:val="20"/>
              </w:rPr>
            </w:pPr>
            <w:r w:rsidRPr="003766A6">
              <w:rPr>
                <w:rFonts w:cs="Arial"/>
                <w:sz w:val="20"/>
                <w:szCs w:val="20"/>
              </w:rPr>
              <w:t>WEDNESDAY</w:t>
            </w:r>
          </w:p>
        </w:tc>
        <w:tc>
          <w:tcPr>
            <w:tcW w:w="630" w:type="dxa"/>
          </w:tcPr>
          <w:p w14:paraId="0C10D6E2" w14:textId="77777777" w:rsidR="00F45D89" w:rsidRPr="003766A6" w:rsidRDefault="00F45D89" w:rsidP="003766A6">
            <w:pPr>
              <w:jc w:val="center"/>
              <w:rPr>
                <w:rFonts w:cs="Arial"/>
                <w:sz w:val="20"/>
                <w:szCs w:val="20"/>
              </w:rPr>
            </w:pPr>
          </w:p>
          <w:p w14:paraId="7D1044A2" w14:textId="77777777" w:rsidR="00F45D89" w:rsidRPr="003766A6" w:rsidRDefault="00F45D89" w:rsidP="003766A6">
            <w:pPr>
              <w:jc w:val="center"/>
              <w:rPr>
                <w:rFonts w:cs="Arial"/>
                <w:sz w:val="20"/>
                <w:szCs w:val="20"/>
              </w:rPr>
            </w:pPr>
            <w:r w:rsidRPr="003766A6">
              <w:rPr>
                <w:rFonts w:cs="Arial"/>
                <w:sz w:val="20"/>
                <w:szCs w:val="20"/>
              </w:rPr>
              <w:t>QTY</w:t>
            </w:r>
          </w:p>
        </w:tc>
        <w:tc>
          <w:tcPr>
            <w:tcW w:w="1440" w:type="dxa"/>
          </w:tcPr>
          <w:p w14:paraId="74260551" w14:textId="77777777" w:rsidR="00F45D89" w:rsidRPr="003766A6" w:rsidRDefault="00F45D89" w:rsidP="003766A6">
            <w:pPr>
              <w:jc w:val="center"/>
              <w:rPr>
                <w:rFonts w:cs="Arial"/>
                <w:sz w:val="20"/>
                <w:szCs w:val="20"/>
              </w:rPr>
            </w:pPr>
          </w:p>
          <w:p w14:paraId="71A6E80A" w14:textId="77777777" w:rsidR="00F45D89" w:rsidRPr="003766A6" w:rsidRDefault="00F45D89" w:rsidP="003766A6">
            <w:pPr>
              <w:jc w:val="center"/>
              <w:rPr>
                <w:rFonts w:cs="Arial"/>
                <w:sz w:val="20"/>
                <w:szCs w:val="20"/>
              </w:rPr>
            </w:pPr>
            <w:r w:rsidRPr="003766A6">
              <w:rPr>
                <w:rFonts w:cs="Arial"/>
                <w:sz w:val="20"/>
                <w:szCs w:val="20"/>
              </w:rPr>
              <w:t>THURSDAY</w:t>
            </w:r>
          </w:p>
        </w:tc>
        <w:tc>
          <w:tcPr>
            <w:tcW w:w="630" w:type="dxa"/>
          </w:tcPr>
          <w:p w14:paraId="2B20ABF7" w14:textId="77777777" w:rsidR="00F45D89" w:rsidRPr="003766A6" w:rsidRDefault="00F45D89" w:rsidP="003766A6">
            <w:pPr>
              <w:jc w:val="center"/>
              <w:rPr>
                <w:rFonts w:cs="Arial"/>
                <w:sz w:val="20"/>
                <w:szCs w:val="20"/>
              </w:rPr>
            </w:pPr>
          </w:p>
          <w:p w14:paraId="1F71DE9A" w14:textId="77777777" w:rsidR="00F45D89" w:rsidRPr="003766A6" w:rsidRDefault="00F45D89" w:rsidP="003766A6">
            <w:pPr>
              <w:jc w:val="center"/>
              <w:rPr>
                <w:rFonts w:cs="Arial"/>
                <w:sz w:val="20"/>
                <w:szCs w:val="20"/>
              </w:rPr>
            </w:pPr>
            <w:r w:rsidRPr="003766A6">
              <w:rPr>
                <w:rFonts w:cs="Arial"/>
                <w:sz w:val="20"/>
                <w:szCs w:val="20"/>
              </w:rPr>
              <w:t>QTY</w:t>
            </w:r>
          </w:p>
        </w:tc>
        <w:tc>
          <w:tcPr>
            <w:tcW w:w="1350" w:type="dxa"/>
          </w:tcPr>
          <w:p w14:paraId="6E757270" w14:textId="77777777" w:rsidR="00F45D89" w:rsidRPr="003766A6" w:rsidRDefault="00F45D89" w:rsidP="003766A6">
            <w:pPr>
              <w:jc w:val="center"/>
              <w:rPr>
                <w:rFonts w:cs="Arial"/>
                <w:sz w:val="20"/>
                <w:szCs w:val="20"/>
              </w:rPr>
            </w:pPr>
          </w:p>
          <w:p w14:paraId="2AB4313E" w14:textId="77777777" w:rsidR="00F45D89" w:rsidRPr="003766A6" w:rsidRDefault="00F45D89" w:rsidP="003766A6">
            <w:pPr>
              <w:jc w:val="center"/>
              <w:rPr>
                <w:rFonts w:cs="Arial"/>
                <w:sz w:val="20"/>
                <w:szCs w:val="20"/>
              </w:rPr>
            </w:pPr>
            <w:r w:rsidRPr="003766A6">
              <w:rPr>
                <w:rFonts w:cs="Arial"/>
                <w:sz w:val="20"/>
                <w:szCs w:val="20"/>
              </w:rPr>
              <w:t>FRIDAY</w:t>
            </w:r>
          </w:p>
        </w:tc>
        <w:tc>
          <w:tcPr>
            <w:tcW w:w="630" w:type="dxa"/>
          </w:tcPr>
          <w:p w14:paraId="5DD1E96B" w14:textId="77777777" w:rsidR="00F45D89" w:rsidRPr="003766A6" w:rsidRDefault="00F45D89" w:rsidP="003766A6">
            <w:pPr>
              <w:jc w:val="center"/>
              <w:rPr>
                <w:rFonts w:cs="Arial"/>
                <w:sz w:val="20"/>
                <w:szCs w:val="20"/>
              </w:rPr>
            </w:pPr>
          </w:p>
          <w:p w14:paraId="58F49C2A" w14:textId="77777777" w:rsidR="00F45D89" w:rsidRPr="003766A6" w:rsidRDefault="00F45D89" w:rsidP="003766A6">
            <w:pPr>
              <w:jc w:val="center"/>
              <w:rPr>
                <w:rFonts w:cs="Arial"/>
                <w:sz w:val="20"/>
                <w:szCs w:val="20"/>
              </w:rPr>
            </w:pPr>
            <w:r w:rsidRPr="003766A6">
              <w:rPr>
                <w:rFonts w:cs="Arial"/>
                <w:sz w:val="20"/>
                <w:szCs w:val="20"/>
              </w:rPr>
              <w:t>QTY</w:t>
            </w:r>
          </w:p>
        </w:tc>
        <w:tc>
          <w:tcPr>
            <w:tcW w:w="1120" w:type="dxa"/>
          </w:tcPr>
          <w:p w14:paraId="3B17DF7C" w14:textId="77777777" w:rsidR="00F45D89" w:rsidRPr="003766A6" w:rsidRDefault="00F45D89" w:rsidP="003766A6">
            <w:pPr>
              <w:jc w:val="center"/>
              <w:rPr>
                <w:rFonts w:cs="Arial"/>
                <w:sz w:val="20"/>
                <w:szCs w:val="20"/>
              </w:rPr>
            </w:pPr>
            <w:r w:rsidRPr="003766A6">
              <w:rPr>
                <w:rFonts w:cs="Arial"/>
                <w:sz w:val="20"/>
                <w:szCs w:val="20"/>
              </w:rPr>
              <w:t>WEEKLY</w:t>
            </w:r>
          </w:p>
          <w:p w14:paraId="1DE564ED" w14:textId="77777777" w:rsidR="00F45D89" w:rsidRPr="003766A6" w:rsidRDefault="00F45D89" w:rsidP="003766A6">
            <w:pPr>
              <w:jc w:val="center"/>
              <w:rPr>
                <w:rFonts w:cs="Arial"/>
                <w:sz w:val="20"/>
                <w:szCs w:val="20"/>
              </w:rPr>
            </w:pPr>
            <w:r w:rsidRPr="003766A6">
              <w:rPr>
                <w:rFonts w:cs="Arial"/>
                <w:sz w:val="20"/>
                <w:szCs w:val="20"/>
              </w:rPr>
              <w:t>TOTALS</w:t>
            </w:r>
          </w:p>
        </w:tc>
      </w:tr>
      <w:tr w:rsidR="00F45D89" w:rsidRPr="003766A6" w14:paraId="548F707D" w14:textId="77777777" w:rsidTr="00F45D89">
        <w:tc>
          <w:tcPr>
            <w:tcW w:w="2178" w:type="dxa"/>
            <w:gridSpan w:val="2"/>
          </w:tcPr>
          <w:p w14:paraId="15D70006" w14:textId="77777777" w:rsidR="00F45D89" w:rsidRPr="003766A6" w:rsidRDefault="00F45D89" w:rsidP="003766A6">
            <w:pPr>
              <w:rPr>
                <w:rFonts w:cs="Arial"/>
                <w:b/>
                <w:sz w:val="20"/>
                <w:szCs w:val="20"/>
              </w:rPr>
            </w:pPr>
            <w:r w:rsidRPr="003766A6">
              <w:rPr>
                <w:rFonts w:cs="Arial"/>
                <w:b/>
                <w:sz w:val="20"/>
                <w:szCs w:val="20"/>
              </w:rPr>
              <w:t xml:space="preserve">Fruits </w:t>
            </w:r>
            <w:r w:rsidRPr="003766A6">
              <w:rPr>
                <w:rFonts w:cs="Arial"/>
                <w:sz w:val="20"/>
                <w:szCs w:val="20"/>
                <w:vertAlign w:val="superscript"/>
              </w:rPr>
              <w:t xml:space="preserve">b </w:t>
            </w:r>
            <w:r w:rsidRPr="003766A6">
              <w:rPr>
                <w:rFonts w:cs="Arial"/>
                <w:sz w:val="20"/>
                <w:szCs w:val="20"/>
              </w:rPr>
              <w:t>(cups)</w:t>
            </w:r>
          </w:p>
        </w:tc>
        <w:tc>
          <w:tcPr>
            <w:tcW w:w="1687" w:type="dxa"/>
          </w:tcPr>
          <w:p w14:paraId="742899F4" w14:textId="77777777" w:rsidR="00F45D89" w:rsidRPr="001B53AC" w:rsidRDefault="00F45D89" w:rsidP="004F5590">
            <w:pPr>
              <w:jc w:val="center"/>
              <w:rPr>
                <w:rFonts w:cs="Arial"/>
                <w:sz w:val="20"/>
                <w:szCs w:val="20"/>
              </w:rPr>
            </w:pPr>
            <w:r>
              <w:rPr>
                <w:rFonts w:cs="Arial"/>
                <w:sz w:val="20"/>
                <w:szCs w:val="20"/>
              </w:rPr>
              <w:t>2.5 (.5)</w:t>
            </w:r>
          </w:p>
        </w:tc>
        <w:tc>
          <w:tcPr>
            <w:tcW w:w="1553" w:type="dxa"/>
          </w:tcPr>
          <w:p w14:paraId="54A7132F" w14:textId="77777777" w:rsidR="00F45D89" w:rsidRPr="001B53AC" w:rsidRDefault="00F45D8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897E17F" w14:textId="77777777" w:rsidR="00F45D89" w:rsidRPr="001B53AC" w:rsidRDefault="00F45D8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5B27C6F" w14:textId="77777777" w:rsidR="00F45D89" w:rsidRPr="001B53AC" w:rsidRDefault="00F45D8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B5C8A1D" w14:textId="77777777" w:rsidR="00F45D89" w:rsidRPr="001B53AC" w:rsidRDefault="00F45D8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82B4190" w14:textId="77777777" w:rsidR="00F45D89" w:rsidRPr="001B53AC" w:rsidRDefault="00F45D8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E7F3902" w14:textId="77777777" w:rsidR="00F45D89" w:rsidRPr="001B53AC" w:rsidRDefault="00F45D8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1BAD9C4" w14:textId="77777777" w:rsidR="00F45D89" w:rsidRPr="001B53AC" w:rsidRDefault="00F45D89" w:rsidP="004F5590">
            <w:pPr>
              <w:jc w:val="center"/>
              <w:rPr>
                <w:rFonts w:cs="Arial"/>
                <w:sz w:val="20"/>
                <w:szCs w:val="20"/>
              </w:rPr>
            </w:pPr>
            <w:r>
              <w:rPr>
                <w:rFonts w:cs="Arial"/>
                <w:sz w:val="20"/>
                <w:szCs w:val="20"/>
              </w:rPr>
              <w:fldChar w:fldCharType="begin">
                <w:ffData>
                  <w:name w:val="Text336"/>
                  <w:enabled/>
                  <w:calcOnExit w:val="0"/>
                  <w:textInput/>
                </w:ffData>
              </w:fldChar>
            </w:r>
            <w:bookmarkStart w:id="249" w:name="Text336"/>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49"/>
          </w:p>
        </w:tc>
        <w:tc>
          <w:tcPr>
            <w:tcW w:w="630" w:type="dxa"/>
          </w:tcPr>
          <w:p w14:paraId="58411E73" w14:textId="77777777" w:rsidR="00F45D89" w:rsidRPr="001B53AC" w:rsidRDefault="00F45D8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53A1158" w14:textId="77777777" w:rsidR="00F45D89" w:rsidRPr="001B53AC" w:rsidRDefault="00F45D89" w:rsidP="004F5590">
            <w:pPr>
              <w:jc w:val="center"/>
              <w:rPr>
                <w:rFonts w:cs="Arial"/>
                <w:sz w:val="20"/>
                <w:szCs w:val="20"/>
              </w:rPr>
            </w:pPr>
            <w:r>
              <w:rPr>
                <w:rFonts w:cs="Arial"/>
                <w:sz w:val="20"/>
                <w:szCs w:val="20"/>
              </w:rPr>
              <w:fldChar w:fldCharType="begin">
                <w:ffData>
                  <w:name w:val="Text337"/>
                  <w:enabled/>
                  <w:calcOnExit w:val="0"/>
                  <w:textInput/>
                </w:ffData>
              </w:fldChar>
            </w:r>
            <w:bookmarkStart w:id="250" w:name="Text337"/>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50"/>
          </w:p>
        </w:tc>
        <w:tc>
          <w:tcPr>
            <w:tcW w:w="630" w:type="dxa"/>
          </w:tcPr>
          <w:p w14:paraId="2FB84891" w14:textId="77777777" w:rsidR="00F45D89" w:rsidRPr="001B53AC" w:rsidRDefault="00F45D8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BC4B638" w14:textId="77777777" w:rsidR="00F45D89" w:rsidRPr="001B53AC" w:rsidRDefault="00F45D89" w:rsidP="004F5590">
            <w:pPr>
              <w:jc w:val="center"/>
              <w:rPr>
                <w:rFonts w:cs="Arial"/>
                <w:sz w:val="20"/>
                <w:szCs w:val="20"/>
              </w:rPr>
            </w:pPr>
            <w:r>
              <w:rPr>
                <w:rFonts w:cs="Arial"/>
                <w:sz w:val="20"/>
                <w:szCs w:val="20"/>
              </w:rPr>
              <w:fldChar w:fldCharType="begin">
                <w:ffData>
                  <w:name w:val="Text338"/>
                  <w:enabled/>
                  <w:calcOnExit w:val="0"/>
                  <w:textInput/>
                </w:ffData>
              </w:fldChar>
            </w:r>
            <w:bookmarkStart w:id="251" w:name="Text338"/>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51"/>
          </w:p>
        </w:tc>
      </w:tr>
      <w:tr w:rsidR="00F45D89" w:rsidRPr="003766A6" w14:paraId="5D7DA450" w14:textId="77777777" w:rsidTr="00F45D89">
        <w:tc>
          <w:tcPr>
            <w:tcW w:w="2178" w:type="dxa"/>
            <w:gridSpan w:val="2"/>
          </w:tcPr>
          <w:p w14:paraId="1DDB45B3" w14:textId="77777777" w:rsidR="00F45D89" w:rsidRPr="003766A6" w:rsidRDefault="00F45D89" w:rsidP="003766A6">
            <w:pPr>
              <w:jc w:val="center"/>
              <w:rPr>
                <w:rFonts w:cs="Arial"/>
                <w:sz w:val="20"/>
                <w:szCs w:val="20"/>
              </w:rPr>
            </w:pPr>
            <w:r w:rsidRPr="003766A6">
              <w:rPr>
                <w:rFonts w:cs="Arial"/>
                <w:sz w:val="20"/>
                <w:szCs w:val="20"/>
              </w:rPr>
              <w:t>Additional fruit items to meet the total</w:t>
            </w:r>
          </w:p>
        </w:tc>
        <w:tc>
          <w:tcPr>
            <w:tcW w:w="1687" w:type="dxa"/>
          </w:tcPr>
          <w:p w14:paraId="000DB926" w14:textId="77777777" w:rsidR="00F45D89" w:rsidRPr="003766A6" w:rsidRDefault="00F45D89" w:rsidP="003766A6">
            <w:pPr>
              <w:jc w:val="center"/>
              <w:rPr>
                <w:rFonts w:cs="Arial"/>
                <w:sz w:val="20"/>
                <w:szCs w:val="20"/>
              </w:rPr>
            </w:pPr>
          </w:p>
        </w:tc>
        <w:tc>
          <w:tcPr>
            <w:tcW w:w="1553" w:type="dxa"/>
          </w:tcPr>
          <w:p w14:paraId="2984A778"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1197711" w14:textId="77777777" w:rsidR="00F45D89" w:rsidRPr="001B53AC" w:rsidRDefault="00F45D8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8F9B1CD"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E26CB29" w14:textId="77777777" w:rsidR="00F45D89" w:rsidRPr="001B53AC" w:rsidRDefault="00F45D8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14C9487" w14:textId="77777777" w:rsidR="00F45D89" w:rsidRPr="001B53AC" w:rsidRDefault="00F45D8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1EAAE18" w14:textId="77777777" w:rsidR="00F45D89" w:rsidRPr="001B53AC" w:rsidRDefault="00F45D8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325D19E" w14:textId="77777777" w:rsidR="00F45D89" w:rsidRPr="001B53AC" w:rsidRDefault="00F45D8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CE78C5D" w14:textId="77777777" w:rsidR="00F45D89" w:rsidRPr="001B53AC" w:rsidRDefault="00F45D8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A00B031" w14:textId="77777777" w:rsidR="00F45D89" w:rsidRPr="001B53AC" w:rsidRDefault="00F45D8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7740A90" w14:textId="77777777" w:rsidR="00F45D89" w:rsidRPr="001B53AC" w:rsidRDefault="00F45D8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9C60A16" w14:textId="77777777" w:rsidR="00F45D89" w:rsidRPr="001B53AC" w:rsidRDefault="00F45D8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45D89" w:rsidRPr="003766A6" w14:paraId="472C23CE" w14:textId="77777777" w:rsidTr="00F45D89">
        <w:tc>
          <w:tcPr>
            <w:tcW w:w="2178" w:type="dxa"/>
            <w:gridSpan w:val="2"/>
          </w:tcPr>
          <w:p w14:paraId="3815855A" w14:textId="77777777" w:rsidR="00F45D89" w:rsidRPr="003766A6" w:rsidRDefault="00F45D89" w:rsidP="003766A6">
            <w:pPr>
              <w:rPr>
                <w:rFonts w:cs="Arial"/>
                <w:sz w:val="20"/>
                <w:szCs w:val="20"/>
              </w:rPr>
            </w:pPr>
            <w:r w:rsidRPr="003766A6">
              <w:rPr>
                <w:rFonts w:cs="Arial"/>
                <w:b/>
                <w:sz w:val="20"/>
                <w:szCs w:val="20"/>
              </w:rPr>
              <w:t xml:space="preserve">Vegetables </w:t>
            </w:r>
            <w:r w:rsidRPr="003766A6">
              <w:rPr>
                <w:rFonts w:cs="Arial"/>
                <w:sz w:val="20"/>
                <w:szCs w:val="20"/>
              </w:rPr>
              <w:t>(cups)</w:t>
            </w:r>
          </w:p>
        </w:tc>
        <w:tc>
          <w:tcPr>
            <w:tcW w:w="1687" w:type="dxa"/>
          </w:tcPr>
          <w:p w14:paraId="2CA9A3F0" w14:textId="77777777" w:rsidR="00F45D89" w:rsidRPr="003766A6" w:rsidRDefault="00F45D89" w:rsidP="003766A6">
            <w:pPr>
              <w:jc w:val="center"/>
              <w:rPr>
                <w:rFonts w:cs="Arial"/>
                <w:sz w:val="20"/>
                <w:szCs w:val="20"/>
              </w:rPr>
            </w:pPr>
            <w:r w:rsidRPr="003766A6">
              <w:rPr>
                <w:rFonts w:cs="Arial"/>
                <w:sz w:val="20"/>
                <w:szCs w:val="20"/>
              </w:rPr>
              <w:t>3.75 (0.75)</w:t>
            </w:r>
          </w:p>
        </w:tc>
        <w:tc>
          <w:tcPr>
            <w:tcW w:w="1553" w:type="dxa"/>
          </w:tcPr>
          <w:p w14:paraId="03030AA7"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6BC61B1" w14:textId="77777777" w:rsidR="00F45D89" w:rsidRPr="001B53AC" w:rsidRDefault="00F45D8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3FC7F8C"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8B5E9D7" w14:textId="77777777" w:rsidR="00F45D89" w:rsidRPr="001B53AC" w:rsidRDefault="00F45D8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5D8979F" w14:textId="77777777" w:rsidR="00F45D89" w:rsidRPr="001B53AC" w:rsidRDefault="00F45D8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13DA9A5" w14:textId="77777777" w:rsidR="00F45D89" w:rsidRPr="001B53AC" w:rsidRDefault="00F45D8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5A1F495" w14:textId="77777777" w:rsidR="00F45D89" w:rsidRPr="001B53AC" w:rsidRDefault="00F45D8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130E992" w14:textId="77777777" w:rsidR="00F45D89" w:rsidRPr="001B53AC" w:rsidRDefault="00F45D8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C7D602E" w14:textId="77777777" w:rsidR="00F45D89" w:rsidRPr="001B53AC" w:rsidRDefault="00F45D8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0DF8BE4" w14:textId="77777777" w:rsidR="00F45D89" w:rsidRPr="001B53AC" w:rsidRDefault="00F45D8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B069918" w14:textId="77777777" w:rsidR="00F45D89" w:rsidRPr="001B53AC" w:rsidRDefault="00F45D8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45D89" w:rsidRPr="003766A6" w14:paraId="4A588808" w14:textId="77777777" w:rsidTr="00F45D89">
        <w:tc>
          <w:tcPr>
            <w:tcW w:w="2178" w:type="dxa"/>
            <w:gridSpan w:val="2"/>
          </w:tcPr>
          <w:p w14:paraId="036679DF" w14:textId="77777777" w:rsidR="00F45D89" w:rsidRPr="003766A6" w:rsidRDefault="00F45D89" w:rsidP="00826F97">
            <w:pPr>
              <w:pStyle w:val="ListParagraph"/>
              <w:numPr>
                <w:ilvl w:val="0"/>
                <w:numId w:val="57"/>
              </w:numPr>
              <w:contextualSpacing/>
              <w:rPr>
                <w:rFonts w:cs="Arial"/>
                <w:sz w:val="20"/>
                <w:szCs w:val="20"/>
              </w:rPr>
            </w:pPr>
            <w:r w:rsidRPr="003766A6">
              <w:rPr>
                <w:rFonts w:cs="Arial"/>
                <w:sz w:val="20"/>
                <w:szCs w:val="20"/>
              </w:rPr>
              <w:t xml:space="preserve">Dark Green </w:t>
            </w:r>
            <w:r w:rsidRPr="003766A6">
              <w:rPr>
                <w:rFonts w:cs="Arial"/>
                <w:sz w:val="20"/>
                <w:szCs w:val="20"/>
                <w:vertAlign w:val="superscript"/>
              </w:rPr>
              <w:t>c</w:t>
            </w:r>
          </w:p>
        </w:tc>
        <w:tc>
          <w:tcPr>
            <w:tcW w:w="1687" w:type="dxa"/>
          </w:tcPr>
          <w:p w14:paraId="0D5DFFEF" w14:textId="77777777" w:rsidR="00F45D89" w:rsidRPr="003766A6" w:rsidRDefault="00F45D89" w:rsidP="003766A6">
            <w:pPr>
              <w:jc w:val="center"/>
              <w:rPr>
                <w:rFonts w:cs="Arial"/>
                <w:sz w:val="20"/>
                <w:szCs w:val="20"/>
              </w:rPr>
            </w:pPr>
            <w:r w:rsidRPr="003766A6">
              <w:rPr>
                <w:rFonts w:cs="Arial"/>
                <w:sz w:val="20"/>
                <w:szCs w:val="20"/>
              </w:rPr>
              <w:t>0.5</w:t>
            </w:r>
          </w:p>
        </w:tc>
        <w:tc>
          <w:tcPr>
            <w:tcW w:w="1553" w:type="dxa"/>
          </w:tcPr>
          <w:p w14:paraId="6A3035D5"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68E2D8E" w14:textId="77777777" w:rsidR="00F45D89" w:rsidRPr="001B53AC" w:rsidRDefault="00F45D8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776801F"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81DEF72" w14:textId="77777777" w:rsidR="00F45D89" w:rsidRPr="001B53AC" w:rsidRDefault="00F45D8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F779525" w14:textId="77777777" w:rsidR="00F45D89" w:rsidRPr="001B53AC" w:rsidRDefault="00F45D8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9A19724" w14:textId="77777777" w:rsidR="00F45D89" w:rsidRPr="001B53AC" w:rsidRDefault="00F45D8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7300CBB" w14:textId="77777777" w:rsidR="00F45D89" w:rsidRPr="001B53AC" w:rsidRDefault="00F45D8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96534CE" w14:textId="77777777" w:rsidR="00F45D89" w:rsidRPr="001B53AC" w:rsidRDefault="00F45D8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AA798A1" w14:textId="77777777" w:rsidR="00F45D89" w:rsidRPr="001B53AC" w:rsidRDefault="00F45D8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A973181" w14:textId="77777777" w:rsidR="00F45D89" w:rsidRPr="001B53AC" w:rsidRDefault="00F45D8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552F39C" w14:textId="77777777" w:rsidR="00F45D89" w:rsidRPr="001B53AC" w:rsidRDefault="00F45D8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45D89" w:rsidRPr="003766A6" w14:paraId="4525347D" w14:textId="77777777" w:rsidTr="00F45D89">
        <w:tc>
          <w:tcPr>
            <w:tcW w:w="2178" w:type="dxa"/>
            <w:gridSpan w:val="2"/>
          </w:tcPr>
          <w:p w14:paraId="41676503" w14:textId="77777777" w:rsidR="00F45D89" w:rsidRPr="003766A6" w:rsidRDefault="00F45D89" w:rsidP="00826F97">
            <w:pPr>
              <w:pStyle w:val="ListParagraph"/>
              <w:numPr>
                <w:ilvl w:val="0"/>
                <w:numId w:val="57"/>
              </w:numPr>
              <w:contextualSpacing/>
              <w:rPr>
                <w:rFonts w:cs="Arial"/>
                <w:sz w:val="20"/>
                <w:szCs w:val="20"/>
              </w:rPr>
            </w:pPr>
            <w:r w:rsidRPr="003766A6">
              <w:rPr>
                <w:rFonts w:cs="Arial"/>
                <w:sz w:val="20"/>
                <w:szCs w:val="20"/>
              </w:rPr>
              <w:t xml:space="preserve">Red Orange </w:t>
            </w:r>
            <w:r w:rsidRPr="003766A6">
              <w:rPr>
                <w:rFonts w:cs="Arial"/>
                <w:sz w:val="20"/>
                <w:szCs w:val="20"/>
                <w:vertAlign w:val="superscript"/>
              </w:rPr>
              <w:t>c</w:t>
            </w:r>
          </w:p>
        </w:tc>
        <w:tc>
          <w:tcPr>
            <w:tcW w:w="1687" w:type="dxa"/>
          </w:tcPr>
          <w:p w14:paraId="369AF038" w14:textId="77777777" w:rsidR="00F45D89" w:rsidRPr="003766A6" w:rsidRDefault="00F45D89" w:rsidP="003766A6">
            <w:pPr>
              <w:jc w:val="center"/>
              <w:rPr>
                <w:rFonts w:cs="Arial"/>
                <w:sz w:val="20"/>
                <w:szCs w:val="20"/>
              </w:rPr>
            </w:pPr>
            <w:r w:rsidRPr="003766A6">
              <w:rPr>
                <w:rFonts w:cs="Arial"/>
                <w:sz w:val="20"/>
                <w:szCs w:val="20"/>
              </w:rPr>
              <w:t>0.75</w:t>
            </w:r>
          </w:p>
        </w:tc>
        <w:tc>
          <w:tcPr>
            <w:tcW w:w="1553" w:type="dxa"/>
          </w:tcPr>
          <w:p w14:paraId="70FE5CCC"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93AF0BF" w14:textId="77777777" w:rsidR="00F45D89" w:rsidRPr="001B53AC" w:rsidRDefault="00F45D8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532CC4C"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8D42B37" w14:textId="77777777" w:rsidR="00F45D89" w:rsidRPr="001B53AC" w:rsidRDefault="00F45D8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E8AD23E" w14:textId="77777777" w:rsidR="00F45D89" w:rsidRPr="001B53AC" w:rsidRDefault="00F45D8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EB078A2" w14:textId="77777777" w:rsidR="00F45D89" w:rsidRPr="001B53AC" w:rsidRDefault="00F45D8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31085BE" w14:textId="77777777" w:rsidR="00F45D89" w:rsidRPr="001B53AC" w:rsidRDefault="00F45D8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BE787EA" w14:textId="77777777" w:rsidR="00F45D89" w:rsidRPr="001B53AC" w:rsidRDefault="00F45D8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C55F733" w14:textId="77777777" w:rsidR="00F45D89" w:rsidRPr="001B53AC" w:rsidRDefault="00F45D8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8F9152D" w14:textId="77777777" w:rsidR="00F45D89" w:rsidRPr="001B53AC" w:rsidRDefault="00F45D8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6AE3B48" w14:textId="77777777" w:rsidR="00F45D89" w:rsidRPr="001B53AC" w:rsidRDefault="00F45D8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45D89" w:rsidRPr="003766A6" w14:paraId="34A586F6" w14:textId="77777777" w:rsidTr="00F45D89">
        <w:tc>
          <w:tcPr>
            <w:tcW w:w="2178" w:type="dxa"/>
            <w:gridSpan w:val="2"/>
          </w:tcPr>
          <w:p w14:paraId="3F5B7880" w14:textId="77777777" w:rsidR="00F45D89" w:rsidRPr="003766A6" w:rsidRDefault="00F45D89" w:rsidP="00826F97">
            <w:pPr>
              <w:pStyle w:val="ListParagraph"/>
              <w:numPr>
                <w:ilvl w:val="0"/>
                <w:numId w:val="57"/>
              </w:numPr>
              <w:contextualSpacing/>
              <w:rPr>
                <w:rFonts w:cs="Arial"/>
                <w:sz w:val="20"/>
                <w:szCs w:val="20"/>
              </w:rPr>
            </w:pPr>
            <w:r w:rsidRPr="003766A6">
              <w:rPr>
                <w:rFonts w:cs="Arial"/>
                <w:sz w:val="20"/>
                <w:szCs w:val="20"/>
              </w:rPr>
              <w:t>Beans and Peas</w:t>
            </w:r>
          </w:p>
          <w:p w14:paraId="332A9F37" w14:textId="77777777" w:rsidR="00F45D89" w:rsidRPr="003766A6" w:rsidRDefault="00F45D89" w:rsidP="003766A6">
            <w:pPr>
              <w:pStyle w:val="ListParagraph"/>
              <w:ind w:left="360"/>
              <w:rPr>
                <w:rFonts w:cs="Arial"/>
                <w:sz w:val="20"/>
                <w:szCs w:val="20"/>
              </w:rPr>
            </w:pPr>
            <w:r w:rsidRPr="003766A6">
              <w:rPr>
                <w:rFonts w:cs="Arial"/>
                <w:sz w:val="20"/>
                <w:szCs w:val="20"/>
              </w:rPr>
              <w:t xml:space="preserve">(legumes) </w:t>
            </w:r>
            <w:r w:rsidRPr="003766A6">
              <w:rPr>
                <w:rFonts w:cs="Arial"/>
                <w:sz w:val="20"/>
                <w:szCs w:val="20"/>
                <w:vertAlign w:val="superscript"/>
              </w:rPr>
              <w:t>c</w:t>
            </w:r>
          </w:p>
        </w:tc>
        <w:tc>
          <w:tcPr>
            <w:tcW w:w="1687" w:type="dxa"/>
          </w:tcPr>
          <w:p w14:paraId="052ADD39" w14:textId="77777777" w:rsidR="00F45D89" w:rsidRPr="003766A6" w:rsidRDefault="00F45D89" w:rsidP="003766A6">
            <w:pPr>
              <w:jc w:val="center"/>
              <w:rPr>
                <w:rFonts w:cs="Arial"/>
                <w:sz w:val="20"/>
                <w:szCs w:val="20"/>
              </w:rPr>
            </w:pPr>
          </w:p>
          <w:p w14:paraId="587577D2" w14:textId="77777777" w:rsidR="00F45D89" w:rsidRPr="003766A6" w:rsidRDefault="00F45D89" w:rsidP="003766A6">
            <w:pPr>
              <w:jc w:val="center"/>
              <w:rPr>
                <w:rFonts w:cs="Arial"/>
                <w:sz w:val="20"/>
                <w:szCs w:val="20"/>
              </w:rPr>
            </w:pPr>
            <w:r w:rsidRPr="003766A6">
              <w:rPr>
                <w:rFonts w:cs="Arial"/>
                <w:sz w:val="20"/>
                <w:szCs w:val="20"/>
              </w:rPr>
              <w:t>0.5</w:t>
            </w:r>
          </w:p>
        </w:tc>
        <w:tc>
          <w:tcPr>
            <w:tcW w:w="1553" w:type="dxa"/>
          </w:tcPr>
          <w:p w14:paraId="2D82A242"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7979832" w14:textId="77777777" w:rsidR="00F45D89" w:rsidRPr="001B53AC" w:rsidRDefault="00F45D8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DB65DF3"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83F1E6D" w14:textId="77777777" w:rsidR="00F45D89" w:rsidRPr="001B53AC" w:rsidRDefault="00F45D8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87F0BB2" w14:textId="77777777" w:rsidR="00F45D89" w:rsidRPr="001B53AC" w:rsidRDefault="00F45D8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CF08C2B" w14:textId="77777777" w:rsidR="00F45D89" w:rsidRPr="001B53AC" w:rsidRDefault="00F45D8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33E4C06" w14:textId="77777777" w:rsidR="00F45D89" w:rsidRPr="001B53AC" w:rsidRDefault="00F45D8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F76C80" w14:textId="77777777" w:rsidR="00F45D89" w:rsidRPr="001B53AC" w:rsidRDefault="00F45D8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A0A610A" w14:textId="77777777" w:rsidR="00F45D89" w:rsidRPr="001B53AC" w:rsidRDefault="00F45D8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397DC0" w14:textId="77777777" w:rsidR="00F45D89" w:rsidRPr="001B53AC" w:rsidRDefault="00F45D8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799DC4F" w14:textId="77777777" w:rsidR="00F45D89" w:rsidRPr="001B53AC" w:rsidRDefault="00F45D8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45D89" w:rsidRPr="003766A6" w14:paraId="7675FA38" w14:textId="77777777" w:rsidTr="00F45D89">
        <w:tc>
          <w:tcPr>
            <w:tcW w:w="2178" w:type="dxa"/>
            <w:gridSpan w:val="2"/>
          </w:tcPr>
          <w:p w14:paraId="4D37510D" w14:textId="77777777" w:rsidR="00F45D89" w:rsidRPr="003766A6" w:rsidRDefault="00F45D89" w:rsidP="00826F97">
            <w:pPr>
              <w:pStyle w:val="ListParagraph"/>
              <w:numPr>
                <w:ilvl w:val="0"/>
                <w:numId w:val="57"/>
              </w:numPr>
              <w:contextualSpacing/>
              <w:rPr>
                <w:rFonts w:cs="Arial"/>
                <w:sz w:val="20"/>
                <w:szCs w:val="20"/>
              </w:rPr>
            </w:pPr>
            <w:r w:rsidRPr="003766A6">
              <w:rPr>
                <w:rFonts w:cs="Arial"/>
                <w:sz w:val="20"/>
                <w:szCs w:val="20"/>
              </w:rPr>
              <w:t xml:space="preserve">Starchy </w:t>
            </w:r>
            <w:r w:rsidRPr="003766A6">
              <w:rPr>
                <w:rFonts w:cs="Arial"/>
                <w:sz w:val="20"/>
                <w:szCs w:val="20"/>
                <w:vertAlign w:val="superscript"/>
              </w:rPr>
              <w:t>c</w:t>
            </w:r>
          </w:p>
        </w:tc>
        <w:tc>
          <w:tcPr>
            <w:tcW w:w="1687" w:type="dxa"/>
          </w:tcPr>
          <w:p w14:paraId="5E2D36B6" w14:textId="77777777" w:rsidR="00F45D89" w:rsidRPr="003766A6" w:rsidRDefault="00F45D89" w:rsidP="003766A6">
            <w:pPr>
              <w:jc w:val="center"/>
              <w:rPr>
                <w:rFonts w:cs="Arial"/>
                <w:sz w:val="20"/>
                <w:szCs w:val="20"/>
              </w:rPr>
            </w:pPr>
            <w:r w:rsidRPr="003766A6">
              <w:rPr>
                <w:rFonts w:cs="Arial"/>
                <w:sz w:val="20"/>
                <w:szCs w:val="20"/>
              </w:rPr>
              <w:t>0.5</w:t>
            </w:r>
          </w:p>
        </w:tc>
        <w:tc>
          <w:tcPr>
            <w:tcW w:w="1553" w:type="dxa"/>
          </w:tcPr>
          <w:p w14:paraId="0798DFE7"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ED25718" w14:textId="77777777" w:rsidR="00F45D89" w:rsidRPr="001B53AC" w:rsidRDefault="00F45D8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663F3B5"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389453D" w14:textId="77777777" w:rsidR="00F45D89" w:rsidRPr="001B53AC" w:rsidRDefault="00F45D8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43210E0" w14:textId="77777777" w:rsidR="00F45D89" w:rsidRPr="001B53AC" w:rsidRDefault="00F45D8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BE216F" w14:textId="77777777" w:rsidR="00F45D89" w:rsidRPr="001B53AC" w:rsidRDefault="00F45D8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C15AB24" w14:textId="77777777" w:rsidR="00F45D89" w:rsidRPr="001B53AC" w:rsidRDefault="00F45D8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6535BD2" w14:textId="77777777" w:rsidR="00F45D89" w:rsidRPr="001B53AC" w:rsidRDefault="00F45D8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6F655A9" w14:textId="77777777" w:rsidR="00F45D89" w:rsidRPr="001B53AC" w:rsidRDefault="00F45D8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3413473" w14:textId="77777777" w:rsidR="00F45D89" w:rsidRPr="001B53AC" w:rsidRDefault="00F45D8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785E383" w14:textId="77777777" w:rsidR="00F45D89" w:rsidRPr="001B53AC" w:rsidRDefault="00F45D8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45D89" w:rsidRPr="003766A6" w14:paraId="5F029448" w14:textId="77777777" w:rsidTr="00F45D89">
        <w:tc>
          <w:tcPr>
            <w:tcW w:w="2178" w:type="dxa"/>
            <w:gridSpan w:val="2"/>
          </w:tcPr>
          <w:p w14:paraId="270D2A2F" w14:textId="77777777" w:rsidR="00F45D89" w:rsidRPr="003766A6" w:rsidRDefault="00F45D89" w:rsidP="00826F97">
            <w:pPr>
              <w:pStyle w:val="ListParagraph"/>
              <w:numPr>
                <w:ilvl w:val="0"/>
                <w:numId w:val="57"/>
              </w:numPr>
              <w:contextualSpacing/>
              <w:rPr>
                <w:rFonts w:cs="Arial"/>
                <w:sz w:val="20"/>
                <w:szCs w:val="20"/>
              </w:rPr>
            </w:pPr>
            <w:r w:rsidRPr="003766A6">
              <w:rPr>
                <w:rFonts w:cs="Arial"/>
                <w:sz w:val="20"/>
                <w:szCs w:val="20"/>
              </w:rPr>
              <w:t xml:space="preserve">Other </w:t>
            </w:r>
            <w:r w:rsidRPr="003766A6">
              <w:rPr>
                <w:rFonts w:cs="Arial"/>
                <w:sz w:val="20"/>
                <w:szCs w:val="20"/>
                <w:vertAlign w:val="superscript"/>
              </w:rPr>
              <w:t>c, d</w:t>
            </w:r>
          </w:p>
        </w:tc>
        <w:tc>
          <w:tcPr>
            <w:tcW w:w="1687" w:type="dxa"/>
          </w:tcPr>
          <w:p w14:paraId="3F182005" w14:textId="77777777" w:rsidR="00F45D89" w:rsidRPr="003766A6" w:rsidRDefault="00F45D89" w:rsidP="003766A6">
            <w:pPr>
              <w:jc w:val="center"/>
              <w:rPr>
                <w:rFonts w:cs="Arial"/>
                <w:sz w:val="20"/>
                <w:szCs w:val="20"/>
              </w:rPr>
            </w:pPr>
            <w:r w:rsidRPr="003766A6">
              <w:rPr>
                <w:rFonts w:cs="Arial"/>
                <w:sz w:val="20"/>
                <w:szCs w:val="20"/>
              </w:rPr>
              <w:t>0.5</w:t>
            </w:r>
          </w:p>
        </w:tc>
        <w:tc>
          <w:tcPr>
            <w:tcW w:w="1553" w:type="dxa"/>
          </w:tcPr>
          <w:p w14:paraId="1B913C95"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DCDCEA9" w14:textId="77777777" w:rsidR="00F45D89" w:rsidRPr="001B53AC" w:rsidRDefault="00F45D8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B7DFB84"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B26D3CA" w14:textId="77777777" w:rsidR="00F45D89" w:rsidRPr="001B53AC" w:rsidRDefault="00F45D8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B97C83E" w14:textId="77777777" w:rsidR="00F45D89" w:rsidRPr="001B53AC" w:rsidRDefault="00F45D8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8E9E6E3" w14:textId="77777777" w:rsidR="00F45D89" w:rsidRPr="001B53AC" w:rsidRDefault="00F45D8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04B6FAC" w14:textId="77777777" w:rsidR="00F45D89" w:rsidRPr="001B53AC" w:rsidRDefault="00F45D8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9081831" w14:textId="77777777" w:rsidR="00F45D89" w:rsidRPr="001B53AC" w:rsidRDefault="00F45D8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694C945" w14:textId="77777777" w:rsidR="00F45D89" w:rsidRPr="001B53AC" w:rsidRDefault="00F45D8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4FA421E" w14:textId="77777777" w:rsidR="00F45D89" w:rsidRPr="001B53AC" w:rsidRDefault="00F45D8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FC761E0" w14:textId="77777777" w:rsidR="00F45D89" w:rsidRPr="001B53AC" w:rsidRDefault="00F45D8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45D89" w:rsidRPr="003766A6" w14:paraId="08F55FC2" w14:textId="77777777" w:rsidTr="00F45D89">
        <w:tc>
          <w:tcPr>
            <w:tcW w:w="2178" w:type="dxa"/>
            <w:gridSpan w:val="2"/>
          </w:tcPr>
          <w:p w14:paraId="00FF7A0F" w14:textId="77777777" w:rsidR="00F45D89" w:rsidRPr="003766A6" w:rsidRDefault="00F45D89" w:rsidP="00826F97">
            <w:pPr>
              <w:pStyle w:val="ListParagraph"/>
              <w:numPr>
                <w:ilvl w:val="0"/>
                <w:numId w:val="57"/>
              </w:numPr>
              <w:contextualSpacing/>
              <w:rPr>
                <w:rFonts w:cs="Arial"/>
                <w:sz w:val="20"/>
                <w:szCs w:val="20"/>
              </w:rPr>
            </w:pPr>
            <w:r w:rsidRPr="003766A6">
              <w:rPr>
                <w:rFonts w:cs="Arial"/>
                <w:sz w:val="20"/>
                <w:szCs w:val="20"/>
              </w:rPr>
              <w:t xml:space="preserve">Additional Veg to  reach total </w:t>
            </w:r>
            <w:r w:rsidRPr="003766A6">
              <w:rPr>
                <w:rFonts w:cs="Arial"/>
                <w:sz w:val="20"/>
                <w:szCs w:val="20"/>
                <w:vertAlign w:val="superscript"/>
              </w:rPr>
              <w:t>e</w:t>
            </w:r>
          </w:p>
        </w:tc>
        <w:tc>
          <w:tcPr>
            <w:tcW w:w="1687" w:type="dxa"/>
          </w:tcPr>
          <w:p w14:paraId="63FA3424" w14:textId="77777777" w:rsidR="00F45D89" w:rsidRPr="003766A6" w:rsidRDefault="00F45D89" w:rsidP="003766A6">
            <w:pPr>
              <w:jc w:val="center"/>
              <w:rPr>
                <w:rFonts w:cs="Arial"/>
                <w:sz w:val="20"/>
                <w:szCs w:val="20"/>
              </w:rPr>
            </w:pPr>
          </w:p>
          <w:p w14:paraId="10AF26BE" w14:textId="77777777" w:rsidR="00F45D89" w:rsidRPr="003766A6" w:rsidRDefault="00F45D89" w:rsidP="003766A6">
            <w:pPr>
              <w:jc w:val="center"/>
              <w:rPr>
                <w:rFonts w:cs="Arial"/>
                <w:sz w:val="20"/>
                <w:szCs w:val="20"/>
              </w:rPr>
            </w:pPr>
            <w:r w:rsidRPr="003766A6">
              <w:rPr>
                <w:rFonts w:cs="Arial"/>
                <w:sz w:val="20"/>
                <w:szCs w:val="20"/>
              </w:rPr>
              <w:t xml:space="preserve">1 </w:t>
            </w:r>
          </w:p>
        </w:tc>
        <w:tc>
          <w:tcPr>
            <w:tcW w:w="1553" w:type="dxa"/>
          </w:tcPr>
          <w:p w14:paraId="2A6E07EA"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A325B05" w14:textId="77777777" w:rsidR="00F45D89" w:rsidRPr="001B53AC" w:rsidRDefault="00F45D8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8DAC5CD"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BE33465" w14:textId="77777777" w:rsidR="00F45D89" w:rsidRPr="001B53AC" w:rsidRDefault="00F45D8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65DE840" w14:textId="77777777" w:rsidR="00F45D89" w:rsidRPr="001B53AC" w:rsidRDefault="00F45D8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BA3A5C2" w14:textId="77777777" w:rsidR="00F45D89" w:rsidRPr="001B53AC" w:rsidRDefault="00F45D8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01ADA64" w14:textId="77777777" w:rsidR="00F45D89" w:rsidRPr="001B53AC" w:rsidRDefault="00F45D8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1392325" w14:textId="77777777" w:rsidR="00F45D89" w:rsidRPr="001B53AC" w:rsidRDefault="00F45D8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805FCBD" w14:textId="77777777" w:rsidR="00F45D89" w:rsidRPr="001B53AC" w:rsidRDefault="00F45D8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8BD9E46" w14:textId="77777777" w:rsidR="00F45D89" w:rsidRPr="001B53AC" w:rsidRDefault="00F45D8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D6DD0F0" w14:textId="77777777" w:rsidR="00F45D89" w:rsidRPr="001B53AC" w:rsidRDefault="00F45D8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1B3FDC" w:rsidRPr="003766A6" w14:paraId="5610F607" w14:textId="77777777" w:rsidTr="00F45D89">
        <w:tc>
          <w:tcPr>
            <w:tcW w:w="2178" w:type="dxa"/>
            <w:gridSpan w:val="2"/>
          </w:tcPr>
          <w:p w14:paraId="48673D6A" w14:textId="77777777" w:rsidR="001B3FDC" w:rsidRPr="00A9656E" w:rsidRDefault="001B3FDC" w:rsidP="001B3FDC">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3BABDE3B" w14:textId="77777777" w:rsidR="001B3FDC" w:rsidRPr="003766A6" w:rsidRDefault="001B3FDC" w:rsidP="001B3FDC">
            <w:pPr>
              <w:jc w:val="center"/>
              <w:rPr>
                <w:rFonts w:cs="Arial"/>
                <w:sz w:val="20"/>
                <w:szCs w:val="20"/>
              </w:rPr>
            </w:pPr>
            <w:r w:rsidRPr="003766A6">
              <w:rPr>
                <w:rFonts w:cs="Arial"/>
                <w:sz w:val="20"/>
                <w:szCs w:val="20"/>
              </w:rPr>
              <w:t>8-9 (1)</w:t>
            </w:r>
          </w:p>
        </w:tc>
        <w:tc>
          <w:tcPr>
            <w:tcW w:w="1553" w:type="dxa"/>
          </w:tcPr>
          <w:p w14:paraId="4B79454A" w14:textId="77777777" w:rsidR="001B3FDC" w:rsidRPr="001B53AC" w:rsidRDefault="001B3FDC" w:rsidP="001B3FD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6640925" w14:textId="77777777" w:rsidR="001B3FDC" w:rsidRPr="001B53AC" w:rsidRDefault="001B3FDC" w:rsidP="001B3FD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6BF7B13" w14:textId="77777777" w:rsidR="001B3FDC" w:rsidRPr="001B53AC" w:rsidRDefault="001B3FDC" w:rsidP="001B3FD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AE16F4E" w14:textId="77777777" w:rsidR="001B3FDC" w:rsidRPr="001B53AC" w:rsidRDefault="001B3FDC" w:rsidP="001B3FD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577D049" w14:textId="77777777" w:rsidR="001B3FDC" w:rsidRPr="001B53AC" w:rsidRDefault="001B3FDC" w:rsidP="001B3FD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07E6F44" w14:textId="77777777" w:rsidR="001B3FDC" w:rsidRPr="001B53AC" w:rsidRDefault="001B3FDC" w:rsidP="001B3FD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D7F4929" w14:textId="77777777" w:rsidR="001B3FDC" w:rsidRPr="001B53AC" w:rsidRDefault="001B3FDC" w:rsidP="001B3FD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7269257" w14:textId="77777777" w:rsidR="001B3FDC" w:rsidRPr="001B53AC" w:rsidRDefault="001B3FDC" w:rsidP="001B3FD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DC91BC1" w14:textId="77777777" w:rsidR="001B3FDC" w:rsidRPr="001B53AC" w:rsidRDefault="001B3FDC" w:rsidP="001B3FD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73A703D" w14:textId="77777777" w:rsidR="001B3FDC" w:rsidRPr="001B53AC" w:rsidRDefault="001B3FDC" w:rsidP="001B3FD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7F0A5AF" w14:textId="77777777" w:rsidR="001B3FDC" w:rsidRPr="001B53AC" w:rsidRDefault="001B3FDC" w:rsidP="001B3FD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45D89" w:rsidRPr="003766A6" w14:paraId="1F82C8C8" w14:textId="77777777" w:rsidTr="00F45D89">
        <w:tc>
          <w:tcPr>
            <w:tcW w:w="2178" w:type="dxa"/>
            <w:gridSpan w:val="2"/>
          </w:tcPr>
          <w:p w14:paraId="63BB4102" w14:textId="77777777" w:rsidR="00F45D89" w:rsidRPr="003766A6" w:rsidRDefault="00F45D89" w:rsidP="003766A6">
            <w:pPr>
              <w:rPr>
                <w:rFonts w:cs="Arial"/>
                <w:b/>
                <w:sz w:val="20"/>
                <w:szCs w:val="20"/>
              </w:rPr>
            </w:pPr>
            <w:r w:rsidRPr="003766A6">
              <w:rPr>
                <w:rFonts w:cs="Arial"/>
                <w:b/>
                <w:sz w:val="20"/>
                <w:szCs w:val="20"/>
              </w:rPr>
              <w:t>Meat/Meat Alternate</w:t>
            </w:r>
          </w:p>
          <w:p w14:paraId="21B9DB18" w14:textId="77777777" w:rsidR="00F45D89" w:rsidRPr="003766A6" w:rsidRDefault="00F45D89" w:rsidP="003766A6">
            <w:pPr>
              <w:rPr>
                <w:rFonts w:cs="Arial"/>
                <w:sz w:val="20"/>
                <w:szCs w:val="20"/>
              </w:rPr>
            </w:pPr>
            <w:r w:rsidRPr="003766A6">
              <w:rPr>
                <w:rFonts w:cs="Arial"/>
                <w:sz w:val="20"/>
                <w:szCs w:val="20"/>
              </w:rPr>
              <w:t>(oz. equivalents)</w:t>
            </w:r>
          </w:p>
        </w:tc>
        <w:tc>
          <w:tcPr>
            <w:tcW w:w="1687" w:type="dxa"/>
          </w:tcPr>
          <w:p w14:paraId="7216FABD" w14:textId="77777777" w:rsidR="00F45D89" w:rsidRPr="003766A6" w:rsidRDefault="00F45D89" w:rsidP="003766A6">
            <w:pPr>
              <w:jc w:val="center"/>
              <w:rPr>
                <w:rFonts w:cs="Arial"/>
                <w:sz w:val="20"/>
                <w:szCs w:val="20"/>
              </w:rPr>
            </w:pPr>
          </w:p>
          <w:p w14:paraId="769E0863" w14:textId="77777777" w:rsidR="00F45D89" w:rsidRPr="003766A6" w:rsidRDefault="00F45D89" w:rsidP="003766A6">
            <w:pPr>
              <w:jc w:val="center"/>
              <w:rPr>
                <w:rFonts w:cs="Arial"/>
                <w:sz w:val="20"/>
                <w:szCs w:val="20"/>
              </w:rPr>
            </w:pPr>
            <w:r w:rsidRPr="003766A6">
              <w:rPr>
                <w:rFonts w:cs="Arial"/>
                <w:sz w:val="20"/>
                <w:szCs w:val="20"/>
              </w:rPr>
              <w:t>8-10 (1)</w:t>
            </w:r>
          </w:p>
        </w:tc>
        <w:tc>
          <w:tcPr>
            <w:tcW w:w="1553" w:type="dxa"/>
          </w:tcPr>
          <w:p w14:paraId="27B4B52D"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A9758E3" w14:textId="77777777" w:rsidR="00F45D89" w:rsidRPr="001B53AC" w:rsidRDefault="00F45D8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B39D8A0"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5385BFF" w14:textId="77777777" w:rsidR="00F45D89" w:rsidRPr="001B53AC" w:rsidRDefault="00F45D8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E2E38CE" w14:textId="77777777" w:rsidR="00F45D89" w:rsidRPr="001B53AC" w:rsidRDefault="00F45D8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E45F15B" w14:textId="77777777" w:rsidR="00F45D89" w:rsidRPr="001B53AC" w:rsidRDefault="00F45D8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C490493" w14:textId="77777777" w:rsidR="00F45D89" w:rsidRPr="001B53AC" w:rsidRDefault="00F45D8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8417769" w14:textId="77777777" w:rsidR="00F45D89" w:rsidRPr="001B53AC" w:rsidRDefault="00F45D8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28EC24D" w14:textId="77777777" w:rsidR="00F45D89" w:rsidRPr="001B53AC" w:rsidRDefault="00F45D8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9C0BE91" w14:textId="77777777" w:rsidR="00F45D89" w:rsidRPr="001B53AC" w:rsidRDefault="00F45D8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25B9C2A" w14:textId="77777777" w:rsidR="00F45D89" w:rsidRPr="001B53AC" w:rsidRDefault="00F45D8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45D89" w:rsidRPr="003766A6" w14:paraId="580DA6A1" w14:textId="77777777" w:rsidTr="00F45D89">
        <w:tc>
          <w:tcPr>
            <w:tcW w:w="2178" w:type="dxa"/>
            <w:gridSpan w:val="2"/>
          </w:tcPr>
          <w:p w14:paraId="775D6C1B" w14:textId="77777777" w:rsidR="00F45D89" w:rsidRPr="003766A6" w:rsidRDefault="00F45D89" w:rsidP="003766A6">
            <w:pPr>
              <w:rPr>
                <w:rFonts w:cs="Arial"/>
                <w:sz w:val="20"/>
                <w:szCs w:val="20"/>
              </w:rPr>
            </w:pPr>
            <w:r w:rsidRPr="003766A6">
              <w:rPr>
                <w:rFonts w:cs="Arial"/>
                <w:sz w:val="20"/>
                <w:szCs w:val="20"/>
              </w:rPr>
              <w:t xml:space="preserve">Fluid Milk </w:t>
            </w:r>
            <w:r w:rsidRPr="003766A6">
              <w:rPr>
                <w:rFonts w:cs="Arial"/>
                <w:sz w:val="20"/>
                <w:szCs w:val="20"/>
                <w:vertAlign w:val="superscript"/>
              </w:rPr>
              <w:t xml:space="preserve">g </w:t>
            </w:r>
            <w:r w:rsidRPr="003766A6">
              <w:rPr>
                <w:rFonts w:cs="Arial"/>
                <w:sz w:val="20"/>
                <w:szCs w:val="20"/>
              </w:rPr>
              <w:t>(cups)</w:t>
            </w:r>
          </w:p>
        </w:tc>
        <w:tc>
          <w:tcPr>
            <w:tcW w:w="1687" w:type="dxa"/>
          </w:tcPr>
          <w:p w14:paraId="560944A3" w14:textId="77777777" w:rsidR="00F45D89" w:rsidRPr="003766A6" w:rsidRDefault="00F45D89" w:rsidP="003766A6">
            <w:pPr>
              <w:jc w:val="center"/>
              <w:rPr>
                <w:rFonts w:cs="Arial"/>
                <w:sz w:val="20"/>
                <w:szCs w:val="20"/>
              </w:rPr>
            </w:pPr>
            <w:r w:rsidRPr="003766A6">
              <w:rPr>
                <w:rFonts w:cs="Arial"/>
                <w:sz w:val="20"/>
                <w:szCs w:val="20"/>
              </w:rPr>
              <w:t>5 (1)</w:t>
            </w:r>
          </w:p>
        </w:tc>
        <w:tc>
          <w:tcPr>
            <w:tcW w:w="1553" w:type="dxa"/>
          </w:tcPr>
          <w:p w14:paraId="3C9B12BB"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42A70E5" w14:textId="77777777" w:rsidR="00F45D89" w:rsidRPr="001B53AC" w:rsidRDefault="00F45D8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B39B652" w14:textId="77777777" w:rsidR="00F45D89" w:rsidRPr="001B53AC" w:rsidRDefault="00F45D8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1412F3" w14:textId="77777777" w:rsidR="00F45D89" w:rsidRPr="001B53AC" w:rsidRDefault="00F45D8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D27BFBB" w14:textId="77777777" w:rsidR="00F45D89" w:rsidRPr="001B53AC" w:rsidRDefault="00F45D8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8F33F66" w14:textId="77777777" w:rsidR="00F45D89" w:rsidRPr="001B53AC" w:rsidRDefault="00F45D8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6D41D6D" w14:textId="77777777" w:rsidR="00F45D89" w:rsidRPr="001B53AC" w:rsidRDefault="00F45D8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798B42" w14:textId="77777777" w:rsidR="00F45D89" w:rsidRPr="001B53AC" w:rsidRDefault="00F45D8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BE02057" w14:textId="77777777" w:rsidR="00F45D89" w:rsidRPr="001B53AC" w:rsidRDefault="00F45D8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45A0BE" w14:textId="77777777" w:rsidR="00F45D89" w:rsidRPr="001B53AC" w:rsidRDefault="00F45D8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A346B85" w14:textId="77777777" w:rsidR="00F45D89" w:rsidRPr="001B53AC" w:rsidRDefault="00F45D8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45D89" w:rsidRPr="003766A6" w14:paraId="07E06E0D" w14:textId="77777777" w:rsidTr="00F45D89">
        <w:tc>
          <w:tcPr>
            <w:tcW w:w="15538" w:type="dxa"/>
            <w:gridSpan w:val="14"/>
          </w:tcPr>
          <w:p w14:paraId="1EBE5C1C" w14:textId="77777777" w:rsidR="00F45D89" w:rsidRPr="003766A6" w:rsidRDefault="00F45D89" w:rsidP="003766A6">
            <w:pPr>
              <w:rPr>
                <w:rFonts w:cs="Arial"/>
                <w:b/>
                <w:sz w:val="20"/>
                <w:szCs w:val="20"/>
              </w:rPr>
            </w:pPr>
            <w:r w:rsidRPr="003766A6">
              <w:rPr>
                <w:rFonts w:cs="Arial"/>
                <w:b/>
                <w:sz w:val="20"/>
                <w:szCs w:val="20"/>
              </w:rPr>
              <w:t>Decimal Equivalents of commonly used fractions</w:t>
            </w:r>
          </w:p>
        </w:tc>
      </w:tr>
      <w:tr w:rsidR="00F45D89" w:rsidRPr="003766A6" w14:paraId="0C54FAC6" w14:textId="77777777" w:rsidTr="00F45D89">
        <w:tc>
          <w:tcPr>
            <w:tcW w:w="15538" w:type="dxa"/>
            <w:gridSpan w:val="14"/>
          </w:tcPr>
          <w:p w14:paraId="47EA8DF6" w14:textId="77777777" w:rsidR="00F45D89" w:rsidRPr="003766A6" w:rsidRDefault="00F45D89" w:rsidP="003766A6">
            <w:pPr>
              <w:rPr>
                <w:rFonts w:cs="Arial"/>
                <w:b/>
                <w:sz w:val="20"/>
                <w:szCs w:val="20"/>
              </w:rPr>
            </w:pPr>
            <w:r w:rsidRPr="003766A6">
              <w:rPr>
                <w:rFonts w:cs="Arial"/>
                <w:b/>
                <w:sz w:val="20"/>
                <w:szCs w:val="20"/>
              </w:rPr>
              <w:t>1/8 = 0.125      1/3 = 0.333      2/3 = 0.666      ¼ = 0.250      ½ = 0.500      ¾ = 0.750      ¾ = 0.750      3/8 = 0.375      5/8 = 0.625      7/8 = 0.875</w:t>
            </w:r>
          </w:p>
        </w:tc>
      </w:tr>
    </w:tbl>
    <w:p w14:paraId="332540B1" w14:textId="77777777" w:rsidR="003766A6" w:rsidRPr="000B1882" w:rsidRDefault="003766A6" w:rsidP="003766A6">
      <w:pPr>
        <w:rPr>
          <w:rFonts w:cs="Arial"/>
          <w:sz w:val="16"/>
          <w:szCs w:val="16"/>
        </w:rPr>
      </w:pPr>
      <w:r w:rsidRPr="000B1882">
        <w:rPr>
          <w:rFonts w:cs="Arial"/>
          <w:sz w:val="16"/>
          <w:szCs w:val="16"/>
          <w:vertAlign w:val="superscript"/>
        </w:rPr>
        <w:t xml:space="preserve">a </w:t>
      </w:r>
      <w:r w:rsidRPr="000B1882">
        <w:rPr>
          <w:rFonts w:cs="Arial"/>
          <w:sz w:val="16"/>
          <w:szCs w:val="16"/>
        </w:rPr>
        <w:t>Food items included in each food group and subgroup and amount equivalents.  Minimum creditable serving is 1/8 cup.</w:t>
      </w:r>
    </w:p>
    <w:p w14:paraId="372F9A12" w14:textId="77777777" w:rsidR="003766A6" w:rsidRPr="000B1882" w:rsidRDefault="003766A6" w:rsidP="003766A6">
      <w:pPr>
        <w:rPr>
          <w:rFonts w:cs="Arial"/>
          <w:sz w:val="16"/>
          <w:szCs w:val="16"/>
        </w:rPr>
      </w:pPr>
      <w:r w:rsidRPr="000B1882">
        <w:rPr>
          <w:rFonts w:cs="Arial"/>
          <w:sz w:val="16"/>
          <w:szCs w:val="16"/>
          <w:vertAlign w:val="superscript"/>
        </w:rPr>
        <w:t>b</w:t>
      </w:r>
      <w:r w:rsidRPr="000B1882">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3836813A" w14:textId="77777777" w:rsidR="003766A6" w:rsidRPr="000B1882" w:rsidRDefault="003766A6" w:rsidP="003766A6">
      <w:pPr>
        <w:rPr>
          <w:rFonts w:cs="Arial"/>
          <w:sz w:val="16"/>
          <w:szCs w:val="16"/>
        </w:rPr>
      </w:pPr>
      <w:r w:rsidRPr="000B1882">
        <w:rPr>
          <w:rFonts w:cs="Arial"/>
          <w:sz w:val="16"/>
          <w:szCs w:val="16"/>
          <w:vertAlign w:val="superscript"/>
        </w:rPr>
        <w:t xml:space="preserve">c </w:t>
      </w:r>
      <w:r w:rsidRPr="000B1882">
        <w:rPr>
          <w:rFonts w:cs="Arial"/>
          <w:sz w:val="16"/>
          <w:szCs w:val="16"/>
        </w:rPr>
        <w:t>Larger quantities of these vegetables may be served.</w:t>
      </w:r>
    </w:p>
    <w:p w14:paraId="1E085C00" w14:textId="77777777" w:rsidR="003766A6" w:rsidRPr="000B1882" w:rsidRDefault="003766A6" w:rsidP="003766A6">
      <w:pPr>
        <w:rPr>
          <w:rFonts w:cs="Arial"/>
          <w:sz w:val="16"/>
          <w:szCs w:val="16"/>
        </w:rPr>
      </w:pPr>
      <w:r w:rsidRPr="000B1882">
        <w:rPr>
          <w:rFonts w:cs="Arial"/>
          <w:sz w:val="16"/>
          <w:szCs w:val="16"/>
          <w:vertAlign w:val="superscript"/>
        </w:rPr>
        <w:t xml:space="preserve">d </w:t>
      </w:r>
      <w:r w:rsidRPr="000B1882">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41BE1BE1" w14:textId="77777777" w:rsidR="003766A6" w:rsidRPr="000B1882" w:rsidRDefault="003766A6" w:rsidP="003766A6">
      <w:pPr>
        <w:rPr>
          <w:rFonts w:cs="Arial"/>
          <w:sz w:val="16"/>
          <w:szCs w:val="16"/>
        </w:rPr>
      </w:pPr>
      <w:r w:rsidRPr="000B1882">
        <w:rPr>
          <w:rFonts w:cs="Arial"/>
          <w:sz w:val="16"/>
          <w:szCs w:val="16"/>
          <w:vertAlign w:val="superscript"/>
        </w:rPr>
        <w:t xml:space="preserve">e </w:t>
      </w:r>
      <w:r w:rsidRPr="000B1882">
        <w:rPr>
          <w:rFonts w:cs="Arial"/>
          <w:sz w:val="16"/>
          <w:szCs w:val="16"/>
        </w:rPr>
        <w:t>Any vegetable subgroup may be offered to meet the total weekly vegetable requirement.</w:t>
      </w:r>
    </w:p>
    <w:p w14:paraId="35406333" w14:textId="77777777" w:rsidR="003766A6" w:rsidRPr="000B1882" w:rsidRDefault="003766A6" w:rsidP="003766A6">
      <w:pPr>
        <w:rPr>
          <w:rFonts w:cs="Arial"/>
          <w:sz w:val="16"/>
          <w:szCs w:val="16"/>
        </w:rPr>
      </w:pPr>
      <w:r w:rsidRPr="000B1882">
        <w:rPr>
          <w:rFonts w:cs="Arial"/>
          <w:sz w:val="16"/>
          <w:szCs w:val="16"/>
          <w:vertAlign w:val="superscript"/>
        </w:rPr>
        <w:t xml:space="preserve">f </w:t>
      </w:r>
      <w:r w:rsidRPr="000B1882">
        <w:rPr>
          <w:rFonts w:cs="Arial"/>
          <w:sz w:val="16"/>
          <w:szCs w:val="16"/>
        </w:rPr>
        <w:t>At least half of the grains offered must be whole grain-rich</w:t>
      </w:r>
      <w:r w:rsidR="000463E0">
        <w:rPr>
          <w:rFonts w:cs="Arial"/>
          <w:sz w:val="16"/>
          <w:szCs w:val="16"/>
        </w:rPr>
        <w:t>.</w:t>
      </w:r>
      <w:r w:rsidRPr="000B1882">
        <w:rPr>
          <w:rFonts w:cs="Arial"/>
          <w:sz w:val="16"/>
          <w:szCs w:val="16"/>
        </w:rPr>
        <w:t xml:space="preserve"> </w:t>
      </w:r>
    </w:p>
    <w:p w14:paraId="022A7AEA" w14:textId="77777777" w:rsidR="003C5D1C" w:rsidRDefault="003766A6" w:rsidP="003C5D1C">
      <w:pPr>
        <w:rPr>
          <w:rFonts w:cs="Arial"/>
          <w:sz w:val="16"/>
          <w:szCs w:val="16"/>
        </w:rPr>
      </w:pPr>
      <w:r w:rsidRPr="000B1882">
        <w:rPr>
          <w:rFonts w:cs="Arial"/>
          <w:sz w:val="16"/>
          <w:szCs w:val="16"/>
          <w:vertAlign w:val="superscript"/>
        </w:rPr>
        <w:t xml:space="preserve">g </w:t>
      </w:r>
      <w:r w:rsidR="003C5D1C" w:rsidRPr="00393609">
        <w:rPr>
          <w:rFonts w:cs="Arial"/>
          <w:sz w:val="16"/>
          <w:szCs w:val="16"/>
          <w:vertAlign w:val="superscript"/>
        </w:rPr>
        <w:t xml:space="preserve">g </w:t>
      </w:r>
      <w:r w:rsidR="003C5D1C" w:rsidRPr="00393609">
        <w:rPr>
          <w:rFonts w:cs="Arial"/>
          <w:sz w:val="16"/>
          <w:szCs w:val="16"/>
        </w:rPr>
        <w:t xml:space="preserve">Fluid milk must be low-fat (1 percent milk fat or less, </w:t>
      </w:r>
      <w:r w:rsidR="003C5D1C">
        <w:rPr>
          <w:rFonts w:cs="Arial"/>
          <w:sz w:val="16"/>
          <w:szCs w:val="16"/>
        </w:rPr>
        <w:t xml:space="preserve">flavored or </w:t>
      </w:r>
      <w:r w:rsidR="003C5D1C" w:rsidRPr="00393609">
        <w:rPr>
          <w:rFonts w:cs="Arial"/>
          <w:sz w:val="16"/>
          <w:szCs w:val="16"/>
        </w:rPr>
        <w:t xml:space="preserve">unflavored) </w:t>
      </w:r>
    </w:p>
    <w:p w14:paraId="32BA1F40" w14:textId="77777777" w:rsidR="003766A6" w:rsidRPr="000B1882" w:rsidRDefault="003766A6" w:rsidP="003766A6">
      <w:pPr>
        <w:rPr>
          <w:rFonts w:cs="Arial"/>
          <w:sz w:val="16"/>
          <w:szCs w:val="16"/>
        </w:rPr>
      </w:pPr>
    </w:p>
    <w:p w14:paraId="294DB597" w14:textId="77777777" w:rsidR="002B36F2" w:rsidRDefault="004F5590" w:rsidP="002B36F2">
      <w:pPr>
        <w:pStyle w:val="Heading1"/>
        <w:spacing w:before="0" w:after="0"/>
        <w:jc w:val="center"/>
        <w:rPr>
          <w:sz w:val="24"/>
          <w:szCs w:val="24"/>
        </w:rPr>
      </w:pPr>
      <w:bookmarkStart w:id="252" w:name="_Toc59194507"/>
      <w:r>
        <w:rPr>
          <w:sz w:val="24"/>
          <w:szCs w:val="24"/>
        </w:rPr>
        <w:t>A</w:t>
      </w:r>
      <w:r w:rsidR="003766A6" w:rsidRPr="00BB705A">
        <w:rPr>
          <w:sz w:val="24"/>
          <w:szCs w:val="24"/>
        </w:rPr>
        <w:t>ttachment</w:t>
      </w:r>
      <w:r w:rsidR="00894C1A">
        <w:rPr>
          <w:sz w:val="24"/>
          <w:szCs w:val="24"/>
        </w:rPr>
        <w:t xml:space="preserve"> N</w:t>
      </w:r>
      <w:r w:rsidR="00D620DC">
        <w:rPr>
          <w:sz w:val="24"/>
          <w:szCs w:val="24"/>
        </w:rPr>
        <w:t>3</w:t>
      </w:r>
      <w:r w:rsidR="003766A6" w:rsidRPr="00BB705A">
        <w:rPr>
          <w:sz w:val="24"/>
          <w:szCs w:val="24"/>
        </w:rPr>
        <w:t xml:space="preserve"> - Prototype Lunch Menus Grades K-5 Week 3 of 21-Day Cycl</w:t>
      </w:r>
      <w:r w:rsidR="00A736E1">
        <w:rPr>
          <w:sz w:val="24"/>
          <w:szCs w:val="24"/>
        </w:rPr>
        <w:t>e</w:t>
      </w:r>
      <w:bookmarkEnd w:id="252"/>
      <w:r w:rsidR="00A736E1">
        <w:rPr>
          <w:sz w:val="24"/>
          <w:szCs w:val="24"/>
        </w:rPr>
        <w:t xml:space="preserve">    </w:t>
      </w:r>
    </w:p>
    <w:p w14:paraId="253C3C72" w14:textId="77777777" w:rsidR="003766A6" w:rsidRPr="004F548F" w:rsidRDefault="005B590F" w:rsidP="002B36F2">
      <w:pPr>
        <w:jc w:val="center"/>
        <w:rPr>
          <w:b/>
        </w:rPr>
      </w:pPr>
      <w:sdt>
        <w:sdtPr>
          <w:id w:val="-1292594516"/>
          <w14:checkbox>
            <w14:checked w14:val="0"/>
            <w14:checkedState w14:val="2612" w14:font="MS Gothic"/>
            <w14:uncheckedState w14:val="2610" w14:font="MS Gothic"/>
          </w14:checkbox>
        </w:sdtPr>
        <w:sdtEndPr/>
        <w:sdtContent>
          <w:r w:rsidR="002B36F2">
            <w:rPr>
              <w:rFonts w:ascii="MS Gothic" w:eastAsia="MS Gothic" w:hAnsi="MS Gothic" w:hint="eastAsia"/>
            </w:rPr>
            <w:t>☐</w:t>
          </w:r>
        </w:sdtContent>
      </w:sdt>
      <w:r w:rsidR="00A736E1"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3766A6" w:rsidRPr="003766A6" w14:paraId="4BAE981B" w14:textId="77777777" w:rsidTr="00EF3057">
        <w:tc>
          <w:tcPr>
            <w:tcW w:w="1809" w:type="dxa"/>
          </w:tcPr>
          <w:p w14:paraId="12E7AC0C" w14:textId="77777777" w:rsidR="003766A6" w:rsidRPr="003766A6" w:rsidRDefault="003766A6" w:rsidP="003766A6">
            <w:pPr>
              <w:jc w:val="center"/>
              <w:rPr>
                <w:rFonts w:cs="Arial"/>
                <w:sz w:val="20"/>
                <w:szCs w:val="20"/>
              </w:rPr>
            </w:pPr>
            <w:r w:rsidRPr="003766A6">
              <w:rPr>
                <w:rFonts w:cs="Arial"/>
                <w:sz w:val="20"/>
                <w:szCs w:val="20"/>
              </w:rPr>
              <w:t>Grades K-5</w:t>
            </w:r>
          </w:p>
        </w:tc>
        <w:tc>
          <w:tcPr>
            <w:tcW w:w="13729" w:type="dxa"/>
            <w:gridSpan w:val="13"/>
          </w:tcPr>
          <w:p w14:paraId="5CBFF889" w14:textId="77777777" w:rsidR="003766A6" w:rsidRPr="003766A6" w:rsidRDefault="003766A6" w:rsidP="003766A6">
            <w:pPr>
              <w:rPr>
                <w:rFonts w:cs="Arial"/>
                <w:sz w:val="20"/>
                <w:szCs w:val="20"/>
              </w:rPr>
            </w:pPr>
            <w:r w:rsidRPr="003766A6">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3766A6" w:rsidRPr="003766A6" w14:paraId="33DABF70" w14:textId="77777777" w:rsidTr="00EF3057">
        <w:tc>
          <w:tcPr>
            <w:tcW w:w="2178" w:type="dxa"/>
            <w:gridSpan w:val="2"/>
          </w:tcPr>
          <w:p w14:paraId="040E12B6" w14:textId="77777777" w:rsidR="003766A6" w:rsidRPr="003766A6" w:rsidRDefault="003766A6" w:rsidP="003766A6">
            <w:pPr>
              <w:jc w:val="center"/>
              <w:rPr>
                <w:rFonts w:cs="Arial"/>
                <w:sz w:val="20"/>
                <w:szCs w:val="20"/>
              </w:rPr>
            </w:pPr>
          </w:p>
          <w:p w14:paraId="2AF08DDC" w14:textId="77777777" w:rsidR="003766A6" w:rsidRPr="003766A6" w:rsidRDefault="003766A6" w:rsidP="003766A6">
            <w:pPr>
              <w:jc w:val="center"/>
              <w:rPr>
                <w:rFonts w:cs="Arial"/>
                <w:b/>
                <w:sz w:val="20"/>
                <w:szCs w:val="20"/>
              </w:rPr>
            </w:pPr>
            <w:r w:rsidRPr="003766A6">
              <w:rPr>
                <w:rFonts w:cs="Arial"/>
                <w:b/>
                <w:sz w:val="20"/>
                <w:szCs w:val="20"/>
              </w:rPr>
              <w:t>Lunch Meal Pattern</w:t>
            </w:r>
          </w:p>
        </w:tc>
        <w:tc>
          <w:tcPr>
            <w:tcW w:w="1687" w:type="dxa"/>
          </w:tcPr>
          <w:p w14:paraId="697EFE2C" w14:textId="77777777" w:rsidR="003766A6" w:rsidRPr="003766A6" w:rsidRDefault="003766A6" w:rsidP="003766A6">
            <w:pPr>
              <w:jc w:val="center"/>
              <w:rPr>
                <w:rFonts w:cs="Arial"/>
                <w:sz w:val="20"/>
                <w:szCs w:val="20"/>
              </w:rPr>
            </w:pPr>
            <w:r w:rsidRPr="003766A6">
              <w:rPr>
                <w:rFonts w:cs="Arial"/>
                <w:sz w:val="20"/>
                <w:szCs w:val="20"/>
              </w:rPr>
              <w:t xml:space="preserve">Weekly (Daily) Quantity </w:t>
            </w:r>
            <w:r w:rsidRPr="003766A6">
              <w:rPr>
                <w:rFonts w:cs="Arial"/>
                <w:sz w:val="20"/>
                <w:szCs w:val="20"/>
                <w:vertAlign w:val="superscript"/>
              </w:rPr>
              <w:t>a</w:t>
            </w:r>
          </w:p>
        </w:tc>
        <w:tc>
          <w:tcPr>
            <w:tcW w:w="1553" w:type="dxa"/>
          </w:tcPr>
          <w:p w14:paraId="47E9C23D" w14:textId="77777777" w:rsidR="003766A6" w:rsidRPr="003766A6" w:rsidRDefault="003766A6" w:rsidP="003766A6">
            <w:pPr>
              <w:jc w:val="center"/>
              <w:rPr>
                <w:rFonts w:cs="Arial"/>
                <w:sz w:val="20"/>
                <w:szCs w:val="20"/>
              </w:rPr>
            </w:pPr>
          </w:p>
          <w:p w14:paraId="6DCD7958" w14:textId="77777777" w:rsidR="003766A6" w:rsidRPr="003766A6" w:rsidRDefault="003766A6" w:rsidP="003766A6">
            <w:pPr>
              <w:jc w:val="center"/>
              <w:rPr>
                <w:rFonts w:cs="Arial"/>
                <w:sz w:val="20"/>
                <w:szCs w:val="20"/>
              </w:rPr>
            </w:pPr>
            <w:r w:rsidRPr="003766A6">
              <w:rPr>
                <w:rFonts w:cs="Arial"/>
                <w:sz w:val="20"/>
                <w:szCs w:val="20"/>
              </w:rPr>
              <w:t>MONDAY</w:t>
            </w:r>
          </w:p>
        </w:tc>
        <w:tc>
          <w:tcPr>
            <w:tcW w:w="720" w:type="dxa"/>
          </w:tcPr>
          <w:p w14:paraId="7EB52757" w14:textId="77777777" w:rsidR="003766A6" w:rsidRPr="003766A6" w:rsidRDefault="003766A6" w:rsidP="003766A6">
            <w:pPr>
              <w:jc w:val="center"/>
              <w:rPr>
                <w:rFonts w:cs="Arial"/>
                <w:sz w:val="20"/>
                <w:szCs w:val="20"/>
              </w:rPr>
            </w:pPr>
          </w:p>
          <w:p w14:paraId="06B336E9" w14:textId="77777777" w:rsidR="003766A6" w:rsidRPr="003766A6" w:rsidRDefault="003766A6" w:rsidP="003766A6">
            <w:pPr>
              <w:jc w:val="center"/>
              <w:rPr>
                <w:rFonts w:cs="Arial"/>
                <w:sz w:val="20"/>
                <w:szCs w:val="20"/>
              </w:rPr>
            </w:pPr>
            <w:r w:rsidRPr="003766A6">
              <w:rPr>
                <w:rFonts w:cs="Arial"/>
                <w:sz w:val="20"/>
                <w:szCs w:val="20"/>
              </w:rPr>
              <w:t>QTY</w:t>
            </w:r>
          </w:p>
        </w:tc>
        <w:tc>
          <w:tcPr>
            <w:tcW w:w="1440" w:type="dxa"/>
          </w:tcPr>
          <w:p w14:paraId="244E3754" w14:textId="77777777" w:rsidR="003766A6" w:rsidRPr="003766A6" w:rsidRDefault="003766A6" w:rsidP="003766A6">
            <w:pPr>
              <w:jc w:val="center"/>
              <w:rPr>
                <w:rFonts w:cs="Arial"/>
                <w:sz w:val="20"/>
                <w:szCs w:val="20"/>
              </w:rPr>
            </w:pPr>
          </w:p>
          <w:p w14:paraId="67AD4B35" w14:textId="77777777" w:rsidR="003766A6" w:rsidRPr="003766A6" w:rsidRDefault="003766A6" w:rsidP="003766A6">
            <w:pPr>
              <w:jc w:val="center"/>
              <w:rPr>
                <w:rFonts w:cs="Arial"/>
                <w:sz w:val="20"/>
                <w:szCs w:val="20"/>
              </w:rPr>
            </w:pPr>
            <w:r w:rsidRPr="003766A6">
              <w:rPr>
                <w:rFonts w:cs="Arial"/>
                <w:sz w:val="20"/>
                <w:szCs w:val="20"/>
              </w:rPr>
              <w:t>TUESDAY</w:t>
            </w:r>
          </w:p>
        </w:tc>
        <w:tc>
          <w:tcPr>
            <w:tcW w:w="630" w:type="dxa"/>
          </w:tcPr>
          <w:p w14:paraId="7E2B2B35" w14:textId="77777777" w:rsidR="003766A6" w:rsidRPr="003766A6" w:rsidRDefault="003766A6" w:rsidP="003766A6">
            <w:pPr>
              <w:jc w:val="center"/>
              <w:rPr>
                <w:rFonts w:cs="Arial"/>
                <w:sz w:val="20"/>
                <w:szCs w:val="20"/>
              </w:rPr>
            </w:pPr>
          </w:p>
          <w:p w14:paraId="5925933A" w14:textId="77777777" w:rsidR="003766A6" w:rsidRPr="003766A6" w:rsidRDefault="003766A6" w:rsidP="003766A6">
            <w:pPr>
              <w:jc w:val="center"/>
              <w:rPr>
                <w:rFonts w:cs="Arial"/>
                <w:sz w:val="20"/>
                <w:szCs w:val="20"/>
              </w:rPr>
            </w:pPr>
            <w:r w:rsidRPr="003766A6">
              <w:rPr>
                <w:rFonts w:cs="Arial"/>
                <w:sz w:val="20"/>
                <w:szCs w:val="20"/>
              </w:rPr>
              <w:t>QTY</w:t>
            </w:r>
          </w:p>
        </w:tc>
        <w:tc>
          <w:tcPr>
            <w:tcW w:w="1530" w:type="dxa"/>
          </w:tcPr>
          <w:p w14:paraId="118E0565" w14:textId="77777777" w:rsidR="003766A6" w:rsidRPr="003766A6" w:rsidRDefault="003766A6" w:rsidP="003766A6">
            <w:pPr>
              <w:jc w:val="center"/>
              <w:rPr>
                <w:rFonts w:cs="Arial"/>
                <w:sz w:val="20"/>
                <w:szCs w:val="20"/>
              </w:rPr>
            </w:pPr>
          </w:p>
          <w:p w14:paraId="1071A7B2" w14:textId="77777777" w:rsidR="003766A6" w:rsidRPr="003766A6" w:rsidRDefault="003766A6" w:rsidP="003766A6">
            <w:pPr>
              <w:jc w:val="center"/>
              <w:rPr>
                <w:rFonts w:cs="Arial"/>
                <w:sz w:val="20"/>
                <w:szCs w:val="20"/>
              </w:rPr>
            </w:pPr>
            <w:r w:rsidRPr="003766A6">
              <w:rPr>
                <w:rFonts w:cs="Arial"/>
                <w:sz w:val="20"/>
                <w:szCs w:val="20"/>
              </w:rPr>
              <w:t>WEDNESDAY</w:t>
            </w:r>
          </w:p>
        </w:tc>
        <w:tc>
          <w:tcPr>
            <w:tcW w:w="630" w:type="dxa"/>
          </w:tcPr>
          <w:p w14:paraId="733B0D63" w14:textId="77777777" w:rsidR="003766A6" w:rsidRPr="003766A6" w:rsidRDefault="003766A6" w:rsidP="003766A6">
            <w:pPr>
              <w:jc w:val="center"/>
              <w:rPr>
                <w:rFonts w:cs="Arial"/>
                <w:sz w:val="20"/>
                <w:szCs w:val="20"/>
              </w:rPr>
            </w:pPr>
          </w:p>
          <w:p w14:paraId="3B7D71DF" w14:textId="77777777" w:rsidR="003766A6" w:rsidRPr="003766A6" w:rsidRDefault="003766A6" w:rsidP="003766A6">
            <w:pPr>
              <w:jc w:val="center"/>
              <w:rPr>
                <w:rFonts w:cs="Arial"/>
                <w:sz w:val="20"/>
                <w:szCs w:val="20"/>
              </w:rPr>
            </w:pPr>
            <w:r w:rsidRPr="003766A6">
              <w:rPr>
                <w:rFonts w:cs="Arial"/>
                <w:sz w:val="20"/>
                <w:szCs w:val="20"/>
              </w:rPr>
              <w:t>QTY</w:t>
            </w:r>
          </w:p>
        </w:tc>
        <w:tc>
          <w:tcPr>
            <w:tcW w:w="1440" w:type="dxa"/>
          </w:tcPr>
          <w:p w14:paraId="568648DC" w14:textId="77777777" w:rsidR="003766A6" w:rsidRPr="003766A6" w:rsidRDefault="003766A6" w:rsidP="003766A6">
            <w:pPr>
              <w:jc w:val="center"/>
              <w:rPr>
                <w:rFonts w:cs="Arial"/>
                <w:sz w:val="20"/>
                <w:szCs w:val="20"/>
              </w:rPr>
            </w:pPr>
          </w:p>
          <w:p w14:paraId="78A5F962" w14:textId="77777777" w:rsidR="003766A6" w:rsidRPr="003766A6" w:rsidRDefault="003766A6" w:rsidP="003766A6">
            <w:pPr>
              <w:jc w:val="center"/>
              <w:rPr>
                <w:rFonts w:cs="Arial"/>
                <w:sz w:val="20"/>
                <w:szCs w:val="20"/>
              </w:rPr>
            </w:pPr>
            <w:r w:rsidRPr="003766A6">
              <w:rPr>
                <w:rFonts w:cs="Arial"/>
                <w:sz w:val="20"/>
                <w:szCs w:val="20"/>
              </w:rPr>
              <w:t>THURSDAY</w:t>
            </w:r>
          </w:p>
        </w:tc>
        <w:tc>
          <w:tcPr>
            <w:tcW w:w="630" w:type="dxa"/>
          </w:tcPr>
          <w:p w14:paraId="125D2029" w14:textId="77777777" w:rsidR="003766A6" w:rsidRPr="003766A6" w:rsidRDefault="003766A6" w:rsidP="003766A6">
            <w:pPr>
              <w:jc w:val="center"/>
              <w:rPr>
                <w:rFonts w:cs="Arial"/>
                <w:sz w:val="20"/>
                <w:szCs w:val="20"/>
              </w:rPr>
            </w:pPr>
          </w:p>
          <w:p w14:paraId="19A78C9B" w14:textId="77777777" w:rsidR="003766A6" w:rsidRPr="003766A6" w:rsidRDefault="003766A6" w:rsidP="003766A6">
            <w:pPr>
              <w:jc w:val="center"/>
              <w:rPr>
                <w:rFonts w:cs="Arial"/>
                <w:sz w:val="20"/>
                <w:szCs w:val="20"/>
              </w:rPr>
            </w:pPr>
            <w:r w:rsidRPr="003766A6">
              <w:rPr>
                <w:rFonts w:cs="Arial"/>
                <w:sz w:val="20"/>
                <w:szCs w:val="20"/>
              </w:rPr>
              <w:t>QTY</w:t>
            </w:r>
          </w:p>
        </w:tc>
        <w:tc>
          <w:tcPr>
            <w:tcW w:w="1350" w:type="dxa"/>
          </w:tcPr>
          <w:p w14:paraId="4BC9C344" w14:textId="77777777" w:rsidR="003766A6" w:rsidRPr="003766A6" w:rsidRDefault="003766A6" w:rsidP="003766A6">
            <w:pPr>
              <w:jc w:val="center"/>
              <w:rPr>
                <w:rFonts w:cs="Arial"/>
                <w:sz w:val="20"/>
                <w:szCs w:val="20"/>
              </w:rPr>
            </w:pPr>
          </w:p>
          <w:p w14:paraId="1654E0F2" w14:textId="77777777" w:rsidR="003766A6" w:rsidRPr="003766A6" w:rsidRDefault="003766A6" w:rsidP="003766A6">
            <w:pPr>
              <w:jc w:val="center"/>
              <w:rPr>
                <w:rFonts w:cs="Arial"/>
                <w:sz w:val="20"/>
                <w:szCs w:val="20"/>
              </w:rPr>
            </w:pPr>
            <w:r w:rsidRPr="003766A6">
              <w:rPr>
                <w:rFonts w:cs="Arial"/>
                <w:sz w:val="20"/>
                <w:szCs w:val="20"/>
              </w:rPr>
              <w:t>FRIDAY</w:t>
            </w:r>
          </w:p>
        </w:tc>
        <w:tc>
          <w:tcPr>
            <w:tcW w:w="630" w:type="dxa"/>
          </w:tcPr>
          <w:p w14:paraId="51466434" w14:textId="77777777" w:rsidR="003766A6" w:rsidRPr="003766A6" w:rsidRDefault="003766A6" w:rsidP="003766A6">
            <w:pPr>
              <w:jc w:val="center"/>
              <w:rPr>
                <w:rFonts w:cs="Arial"/>
                <w:sz w:val="20"/>
                <w:szCs w:val="20"/>
              </w:rPr>
            </w:pPr>
          </w:p>
          <w:p w14:paraId="147EF2E3" w14:textId="77777777" w:rsidR="003766A6" w:rsidRPr="003766A6" w:rsidRDefault="003766A6" w:rsidP="003766A6">
            <w:pPr>
              <w:jc w:val="center"/>
              <w:rPr>
                <w:rFonts w:cs="Arial"/>
                <w:sz w:val="20"/>
                <w:szCs w:val="20"/>
              </w:rPr>
            </w:pPr>
            <w:r w:rsidRPr="003766A6">
              <w:rPr>
                <w:rFonts w:cs="Arial"/>
                <w:sz w:val="20"/>
                <w:szCs w:val="20"/>
              </w:rPr>
              <w:t>QTY</w:t>
            </w:r>
          </w:p>
        </w:tc>
        <w:tc>
          <w:tcPr>
            <w:tcW w:w="1120" w:type="dxa"/>
          </w:tcPr>
          <w:p w14:paraId="6538B9B1" w14:textId="77777777" w:rsidR="003766A6" w:rsidRPr="003766A6" w:rsidRDefault="003766A6" w:rsidP="003766A6">
            <w:pPr>
              <w:jc w:val="center"/>
              <w:rPr>
                <w:rFonts w:cs="Arial"/>
                <w:sz w:val="20"/>
                <w:szCs w:val="20"/>
              </w:rPr>
            </w:pPr>
            <w:r w:rsidRPr="003766A6">
              <w:rPr>
                <w:rFonts w:cs="Arial"/>
                <w:sz w:val="20"/>
                <w:szCs w:val="20"/>
              </w:rPr>
              <w:t>WEEKLY</w:t>
            </w:r>
          </w:p>
          <w:p w14:paraId="4C38A33A" w14:textId="77777777" w:rsidR="003766A6" w:rsidRPr="003766A6" w:rsidRDefault="003766A6" w:rsidP="003766A6">
            <w:pPr>
              <w:jc w:val="center"/>
              <w:rPr>
                <w:rFonts w:cs="Arial"/>
                <w:sz w:val="20"/>
                <w:szCs w:val="20"/>
              </w:rPr>
            </w:pPr>
            <w:r w:rsidRPr="003766A6">
              <w:rPr>
                <w:rFonts w:cs="Arial"/>
                <w:sz w:val="20"/>
                <w:szCs w:val="20"/>
              </w:rPr>
              <w:t>TOTALS</w:t>
            </w:r>
          </w:p>
        </w:tc>
      </w:tr>
      <w:tr w:rsidR="00393609" w:rsidRPr="003766A6" w14:paraId="388DBDE7" w14:textId="77777777" w:rsidTr="00EF3057">
        <w:tc>
          <w:tcPr>
            <w:tcW w:w="2178" w:type="dxa"/>
            <w:gridSpan w:val="2"/>
          </w:tcPr>
          <w:p w14:paraId="69EEFD95" w14:textId="77777777" w:rsidR="00393609" w:rsidRPr="003766A6" w:rsidRDefault="00393609" w:rsidP="003766A6">
            <w:pPr>
              <w:rPr>
                <w:rFonts w:cs="Arial"/>
                <w:b/>
                <w:sz w:val="20"/>
                <w:szCs w:val="20"/>
              </w:rPr>
            </w:pPr>
            <w:r w:rsidRPr="003766A6">
              <w:rPr>
                <w:rFonts w:cs="Arial"/>
                <w:b/>
                <w:sz w:val="20"/>
                <w:szCs w:val="20"/>
              </w:rPr>
              <w:t xml:space="preserve">Fruits </w:t>
            </w:r>
            <w:r w:rsidRPr="003766A6">
              <w:rPr>
                <w:rFonts w:cs="Arial"/>
                <w:sz w:val="20"/>
                <w:szCs w:val="20"/>
                <w:vertAlign w:val="superscript"/>
              </w:rPr>
              <w:t xml:space="preserve">b </w:t>
            </w:r>
            <w:r w:rsidRPr="003766A6">
              <w:rPr>
                <w:rFonts w:cs="Arial"/>
                <w:sz w:val="20"/>
                <w:szCs w:val="20"/>
              </w:rPr>
              <w:t>(cups)</w:t>
            </w:r>
          </w:p>
        </w:tc>
        <w:tc>
          <w:tcPr>
            <w:tcW w:w="1687" w:type="dxa"/>
          </w:tcPr>
          <w:p w14:paraId="10832B6D" w14:textId="77777777" w:rsidR="00393609" w:rsidRPr="003766A6" w:rsidRDefault="00393609" w:rsidP="003766A6">
            <w:pPr>
              <w:jc w:val="center"/>
              <w:rPr>
                <w:rFonts w:cs="Arial"/>
                <w:sz w:val="20"/>
                <w:szCs w:val="20"/>
              </w:rPr>
            </w:pPr>
            <w:r w:rsidRPr="003766A6">
              <w:rPr>
                <w:rFonts w:cs="Arial"/>
                <w:sz w:val="20"/>
                <w:szCs w:val="20"/>
              </w:rPr>
              <w:t>2.5 (0.5)</w:t>
            </w:r>
          </w:p>
        </w:tc>
        <w:tc>
          <w:tcPr>
            <w:tcW w:w="1553" w:type="dxa"/>
          </w:tcPr>
          <w:p w14:paraId="1325B67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8D599BF"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577F5C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61D82E8"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533B20F"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42B0A2"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87EFFC1"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B268533"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FD0D98F"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A37094E"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C6CE4AE"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5EE75FFB" w14:textId="77777777" w:rsidTr="00EF3057">
        <w:tc>
          <w:tcPr>
            <w:tcW w:w="2178" w:type="dxa"/>
            <w:gridSpan w:val="2"/>
          </w:tcPr>
          <w:p w14:paraId="30BB26D4" w14:textId="77777777" w:rsidR="00393609" w:rsidRPr="003766A6" w:rsidRDefault="00393609" w:rsidP="003766A6">
            <w:pPr>
              <w:jc w:val="center"/>
              <w:rPr>
                <w:rFonts w:cs="Arial"/>
                <w:sz w:val="20"/>
                <w:szCs w:val="20"/>
              </w:rPr>
            </w:pPr>
            <w:r w:rsidRPr="003766A6">
              <w:rPr>
                <w:rFonts w:cs="Arial"/>
                <w:sz w:val="20"/>
                <w:szCs w:val="20"/>
              </w:rPr>
              <w:t>Additional fruit items to meet the total</w:t>
            </w:r>
          </w:p>
        </w:tc>
        <w:tc>
          <w:tcPr>
            <w:tcW w:w="1687" w:type="dxa"/>
          </w:tcPr>
          <w:p w14:paraId="16CD59AD" w14:textId="77777777" w:rsidR="00393609" w:rsidRPr="003766A6" w:rsidRDefault="00393609" w:rsidP="003766A6">
            <w:pPr>
              <w:jc w:val="center"/>
              <w:rPr>
                <w:rFonts w:cs="Arial"/>
                <w:sz w:val="20"/>
                <w:szCs w:val="20"/>
              </w:rPr>
            </w:pPr>
          </w:p>
        </w:tc>
        <w:tc>
          <w:tcPr>
            <w:tcW w:w="1553" w:type="dxa"/>
          </w:tcPr>
          <w:p w14:paraId="5EF6005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E77CFD1"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56C3FF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4DEEC07"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711A7C8"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B5E51F6"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C7B2DF2"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C9E861E"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88BE147"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94E12FE"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33B8EF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4CB9FE31" w14:textId="77777777" w:rsidTr="00EF3057">
        <w:tc>
          <w:tcPr>
            <w:tcW w:w="2178" w:type="dxa"/>
            <w:gridSpan w:val="2"/>
          </w:tcPr>
          <w:p w14:paraId="6D5A155E" w14:textId="77777777" w:rsidR="00393609" w:rsidRPr="003766A6" w:rsidRDefault="00393609" w:rsidP="003766A6">
            <w:pPr>
              <w:rPr>
                <w:rFonts w:cs="Arial"/>
                <w:sz w:val="20"/>
                <w:szCs w:val="20"/>
              </w:rPr>
            </w:pPr>
            <w:r w:rsidRPr="003766A6">
              <w:rPr>
                <w:rFonts w:cs="Arial"/>
                <w:b/>
                <w:sz w:val="20"/>
                <w:szCs w:val="20"/>
              </w:rPr>
              <w:t xml:space="preserve">Vegetables </w:t>
            </w:r>
            <w:r w:rsidRPr="003766A6">
              <w:rPr>
                <w:rFonts w:cs="Arial"/>
                <w:sz w:val="20"/>
                <w:szCs w:val="20"/>
              </w:rPr>
              <w:t>(cups)</w:t>
            </w:r>
          </w:p>
        </w:tc>
        <w:tc>
          <w:tcPr>
            <w:tcW w:w="1687" w:type="dxa"/>
          </w:tcPr>
          <w:p w14:paraId="33F2BAA6" w14:textId="77777777" w:rsidR="00393609" w:rsidRPr="003766A6" w:rsidRDefault="00393609" w:rsidP="003766A6">
            <w:pPr>
              <w:jc w:val="center"/>
              <w:rPr>
                <w:rFonts w:cs="Arial"/>
                <w:sz w:val="20"/>
                <w:szCs w:val="20"/>
              </w:rPr>
            </w:pPr>
            <w:r w:rsidRPr="003766A6">
              <w:rPr>
                <w:rFonts w:cs="Arial"/>
                <w:sz w:val="20"/>
                <w:szCs w:val="20"/>
              </w:rPr>
              <w:t>3.75 (0.75)</w:t>
            </w:r>
          </w:p>
        </w:tc>
        <w:tc>
          <w:tcPr>
            <w:tcW w:w="1553" w:type="dxa"/>
          </w:tcPr>
          <w:p w14:paraId="01EF43C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307079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FBB532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072A09D"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8889AE0"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AA562C"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0B8A4CE"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6977655"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BA392B1"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D3F54DC"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1A75D7B"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72126619" w14:textId="77777777" w:rsidTr="00EF3057">
        <w:tc>
          <w:tcPr>
            <w:tcW w:w="2178" w:type="dxa"/>
            <w:gridSpan w:val="2"/>
          </w:tcPr>
          <w:p w14:paraId="165974B8"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Dark Green </w:t>
            </w:r>
            <w:r w:rsidRPr="003766A6">
              <w:rPr>
                <w:rFonts w:cs="Arial"/>
                <w:sz w:val="20"/>
                <w:szCs w:val="20"/>
                <w:vertAlign w:val="superscript"/>
              </w:rPr>
              <w:t>c</w:t>
            </w:r>
          </w:p>
        </w:tc>
        <w:tc>
          <w:tcPr>
            <w:tcW w:w="1687" w:type="dxa"/>
          </w:tcPr>
          <w:p w14:paraId="00DF854C"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1A096EE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6F079E5"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28133B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1A932AB"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3099F64"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334A4EE"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5A823FC"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E797F78"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61C016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6F7C7B"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F0731E8"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6939CF85" w14:textId="77777777" w:rsidTr="00EF3057">
        <w:tc>
          <w:tcPr>
            <w:tcW w:w="2178" w:type="dxa"/>
            <w:gridSpan w:val="2"/>
          </w:tcPr>
          <w:p w14:paraId="46E3BE99"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Red Orange </w:t>
            </w:r>
            <w:r w:rsidRPr="003766A6">
              <w:rPr>
                <w:rFonts w:cs="Arial"/>
                <w:sz w:val="20"/>
                <w:szCs w:val="20"/>
                <w:vertAlign w:val="superscript"/>
              </w:rPr>
              <w:t>c</w:t>
            </w:r>
          </w:p>
        </w:tc>
        <w:tc>
          <w:tcPr>
            <w:tcW w:w="1687" w:type="dxa"/>
          </w:tcPr>
          <w:p w14:paraId="2A13D49E" w14:textId="77777777" w:rsidR="00393609" w:rsidRPr="003766A6" w:rsidRDefault="00393609" w:rsidP="003766A6">
            <w:pPr>
              <w:jc w:val="center"/>
              <w:rPr>
                <w:rFonts w:cs="Arial"/>
                <w:sz w:val="20"/>
                <w:szCs w:val="20"/>
              </w:rPr>
            </w:pPr>
            <w:r w:rsidRPr="003766A6">
              <w:rPr>
                <w:rFonts w:cs="Arial"/>
                <w:sz w:val="20"/>
                <w:szCs w:val="20"/>
              </w:rPr>
              <w:t>0.75</w:t>
            </w:r>
          </w:p>
        </w:tc>
        <w:tc>
          <w:tcPr>
            <w:tcW w:w="1553" w:type="dxa"/>
          </w:tcPr>
          <w:p w14:paraId="55D06D7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805482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DAEB22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1F63B4A"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E4D8903"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F8DE6C5"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1DAF3A1"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7C115B9"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56B1074"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7631F76"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0BACC3C"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468C36E1" w14:textId="77777777" w:rsidTr="00EF3057">
        <w:tc>
          <w:tcPr>
            <w:tcW w:w="2178" w:type="dxa"/>
            <w:gridSpan w:val="2"/>
          </w:tcPr>
          <w:p w14:paraId="69DB0438"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Beans and Peas</w:t>
            </w:r>
          </w:p>
          <w:p w14:paraId="123DCF8F" w14:textId="77777777" w:rsidR="00393609" w:rsidRPr="003766A6" w:rsidRDefault="00393609" w:rsidP="003766A6">
            <w:pPr>
              <w:pStyle w:val="ListParagraph"/>
              <w:ind w:left="360"/>
              <w:rPr>
                <w:rFonts w:cs="Arial"/>
                <w:sz w:val="20"/>
                <w:szCs w:val="20"/>
              </w:rPr>
            </w:pPr>
            <w:r w:rsidRPr="003766A6">
              <w:rPr>
                <w:rFonts w:cs="Arial"/>
                <w:sz w:val="20"/>
                <w:szCs w:val="20"/>
              </w:rPr>
              <w:t xml:space="preserve">(legumes) </w:t>
            </w:r>
            <w:r w:rsidRPr="003766A6">
              <w:rPr>
                <w:rFonts w:cs="Arial"/>
                <w:sz w:val="20"/>
                <w:szCs w:val="20"/>
                <w:vertAlign w:val="superscript"/>
              </w:rPr>
              <w:t>c</w:t>
            </w:r>
          </w:p>
        </w:tc>
        <w:tc>
          <w:tcPr>
            <w:tcW w:w="1687" w:type="dxa"/>
          </w:tcPr>
          <w:p w14:paraId="6850540C" w14:textId="77777777" w:rsidR="00393609" w:rsidRPr="003766A6" w:rsidRDefault="00393609" w:rsidP="003766A6">
            <w:pPr>
              <w:jc w:val="center"/>
              <w:rPr>
                <w:rFonts w:cs="Arial"/>
                <w:sz w:val="20"/>
                <w:szCs w:val="20"/>
              </w:rPr>
            </w:pPr>
          </w:p>
          <w:p w14:paraId="6CB54BEA"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022E3E02"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30D78B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6DCE1D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D0F263"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4EF8E6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537592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7648662"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6844D8B"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C9FB592"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6058757"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D26049F"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4AA0F605" w14:textId="77777777" w:rsidTr="00EF3057">
        <w:tc>
          <w:tcPr>
            <w:tcW w:w="2178" w:type="dxa"/>
            <w:gridSpan w:val="2"/>
          </w:tcPr>
          <w:p w14:paraId="0C223DE4"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Starchy </w:t>
            </w:r>
            <w:r w:rsidRPr="003766A6">
              <w:rPr>
                <w:rFonts w:cs="Arial"/>
                <w:sz w:val="20"/>
                <w:szCs w:val="20"/>
                <w:vertAlign w:val="superscript"/>
              </w:rPr>
              <w:t>c</w:t>
            </w:r>
          </w:p>
        </w:tc>
        <w:tc>
          <w:tcPr>
            <w:tcW w:w="1687" w:type="dxa"/>
          </w:tcPr>
          <w:p w14:paraId="18AD19BD"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43C12D32"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4EFA038"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7E2620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2D69C27"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E314B34"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41EC4D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B7303E4"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668FEBE"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501B2B7"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D31DB56"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CB86FAB"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48AF9B23" w14:textId="77777777" w:rsidTr="00EF3057">
        <w:tc>
          <w:tcPr>
            <w:tcW w:w="2178" w:type="dxa"/>
            <w:gridSpan w:val="2"/>
          </w:tcPr>
          <w:p w14:paraId="1C0B043F"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Other </w:t>
            </w:r>
            <w:r w:rsidRPr="003766A6">
              <w:rPr>
                <w:rFonts w:cs="Arial"/>
                <w:sz w:val="20"/>
                <w:szCs w:val="20"/>
                <w:vertAlign w:val="superscript"/>
              </w:rPr>
              <w:t>c, d</w:t>
            </w:r>
          </w:p>
        </w:tc>
        <w:tc>
          <w:tcPr>
            <w:tcW w:w="1687" w:type="dxa"/>
          </w:tcPr>
          <w:p w14:paraId="6DAEA3F9"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5FD5856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D6BF40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17D4CB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EF4EDB5"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55021CE"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E2DA8A4"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8AB5607"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00FF1BB"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EB96CB2"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A8BD9BB"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22CB885"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20C732DD" w14:textId="77777777" w:rsidTr="00EF3057">
        <w:tc>
          <w:tcPr>
            <w:tcW w:w="2178" w:type="dxa"/>
            <w:gridSpan w:val="2"/>
          </w:tcPr>
          <w:p w14:paraId="13DF58DF"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Additional Veg to  reach total </w:t>
            </w:r>
            <w:r w:rsidRPr="003766A6">
              <w:rPr>
                <w:rFonts w:cs="Arial"/>
                <w:sz w:val="20"/>
                <w:szCs w:val="20"/>
                <w:vertAlign w:val="superscript"/>
              </w:rPr>
              <w:t>e</w:t>
            </w:r>
          </w:p>
        </w:tc>
        <w:tc>
          <w:tcPr>
            <w:tcW w:w="1687" w:type="dxa"/>
          </w:tcPr>
          <w:p w14:paraId="7A611D9A" w14:textId="77777777" w:rsidR="00393609" w:rsidRPr="003766A6" w:rsidRDefault="00393609" w:rsidP="003766A6">
            <w:pPr>
              <w:jc w:val="center"/>
              <w:rPr>
                <w:rFonts w:cs="Arial"/>
                <w:sz w:val="20"/>
                <w:szCs w:val="20"/>
              </w:rPr>
            </w:pPr>
          </w:p>
          <w:p w14:paraId="7AB99ECB" w14:textId="77777777" w:rsidR="00393609" w:rsidRPr="003766A6" w:rsidRDefault="00393609" w:rsidP="003766A6">
            <w:pPr>
              <w:jc w:val="center"/>
              <w:rPr>
                <w:rFonts w:cs="Arial"/>
                <w:sz w:val="20"/>
                <w:szCs w:val="20"/>
              </w:rPr>
            </w:pPr>
            <w:r w:rsidRPr="003766A6">
              <w:rPr>
                <w:rFonts w:cs="Arial"/>
                <w:sz w:val="20"/>
                <w:szCs w:val="20"/>
              </w:rPr>
              <w:t xml:space="preserve">1 </w:t>
            </w:r>
          </w:p>
        </w:tc>
        <w:tc>
          <w:tcPr>
            <w:tcW w:w="1553" w:type="dxa"/>
          </w:tcPr>
          <w:p w14:paraId="3E0DC9B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1FFF740"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3BD2B9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B3D20EF"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32540B4"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72FDEA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27CAAE6"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3B4ECF4"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EF33DB5"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4932644"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C2FCC8F"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1B3FDC" w:rsidRPr="003766A6" w14:paraId="3B30D07D" w14:textId="77777777" w:rsidTr="00EF3057">
        <w:tc>
          <w:tcPr>
            <w:tcW w:w="2178" w:type="dxa"/>
            <w:gridSpan w:val="2"/>
          </w:tcPr>
          <w:p w14:paraId="14F70282" w14:textId="77777777" w:rsidR="001B3FDC" w:rsidRPr="00A9656E" w:rsidRDefault="001B3FDC" w:rsidP="001B3FDC">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6327EDDF" w14:textId="77777777" w:rsidR="001B3FDC" w:rsidRPr="003766A6" w:rsidRDefault="001B3FDC" w:rsidP="001B3FDC">
            <w:pPr>
              <w:jc w:val="center"/>
              <w:rPr>
                <w:rFonts w:cs="Arial"/>
                <w:sz w:val="20"/>
                <w:szCs w:val="20"/>
              </w:rPr>
            </w:pPr>
            <w:r w:rsidRPr="003766A6">
              <w:rPr>
                <w:rFonts w:cs="Arial"/>
                <w:sz w:val="20"/>
                <w:szCs w:val="20"/>
              </w:rPr>
              <w:t>8-9 (1)</w:t>
            </w:r>
          </w:p>
        </w:tc>
        <w:tc>
          <w:tcPr>
            <w:tcW w:w="1553" w:type="dxa"/>
          </w:tcPr>
          <w:p w14:paraId="0DDD6A24" w14:textId="77777777" w:rsidR="001B3FDC" w:rsidRPr="001B53AC" w:rsidRDefault="001B3FDC" w:rsidP="001B3FD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23DB0A9" w14:textId="77777777" w:rsidR="001B3FDC" w:rsidRPr="001B53AC" w:rsidRDefault="001B3FDC" w:rsidP="001B3FD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3AF051C" w14:textId="77777777" w:rsidR="001B3FDC" w:rsidRPr="001B53AC" w:rsidRDefault="001B3FDC" w:rsidP="001B3FD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C63C21D" w14:textId="77777777" w:rsidR="001B3FDC" w:rsidRPr="001B53AC" w:rsidRDefault="001B3FDC" w:rsidP="001B3FD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A1AB331" w14:textId="77777777" w:rsidR="001B3FDC" w:rsidRPr="001B53AC" w:rsidRDefault="001B3FDC" w:rsidP="001B3FD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D5944C7" w14:textId="77777777" w:rsidR="001B3FDC" w:rsidRPr="001B53AC" w:rsidRDefault="001B3FDC" w:rsidP="001B3FD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4B0684C" w14:textId="77777777" w:rsidR="001B3FDC" w:rsidRPr="001B53AC" w:rsidRDefault="001B3FDC" w:rsidP="001B3FD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E9E1BEE" w14:textId="77777777" w:rsidR="001B3FDC" w:rsidRPr="001B53AC" w:rsidRDefault="001B3FDC" w:rsidP="001B3FD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2A237BB" w14:textId="77777777" w:rsidR="001B3FDC" w:rsidRPr="001B53AC" w:rsidRDefault="001B3FDC" w:rsidP="001B3FD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440B23D" w14:textId="77777777" w:rsidR="001B3FDC" w:rsidRPr="001B53AC" w:rsidRDefault="001B3FDC" w:rsidP="001B3FD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1029591" w14:textId="77777777" w:rsidR="001B3FDC" w:rsidRPr="001B53AC" w:rsidRDefault="001B3FDC" w:rsidP="001B3FD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04336814" w14:textId="77777777" w:rsidTr="00EF3057">
        <w:tc>
          <w:tcPr>
            <w:tcW w:w="2178" w:type="dxa"/>
            <w:gridSpan w:val="2"/>
          </w:tcPr>
          <w:p w14:paraId="5ABB2C11" w14:textId="77777777" w:rsidR="00393609" w:rsidRPr="003766A6" w:rsidRDefault="00393609" w:rsidP="003766A6">
            <w:pPr>
              <w:rPr>
                <w:rFonts w:cs="Arial"/>
                <w:b/>
                <w:sz w:val="20"/>
                <w:szCs w:val="20"/>
              </w:rPr>
            </w:pPr>
            <w:r w:rsidRPr="003766A6">
              <w:rPr>
                <w:rFonts w:cs="Arial"/>
                <w:b/>
                <w:sz w:val="20"/>
                <w:szCs w:val="20"/>
              </w:rPr>
              <w:t>Meat/Meat Alternate</w:t>
            </w:r>
          </w:p>
          <w:p w14:paraId="59966E27" w14:textId="77777777" w:rsidR="00393609" w:rsidRPr="003766A6" w:rsidRDefault="00393609" w:rsidP="003766A6">
            <w:pPr>
              <w:rPr>
                <w:rFonts w:cs="Arial"/>
                <w:sz w:val="20"/>
                <w:szCs w:val="20"/>
              </w:rPr>
            </w:pPr>
            <w:r w:rsidRPr="003766A6">
              <w:rPr>
                <w:rFonts w:cs="Arial"/>
                <w:sz w:val="20"/>
                <w:szCs w:val="20"/>
              </w:rPr>
              <w:t>(oz. equivalents)</w:t>
            </w:r>
          </w:p>
        </w:tc>
        <w:tc>
          <w:tcPr>
            <w:tcW w:w="1687" w:type="dxa"/>
          </w:tcPr>
          <w:p w14:paraId="7B0CB02C" w14:textId="77777777" w:rsidR="00393609" w:rsidRPr="003766A6" w:rsidRDefault="00393609" w:rsidP="003766A6">
            <w:pPr>
              <w:jc w:val="center"/>
              <w:rPr>
                <w:rFonts w:cs="Arial"/>
                <w:sz w:val="20"/>
                <w:szCs w:val="20"/>
              </w:rPr>
            </w:pPr>
          </w:p>
          <w:p w14:paraId="30CF784E" w14:textId="77777777" w:rsidR="00393609" w:rsidRPr="003766A6" w:rsidRDefault="00393609" w:rsidP="003766A6">
            <w:pPr>
              <w:jc w:val="center"/>
              <w:rPr>
                <w:rFonts w:cs="Arial"/>
                <w:sz w:val="20"/>
                <w:szCs w:val="20"/>
              </w:rPr>
            </w:pPr>
            <w:r w:rsidRPr="003766A6">
              <w:rPr>
                <w:rFonts w:cs="Arial"/>
                <w:sz w:val="20"/>
                <w:szCs w:val="20"/>
              </w:rPr>
              <w:t>8-10 (1)</w:t>
            </w:r>
          </w:p>
        </w:tc>
        <w:tc>
          <w:tcPr>
            <w:tcW w:w="1553" w:type="dxa"/>
          </w:tcPr>
          <w:p w14:paraId="2247069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9D5199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F446372"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DA7C3DD"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811B8A5"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AE57718"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016B5CE"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2494A79"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0BAC4FF"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824453F"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28144A7"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662DD8E2" w14:textId="77777777" w:rsidTr="00EF3057">
        <w:tc>
          <w:tcPr>
            <w:tcW w:w="2178" w:type="dxa"/>
            <w:gridSpan w:val="2"/>
          </w:tcPr>
          <w:p w14:paraId="432C7D97" w14:textId="77777777" w:rsidR="00393609" w:rsidRPr="003766A6" w:rsidRDefault="00393609" w:rsidP="003766A6">
            <w:pPr>
              <w:rPr>
                <w:rFonts w:cs="Arial"/>
                <w:sz w:val="20"/>
                <w:szCs w:val="20"/>
              </w:rPr>
            </w:pPr>
            <w:r w:rsidRPr="003766A6">
              <w:rPr>
                <w:rFonts w:cs="Arial"/>
                <w:sz w:val="20"/>
                <w:szCs w:val="20"/>
              </w:rPr>
              <w:t xml:space="preserve">Fluid Milk </w:t>
            </w:r>
            <w:r w:rsidRPr="003766A6">
              <w:rPr>
                <w:rFonts w:cs="Arial"/>
                <w:sz w:val="20"/>
                <w:szCs w:val="20"/>
                <w:vertAlign w:val="superscript"/>
              </w:rPr>
              <w:t xml:space="preserve">g </w:t>
            </w:r>
            <w:r w:rsidRPr="003766A6">
              <w:rPr>
                <w:rFonts w:cs="Arial"/>
                <w:sz w:val="20"/>
                <w:szCs w:val="20"/>
              </w:rPr>
              <w:t>(cups)</w:t>
            </w:r>
          </w:p>
        </w:tc>
        <w:tc>
          <w:tcPr>
            <w:tcW w:w="1687" w:type="dxa"/>
          </w:tcPr>
          <w:p w14:paraId="1CDAD7C9" w14:textId="77777777" w:rsidR="00393609" w:rsidRPr="003766A6" w:rsidRDefault="00393609" w:rsidP="003766A6">
            <w:pPr>
              <w:jc w:val="center"/>
              <w:rPr>
                <w:rFonts w:cs="Arial"/>
                <w:sz w:val="20"/>
                <w:szCs w:val="20"/>
              </w:rPr>
            </w:pPr>
            <w:r w:rsidRPr="003766A6">
              <w:rPr>
                <w:rFonts w:cs="Arial"/>
                <w:sz w:val="20"/>
                <w:szCs w:val="20"/>
              </w:rPr>
              <w:t>5 (1)</w:t>
            </w:r>
          </w:p>
        </w:tc>
        <w:tc>
          <w:tcPr>
            <w:tcW w:w="1553" w:type="dxa"/>
          </w:tcPr>
          <w:p w14:paraId="1294E9E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5DDF90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FA6EDD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1FF0D6D"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0B2CA8A"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610F5F5"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3B8B271"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FA24508"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F3F35A5"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6F9F0CD"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D97DE0A"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262E7230" w14:textId="77777777" w:rsidTr="00EF3057">
        <w:tc>
          <w:tcPr>
            <w:tcW w:w="15538" w:type="dxa"/>
            <w:gridSpan w:val="14"/>
          </w:tcPr>
          <w:p w14:paraId="07E6393C" w14:textId="77777777" w:rsidR="00393609" w:rsidRPr="003766A6" w:rsidRDefault="00393609" w:rsidP="003766A6">
            <w:pPr>
              <w:rPr>
                <w:rFonts w:cs="Arial"/>
                <w:b/>
                <w:sz w:val="20"/>
                <w:szCs w:val="20"/>
              </w:rPr>
            </w:pPr>
            <w:r w:rsidRPr="003766A6">
              <w:rPr>
                <w:rFonts w:cs="Arial"/>
                <w:b/>
                <w:sz w:val="20"/>
                <w:szCs w:val="20"/>
              </w:rPr>
              <w:t>Decimal Equivalents of commonly used fractions</w:t>
            </w:r>
          </w:p>
        </w:tc>
      </w:tr>
      <w:tr w:rsidR="00393609" w:rsidRPr="003766A6" w14:paraId="3BBA4C73" w14:textId="77777777" w:rsidTr="00EF3057">
        <w:tc>
          <w:tcPr>
            <w:tcW w:w="15538" w:type="dxa"/>
            <w:gridSpan w:val="14"/>
          </w:tcPr>
          <w:p w14:paraId="5EDF688A" w14:textId="77777777" w:rsidR="00393609" w:rsidRPr="003766A6" w:rsidRDefault="00393609" w:rsidP="003766A6">
            <w:pPr>
              <w:rPr>
                <w:rFonts w:cs="Arial"/>
                <w:b/>
                <w:sz w:val="20"/>
                <w:szCs w:val="20"/>
              </w:rPr>
            </w:pPr>
            <w:r w:rsidRPr="003766A6">
              <w:rPr>
                <w:rFonts w:cs="Arial"/>
                <w:b/>
                <w:sz w:val="20"/>
                <w:szCs w:val="20"/>
              </w:rPr>
              <w:t>1/8 = 0.125      1/3 = 0.333      2/3 = 0.666      ¼ = 0.250      ½ = 0.500      ¾ = 0.750      ¾ = 0.750      3/8 = 0.375      5/8 = 0.625      7/8 = 0.875</w:t>
            </w:r>
          </w:p>
        </w:tc>
      </w:tr>
    </w:tbl>
    <w:p w14:paraId="7513BB34" w14:textId="77777777" w:rsidR="003766A6" w:rsidRPr="004F5590" w:rsidRDefault="003766A6" w:rsidP="003766A6">
      <w:pPr>
        <w:rPr>
          <w:rFonts w:cs="Arial"/>
          <w:sz w:val="16"/>
          <w:szCs w:val="16"/>
        </w:rPr>
      </w:pPr>
      <w:r w:rsidRPr="004F5590">
        <w:rPr>
          <w:rFonts w:cs="Arial"/>
          <w:sz w:val="16"/>
          <w:szCs w:val="16"/>
          <w:vertAlign w:val="superscript"/>
        </w:rPr>
        <w:t xml:space="preserve">a </w:t>
      </w:r>
      <w:r w:rsidRPr="004F5590">
        <w:rPr>
          <w:rFonts w:cs="Arial"/>
          <w:sz w:val="16"/>
          <w:szCs w:val="16"/>
        </w:rPr>
        <w:t>Food items included in each food group and subgroup and amount equivalents.  Minimum creditable serving is 1/8 cup.</w:t>
      </w:r>
    </w:p>
    <w:p w14:paraId="1101BB85" w14:textId="77777777" w:rsidR="003766A6" w:rsidRPr="004F5590" w:rsidRDefault="003766A6" w:rsidP="003766A6">
      <w:pPr>
        <w:rPr>
          <w:rFonts w:cs="Arial"/>
          <w:sz w:val="16"/>
          <w:szCs w:val="16"/>
        </w:rPr>
      </w:pPr>
      <w:r w:rsidRPr="004F5590">
        <w:rPr>
          <w:rFonts w:cs="Arial"/>
          <w:sz w:val="16"/>
          <w:szCs w:val="16"/>
          <w:vertAlign w:val="superscript"/>
        </w:rPr>
        <w:t>b</w:t>
      </w:r>
      <w:r w:rsidRPr="004F5590">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0A839A16" w14:textId="77777777" w:rsidR="003766A6" w:rsidRPr="004F5590" w:rsidRDefault="003766A6" w:rsidP="003766A6">
      <w:pPr>
        <w:rPr>
          <w:rFonts w:cs="Arial"/>
          <w:sz w:val="16"/>
          <w:szCs w:val="16"/>
        </w:rPr>
      </w:pPr>
      <w:r w:rsidRPr="004F5590">
        <w:rPr>
          <w:rFonts w:cs="Arial"/>
          <w:sz w:val="16"/>
          <w:szCs w:val="16"/>
          <w:vertAlign w:val="superscript"/>
        </w:rPr>
        <w:t xml:space="preserve">c </w:t>
      </w:r>
      <w:r w:rsidRPr="004F5590">
        <w:rPr>
          <w:rFonts w:cs="Arial"/>
          <w:sz w:val="16"/>
          <w:szCs w:val="16"/>
        </w:rPr>
        <w:t>Larger quantities of these vegetables may be served.</w:t>
      </w:r>
    </w:p>
    <w:p w14:paraId="75BAFD61" w14:textId="77777777" w:rsidR="003766A6" w:rsidRPr="004F5590" w:rsidRDefault="003766A6" w:rsidP="003766A6">
      <w:pPr>
        <w:rPr>
          <w:rFonts w:cs="Arial"/>
          <w:sz w:val="16"/>
          <w:szCs w:val="16"/>
        </w:rPr>
      </w:pPr>
      <w:r w:rsidRPr="004F5590">
        <w:rPr>
          <w:rFonts w:cs="Arial"/>
          <w:sz w:val="16"/>
          <w:szCs w:val="16"/>
          <w:vertAlign w:val="superscript"/>
        </w:rPr>
        <w:t xml:space="preserve">d </w:t>
      </w:r>
      <w:r w:rsidRPr="004F5590">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219765B4" w14:textId="77777777" w:rsidR="003766A6" w:rsidRPr="004F5590" w:rsidRDefault="003766A6" w:rsidP="003766A6">
      <w:pPr>
        <w:rPr>
          <w:rFonts w:cs="Arial"/>
          <w:sz w:val="16"/>
          <w:szCs w:val="16"/>
        </w:rPr>
      </w:pPr>
      <w:r w:rsidRPr="004F5590">
        <w:rPr>
          <w:rFonts w:cs="Arial"/>
          <w:sz w:val="16"/>
          <w:szCs w:val="16"/>
          <w:vertAlign w:val="superscript"/>
        </w:rPr>
        <w:t xml:space="preserve">e </w:t>
      </w:r>
      <w:r w:rsidRPr="004F5590">
        <w:rPr>
          <w:rFonts w:cs="Arial"/>
          <w:sz w:val="16"/>
          <w:szCs w:val="16"/>
        </w:rPr>
        <w:t>Any vegetable subgroup may be offered to meet the total weekly vegetable requirement.</w:t>
      </w:r>
    </w:p>
    <w:p w14:paraId="482580C8" w14:textId="77777777" w:rsidR="003766A6" w:rsidRPr="004F5590" w:rsidRDefault="003766A6" w:rsidP="003766A6">
      <w:pPr>
        <w:rPr>
          <w:rFonts w:cs="Arial"/>
          <w:sz w:val="16"/>
          <w:szCs w:val="16"/>
        </w:rPr>
      </w:pPr>
      <w:r w:rsidRPr="004F5590">
        <w:rPr>
          <w:rFonts w:cs="Arial"/>
          <w:sz w:val="16"/>
          <w:szCs w:val="16"/>
          <w:vertAlign w:val="superscript"/>
        </w:rPr>
        <w:t xml:space="preserve">f </w:t>
      </w:r>
      <w:r w:rsidRPr="004F5590">
        <w:rPr>
          <w:rFonts w:cs="Arial"/>
          <w:sz w:val="16"/>
          <w:szCs w:val="16"/>
        </w:rPr>
        <w:t>At least half of the grains offered must be whole grain-rich</w:t>
      </w:r>
      <w:r w:rsidR="000463E0">
        <w:rPr>
          <w:rFonts w:cs="Arial"/>
          <w:sz w:val="16"/>
          <w:szCs w:val="16"/>
        </w:rPr>
        <w:t>.</w:t>
      </w:r>
      <w:r w:rsidRPr="004F5590">
        <w:rPr>
          <w:rFonts w:cs="Arial"/>
          <w:sz w:val="16"/>
          <w:szCs w:val="16"/>
        </w:rPr>
        <w:t xml:space="preserve"> </w:t>
      </w:r>
    </w:p>
    <w:p w14:paraId="61CA630D" w14:textId="77777777" w:rsidR="003C5D1C" w:rsidRDefault="003C5D1C" w:rsidP="003C5D1C">
      <w:pPr>
        <w:rPr>
          <w:rFonts w:cs="Arial"/>
          <w:sz w:val="16"/>
          <w:szCs w:val="16"/>
        </w:rPr>
      </w:pPr>
      <w:r w:rsidRPr="00393609">
        <w:rPr>
          <w:rFonts w:cs="Arial"/>
          <w:sz w:val="16"/>
          <w:szCs w:val="16"/>
          <w:vertAlign w:val="superscript"/>
        </w:rPr>
        <w:t xml:space="preserve">g </w:t>
      </w:r>
      <w:r w:rsidRPr="00393609">
        <w:rPr>
          <w:rFonts w:cs="Arial"/>
          <w:sz w:val="16"/>
          <w:szCs w:val="16"/>
        </w:rPr>
        <w:t xml:space="preserve">Fluid milk must be low-fat (1 percent milk fat or less, </w:t>
      </w:r>
      <w:r>
        <w:rPr>
          <w:rFonts w:cs="Arial"/>
          <w:sz w:val="16"/>
          <w:szCs w:val="16"/>
        </w:rPr>
        <w:t xml:space="preserve">flavored or </w:t>
      </w:r>
      <w:r w:rsidRPr="00393609">
        <w:rPr>
          <w:rFonts w:cs="Arial"/>
          <w:sz w:val="16"/>
          <w:szCs w:val="16"/>
        </w:rPr>
        <w:t xml:space="preserve">unflavored) </w:t>
      </w:r>
    </w:p>
    <w:p w14:paraId="2C46E73B" w14:textId="77777777" w:rsidR="003766A6" w:rsidRPr="004F5590" w:rsidRDefault="003766A6" w:rsidP="003766A6">
      <w:pPr>
        <w:rPr>
          <w:rFonts w:cs="Arial"/>
          <w:b/>
          <w:sz w:val="16"/>
          <w:szCs w:val="16"/>
        </w:rPr>
      </w:pPr>
    </w:p>
    <w:p w14:paraId="37217F6D" w14:textId="77777777" w:rsidR="00A64118" w:rsidRDefault="00A64118" w:rsidP="002B36F2">
      <w:pPr>
        <w:pStyle w:val="Heading1"/>
        <w:spacing w:before="0" w:after="0"/>
        <w:jc w:val="center"/>
        <w:rPr>
          <w:sz w:val="24"/>
          <w:szCs w:val="24"/>
        </w:rPr>
      </w:pPr>
    </w:p>
    <w:p w14:paraId="1B224CE5" w14:textId="77777777" w:rsidR="000A4DDF" w:rsidRDefault="000A4DDF" w:rsidP="002B36F2">
      <w:pPr>
        <w:pStyle w:val="Heading1"/>
        <w:spacing w:before="0" w:after="0"/>
        <w:jc w:val="center"/>
        <w:rPr>
          <w:sz w:val="24"/>
          <w:szCs w:val="24"/>
        </w:rPr>
      </w:pPr>
    </w:p>
    <w:p w14:paraId="0DECADEF" w14:textId="77777777" w:rsidR="000A4DDF" w:rsidRDefault="000A4DDF" w:rsidP="002B36F2">
      <w:pPr>
        <w:pStyle w:val="Heading1"/>
        <w:spacing w:before="0" w:after="0"/>
        <w:jc w:val="center"/>
        <w:rPr>
          <w:sz w:val="24"/>
          <w:szCs w:val="24"/>
        </w:rPr>
      </w:pPr>
    </w:p>
    <w:p w14:paraId="4BD95AE7" w14:textId="77777777" w:rsidR="002B36F2" w:rsidRDefault="00894C1A" w:rsidP="002B36F2">
      <w:pPr>
        <w:pStyle w:val="Heading1"/>
        <w:spacing w:before="0" w:after="0"/>
        <w:jc w:val="center"/>
        <w:rPr>
          <w:sz w:val="24"/>
          <w:szCs w:val="24"/>
        </w:rPr>
      </w:pPr>
      <w:bookmarkStart w:id="253" w:name="_Toc59194508"/>
      <w:r>
        <w:rPr>
          <w:sz w:val="24"/>
          <w:szCs w:val="24"/>
        </w:rPr>
        <w:t>Attachment N</w:t>
      </w:r>
      <w:r w:rsidR="00D620DC">
        <w:rPr>
          <w:sz w:val="24"/>
          <w:szCs w:val="24"/>
        </w:rPr>
        <w:t>4</w:t>
      </w:r>
      <w:r w:rsidR="00F04ABA" w:rsidRPr="00BB705A">
        <w:rPr>
          <w:sz w:val="24"/>
          <w:szCs w:val="24"/>
        </w:rPr>
        <w:t xml:space="preserve"> - Prototy</w:t>
      </w:r>
      <w:r w:rsidR="00F04ABA">
        <w:rPr>
          <w:sz w:val="24"/>
          <w:szCs w:val="24"/>
        </w:rPr>
        <w:t>pe Lunch Menus Grades K-5 Week 4</w:t>
      </w:r>
      <w:r w:rsidR="00F04ABA" w:rsidRPr="00BB705A">
        <w:rPr>
          <w:sz w:val="24"/>
          <w:szCs w:val="24"/>
        </w:rPr>
        <w:t xml:space="preserve"> of 21-Day Cycle</w:t>
      </w:r>
      <w:bookmarkEnd w:id="253"/>
      <w:r w:rsidR="00A736E1">
        <w:rPr>
          <w:sz w:val="24"/>
          <w:szCs w:val="24"/>
        </w:rPr>
        <w:t xml:space="preserve">   </w:t>
      </w:r>
    </w:p>
    <w:p w14:paraId="6C8128C8" w14:textId="77777777" w:rsidR="00F04ABA" w:rsidRPr="00BB705A" w:rsidRDefault="005B590F" w:rsidP="002B36F2">
      <w:pPr>
        <w:jc w:val="center"/>
      </w:pPr>
      <w:sdt>
        <w:sdtPr>
          <w:id w:val="-591858582"/>
          <w14:checkbox>
            <w14:checked w14:val="0"/>
            <w14:checkedState w14:val="2612" w14:font="MS Gothic"/>
            <w14:uncheckedState w14:val="2610" w14:font="MS Gothic"/>
          </w14:checkbox>
        </w:sdtPr>
        <w:sdtEndPr/>
        <w:sdtContent>
          <w:r w:rsidR="00A736E1" w:rsidRPr="00A736E1">
            <w:rPr>
              <w:rFonts w:ascii="MS Gothic" w:eastAsia="MS Gothic" w:hAnsi="MS Gothic" w:hint="eastAsia"/>
            </w:rPr>
            <w:t>☐</w:t>
          </w:r>
        </w:sdtContent>
      </w:sdt>
      <w:r w:rsidR="00A736E1"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F04ABA" w14:paraId="355B69A0" w14:textId="77777777" w:rsidTr="00EF3057">
        <w:tc>
          <w:tcPr>
            <w:tcW w:w="1809" w:type="dxa"/>
          </w:tcPr>
          <w:p w14:paraId="32066AD5" w14:textId="77777777" w:rsidR="00F04ABA" w:rsidRPr="005462EE" w:rsidRDefault="00F04ABA" w:rsidP="00F04ABA">
            <w:pPr>
              <w:jc w:val="center"/>
              <w:rPr>
                <w:rFonts w:cs="Arial"/>
                <w:sz w:val="22"/>
                <w:szCs w:val="22"/>
              </w:rPr>
            </w:pPr>
            <w:r w:rsidRPr="005462EE">
              <w:rPr>
                <w:rFonts w:cs="Arial"/>
                <w:sz w:val="22"/>
                <w:szCs w:val="22"/>
              </w:rPr>
              <w:t>Grades K-5</w:t>
            </w:r>
          </w:p>
        </w:tc>
        <w:tc>
          <w:tcPr>
            <w:tcW w:w="13729" w:type="dxa"/>
            <w:gridSpan w:val="13"/>
          </w:tcPr>
          <w:p w14:paraId="3B3D2FB1" w14:textId="77777777" w:rsidR="00F04ABA" w:rsidRPr="005462EE" w:rsidRDefault="00F04ABA" w:rsidP="00F04ABA">
            <w:pPr>
              <w:rPr>
                <w:rFonts w:cs="Arial"/>
                <w:sz w:val="22"/>
                <w:szCs w:val="22"/>
              </w:rPr>
            </w:pPr>
            <w:r w:rsidRPr="005462EE">
              <w:rPr>
                <w:rFonts w:cs="Arial"/>
                <w:sz w:val="22"/>
                <w:szCs w:val="22"/>
              </w:rPr>
              <w:t>Use this form to ensure that the menu meets the new standards.  Enter each menu item under the corresponding day of the week and enter the quantity in the “QTY” column as a decimal point.  Add the daily totals to calculate weekly totals</w:t>
            </w:r>
          </w:p>
        </w:tc>
      </w:tr>
      <w:tr w:rsidR="00F04ABA" w:rsidRPr="001B53AC" w14:paraId="5A97E1C0" w14:textId="77777777" w:rsidTr="00EF3057">
        <w:tc>
          <w:tcPr>
            <w:tcW w:w="2178" w:type="dxa"/>
            <w:gridSpan w:val="2"/>
          </w:tcPr>
          <w:p w14:paraId="0EEFEE2D" w14:textId="77777777" w:rsidR="00F04ABA" w:rsidRPr="001B53AC" w:rsidRDefault="00F04ABA" w:rsidP="00F04ABA">
            <w:pPr>
              <w:jc w:val="center"/>
              <w:rPr>
                <w:rFonts w:cs="Arial"/>
                <w:sz w:val="20"/>
                <w:szCs w:val="20"/>
              </w:rPr>
            </w:pPr>
          </w:p>
          <w:p w14:paraId="25910007" w14:textId="77777777" w:rsidR="00F04ABA" w:rsidRPr="001B53AC" w:rsidRDefault="00F04ABA" w:rsidP="00F04ABA">
            <w:pPr>
              <w:jc w:val="center"/>
              <w:rPr>
                <w:rFonts w:cs="Arial"/>
                <w:b/>
                <w:sz w:val="20"/>
                <w:szCs w:val="20"/>
              </w:rPr>
            </w:pPr>
            <w:r w:rsidRPr="001B53AC">
              <w:rPr>
                <w:rFonts w:cs="Arial"/>
                <w:b/>
                <w:sz w:val="20"/>
                <w:szCs w:val="20"/>
              </w:rPr>
              <w:t>Lunch Meal Pattern</w:t>
            </w:r>
          </w:p>
        </w:tc>
        <w:tc>
          <w:tcPr>
            <w:tcW w:w="1687" w:type="dxa"/>
          </w:tcPr>
          <w:p w14:paraId="46BAD18D" w14:textId="77777777" w:rsidR="00F04ABA" w:rsidRPr="001B53AC" w:rsidRDefault="00F04ABA" w:rsidP="00F04ABA">
            <w:pPr>
              <w:jc w:val="center"/>
              <w:rPr>
                <w:rFonts w:cs="Arial"/>
                <w:sz w:val="20"/>
                <w:szCs w:val="20"/>
              </w:rPr>
            </w:pPr>
            <w:r w:rsidRPr="001B53AC">
              <w:rPr>
                <w:rFonts w:cs="Arial"/>
                <w:sz w:val="20"/>
                <w:szCs w:val="20"/>
              </w:rPr>
              <w:t xml:space="preserve">Weekly (Daily) Quantity </w:t>
            </w:r>
            <w:r w:rsidRPr="001B53AC">
              <w:rPr>
                <w:rFonts w:cs="Arial"/>
                <w:sz w:val="20"/>
                <w:szCs w:val="20"/>
                <w:vertAlign w:val="superscript"/>
              </w:rPr>
              <w:t>a</w:t>
            </w:r>
          </w:p>
        </w:tc>
        <w:tc>
          <w:tcPr>
            <w:tcW w:w="1553" w:type="dxa"/>
          </w:tcPr>
          <w:p w14:paraId="0805F33B" w14:textId="77777777" w:rsidR="00F04ABA" w:rsidRPr="001B53AC" w:rsidRDefault="00F04ABA" w:rsidP="00F04ABA">
            <w:pPr>
              <w:jc w:val="center"/>
              <w:rPr>
                <w:rFonts w:cs="Arial"/>
                <w:sz w:val="20"/>
                <w:szCs w:val="20"/>
              </w:rPr>
            </w:pPr>
          </w:p>
          <w:p w14:paraId="6750CC36" w14:textId="77777777" w:rsidR="00F04ABA" w:rsidRPr="001B53AC" w:rsidRDefault="00F04ABA" w:rsidP="00F04ABA">
            <w:pPr>
              <w:jc w:val="center"/>
              <w:rPr>
                <w:rFonts w:cs="Arial"/>
                <w:sz w:val="20"/>
                <w:szCs w:val="20"/>
              </w:rPr>
            </w:pPr>
            <w:r w:rsidRPr="001B53AC">
              <w:rPr>
                <w:rFonts w:cs="Arial"/>
                <w:sz w:val="20"/>
                <w:szCs w:val="20"/>
              </w:rPr>
              <w:t>MONDAY</w:t>
            </w:r>
          </w:p>
        </w:tc>
        <w:tc>
          <w:tcPr>
            <w:tcW w:w="720" w:type="dxa"/>
          </w:tcPr>
          <w:p w14:paraId="21B73326" w14:textId="77777777" w:rsidR="00F04ABA" w:rsidRPr="001B53AC" w:rsidRDefault="00F04ABA" w:rsidP="00F04ABA">
            <w:pPr>
              <w:jc w:val="center"/>
              <w:rPr>
                <w:rFonts w:cs="Arial"/>
                <w:sz w:val="20"/>
                <w:szCs w:val="20"/>
              </w:rPr>
            </w:pPr>
          </w:p>
          <w:p w14:paraId="0C31F221" w14:textId="77777777" w:rsidR="00F04ABA" w:rsidRPr="001B53AC" w:rsidRDefault="00F04ABA" w:rsidP="00F04ABA">
            <w:pPr>
              <w:jc w:val="center"/>
              <w:rPr>
                <w:rFonts w:cs="Arial"/>
                <w:sz w:val="20"/>
                <w:szCs w:val="20"/>
              </w:rPr>
            </w:pPr>
            <w:r w:rsidRPr="001B53AC">
              <w:rPr>
                <w:rFonts w:cs="Arial"/>
                <w:sz w:val="20"/>
                <w:szCs w:val="20"/>
              </w:rPr>
              <w:t>QTY</w:t>
            </w:r>
          </w:p>
        </w:tc>
        <w:tc>
          <w:tcPr>
            <w:tcW w:w="1440" w:type="dxa"/>
          </w:tcPr>
          <w:p w14:paraId="73228DBD" w14:textId="77777777" w:rsidR="00F04ABA" w:rsidRPr="001B53AC" w:rsidRDefault="00F04ABA" w:rsidP="00F04ABA">
            <w:pPr>
              <w:jc w:val="center"/>
              <w:rPr>
                <w:rFonts w:cs="Arial"/>
                <w:sz w:val="20"/>
                <w:szCs w:val="20"/>
              </w:rPr>
            </w:pPr>
          </w:p>
          <w:p w14:paraId="0FA47CE1" w14:textId="77777777" w:rsidR="00F04ABA" w:rsidRPr="001B53AC" w:rsidRDefault="00F04ABA" w:rsidP="00F04ABA">
            <w:pPr>
              <w:jc w:val="center"/>
              <w:rPr>
                <w:rFonts w:cs="Arial"/>
                <w:sz w:val="20"/>
                <w:szCs w:val="20"/>
              </w:rPr>
            </w:pPr>
            <w:r w:rsidRPr="001B53AC">
              <w:rPr>
                <w:rFonts w:cs="Arial"/>
                <w:sz w:val="20"/>
                <w:szCs w:val="20"/>
              </w:rPr>
              <w:t>TUESDAY</w:t>
            </w:r>
          </w:p>
        </w:tc>
        <w:tc>
          <w:tcPr>
            <w:tcW w:w="630" w:type="dxa"/>
          </w:tcPr>
          <w:p w14:paraId="345788E6" w14:textId="77777777" w:rsidR="00F04ABA" w:rsidRPr="001B53AC" w:rsidRDefault="00F04ABA" w:rsidP="00F04ABA">
            <w:pPr>
              <w:jc w:val="center"/>
              <w:rPr>
                <w:rFonts w:cs="Arial"/>
                <w:sz w:val="20"/>
                <w:szCs w:val="20"/>
              </w:rPr>
            </w:pPr>
          </w:p>
          <w:p w14:paraId="1D2BAC22" w14:textId="77777777" w:rsidR="00F04ABA" w:rsidRPr="001B53AC" w:rsidRDefault="00F04ABA" w:rsidP="00F04ABA">
            <w:pPr>
              <w:jc w:val="center"/>
              <w:rPr>
                <w:rFonts w:cs="Arial"/>
                <w:sz w:val="20"/>
                <w:szCs w:val="20"/>
              </w:rPr>
            </w:pPr>
            <w:r w:rsidRPr="001B53AC">
              <w:rPr>
                <w:rFonts w:cs="Arial"/>
                <w:sz w:val="20"/>
                <w:szCs w:val="20"/>
              </w:rPr>
              <w:t>QTY</w:t>
            </w:r>
          </w:p>
        </w:tc>
        <w:tc>
          <w:tcPr>
            <w:tcW w:w="1530" w:type="dxa"/>
          </w:tcPr>
          <w:p w14:paraId="2F776041" w14:textId="77777777" w:rsidR="00F04ABA" w:rsidRPr="001B53AC" w:rsidRDefault="00F04ABA" w:rsidP="00F04ABA">
            <w:pPr>
              <w:jc w:val="center"/>
              <w:rPr>
                <w:rFonts w:cs="Arial"/>
                <w:sz w:val="20"/>
                <w:szCs w:val="20"/>
              </w:rPr>
            </w:pPr>
          </w:p>
          <w:p w14:paraId="11B47788" w14:textId="77777777" w:rsidR="00F04ABA" w:rsidRPr="001B53AC" w:rsidRDefault="00F04ABA" w:rsidP="00F04ABA">
            <w:pPr>
              <w:jc w:val="center"/>
              <w:rPr>
                <w:rFonts w:cs="Arial"/>
                <w:sz w:val="20"/>
                <w:szCs w:val="20"/>
              </w:rPr>
            </w:pPr>
            <w:r w:rsidRPr="001B53AC">
              <w:rPr>
                <w:rFonts w:cs="Arial"/>
                <w:sz w:val="20"/>
                <w:szCs w:val="20"/>
              </w:rPr>
              <w:t>WEDNESDAY</w:t>
            </w:r>
          </w:p>
        </w:tc>
        <w:tc>
          <w:tcPr>
            <w:tcW w:w="630" w:type="dxa"/>
          </w:tcPr>
          <w:p w14:paraId="535A4EAF" w14:textId="77777777" w:rsidR="00F04ABA" w:rsidRPr="001B53AC" w:rsidRDefault="00F04ABA" w:rsidP="00F04ABA">
            <w:pPr>
              <w:jc w:val="center"/>
              <w:rPr>
                <w:rFonts w:cs="Arial"/>
                <w:sz w:val="20"/>
                <w:szCs w:val="20"/>
              </w:rPr>
            </w:pPr>
          </w:p>
          <w:p w14:paraId="4A8964D8" w14:textId="77777777" w:rsidR="00F04ABA" w:rsidRPr="001B53AC" w:rsidRDefault="00F04ABA" w:rsidP="00F04ABA">
            <w:pPr>
              <w:jc w:val="center"/>
              <w:rPr>
                <w:rFonts w:cs="Arial"/>
                <w:sz w:val="20"/>
                <w:szCs w:val="20"/>
              </w:rPr>
            </w:pPr>
            <w:r w:rsidRPr="001B53AC">
              <w:rPr>
                <w:rFonts w:cs="Arial"/>
                <w:sz w:val="20"/>
                <w:szCs w:val="20"/>
              </w:rPr>
              <w:t>QTY</w:t>
            </w:r>
          </w:p>
        </w:tc>
        <w:tc>
          <w:tcPr>
            <w:tcW w:w="1440" w:type="dxa"/>
          </w:tcPr>
          <w:p w14:paraId="13EE8112" w14:textId="77777777" w:rsidR="00F04ABA" w:rsidRPr="001B53AC" w:rsidRDefault="00F04ABA" w:rsidP="00F04ABA">
            <w:pPr>
              <w:jc w:val="center"/>
              <w:rPr>
                <w:rFonts w:cs="Arial"/>
                <w:sz w:val="20"/>
                <w:szCs w:val="20"/>
              </w:rPr>
            </w:pPr>
          </w:p>
          <w:p w14:paraId="3FDA57C5" w14:textId="77777777" w:rsidR="00F04ABA" w:rsidRPr="001B53AC" w:rsidRDefault="00F04ABA" w:rsidP="00F04ABA">
            <w:pPr>
              <w:jc w:val="center"/>
              <w:rPr>
                <w:rFonts w:cs="Arial"/>
                <w:sz w:val="20"/>
                <w:szCs w:val="20"/>
              </w:rPr>
            </w:pPr>
            <w:r w:rsidRPr="001B53AC">
              <w:rPr>
                <w:rFonts w:cs="Arial"/>
                <w:sz w:val="20"/>
                <w:szCs w:val="20"/>
              </w:rPr>
              <w:t>THURSDAY</w:t>
            </w:r>
          </w:p>
        </w:tc>
        <w:tc>
          <w:tcPr>
            <w:tcW w:w="630" w:type="dxa"/>
          </w:tcPr>
          <w:p w14:paraId="3665FE4D" w14:textId="77777777" w:rsidR="00F04ABA" w:rsidRPr="001B53AC" w:rsidRDefault="00F04ABA" w:rsidP="00F04ABA">
            <w:pPr>
              <w:jc w:val="center"/>
              <w:rPr>
                <w:rFonts w:cs="Arial"/>
                <w:sz w:val="20"/>
                <w:szCs w:val="20"/>
              </w:rPr>
            </w:pPr>
          </w:p>
          <w:p w14:paraId="01D9B2BB" w14:textId="77777777" w:rsidR="00F04ABA" w:rsidRPr="001B53AC" w:rsidRDefault="00F04ABA" w:rsidP="00F04ABA">
            <w:pPr>
              <w:jc w:val="center"/>
              <w:rPr>
                <w:rFonts w:cs="Arial"/>
                <w:sz w:val="20"/>
                <w:szCs w:val="20"/>
              </w:rPr>
            </w:pPr>
            <w:r w:rsidRPr="001B53AC">
              <w:rPr>
                <w:rFonts w:cs="Arial"/>
                <w:sz w:val="20"/>
                <w:szCs w:val="20"/>
              </w:rPr>
              <w:t>QTY</w:t>
            </w:r>
          </w:p>
        </w:tc>
        <w:tc>
          <w:tcPr>
            <w:tcW w:w="1350" w:type="dxa"/>
          </w:tcPr>
          <w:p w14:paraId="17AA72D9" w14:textId="77777777" w:rsidR="00F04ABA" w:rsidRPr="001B53AC" w:rsidRDefault="00F04ABA" w:rsidP="00F04ABA">
            <w:pPr>
              <w:jc w:val="center"/>
              <w:rPr>
                <w:rFonts w:cs="Arial"/>
                <w:sz w:val="20"/>
                <w:szCs w:val="20"/>
              </w:rPr>
            </w:pPr>
          </w:p>
          <w:p w14:paraId="0104AA2F" w14:textId="77777777" w:rsidR="00F04ABA" w:rsidRPr="001B53AC" w:rsidRDefault="00F04ABA" w:rsidP="00F04ABA">
            <w:pPr>
              <w:jc w:val="center"/>
              <w:rPr>
                <w:rFonts w:cs="Arial"/>
                <w:sz w:val="20"/>
                <w:szCs w:val="20"/>
              </w:rPr>
            </w:pPr>
            <w:r w:rsidRPr="001B53AC">
              <w:rPr>
                <w:rFonts w:cs="Arial"/>
                <w:sz w:val="20"/>
                <w:szCs w:val="20"/>
              </w:rPr>
              <w:t>FRIDAY</w:t>
            </w:r>
          </w:p>
        </w:tc>
        <w:tc>
          <w:tcPr>
            <w:tcW w:w="630" w:type="dxa"/>
          </w:tcPr>
          <w:p w14:paraId="2B016BCC" w14:textId="77777777" w:rsidR="00F04ABA" w:rsidRPr="001B53AC" w:rsidRDefault="00F04ABA" w:rsidP="00F04ABA">
            <w:pPr>
              <w:jc w:val="center"/>
              <w:rPr>
                <w:rFonts w:cs="Arial"/>
                <w:sz w:val="20"/>
                <w:szCs w:val="20"/>
              </w:rPr>
            </w:pPr>
          </w:p>
          <w:p w14:paraId="709136B7" w14:textId="77777777" w:rsidR="00F04ABA" w:rsidRPr="001B53AC" w:rsidRDefault="00F04ABA" w:rsidP="00F04ABA">
            <w:pPr>
              <w:jc w:val="center"/>
              <w:rPr>
                <w:rFonts w:cs="Arial"/>
                <w:sz w:val="20"/>
                <w:szCs w:val="20"/>
              </w:rPr>
            </w:pPr>
            <w:r w:rsidRPr="001B53AC">
              <w:rPr>
                <w:rFonts w:cs="Arial"/>
                <w:sz w:val="20"/>
                <w:szCs w:val="20"/>
              </w:rPr>
              <w:t>QTY</w:t>
            </w:r>
          </w:p>
        </w:tc>
        <w:tc>
          <w:tcPr>
            <w:tcW w:w="1120" w:type="dxa"/>
          </w:tcPr>
          <w:p w14:paraId="0DED0C5F" w14:textId="77777777" w:rsidR="00F04ABA" w:rsidRPr="001B53AC" w:rsidRDefault="00F04ABA" w:rsidP="00F04ABA">
            <w:pPr>
              <w:jc w:val="center"/>
              <w:rPr>
                <w:rFonts w:cs="Arial"/>
                <w:sz w:val="20"/>
                <w:szCs w:val="20"/>
              </w:rPr>
            </w:pPr>
            <w:r w:rsidRPr="001B53AC">
              <w:rPr>
                <w:rFonts w:cs="Arial"/>
                <w:sz w:val="20"/>
                <w:szCs w:val="20"/>
              </w:rPr>
              <w:t>WEEKLY</w:t>
            </w:r>
          </w:p>
          <w:p w14:paraId="5A005A5F" w14:textId="77777777" w:rsidR="00F04ABA" w:rsidRPr="001B53AC" w:rsidRDefault="00F04ABA" w:rsidP="00F04ABA">
            <w:pPr>
              <w:jc w:val="center"/>
              <w:rPr>
                <w:rFonts w:cs="Arial"/>
                <w:sz w:val="20"/>
                <w:szCs w:val="20"/>
              </w:rPr>
            </w:pPr>
            <w:r w:rsidRPr="001B53AC">
              <w:rPr>
                <w:rFonts w:cs="Arial"/>
                <w:sz w:val="20"/>
                <w:szCs w:val="20"/>
              </w:rPr>
              <w:t>TOTALS</w:t>
            </w:r>
          </w:p>
        </w:tc>
      </w:tr>
      <w:tr w:rsidR="00393609" w:rsidRPr="001B53AC" w14:paraId="031D1E1C" w14:textId="77777777" w:rsidTr="00EF3057">
        <w:tc>
          <w:tcPr>
            <w:tcW w:w="2178" w:type="dxa"/>
            <w:gridSpan w:val="2"/>
          </w:tcPr>
          <w:p w14:paraId="0FBC6A87" w14:textId="77777777" w:rsidR="00393609" w:rsidRPr="001B53AC" w:rsidRDefault="00393609" w:rsidP="00F04ABA">
            <w:pPr>
              <w:rPr>
                <w:rFonts w:cs="Arial"/>
                <w:b/>
                <w:sz w:val="20"/>
                <w:szCs w:val="20"/>
              </w:rPr>
            </w:pPr>
            <w:r w:rsidRPr="001B53AC">
              <w:rPr>
                <w:rFonts w:cs="Arial"/>
                <w:b/>
                <w:sz w:val="20"/>
                <w:szCs w:val="20"/>
              </w:rPr>
              <w:t xml:space="preserve">Fruits </w:t>
            </w:r>
            <w:r w:rsidRPr="001B53AC">
              <w:rPr>
                <w:rFonts w:cs="Arial"/>
                <w:sz w:val="20"/>
                <w:szCs w:val="20"/>
                <w:vertAlign w:val="superscript"/>
              </w:rPr>
              <w:t xml:space="preserve">b </w:t>
            </w:r>
            <w:r w:rsidRPr="001B53AC">
              <w:rPr>
                <w:rFonts w:cs="Arial"/>
                <w:sz w:val="20"/>
                <w:szCs w:val="20"/>
              </w:rPr>
              <w:t>(cups)</w:t>
            </w:r>
          </w:p>
        </w:tc>
        <w:tc>
          <w:tcPr>
            <w:tcW w:w="1687" w:type="dxa"/>
          </w:tcPr>
          <w:p w14:paraId="4A4F8679" w14:textId="77777777" w:rsidR="00393609" w:rsidRPr="001B53AC" w:rsidRDefault="00393609" w:rsidP="00F04ABA">
            <w:pPr>
              <w:jc w:val="center"/>
              <w:rPr>
                <w:rFonts w:cs="Arial"/>
                <w:sz w:val="20"/>
                <w:szCs w:val="20"/>
              </w:rPr>
            </w:pPr>
            <w:r w:rsidRPr="001B53AC">
              <w:rPr>
                <w:rFonts w:cs="Arial"/>
                <w:sz w:val="20"/>
                <w:szCs w:val="20"/>
              </w:rPr>
              <w:t>2.5 (0.5)</w:t>
            </w:r>
          </w:p>
        </w:tc>
        <w:tc>
          <w:tcPr>
            <w:tcW w:w="1553" w:type="dxa"/>
          </w:tcPr>
          <w:p w14:paraId="67E6AA18"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7184844"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999219C"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2AB2D66"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BF95FB9"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8DA027D"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E9E5DC8"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C80C2D5"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2BF44EB"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EC38F2F"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F58F789"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1B53AC" w14:paraId="2A500556" w14:textId="77777777" w:rsidTr="00EF3057">
        <w:tc>
          <w:tcPr>
            <w:tcW w:w="2178" w:type="dxa"/>
            <w:gridSpan w:val="2"/>
          </w:tcPr>
          <w:p w14:paraId="0F18DBC3" w14:textId="77777777" w:rsidR="00393609" w:rsidRPr="001B53AC" w:rsidRDefault="00393609" w:rsidP="00F04ABA">
            <w:pPr>
              <w:jc w:val="center"/>
              <w:rPr>
                <w:rFonts w:cs="Arial"/>
                <w:sz w:val="20"/>
                <w:szCs w:val="20"/>
              </w:rPr>
            </w:pPr>
            <w:r w:rsidRPr="001B53AC">
              <w:rPr>
                <w:rFonts w:cs="Arial"/>
                <w:sz w:val="20"/>
                <w:szCs w:val="20"/>
              </w:rPr>
              <w:t>Additional fruit items to meet the total</w:t>
            </w:r>
          </w:p>
        </w:tc>
        <w:tc>
          <w:tcPr>
            <w:tcW w:w="1687" w:type="dxa"/>
          </w:tcPr>
          <w:p w14:paraId="47B3752C" w14:textId="77777777" w:rsidR="00393609" w:rsidRPr="001B53AC" w:rsidRDefault="00393609" w:rsidP="00F04ABA">
            <w:pPr>
              <w:jc w:val="center"/>
              <w:rPr>
                <w:rFonts w:cs="Arial"/>
                <w:sz w:val="20"/>
                <w:szCs w:val="20"/>
              </w:rPr>
            </w:pPr>
          </w:p>
        </w:tc>
        <w:tc>
          <w:tcPr>
            <w:tcW w:w="1553" w:type="dxa"/>
          </w:tcPr>
          <w:p w14:paraId="4AA305B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B1EB9BB"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4C837F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018C4E4"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14652D1"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1E3FCA8"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260A5FA"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0CC45DB"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7A0BAD4"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C2C0972"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0731742"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1B53AC" w14:paraId="5E1BB225" w14:textId="77777777" w:rsidTr="00EF3057">
        <w:tc>
          <w:tcPr>
            <w:tcW w:w="2178" w:type="dxa"/>
            <w:gridSpan w:val="2"/>
          </w:tcPr>
          <w:p w14:paraId="5AE97D39" w14:textId="77777777" w:rsidR="00393609" w:rsidRPr="001B53AC" w:rsidRDefault="00393609" w:rsidP="00F04ABA">
            <w:pPr>
              <w:rPr>
                <w:rFonts w:cs="Arial"/>
                <w:sz w:val="20"/>
                <w:szCs w:val="20"/>
              </w:rPr>
            </w:pPr>
            <w:r w:rsidRPr="001B53AC">
              <w:rPr>
                <w:rFonts w:cs="Arial"/>
                <w:b/>
                <w:sz w:val="20"/>
                <w:szCs w:val="20"/>
              </w:rPr>
              <w:t xml:space="preserve">Vegetables </w:t>
            </w:r>
            <w:r w:rsidRPr="001B53AC">
              <w:rPr>
                <w:rFonts w:cs="Arial"/>
                <w:sz w:val="20"/>
                <w:szCs w:val="20"/>
              </w:rPr>
              <w:t>(cups)</w:t>
            </w:r>
          </w:p>
        </w:tc>
        <w:tc>
          <w:tcPr>
            <w:tcW w:w="1687" w:type="dxa"/>
          </w:tcPr>
          <w:p w14:paraId="4A75CA66" w14:textId="77777777" w:rsidR="00393609" w:rsidRPr="001B53AC" w:rsidRDefault="00393609" w:rsidP="00F04ABA">
            <w:pPr>
              <w:jc w:val="center"/>
              <w:rPr>
                <w:rFonts w:cs="Arial"/>
                <w:sz w:val="20"/>
                <w:szCs w:val="20"/>
              </w:rPr>
            </w:pPr>
            <w:r w:rsidRPr="001B53AC">
              <w:rPr>
                <w:rFonts w:cs="Arial"/>
                <w:sz w:val="20"/>
                <w:szCs w:val="20"/>
              </w:rPr>
              <w:t>3.75 (0.75)</w:t>
            </w:r>
          </w:p>
        </w:tc>
        <w:tc>
          <w:tcPr>
            <w:tcW w:w="1553" w:type="dxa"/>
          </w:tcPr>
          <w:p w14:paraId="23E28AF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4F9EC6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2EE76D2"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511C7F"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FBF158B"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0AA546E"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175DF1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1FD75F7"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3A34611"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9C3E300"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AE85543"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1B53AC" w14:paraId="126325B8" w14:textId="77777777" w:rsidTr="00EF3057">
        <w:tc>
          <w:tcPr>
            <w:tcW w:w="2178" w:type="dxa"/>
            <w:gridSpan w:val="2"/>
          </w:tcPr>
          <w:p w14:paraId="678E283B" w14:textId="77777777" w:rsidR="00393609" w:rsidRPr="001B53AC" w:rsidRDefault="00393609" w:rsidP="00826F97">
            <w:pPr>
              <w:pStyle w:val="ListParagraph"/>
              <w:numPr>
                <w:ilvl w:val="0"/>
                <w:numId w:val="57"/>
              </w:numPr>
              <w:contextualSpacing/>
              <w:rPr>
                <w:rFonts w:cs="Arial"/>
                <w:sz w:val="20"/>
                <w:szCs w:val="20"/>
              </w:rPr>
            </w:pPr>
            <w:r w:rsidRPr="001B53AC">
              <w:rPr>
                <w:rFonts w:cs="Arial"/>
                <w:sz w:val="20"/>
                <w:szCs w:val="20"/>
              </w:rPr>
              <w:t xml:space="preserve">Dark Green </w:t>
            </w:r>
            <w:r w:rsidRPr="001B53AC">
              <w:rPr>
                <w:rFonts w:cs="Arial"/>
                <w:sz w:val="20"/>
                <w:szCs w:val="20"/>
                <w:vertAlign w:val="superscript"/>
              </w:rPr>
              <w:t>c</w:t>
            </w:r>
          </w:p>
        </w:tc>
        <w:tc>
          <w:tcPr>
            <w:tcW w:w="1687" w:type="dxa"/>
          </w:tcPr>
          <w:p w14:paraId="53AA43C3" w14:textId="77777777" w:rsidR="00393609" w:rsidRPr="001B53AC" w:rsidRDefault="00393609" w:rsidP="00F04ABA">
            <w:pPr>
              <w:jc w:val="center"/>
              <w:rPr>
                <w:rFonts w:cs="Arial"/>
                <w:sz w:val="20"/>
                <w:szCs w:val="20"/>
              </w:rPr>
            </w:pPr>
            <w:r w:rsidRPr="001B53AC">
              <w:rPr>
                <w:rFonts w:cs="Arial"/>
                <w:sz w:val="20"/>
                <w:szCs w:val="20"/>
              </w:rPr>
              <w:t>0.5</w:t>
            </w:r>
          </w:p>
        </w:tc>
        <w:tc>
          <w:tcPr>
            <w:tcW w:w="1553" w:type="dxa"/>
          </w:tcPr>
          <w:p w14:paraId="45F671F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A801B88"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FACE65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0E0281"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F82F9B7"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EB295B4"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4260B62"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28F8524"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6F3AE6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D76E768"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59864E3"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1B53AC" w14:paraId="57C57EE8" w14:textId="77777777" w:rsidTr="00EF3057">
        <w:tc>
          <w:tcPr>
            <w:tcW w:w="2178" w:type="dxa"/>
            <w:gridSpan w:val="2"/>
          </w:tcPr>
          <w:p w14:paraId="00AAC1BD" w14:textId="77777777" w:rsidR="00393609" w:rsidRPr="001B53AC" w:rsidRDefault="00393609" w:rsidP="00826F97">
            <w:pPr>
              <w:pStyle w:val="ListParagraph"/>
              <w:numPr>
                <w:ilvl w:val="0"/>
                <w:numId w:val="57"/>
              </w:numPr>
              <w:contextualSpacing/>
              <w:rPr>
                <w:rFonts w:cs="Arial"/>
                <w:sz w:val="20"/>
                <w:szCs w:val="20"/>
              </w:rPr>
            </w:pPr>
            <w:r w:rsidRPr="001B53AC">
              <w:rPr>
                <w:rFonts w:cs="Arial"/>
                <w:sz w:val="20"/>
                <w:szCs w:val="20"/>
              </w:rPr>
              <w:t xml:space="preserve">Red Orange </w:t>
            </w:r>
            <w:r w:rsidRPr="001B53AC">
              <w:rPr>
                <w:rFonts w:cs="Arial"/>
                <w:sz w:val="20"/>
                <w:szCs w:val="20"/>
                <w:vertAlign w:val="superscript"/>
              </w:rPr>
              <w:t>c</w:t>
            </w:r>
          </w:p>
        </w:tc>
        <w:tc>
          <w:tcPr>
            <w:tcW w:w="1687" w:type="dxa"/>
          </w:tcPr>
          <w:p w14:paraId="31D7247C" w14:textId="77777777" w:rsidR="00393609" w:rsidRPr="001B53AC" w:rsidRDefault="00393609" w:rsidP="00F04ABA">
            <w:pPr>
              <w:jc w:val="center"/>
              <w:rPr>
                <w:rFonts w:cs="Arial"/>
                <w:sz w:val="20"/>
                <w:szCs w:val="20"/>
              </w:rPr>
            </w:pPr>
            <w:r w:rsidRPr="001B53AC">
              <w:rPr>
                <w:rFonts w:cs="Arial"/>
                <w:sz w:val="20"/>
                <w:szCs w:val="20"/>
              </w:rPr>
              <w:t>0.75</w:t>
            </w:r>
          </w:p>
        </w:tc>
        <w:tc>
          <w:tcPr>
            <w:tcW w:w="1553" w:type="dxa"/>
          </w:tcPr>
          <w:p w14:paraId="259F851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3C077E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9C4231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482B62B"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5936BC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39AC187"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2FF4B21"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6F23131"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455F68C"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0E0393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4FFE373"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1B53AC" w14:paraId="6D99B286" w14:textId="77777777" w:rsidTr="00EF3057">
        <w:tc>
          <w:tcPr>
            <w:tcW w:w="2178" w:type="dxa"/>
            <w:gridSpan w:val="2"/>
          </w:tcPr>
          <w:p w14:paraId="4EA25E3D" w14:textId="77777777" w:rsidR="00393609" w:rsidRPr="001B53AC" w:rsidRDefault="00393609" w:rsidP="00826F97">
            <w:pPr>
              <w:pStyle w:val="ListParagraph"/>
              <w:numPr>
                <w:ilvl w:val="0"/>
                <w:numId w:val="57"/>
              </w:numPr>
              <w:contextualSpacing/>
              <w:rPr>
                <w:rFonts w:cs="Arial"/>
                <w:sz w:val="20"/>
                <w:szCs w:val="20"/>
              </w:rPr>
            </w:pPr>
            <w:r w:rsidRPr="001B53AC">
              <w:rPr>
                <w:rFonts w:cs="Arial"/>
                <w:sz w:val="20"/>
                <w:szCs w:val="20"/>
              </w:rPr>
              <w:t>Beans and Peas</w:t>
            </w:r>
          </w:p>
          <w:p w14:paraId="46062520" w14:textId="77777777" w:rsidR="00393609" w:rsidRPr="001B53AC" w:rsidRDefault="00393609" w:rsidP="00F04ABA">
            <w:pPr>
              <w:pStyle w:val="ListParagraph"/>
              <w:ind w:left="360"/>
              <w:rPr>
                <w:rFonts w:cs="Arial"/>
                <w:sz w:val="20"/>
                <w:szCs w:val="20"/>
              </w:rPr>
            </w:pPr>
            <w:r w:rsidRPr="001B53AC">
              <w:rPr>
                <w:rFonts w:cs="Arial"/>
                <w:sz w:val="20"/>
                <w:szCs w:val="20"/>
              </w:rPr>
              <w:t xml:space="preserve">(legumes) </w:t>
            </w:r>
            <w:r w:rsidRPr="001B53AC">
              <w:rPr>
                <w:rFonts w:cs="Arial"/>
                <w:sz w:val="20"/>
                <w:szCs w:val="20"/>
                <w:vertAlign w:val="superscript"/>
              </w:rPr>
              <w:t>c</w:t>
            </w:r>
          </w:p>
        </w:tc>
        <w:tc>
          <w:tcPr>
            <w:tcW w:w="1687" w:type="dxa"/>
          </w:tcPr>
          <w:p w14:paraId="74CB03BB" w14:textId="77777777" w:rsidR="00393609" w:rsidRPr="001B53AC" w:rsidRDefault="00393609" w:rsidP="00F04ABA">
            <w:pPr>
              <w:jc w:val="center"/>
              <w:rPr>
                <w:rFonts w:cs="Arial"/>
                <w:sz w:val="20"/>
                <w:szCs w:val="20"/>
              </w:rPr>
            </w:pPr>
          </w:p>
          <w:p w14:paraId="2B5B053C" w14:textId="77777777" w:rsidR="00393609" w:rsidRPr="001B53AC" w:rsidRDefault="00393609" w:rsidP="00F04ABA">
            <w:pPr>
              <w:jc w:val="center"/>
              <w:rPr>
                <w:rFonts w:cs="Arial"/>
                <w:sz w:val="20"/>
                <w:szCs w:val="20"/>
              </w:rPr>
            </w:pPr>
            <w:r w:rsidRPr="001B53AC">
              <w:rPr>
                <w:rFonts w:cs="Arial"/>
                <w:sz w:val="20"/>
                <w:szCs w:val="20"/>
              </w:rPr>
              <w:t>0.5</w:t>
            </w:r>
          </w:p>
        </w:tc>
        <w:tc>
          <w:tcPr>
            <w:tcW w:w="1553" w:type="dxa"/>
          </w:tcPr>
          <w:p w14:paraId="5DE4A2A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740513C"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979349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9E3CE8F"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3784340"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7B8DF65"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A5EE3C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55645EE"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9C58B1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A768E3C"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13B5E33"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1B53AC" w14:paraId="0D466AF0" w14:textId="77777777" w:rsidTr="00EF3057">
        <w:tc>
          <w:tcPr>
            <w:tcW w:w="2178" w:type="dxa"/>
            <w:gridSpan w:val="2"/>
          </w:tcPr>
          <w:p w14:paraId="3C62C361" w14:textId="77777777" w:rsidR="00393609" w:rsidRPr="001B53AC" w:rsidRDefault="00393609" w:rsidP="00826F97">
            <w:pPr>
              <w:pStyle w:val="ListParagraph"/>
              <w:numPr>
                <w:ilvl w:val="0"/>
                <w:numId w:val="57"/>
              </w:numPr>
              <w:contextualSpacing/>
              <w:rPr>
                <w:rFonts w:cs="Arial"/>
                <w:sz w:val="20"/>
                <w:szCs w:val="20"/>
              </w:rPr>
            </w:pPr>
            <w:r w:rsidRPr="001B53AC">
              <w:rPr>
                <w:rFonts w:cs="Arial"/>
                <w:sz w:val="20"/>
                <w:szCs w:val="20"/>
              </w:rPr>
              <w:t xml:space="preserve">Starchy </w:t>
            </w:r>
            <w:r w:rsidRPr="001B53AC">
              <w:rPr>
                <w:rFonts w:cs="Arial"/>
                <w:sz w:val="20"/>
                <w:szCs w:val="20"/>
                <w:vertAlign w:val="superscript"/>
              </w:rPr>
              <w:t>c</w:t>
            </w:r>
          </w:p>
        </w:tc>
        <w:tc>
          <w:tcPr>
            <w:tcW w:w="1687" w:type="dxa"/>
          </w:tcPr>
          <w:p w14:paraId="33EE2E17" w14:textId="77777777" w:rsidR="00393609" w:rsidRPr="001B53AC" w:rsidRDefault="00393609" w:rsidP="00F04ABA">
            <w:pPr>
              <w:jc w:val="center"/>
              <w:rPr>
                <w:rFonts w:cs="Arial"/>
                <w:sz w:val="20"/>
                <w:szCs w:val="20"/>
              </w:rPr>
            </w:pPr>
            <w:r w:rsidRPr="001B53AC">
              <w:rPr>
                <w:rFonts w:cs="Arial"/>
                <w:sz w:val="20"/>
                <w:szCs w:val="20"/>
              </w:rPr>
              <w:t>0.5</w:t>
            </w:r>
          </w:p>
        </w:tc>
        <w:tc>
          <w:tcPr>
            <w:tcW w:w="1553" w:type="dxa"/>
          </w:tcPr>
          <w:p w14:paraId="536AF7A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9AABC12"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5FDDD8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2929FC"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13C987E"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CB2DB7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49B0959"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AC28B59"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468C474"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455801"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94DEB3E"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1B53AC" w14:paraId="567AFE57" w14:textId="77777777" w:rsidTr="00EF3057">
        <w:tc>
          <w:tcPr>
            <w:tcW w:w="2178" w:type="dxa"/>
            <w:gridSpan w:val="2"/>
          </w:tcPr>
          <w:p w14:paraId="6181429E" w14:textId="77777777" w:rsidR="00393609" w:rsidRPr="001B53AC" w:rsidRDefault="00393609" w:rsidP="00826F97">
            <w:pPr>
              <w:pStyle w:val="ListParagraph"/>
              <w:numPr>
                <w:ilvl w:val="0"/>
                <w:numId w:val="57"/>
              </w:numPr>
              <w:contextualSpacing/>
              <w:rPr>
                <w:rFonts w:cs="Arial"/>
                <w:sz w:val="20"/>
                <w:szCs w:val="20"/>
              </w:rPr>
            </w:pPr>
            <w:r w:rsidRPr="001B53AC">
              <w:rPr>
                <w:rFonts w:cs="Arial"/>
                <w:sz w:val="20"/>
                <w:szCs w:val="20"/>
              </w:rPr>
              <w:t xml:space="preserve">Other </w:t>
            </w:r>
            <w:r w:rsidRPr="001B53AC">
              <w:rPr>
                <w:rFonts w:cs="Arial"/>
                <w:sz w:val="20"/>
                <w:szCs w:val="20"/>
                <w:vertAlign w:val="superscript"/>
              </w:rPr>
              <w:t>c, d</w:t>
            </w:r>
          </w:p>
        </w:tc>
        <w:tc>
          <w:tcPr>
            <w:tcW w:w="1687" w:type="dxa"/>
          </w:tcPr>
          <w:p w14:paraId="36E5818A" w14:textId="77777777" w:rsidR="00393609" w:rsidRPr="001B53AC" w:rsidRDefault="00393609" w:rsidP="00F04ABA">
            <w:pPr>
              <w:jc w:val="center"/>
              <w:rPr>
                <w:rFonts w:cs="Arial"/>
                <w:sz w:val="20"/>
                <w:szCs w:val="20"/>
              </w:rPr>
            </w:pPr>
            <w:r w:rsidRPr="001B53AC">
              <w:rPr>
                <w:rFonts w:cs="Arial"/>
                <w:sz w:val="20"/>
                <w:szCs w:val="20"/>
              </w:rPr>
              <w:t>0.5</w:t>
            </w:r>
          </w:p>
        </w:tc>
        <w:tc>
          <w:tcPr>
            <w:tcW w:w="1553" w:type="dxa"/>
          </w:tcPr>
          <w:p w14:paraId="1DA7525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70DB655"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418AA9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155B9F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0CC721B"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E4237D2"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D644E1A"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C151AFA"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0B8D95C"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E7797E2"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D0A7D7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1B53AC" w14:paraId="4C5D4FF2" w14:textId="77777777" w:rsidTr="00EF3057">
        <w:tc>
          <w:tcPr>
            <w:tcW w:w="2178" w:type="dxa"/>
            <w:gridSpan w:val="2"/>
          </w:tcPr>
          <w:p w14:paraId="477C227A" w14:textId="77777777" w:rsidR="00393609" w:rsidRPr="001B53AC" w:rsidRDefault="00393609" w:rsidP="00826F97">
            <w:pPr>
              <w:pStyle w:val="ListParagraph"/>
              <w:numPr>
                <w:ilvl w:val="0"/>
                <w:numId w:val="57"/>
              </w:numPr>
              <w:contextualSpacing/>
              <w:rPr>
                <w:rFonts w:cs="Arial"/>
                <w:sz w:val="20"/>
                <w:szCs w:val="20"/>
              </w:rPr>
            </w:pPr>
            <w:r w:rsidRPr="001B53AC">
              <w:rPr>
                <w:rFonts w:cs="Arial"/>
                <w:sz w:val="20"/>
                <w:szCs w:val="20"/>
              </w:rPr>
              <w:t xml:space="preserve">Additional Veg to  reach total </w:t>
            </w:r>
            <w:r w:rsidRPr="001B53AC">
              <w:rPr>
                <w:rFonts w:cs="Arial"/>
                <w:sz w:val="20"/>
                <w:szCs w:val="20"/>
                <w:vertAlign w:val="superscript"/>
              </w:rPr>
              <w:t>e</w:t>
            </w:r>
          </w:p>
        </w:tc>
        <w:tc>
          <w:tcPr>
            <w:tcW w:w="1687" w:type="dxa"/>
          </w:tcPr>
          <w:p w14:paraId="0043781E" w14:textId="77777777" w:rsidR="00393609" w:rsidRPr="001B53AC" w:rsidRDefault="00393609" w:rsidP="00F04ABA">
            <w:pPr>
              <w:jc w:val="center"/>
              <w:rPr>
                <w:rFonts w:cs="Arial"/>
                <w:sz w:val="20"/>
                <w:szCs w:val="20"/>
              </w:rPr>
            </w:pPr>
          </w:p>
          <w:p w14:paraId="3763C98D" w14:textId="77777777" w:rsidR="00393609" w:rsidRPr="001B53AC" w:rsidRDefault="00393609" w:rsidP="00F04ABA">
            <w:pPr>
              <w:jc w:val="center"/>
              <w:rPr>
                <w:rFonts w:cs="Arial"/>
                <w:sz w:val="20"/>
                <w:szCs w:val="20"/>
              </w:rPr>
            </w:pPr>
            <w:r w:rsidRPr="001B53AC">
              <w:rPr>
                <w:rFonts w:cs="Arial"/>
                <w:sz w:val="20"/>
                <w:szCs w:val="20"/>
              </w:rPr>
              <w:t xml:space="preserve">1 </w:t>
            </w:r>
          </w:p>
        </w:tc>
        <w:tc>
          <w:tcPr>
            <w:tcW w:w="1553" w:type="dxa"/>
          </w:tcPr>
          <w:p w14:paraId="0A37F7F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030D3D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C3BA46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1F5105"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77416D7"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B9D10C4"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399272A"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58048C1"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573ED6E"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685C38"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DA6A039"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1B3FDC" w:rsidRPr="001B53AC" w14:paraId="46E0CCFC" w14:textId="77777777" w:rsidTr="00EF3057">
        <w:tc>
          <w:tcPr>
            <w:tcW w:w="2178" w:type="dxa"/>
            <w:gridSpan w:val="2"/>
          </w:tcPr>
          <w:p w14:paraId="32D0DB52" w14:textId="77777777" w:rsidR="001B3FDC" w:rsidRPr="00A9656E" w:rsidRDefault="001B3FDC" w:rsidP="001B3FDC">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117A9B8E" w14:textId="77777777" w:rsidR="001B3FDC" w:rsidRPr="001B53AC" w:rsidRDefault="001B3FDC" w:rsidP="001B3FDC">
            <w:pPr>
              <w:jc w:val="center"/>
              <w:rPr>
                <w:rFonts w:cs="Arial"/>
                <w:sz w:val="20"/>
                <w:szCs w:val="20"/>
              </w:rPr>
            </w:pPr>
            <w:r w:rsidRPr="001B53AC">
              <w:rPr>
                <w:rFonts w:cs="Arial"/>
                <w:sz w:val="20"/>
                <w:szCs w:val="20"/>
              </w:rPr>
              <w:t>8-9 (1)</w:t>
            </w:r>
          </w:p>
        </w:tc>
        <w:tc>
          <w:tcPr>
            <w:tcW w:w="1553" w:type="dxa"/>
          </w:tcPr>
          <w:p w14:paraId="27AE43FF" w14:textId="77777777" w:rsidR="001B3FDC" w:rsidRPr="001B53AC" w:rsidRDefault="001B3FDC" w:rsidP="001B3FD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37343F5" w14:textId="77777777" w:rsidR="001B3FDC" w:rsidRPr="001B53AC" w:rsidRDefault="001B3FDC" w:rsidP="001B3FD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803024B" w14:textId="77777777" w:rsidR="001B3FDC" w:rsidRPr="001B53AC" w:rsidRDefault="001B3FDC" w:rsidP="001B3FD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67BCD7E" w14:textId="77777777" w:rsidR="001B3FDC" w:rsidRPr="001B53AC" w:rsidRDefault="001B3FDC" w:rsidP="001B3FD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68710DF" w14:textId="77777777" w:rsidR="001B3FDC" w:rsidRPr="001B53AC" w:rsidRDefault="001B3FDC" w:rsidP="001B3FD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69F1A66" w14:textId="77777777" w:rsidR="001B3FDC" w:rsidRPr="001B53AC" w:rsidRDefault="001B3FDC" w:rsidP="001B3FD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0C4774B" w14:textId="77777777" w:rsidR="001B3FDC" w:rsidRPr="001B53AC" w:rsidRDefault="001B3FDC" w:rsidP="001B3FD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C2179F3" w14:textId="77777777" w:rsidR="001B3FDC" w:rsidRPr="001B53AC" w:rsidRDefault="001B3FDC" w:rsidP="001B3FD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B5022EF" w14:textId="77777777" w:rsidR="001B3FDC" w:rsidRPr="001B53AC" w:rsidRDefault="001B3FDC" w:rsidP="001B3FD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C592BD9" w14:textId="77777777" w:rsidR="001B3FDC" w:rsidRPr="001B53AC" w:rsidRDefault="001B3FDC" w:rsidP="001B3FD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3F41BF2" w14:textId="77777777" w:rsidR="001B3FDC" w:rsidRPr="001B53AC" w:rsidRDefault="001B3FDC" w:rsidP="001B3FD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1B53AC" w14:paraId="2F958365" w14:textId="77777777" w:rsidTr="00EF3057">
        <w:tc>
          <w:tcPr>
            <w:tcW w:w="2178" w:type="dxa"/>
            <w:gridSpan w:val="2"/>
          </w:tcPr>
          <w:p w14:paraId="3924B09F" w14:textId="77777777" w:rsidR="00393609" w:rsidRPr="001B53AC" w:rsidRDefault="00393609" w:rsidP="00F04ABA">
            <w:pPr>
              <w:rPr>
                <w:rFonts w:cs="Arial"/>
                <w:b/>
                <w:sz w:val="20"/>
                <w:szCs w:val="20"/>
              </w:rPr>
            </w:pPr>
            <w:r w:rsidRPr="001B53AC">
              <w:rPr>
                <w:rFonts w:cs="Arial"/>
                <w:b/>
                <w:sz w:val="20"/>
                <w:szCs w:val="20"/>
              </w:rPr>
              <w:t>Meat/Meat Alternate</w:t>
            </w:r>
          </w:p>
          <w:p w14:paraId="4F988BC4" w14:textId="77777777" w:rsidR="00393609" w:rsidRPr="001B53AC" w:rsidRDefault="00393609" w:rsidP="00F04ABA">
            <w:pPr>
              <w:rPr>
                <w:rFonts w:cs="Arial"/>
                <w:sz w:val="20"/>
                <w:szCs w:val="20"/>
              </w:rPr>
            </w:pPr>
            <w:r w:rsidRPr="001B53AC">
              <w:rPr>
                <w:rFonts w:cs="Arial"/>
                <w:sz w:val="20"/>
                <w:szCs w:val="20"/>
              </w:rPr>
              <w:t>(oz. equivalents)</w:t>
            </w:r>
          </w:p>
        </w:tc>
        <w:tc>
          <w:tcPr>
            <w:tcW w:w="1687" w:type="dxa"/>
          </w:tcPr>
          <w:p w14:paraId="2A36CD66" w14:textId="77777777" w:rsidR="00393609" w:rsidRPr="001B53AC" w:rsidRDefault="00393609" w:rsidP="00F04ABA">
            <w:pPr>
              <w:jc w:val="center"/>
              <w:rPr>
                <w:rFonts w:cs="Arial"/>
                <w:sz w:val="20"/>
                <w:szCs w:val="20"/>
              </w:rPr>
            </w:pPr>
          </w:p>
          <w:p w14:paraId="13728AD0" w14:textId="77777777" w:rsidR="00393609" w:rsidRPr="001B53AC" w:rsidRDefault="00393609" w:rsidP="00F04ABA">
            <w:pPr>
              <w:jc w:val="center"/>
              <w:rPr>
                <w:rFonts w:cs="Arial"/>
                <w:sz w:val="20"/>
                <w:szCs w:val="20"/>
              </w:rPr>
            </w:pPr>
            <w:r w:rsidRPr="001B53AC">
              <w:rPr>
                <w:rFonts w:cs="Arial"/>
                <w:sz w:val="20"/>
                <w:szCs w:val="20"/>
              </w:rPr>
              <w:t>8-10 (1)</w:t>
            </w:r>
          </w:p>
        </w:tc>
        <w:tc>
          <w:tcPr>
            <w:tcW w:w="1553" w:type="dxa"/>
          </w:tcPr>
          <w:p w14:paraId="2C440F5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A0DB59A"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AFCC0D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D7EE787"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884DD58"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C2C2E65"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5FC9FBA"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7885D8B"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5794F19"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9DC555C"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4C39E1D"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1B53AC" w14:paraId="6651A4F2" w14:textId="77777777" w:rsidTr="00EF3057">
        <w:tc>
          <w:tcPr>
            <w:tcW w:w="2178" w:type="dxa"/>
            <w:gridSpan w:val="2"/>
          </w:tcPr>
          <w:p w14:paraId="15DE90C3" w14:textId="77777777" w:rsidR="00393609" w:rsidRPr="001B53AC" w:rsidRDefault="00393609" w:rsidP="00F04ABA">
            <w:pPr>
              <w:rPr>
                <w:rFonts w:cs="Arial"/>
                <w:sz w:val="20"/>
                <w:szCs w:val="20"/>
              </w:rPr>
            </w:pPr>
            <w:r w:rsidRPr="001B53AC">
              <w:rPr>
                <w:rFonts w:cs="Arial"/>
                <w:sz w:val="20"/>
                <w:szCs w:val="20"/>
              </w:rPr>
              <w:t xml:space="preserve">Fluid Milk </w:t>
            </w:r>
            <w:r w:rsidRPr="001B53AC">
              <w:rPr>
                <w:rFonts w:cs="Arial"/>
                <w:sz w:val="20"/>
                <w:szCs w:val="20"/>
                <w:vertAlign w:val="superscript"/>
              </w:rPr>
              <w:t xml:space="preserve">g </w:t>
            </w:r>
            <w:r w:rsidRPr="001B53AC">
              <w:rPr>
                <w:rFonts w:cs="Arial"/>
                <w:sz w:val="20"/>
                <w:szCs w:val="20"/>
              </w:rPr>
              <w:t>(cups)</w:t>
            </w:r>
          </w:p>
        </w:tc>
        <w:tc>
          <w:tcPr>
            <w:tcW w:w="1687" w:type="dxa"/>
          </w:tcPr>
          <w:p w14:paraId="16643EDE" w14:textId="77777777" w:rsidR="00393609" w:rsidRPr="001B53AC" w:rsidRDefault="00393609" w:rsidP="00F04ABA">
            <w:pPr>
              <w:jc w:val="center"/>
              <w:rPr>
                <w:rFonts w:cs="Arial"/>
                <w:sz w:val="20"/>
                <w:szCs w:val="20"/>
              </w:rPr>
            </w:pPr>
            <w:r w:rsidRPr="001B53AC">
              <w:rPr>
                <w:rFonts w:cs="Arial"/>
                <w:sz w:val="20"/>
                <w:szCs w:val="20"/>
              </w:rPr>
              <w:t>5 (1)</w:t>
            </w:r>
          </w:p>
        </w:tc>
        <w:tc>
          <w:tcPr>
            <w:tcW w:w="1553" w:type="dxa"/>
          </w:tcPr>
          <w:p w14:paraId="1ECC7CB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5D8C5C2"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827581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86ABE5F"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2162ACF"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7754169"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85B1670"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978907F"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14C0864"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CEABD45"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46BCAD8"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1B53AC" w14:paraId="41D5A43F" w14:textId="77777777" w:rsidTr="00EF3057">
        <w:tc>
          <w:tcPr>
            <w:tcW w:w="15538" w:type="dxa"/>
            <w:gridSpan w:val="14"/>
          </w:tcPr>
          <w:p w14:paraId="6531C814" w14:textId="77777777" w:rsidR="00393609" w:rsidRPr="001B53AC" w:rsidRDefault="00393609" w:rsidP="00F04ABA">
            <w:pPr>
              <w:rPr>
                <w:rFonts w:cs="Arial"/>
                <w:b/>
                <w:sz w:val="20"/>
                <w:szCs w:val="20"/>
              </w:rPr>
            </w:pPr>
            <w:r w:rsidRPr="001B53AC">
              <w:rPr>
                <w:rFonts w:cs="Arial"/>
                <w:b/>
                <w:sz w:val="20"/>
                <w:szCs w:val="20"/>
              </w:rPr>
              <w:t>Decimal Equivalents of commonly used fractions</w:t>
            </w:r>
          </w:p>
        </w:tc>
      </w:tr>
      <w:tr w:rsidR="00393609" w:rsidRPr="001B53AC" w14:paraId="07ECD8CC" w14:textId="77777777" w:rsidTr="00EF3057">
        <w:tc>
          <w:tcPr>
            <w:tcW w:w="15538" w:type="dxa"/>
            <w:gridSpan w:val="14"/>
          </w:tcPr>
          <w:p w14:paraId="3C0ADDD4" w14:textId="77777777" w:rsidR="00393609" w:rsidRPr="001B53AC" w:rsidRDefault="00393609" w:rsidP="00F04ABA">
            <w:pPr>
              <w:rPr>
                <w:rFonts w:cs="Arial"/>
                <w:b/>
                <w:sz w:val="20"/>
                <w:szCs w:val="20"/>
              </w:rPr>
            </w:pPr>
            <w:r w:rsidRPr="001B53AC">
              <w:rPr>
                <w:rFonts w:cs="Arial"/>
                <w:b/>
                <w:sz w:val="20"/>
                <w:szCs w:val="20"/>
              </w:rPr>
              <w:t>1/8 = 0.125      1/3 = 0.333      2/3 = 0.666      ¼ = 0.250      ½ = 0.500      ¾ = 0.750      ¾ = 0.750      3/8 = 0.375      5/8 = 0.625      7/8 = 0.875</w:t>
            </w:r>
          </w:p>
        </w:tc>
      </w:tr>
    </w:tbl>
    <w:p w14:paraId="2445C83A" w14:textId="77777777" w:rsidR="00F04ABA" w:rsidRPr="004F5590" w:rsidRDefault="00F04ABA" w:rsidP="00F04ABA">
      <w:pPr>
        <w:rPr>
          <w:rFonts w:cs="Arial"/>
          <w:sz w:val="16"/>
          <w:szCs w:val="16"/>
        </w:rPr>
      </w:pPr>
      <w:r w:rsidRPr="004F5590">
        <w:rPr>
          <w:rFonts w:cs="Arial"/>
          <w:sz w:val="16"/>
          <w:szCs w:val="16"/>
          <w:vertAlign w:val="superscript"/>
        </w:rPr>
        <w:t xml:space="preserve">a </w:t>
      </w:r>
      <w:r w:rsidRPr="004F5590">
        <w:rPr>
          <w:rFonts w:cs="Arial"/>
          <w:sz w:val="16"/>
          <w:szCs w:val="16"/>
        </w:rPr>
        <w:t>Food items included in each food group and subgroup and amount equivalents.  Minimum creditable serving is 1/8 cup.</w:t>
      </w:r>
    </w:p>
    <w:p w14:paraId="241F22CD" w14:textId="77777777" w:rsidR="00F04ABA" w:rsidRPr="004F5590" w:rsidRDefault="00F04ABA" w:rsidP="00F04ABA">
      <w:pPr>
        <w:rPr>
          <w:rFonts w:cs="Arial"/>
          <w:sz w:val="16"/>
          <w:szCs w:val="16"/>
        </w:rPr>
      </w:pPr>
      <w:r w:rsidRPr="004F5590">
        <w:rPr>
          <w:rFonts w:cs="Arial"/>
          <w:sz w:val="16"/>
          <w:szCs w:val="16"/>
          <w:vertAlign w:val="superscript"/>
        </w:rPr>
        <w:t>b</w:t>
      </w:r>
      <w:r w:rsidRPr="004F5590">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5986E21F" w14:textId="77777777" w:rsidR="00F04ABA" w:rsidRPr="004F5590" w:rsidRDefault="00F04ABA" w:rsidP="00F04ABA">
      <w:pPr>
        <w:rPr>
          <w:rFonts w:cs="Arial"/>
          <w:sz w:val="16"/>
          <w:szCs w:val="16"/>
        </w:rPr>
      </w:pPr>
      <w:r w:rsidRPr="004F5590">
        <w:rPr>
          <w:rFonts w:cs="Arial"/>
          <w:sz w:val="16"/>
          <w:szCs w:val="16"/>
          <w:vertAlign w:val="superscript"/>
        </w:rPr>
        <w:t xml:space="preserve">c </w:t>
      </w:r>
      <w:r w:rsidRPr="004F5590">
        <w:rPr>
          <w:rFonts w:cs="Arial"/>
          <w:sz w:val="16"/>
          <w:szCs w:val="16"/>
        </w:rPr>
        <w:t>Larger quantities of these vegetables may be served.</w:t>
      </w:r>
    </w:p>
    <w:p w14:paraId="269D9C53" w14:textId="77777777" w:rsidR="00F04ABA" w:rsidRPr="004F5590" w:rsidRDefault="00F04ABA" w:rsidP="00F04ABA">
      <w:pPr>
        <w:rPr>
          <w:rFonts w:cs="Arial"/>
          <w:sz w:val="16"/>
          <w:szCs w:val="16"/>
        </w:rPr>
      </w:pPr>
      <w:r w:rsidRPr="004F5590">
        <w:rPr>
          <w:rFonts w:cs="Arial"/>
          <w:sz w:val="16"/>
          <w:szCs w:val="16"/>
          <w:vertAlign w:val="superscript"/>
        </w:rPr>
        <w:t xml:space="preserve">d </w:t>
      </w:r>
      <w:r w:rsidRPr="004F5590">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0782E68F" w14:textId="77777777" w:rsidR="00F04ABA" w:rsidRPr="004F5590" w:rsidRDefault="00F04ABA" w:rsidP="00F04ABA">
      <w:pPr>
        <w:rPr>
          <w:rFonts w:cs="Arial"/>
          <w:sz w:val="16"/>
          <w:szCs w:val="16"/>
        </w:rPr>
      </w:pPr>
      <w:r w:rsidRPr="004F5590">
        <w:rPr>
          <w:rFonts w:cs="Arial"/>
          <w:sz w:val="16"/>
          <w:szCs w:val="16"/>
          <w:vertAlign w:val="superscript"/>
        </w:rPr>
        <w:t xml:space="preserve">e </w:t>
      </w:r>
      <w:r w:rsidRPr="004F5590">
        <w:rPr>
          <w:rFonts w:cs="Arial"/>
          <w:sz w:val="16"/>
          <w:szCs w:val="16"/>
        </w:rPr>
        <w:t>Any vegetable subgroup may be offered to meet the total weekly vegetable requirement.</w:t>
      </w:r>
    </w:p>
    <w:p w14:paraId="43D3BD96" w14:textId="77777777" w:rsidR="00F04ABA" w:rsidRPr="004F5590" w:rsidRDefault="00F04ABA" w:rsidP="00F04ABA">
      <w:pPr>
        <w:rPr>
          <w:rFonts w:cs="Arial"/>
          <w:sz w:val="16"/>
          <w:szCs w:val="16"/>
        </w:rPr>
      </w:pPr>
      <w:r w:rsidRPr="004F5590">
        <w:rPr>
          <w:rFonts w:cs="Arial"/>
          <w:sz w:val="16"/>
          <w:szCs w:val="16"/>
          <w:vertAlign w:val="superscript"/>
        </w:rPr>
        <w:t xml:space="preserve">f </w:t>
      </w:r>
      <w:r w:rsidRPr="004F5590">
        <w:rPr>
          <w:rFonts w:cs="Arial"/>
          <w:sz w:val="16"/>
          <w:szCs w:val="16"/>
        </w:rPr>
        <w:t>At least half of the grains offered must be whole grain-rich</w:t>
      </w:r>
      <w:r w:rsidR="000463E0">
        <w:rPr>
          <w:rFonts w:cs="Arial"/>
          <w:sz w:val="16"/>
          <w:szCs w:val="16"/>
        </w:rPr>
        <w:t>.</w:t>
      </w:r>
    </w:p>
    <w:p w14:paraId="2D1D01D4" w14:textId="77777777" w:rsidR="003C5D1C" w:rsidRDefault="00F04ABA" w:rsidP="003C5D1C">
      <w:pPr>
        <w:rPr>
          <w:rFonts w:cs="Arial"/>
          <w:sz w:val="16"/>
          <w:szCs w:val="16"/>
        </w:rPr>
      </w:pPr>
      <w:r w:rsidRPr="004F5590">
        <w:rPr>
          <w:rFonts w:cs="Arial"/>
          <w:sz w:val="16"/>
          <w:szCs w:val="16"/>
          <w:vertAlign w:val="superscript"/>
        </w:rPr>
        <w:t xml:space="preserve">g </w:t>
      </w:r>
      <w:r w:rsidR="003C5D1C" w:rsidRPr="00393609">
        <w:rPr>
          <w:rFonts w:cs="Arial"/>
          <w:sz w:val="16"/>
          <w:szCs w:val="16"/>
        </w:rPr>
        <w:t xml:space="preserve">Fluid milk must be low-fat (1 percent milk fat or less, </w:t>
      </w:r>
      <w:r w:rsidR="003C5D1C">
        <w:rPr>
          <w:rFonts w:cs="Arial"/>
          <w:sz w:val="16"/>
          <w:szCs w:val="16"/>
        </w:rPr>
        <w:t xml:space="preserve">flavored or </w:t>
      </w:r>
      <w:r w:rsidR="003C5D1C" w:rsidRPr="00393609">
        <w:rPr>
          <w:rFonts w:cs="Arial"/>
          <w:sz w:val="16"/>
          <w:szCs w:val="16"/>
        </w:rPr>
        <w:t xml:space="preserve">unflavored) </w:t>
      </w:r>
    </w:p>
    <w:p w14:paraId="4CDBEFCA" w14:textId="77777777" w:rsidR="00F04ABA" w:rsidRPr="004F5590" w:rsidRDefault="00F04ABA" w:rsidP="00F04ABA">
      <w:pPr>
        <w:rPr>
          <w:rFonts w:cs="Arial"/>
          <w:sz w:val="16"/>
          <w:szCs w:val="16"/>
        </w:rPr>
      </w:pPr>
    </w:p>
    <w:p w14:paraId="2C8B070E" w14:textId="77777777" w:rsidR="00F04ABA" w:rsidRPr="004F5590" w:rsidRDefault="00F04ABA" w:rsidP="00F04ABA">
      <w:pPr>
        <w:rPr>
          <w:rFonts w:cs="Arial"/>
          <w:sz w:val="16"/>
          <w:szCs w:val="16"/>
        </w:rPr>
      </w:pPr>
    </w:p>
    <w:p w14:paraId="6C9A626D" w14:textId="77777777" w:rsidR="002B36F2" w:rsidRDefault="00894C1A" w:rsidP="002B36F2">
      <w:pPr>
        <w:pStyle w:val="Heading1"/>
        <w:spacing w:before="0" w:after="0"/>
        <w:jc w:val="center"/>
        <w:rPr>
          <w:sz w:val="24"/>
          <w:szCs w:val="24"/>
        </w:rPr>
      </w:pPr>
      <w:bookmarkStart w:id="254" w:name="_Toc59194509"/>
      <w:r>
        <w:rPr>
          <w:sz w:val="24"/>
          <w:szCs w:val="24"/>
        </w:rPr>
        <w:t>Attachment N</w:t>
      </w:r>
      <w:r w:rsidR="00D620DC">
        <w:rPr>
          <w:sz w:val="24"/>
          <w:szCs w:val="24"/>
        </w:rPr>
        <w:t>5</w:t>
      </w:r>
      <w:r w:rsidR="00F04ABA" w:rsidRPr="00BB705A">
        <w:rPr>
          <w:sz w:val="24"/>
          <w:szCs w:val="24"/>
        </w:rPr>
        <w:t xml:space="preserve"> - Prototy</w:t>
      </w:r>
      <w:r w:rsidR="00C128A6">
        <w:rPr>
          <w:sz w:val="24"/>
          <w:szCs w:val="24"/>
        </w:rPr>
        <w:t>pe Lunch Menus Grades K-5 Week 5</w:t>
      </w:r>
      <w:r w:rsidR="00F04ABA" w:rsidRPr="00BB705A">
        <w:rPr>
          <w:sz w:val="24"/>
          <w:szCs w:val="24"/>
        </w:rPr>
        <w:t xml:space="preserve"> of 21-Day Cycle</w:t>
      </w:r>
      <w:bookmarkEnd w:id="254"/>
      <w:r w:rsidR="00A736E1">
        <w:rPr>
          <w:sz w:val="24"/>
          <w:szCs w:val="24"/>
        </w:rPr>
        <w:t xml:space="preserve"> </w:t>
      </w:r>
    </w:p>
    <w:p w14:paraId="79BECE3B" w14:textId="77777777" w:rsidR="00F04ABA" w:rsidRPr="00BB705A" w:rsidRDefault="005B590F" w:rsidP="002B36F2">
      <w:pPr>
        <w:jc w:val="center"/>
      </w:pPr>
      <w:sdt>
        <w:sdtPr>
          <w:id w:val="114024405"/>
          <w14:checkbox>
            <w14:checked w14:val="0"/>
            <w14:checkedState w14:val="2612" w14:font="MS Gothic"/>
            <w14:uncheckedState w14:val="2610" w14:font="MS Gothic"/>
          </w14:checkbox>
        </w:sdtPr>
        <w:sdtEndPr/>
        <w:sdtContent>
          <w:r w:rsidR="00A736E1" w:rsidRPr="00A736E1">
            <w:rPr>
              <w:rFonts w:ascii="MS Gothic" w:eastAsia="MS Gothic" w:hAnsi="MS Gothic" w:hint="eastAsia"/>
            </w:rPr>
            <w:t>☐</w:t>
          </w:r>
        </w:sdtContent>
      </w:sdt>
      <w:r w:rsidR="00A736E1"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F04ABA" w14:paraId="4CF40187" w14:textId="77777777" w:rsidTr="009551C7">
        <w:tc>
          <w:tcPr>
            <w:tcW w:w="1809" w:type="dxa"/>
          </w:tcPr>
          <w:p w14:paraId="27FA9729" w14:textId="77777777" w:rsidR="00F04ABA" w:rsidRPr="005462EE" w:rsidRDefault="00F04ABA" w:rsidP="00F04ABA">
            <w:pPr>
              <w:jc w:val="center"/>
              <w:rPr>
                <w:rFonts w:cs="Arial"/>
                <w:sz w:val="22"/>
                <w:szCs w:val="22"/>
              </w:rPr>
            </w:pPr>
            <w:r w:rsidRPr="005462EE">
              <w:rPr>
                <w:rFonts w:cs="Arial"/>
                <w:sz w:val="22"/>
                <w:szCs w:val="22"/>
              </w:rPr>
              <w:t>Grades K-5</w:t>
            </w:r>
          </w:p>
        </w:tc>
        <w:tc>
          <w:tcPr>
            <w:tcW w:w="13729" w:type="dxa"/>
            <w:gridSpan w:val="13"/>
          </w:tcPr>
          <w:p w14:paraId="5385BEC2" w14:textId="77777777" w:rsidR="00F04ABA" w:rsidRPr="005462EE" w:rsidRDefault="00F04ABA" w:rsidP="00F04ABA">
            <w:pPr>
              <w:rPr>
                <w:rFonts w:cs="Arial"/>
                <w:sz w:val="22"/>
                <w:szCs w:val="22"/>
              </w:rPr>
            </w:pPr>
            <w:r w:rsidRPr="005462EE">
              <w:rPr>
                <w:rFonts w:cs="Arial"/>
                <w:sz w:val="22"/>
                <w:szCs w:val="22"/>
              </w:rPr>
              <w:t>Use this form to ensure that the menu meets the new standards.  Enter each menu item under the corresponding day of the week and enter the quantity in the “QTY” column as a decimal point.  Add the daily totals to calculate weekly totals</w:t>
            </w:r>
          </w:p>
        </w:tc>
      </w:tr>
      <w:tr w:rsidR="00F04ABA" w:rsidRPr="001B53AC" w14:paraId="44C041CB" w14:textId="77777777" w:rsidTr="009551C7">
        <w:tc>
          <w:tcPr>
            <w:tcW w:w="2178" w:type="dxa"/>
            <w:gridSpan w:val="2"/>
          </w:tcPr>
          <w:p w14:paraId="47EB64D8" w14:textId="77777777" w:rsidR="00F04ABA" w:rsidRPr="001B53AC" w:rsidRDefault="00F04ABA" w:rsidP="00F04ABA">
            <w:pPr>
              <w:jc w:val="center"/>
              <w:rPr>
                <w:rFonts w:cs="Arial"/>
                <w:sz w:val="20"/>
                <w:szCs w:val="20"/>
              </w:rPr>
            </w:pPr>
          </w:p>
          <w:p w14:paraId="2C889347" w14:textId="77777777" w:rsidR="00F04ABA" w:rsidRPr="001B53AC" w:rsidRDefault="00F04ABA" w:rsidP="00F04ABA">
            <w:pPr>
              <w:jc w:val="center"/>
              <w:rPr>
                <w:rFonts w:cs="Arial"/>
                <w:b/>
                <w:sz w:val="20"/>
                <w:szCs w:val="20"/>
              </w:rPr>
            </w:pPr>
            <w:r w:rsidRPr="001B53AC">
              <w:rPr>
                <w:rFonts w:cs="Arial"/>
                <w:b/>
                <w:sz w:val="20"/>
                <w:szCs w:val="20"/>
              </w:rPr>
              <w:t>Lunch Meal Pattern</w:t>
            </w:r>
          </w:p>
        </w:tc>
        <w:tc>
          <w:tcPr>
            <w:tcW w:w="1687" w:type="dxa"/>
          </w:tcPr>
          <w:p w14:paraId="0E86D859" w14:textId="77777777" w:rsidR="00F04ABA" w:rsidRPr="001B53AC" w:rsidRDefault="00F04ABA" w:rsidP="00F04ABA">
            <w:pPr>
              <w:jc w:val="center"/>
              <w:rPr>
                <w:rFonts w:cs="Arial"/>
                <w:sz w:val="20"/>
                <w:szCs w:val="20"/>
              </w:rPr>
            </w:pPr>
            <w:r w:rsidRPr="001B53AC">
              <w:rPr>
                <w:rFonts w:cs="Arial"/>
                <w:sz w:val="20"/>
                <w:szCs w:val="20"/>
              </w:rPr>
              <w:t xml:space="preserve">Weekly (Daily) Quantity </w:t>
            </w:r>
            <w:r w:rsidRPr="001B53AC">
              <w:rPr>
                <w:rFonts w:cs="Arial"/>
                <w:sz w:val="20"/>
                <w:szCs w:val="20"/>
                <w:vertAlign w:val="superscript"/>
              </w:rPr>
              <w:t>a</w:t>
            </w:r>
          </w:p>
        </w:tc>
        <w:tc>
          <w:tcPr>
            <w:tcW w:w="1553" w:type="dxa"/>
          </w:tcPr>
          <w:p w14:paraId="662681BB" w14:textId="77777777" w:rsidR="00F04ABA" w:rsidRPr="001B53AC" w:rsidRDefault="00F04ABA" w:rsidP="00F04ABA">
            <w:pPr>
              <w:jc w:val="center"/>
              <w:rPr>
                <w:rFonts w:cs="Arial"/>
                <w:sz w:val="20"/>
                <w:szCs w:val="20"/>
              </w:rPr>
            </w:pPr>
          </w:p>
          <w:p w14:paraId="6E4BD3FF" w14:textId="77777777" w:rsidR="00F04ABA" w:rsidRPr="001B53AC" w:rsidRDefault="00F04ABA" w:rsidP="00F04ABA">
            <w:pPr>
              <w:jc w:val="center"/>
              <w:rPr>
                <w:rFonts w:cs="Arial"/>
                <w:sz w:val="20"/>
                <w:szCs w:val="20"/>
              </w:rPr>
            </w:pPr>
            <w:r w:rsidRPr="001B53AC">
              <w:rPr>
                <w:rFonts w:cs="Arial"/>
                <w:sz w:val="20"/>
                <w:szCs w:val="20"/>
              </w:rPr>
              <w:t>MONDAY</w:t>
            </w:r>
          </w:p>
        </w:tc>
        <w:tc>
          <w:tcPr>
            <w:tcW w:w="720" w:type="dxa"/>
          </w:tcPr>
          <w:p w14:paraId="6E10E182" w14:textId="77777777" w:rsidR="00F04ABA" w:rsidRPr="001B53AC" w:rsidRDefault="00F04ABA" w:rsidP="00F04ABA">
            <w:pPr>
              <w:jc w:val="center"/>
              <w:rPr>
                <w:rFonts w:cs="Arial"/>
                <w:sz w:val="20"/>
                <w:szCs w:val="20"/>
              </w:rPr>
            </w:pPr>
          </w:p>
          <w:p w14:paraId="18A82C71" w14:textId="77777777" w:rsidR="00F04ABA" w:rsidRPr="001B53AC" w:rsidRDefault="00F04ABA" w:rsidP="00F04ABA">
            <w:pPr>
              <w:jc w:val="center"/>
              <w:rPr>
                <w:rFonts w:cs="Arial"/>
                <w:sz w:val="20"/>
                <w:szCs w:val="20"/>
              </w:rPr>
            </w:pPr>
            <w:r w:rsidRPr="001B53AC">
              <w:rPr>
                <w:rFonts w:cs="Arial"/>
                <w:sz w:val="20"/>
                <w:szCs w:val="20"/>
              </w:rPr>
              <w:t>QTY</w:t>
            </w:r>
          </w:p>
        </w:tc>
        <w:tc>
          <w:tcPr>
            <w:tcW w:w="1440" w:type="dxa"/>
          </w:tcPr>
          <w:p w14:paraId="06BDBA67" w14:textId="77777777" w:rsidR="00F04ABA" w:rsidRPr="001B53AC" w:rsidRDefault="00F04ABA" w:rsidP="00F04ABA">
            <w:pPr>
              <w:jc w:val="center"/>
              <w:rPr>
                <w:rFonts w:cs="Arial"/>
                <w:sz w:val="20"/>
                <w:szCs w:val="20"/>
              </w:rPr>
            </w:pPr>
          </w:p>
          <w:p w14:paraId="37A4C29B" w14:textId="77777777" w:rsidR="00F04ABA" w:rsidRPr="001B53AC" w:rsidRDefault="00F04ABA" w:rsidP="00F04ABA">
            <w:pPr>
              <w:jc w:val="center"/>
              <w:rPr>
                <w:rFonts w:cs="Arial"/>
                <w:sz w:val="20"/>
                <w:szCs w:val="20"/>
              </w:rPr>
            </w:pPr>
            <w:r w:rsidRPr="001B53AC">
              <w:rPr>
                <w:rFonts w:cs="Arial"/>
                <w:sz w:val="20"/>
                <w:szCs w:val="20"/>
              </w:rPr>
              <w:t>TUESDAY</w:t>
            </w:r>
          </w:p>
        </w:tc>
        <w:tc>
          <w:tcPr>
            <w:tcW w:w="630" w:type="dxa"/>
          </w:tcPr>
          <w:p w14:paraId="46CA8F32" w14:textId="77777777" w:rsidR="00F04ABA" w:rsidRPr="001B53AC" w:rsidRDefault="00F04ABA" w:rsidP="00F04ABA">
            <w:pPr>
              <w:jc w:val="center"/>
              <w:rPr>
                <w:rFonts w:cs="Arial"/>
                <w:sz w:val="20"/>
                <w:szCs w:val="20"/>
              </w:rPr>
            </w:pPr>
          </w:p>
          <w:p w14:paraId="63E457AA" w14:textId="77777777" w:rsidR="00F04ABA" w:rsidRPr="001B53AC" w:rsidRDefault="00F04ABA" w:rsidP="00F04ABA">
            <w:pPr>
              <w:jc w:val="center"/>
              <w:rPr>
                <w:rFonts w:cs="Arial"/>
                <w:sz w:val="20"/>
                <w:szCs w:val="20"/>
              </w:rPr>
            </w:pPr>
            <w:r w:rsidRPr="001B53AC">
              <w:rPr>
                <w:rFonts w:cs="Arial"/>
                <w:sz w:val="20"/>
                <w:szCs w:val="20"/>
              </w:rPr>
              <w:t>QTY</w:t>
            </w:r>
          </w:p>
        </w:tc>
        <w:tc>
          <w:tcPr>
            <w:tcW w:w="1530" w:type="dxa"/>
          </w:tcPr>
          <w:p w14:paraId="4A04012E" w14:textId="77777777" w:rsidR="00F04ABA" w:rsidRPr="001B53AC" w:rsidRDefault="00F04ABA" w:rsidP="00F04ABA">
            <w:pPr>
              <w:jc w:val="center"/>
              <w:rPr>
                <w:rFonts w:cs="Arial"/>
                <w:sz w:val="20"/>
                <w:szCs w:val="20"/>
              </w:rPr>
            </w:pPr>
          </w:p>
          <w:p w14:paraId="16AE152F" w14:textId="77777777" w:rsidR="00F04ABA" w:rsidRPr="001B53AC" w:rsidRDefault="00F04ABA" w:rsidP="00F04ABA">
            <w:pPr>
              <w:jc w:val="center"/>
              <w:rPr>
                <w:rFonts w:cs="Arial"/>
                <w:sz w:val="20"/>
                <w:szCs w:val="20"/>
              </w:rPr>
            </w:pPr>
            <w:r w:rsidRPr="001B53AC">
              <w:rPr>
                <w:rFonts w:cs="Arial"/>
                <w:sz w:val="20"/>
                <w:szCs w:val="20"/>
              </w:rPr>
              <w:t>WEDNESDAY</w:t>
            </w:r>
          </w:p>
        </w:tc>
        <w:tc>
          <w:tcPr>
            <w:tcW w:w="630" w:type="dxa"/>
          </w:tcPr>
          <w:p w14:paraId="2F6F6CE3" w14:textId="77777777" w:rsidR="00F04ABA" w:rsidRPr="001B53AC" w:rsidRDefault="00F04ABA" w:rsidP="00F04ABA">
            <w:pPr>
              <w:jc w:val="center"/>
              <w:rPr>
                <w:rFonts w:cs="Arial"/>
                <w:sz w:val="20"/>
                <w:szCs w:val="20"/>
              </w:rPr>
            </w:pPr>
          </w:p>
          <w:p w14:paraId="60B11EDF" w14:textId="77777777" w:rsidR="00F04ABA" w:rsidRPr="001B53AC" w:rsidRDefault="00F04ABA" w:rsidP="00F04ABA">
            <w:pPr>
              <w:jc w:val="center"/>
              <w:rPr>
                <w:rFonts w:cs="Arial"/>
                <w:sz w:val="20"/>
                <w:szCs w:val="20"/>
              </w:rPr>
            </w:pPr>
            <w:r w:rsidRPr="001B53AC">
              <w:rPr>
                <w:rFonts w:cs="Arial"/>
                <w:sz w:val="20"/>
                <w:szCs w:val="20"/>
              </w:rPr>
              <w:t>QTY</w:t>
            </w:r>
          </w:p>
        </w:tc>
        <w:tc>
          <w:tcPr>
            <w:tcW w:w="1440" w:type="dxa"/>
          </w:tcPr>
          <w:p w14:paraId="05FA4C1F" w14:textId="77777777" w:rsidR="00F04ABA" w:rsidRPr="001B53AC" w:rsidRDefault="00F04ABA" w:rsidP="00F04ABA">
            <w:pPr>
              <w:jc w:val="center"/>
              <w:rPr>
                <w:rFonts w:cs="Arial"/>
                <w:sz w:val="20"/>
                <w:szCs w:val="20"/>
              </w:rPr>
            </w:pPr>
          </w:p>
          <w:p w14:paraId="6E470572" w14:textId="77777777" w:rsidR="00F04ABA" w:rsidRPr="001B53AC" w:rsidRDefault="00F04ABA" w:rsidP="00F04ABA">
            <w:pPr>
              <w:jc w:val="center"/>
              <w:rPr>
                <w:rFonts w:cs="Arial"/>
                <w:sz w:val="20"/>
                <w:szCs w:val="20"/>
              </w:rPr>
            </w:pPr>
            <w:r w:rsidRPr="001B53AC">
              <w:rPr>
                <w:rFonts w:cs="Arial"/>
                <w:sz w:val="20"/>
                <w:szCs w:val="20"/>
              </w:rPr>
              <w:t>THURSDAY</w:t>
            </w:r>
          </w:p>
        </w:tc>
        <w:tc>
          <w:tcPr>
            <w:tcW w:w="630" w:type="dxa"/>
          </w:tcPr>
          <w:p w14:paraId="35A8CB7E" w14:textId="77777777" w:rsidR="00F04ABA" w:rsidRPr="001B53AC" w:rsidRDefault="00F04ABA" w:rsidP="00F04ABA">
            <w:pPr>
              <w:jc w:val="center"/>
              <w:rPr>
                <w:rFonts w:cs="Arial"/>
                <w:sz w:val="20"/>
                <w:szCs w:val="20"/>
              </w:rPr>
            </w:pPr>
          </w:p>
          <w:p w14:paraId="27937BF7" w14:textId="77777777" w:rsidR="00F04ABA" w:rsidRPr="001B53AC" w:rsidRDefault="00F04ABA" w:rsidP="00F04ABA">
            <w:pPr>
              <w:jc w:val="center"/>
              <w:rPr>
                <w:rFonts w:cs="Arial"/>
                <w:sz w:val="20"/>
                <w:szCs w:val="20"/>
              </w:rPr>
            </w:pPr>
            <w:r w:rsidRPr="001B53AC">
              <w:rPr>
                <w:rFonts w:cs="Arial"/>
                <w:sz w:val="20"/>
                <w:szCs w:val="20"/>
              </w:rPr>
              <w:t>QTY</w:t>
            </w:r>
          </w:p>
        </w:tc>
        <w:tc>
          <w:tcPr>
            <w:tcW w:w="1350" w:type="dxa"/>
          </w:tcPr>
          <w:p w14:paraId="60076861" w14:textId="77777777" w:rsidR="00F04ABA" w:rsidRPr="001B53AC" w:rsidRDefault="00F04ABA" w:rsidP="00F04ABA">
            <w:pPr>
              <w:jc w:val="center"/>
              <w:rPr>
                <w:rFonts w:cs="Arial"/>
                <w:sz w:val="20"/>
                <w:szCs w:val="20"/>
              </w:rPr>
            </w:pPr>
          </w:p>
          <w:p w14:paraId="173C2D2E" w14:textId="77777777" w:rsidR="00F04ABA" w:rsidRPr="001B53AC" w:rsidRDefault="00F04ABA" w:rsidP="00F04ABA">
            <w:pPr>
              <w:jc w:val="center"/>
              <w:rPr>
                <w:rFonts w:cs="Arial"/>
                <w:sz w:val="20"/>
                <w:szCs w:val="20"/>
              </w:rPr>
            </w:pPr>
            <w:r w:rsidRPr="001B53AC">
              <w:rPr>
                <w:rFonts w:cs="Arial"/>
                <w:sz w:val="20"/>
                <w:szCs w:val="20"/>
              </w:rPr>
              <w:t>FRIDAY</w:t>
            </w:r>
          </w:p>
        </w:tc>
        <w:tc>
          <w:tcPr>
            <w:tcW w:w="630" w:type="dxa"/>
          </w:tcPr>
          <w:p w14:paraId="7A9DEC50" w14:textId="77777777" w:rsidR="00F04ABA" w:rsidRPr="001B53AC" w:rsidRDefault="00F04ABA" w:rsidP="00F04ABA">
            <w:pPr>
              <w:jc w:val="center"/>
              <w:rPr>
                <w:rFonts w:cs="Arial"/>
                <w:sz w:val="20"/>
                <w:szCs w:val="20"/>
              </w:rPr>
            </w:pPr>
          </w:p>
          <w:p w14:paraId="177FB885" w14:textId="77777777" w:rsidR="00F04ABA" w:rsidRPr="001B53AC" w:rsidRDefault="00F04ABA" w:rsidP="00F04ABA">
            <w:pPr>
              <w:jc w:val="center"/>
              <w:rPr>
                <w:rFonts w:cs="Arial"/>
                <w:sz w:val="20"/>
                <w:szCs w:val="20"/>
              </w:rPr>
            </w:pPr>
            <w:r w:rsidRPr="001B53AC">
              <w:rPr>
                <w:rFonts w:cs="Arial"/>
                <w:sz w:val="20"/>
                <w:szCs w:val="20"/>
              </w:rPr>
              <w:t>QTY</w:t>
            </w:r>
          </w:p>
        </w:tc>
        <w:tc>
          <w:tcPr>
            <w:tcW w:w="1120" w:type="dxa"/>
          </w:tcPr>
          <w:p w14:paraId="19D678BF" w14:textId="77777777" w:rsidR="00F04ABA" w:rsidRPr="001B53AC" w:rsidRDefault="00F04ABA" w:rsidP="00F04ABA">
            <w:pPr>
              <w:jc w:val="center"/>
              <w:rPr>
                <w:rFonts w:cs="Arial"/>
                <w:sz w:val="20"/>
                <w:szCs w:val="20"/>
              </w:rPr>
            </w:pPr>
            <w:r w:rsidRPr="001B53AC">
              <w:rPr>
                <w:rFonts w:cs="Arial"/>
                <w:sz w:val="20"/>
                <w:szCs w:val="20"/>
              </w:rPr>
              <w:t>WEEKLY</w:t>
            </w:r>
          </w:p>
          <w:p w14:paraId="53E2F43A" w14:textId="77777777" w:rsidR="00F04ABA" w:rsidRPr="001B53AC" w:rsidRDefault="00F04ABA" w:rsidP="00F04ABA">
            <w:pPr>
              <w:jc w:val="center"/>
              <w:rPr>
                <w:rFonts w:cs="Arial"/>
                <w:sz w:val="20"/>
                <w:szCs w:val="20"/>
              </w:rPr>
            </w:pPr>
            <w:r w:rsidRPr="001B53AC">
              <w:rPr>
                <w:rFonts w:cs="Arial"/>
                <w:sz w:val="20"/>
                <w:szCs w:val="20"/>
              </w:rPr>
              <w:t>TOTALS</w:t>
            </w:r>
          </w:p>
        </w:tc>
      </w:tr>
      <w:tr w:rsidR="00F04ABA" w:rsidRPr="001B53AC" w14:paraId="4DB35C83" w14:textId="77777777" w:rsidTr="009551C7">
        <w:tc>
          <w:tcPr>
            <w:tcW w:w="2178" w:type="dxa"/>
            <w:gridSpan w:val="2"/>
          </w:tcPr>
          <w:p w14:paraId="1EA8D1BB" w14:textId="77777777" w:rsidR="00F04ABA" w:rsidRPr="001B53AC" w:rsidRDefault="00F04ABA" w:rsidP="00F04ABA">
            <w:pPr>
              <w:rPr>
                <w:rFonts w:cs="Arial"/>
                <w:b/>
                <w:sz w:val="20"/>
                <w:szCs w:val="20"/>
              </w:rPr>
            </w:pPr>
            <w:r w:rsidRPr="001B53AC">
              <w:rPr>
                <w:rFonts w:cs="Arial"/>
                <w:b/>
                <w:sz w:val="20"/>
                <w:szCs w:val="20"/>
              </w:rPr>
              <w:t xml:space="preserve">Fruits </w:t>
            </w:r>
            <w:r w:rsidRPr="001B53AC">
              <w:rPr>
                <w:rFonts w:cs="Arial"/>
                <w:sz w:val="20"/>
                <w:szCs w:val="20"/>
                <w:vertAlign w:val="superscript"/>
              </w:rPr>
              <w:t xml:space="preserve">b </w:t>
            </w:r>
            <w:r w:rsidRPr="001B53AC">
              <w:rPr>
                <w:rFonts w:cs="Arial"/>
                <w:sz w:val="20"/>
                <w:szCs w:val="20"/>
              </w:rPr>
              <w:t>(cups)</w:t>
            </w:r>
          </w:p>
        </w:tc>
        <w:tc>
          <w:tcPr>
            <w:tcW w:w="1687" w:type="dxa"/>
          </w:tcPr>
          <w:p w14:paraId="4D82A343" w14:textId="77777777" w:rsidR="00F04ABA" w:rsidRPr="001B53AC" w:rsidRDefault="00F04ABA" w:rsidP="00F04ABA">
            <w:pPr>
              <w:jc w:val="center"/>
              <w:rPr>
                <w:rFonts w:cs="Arial"/>
                <w:sz w:val="20"/>
                <w:szCs w:val="20"/>
              </w:rPr>
            </w:pPr>
            <w:r w:rsidRPr="001B53AC">
              <w:rPr>
                <w:rFonts w:cs="Arial"/>
                <w:sz w:val="20"/>
                <w:szCs w:val="20"/>
              </w:rPr>
              <w:t>2.5 (0.5)</w:t>
            </w:r>
          </w:p>
        </w:tc>
        <w:tc>
          <w:tcPr>
            <w:tcW w:w="1553" w:type="dxa"/>
          </w:tcPr>
          <w:p w14:paraId="27BE2140" w14:textId="77777777" w:rsidR="00F04ABA" w:rsidRPr="001B53AC" w:rsidRDefault="00393609" w:rsidP="00F04ABA">
            <w:pPr>
              <w:jc w:val="center"/>
              <w:rPr>
                <w:rFonts w:cs="Arial"/>
                <w:sz w:val="20"/>
                <w:szCs w:val="20"/>
              </w:rPr>
            </w:pPr>
            <w:r>
              <w:rPr>
                <w:rFonts w:cs="Arial"/>
                <w:sz w:val="20"/>
                <w:szCs w:val="20"/>
              </w:rPr>
              <w:fldChar w:fldCharType="begin">
                <w:ffData>
                  <w:name w:val="Text339"/>
                  <w:enabled/>
                  <w:calcOnExit w:val="0"/>
                  <w:textInput/>
                </w:ffData>
              </w:fldChar>
            </w:r>
            <w:bookmarkStart w:id="255" w:name="Text339"/>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55"/>
          </w:p>
        </w:tc>
        <w:tc>
          <w:tcPr>
            <w:tcW w:w="720" w:type="dxa"/>
          </w:tcPr>
          <w:p w14:paraId="440E5AE8" w14:textId="77777777" w:rsidR="00F04ABA" w:rsidRPr="001B53AC" w:rsidRDefault="00393609" w:rsidP="00F04ABA">
            <w:pPr>
              <w:jc w:val="center"/>
              <w:rPr>
                <w:rFonts w:cs="Arial"/>
                <w:sz w:val="20"/>
                <w:szCs w:val="20"/>
              </w:rPr>
            </w:pPr>
            <w:r>
              <w:rPr>
                <w:rFonts w:cs="Arial"/>
                <w:sz w:val="20"/>
                <w:szCs w:val="20"/>
              </w:rPr>
              <w:fldChar w:fldCharType="begin">
                <w:ffData>
                  <w:name w:val="Text340"/>
                  <w:enabled/>
                  <w:calcOnExit w:val="0"/>
                  <w:textInput/>
                </w:ffData>
              </w:fldChar>
            </w:r>
            <w:bookmarkStart w:id="256" w:name="Text340"/>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56"/>
          </w:p>
        </w:tc>
        <w:tc>
          <w:tcPr>
            <w:tcW w:w="1440" w:type="dxa"/>
            <w:shd w:val="clear" w:color="auto" w:fill="BFBFBF"/>
          </w:tcPr>
          <w:p w14:paraId="75C25B22" w14:textId="77777777" w:rsidR="00F04ABA" w:rsidRPr="00F04ABA" w:rsidRDefault="00F04ABA" w:rsidP="00F04ABA">
            <w:pPr>
              <w:jc w:val="center"/>
              <w:rPr>
                <w:rFonts w:cs="Arial"/>
                <w:sz w:val="20"/>
                <w:szCs w:val="20"/>
                <w:highlight w:val="lightGray"/>
              </w:rPr>
            </w:pPr>
          </w:p>
        </w:tc>
        <w:tc>
          <w:tcPr>
            <w:tcW w:w="630" w:type="dxa"/>
            <w:shd w:val="clear" w:color="auto" w:fill="BFBFBF"/>
          </w:tcPr>
          <w:p w14:paraId="3C2F13EC" w14:textId="77777777" w:rsidR="00F04ABA" w:rsidRPr="00F04ABA" w:rsidRDefault="00F04ABA" w:rsidP="00F04ABA">
            <w:pPr>
              <w:jc w:val="center"/>
              <w:rPr>
                <w:rFonts w:cs="Arial"/>
                <w:sz w:val="20"/>
                <w:szCs w:val="20"/>
                <w:highlight w:val="lightGray"/>
              </w:rPr>
            </w:pPr>
          </w:p>
        </w:tc>
        <w:tc>
          <w:tcPr>
            <w:tcW w:w="1530" w:type="dxa"/>
            <w:shd w:val="clear" w:color="auto" w:fill="BFBFBF"/>
          </w:tcPr>
          <w:p w14:paraId="751C2637" w14:textId="77777777" w:rsidR="00F04ABA" w:rsidRPr="00F04ABA" w:rsidRDefault="00F04ABA" w:rsidP="00F04ABA">
            <w:pPr>
              <w:jc w:val="center"/>
              <w:rPr>
                <w:rFonts w:cs="Arial"/>
                <w:sz w:val="20"/>
                <w:szCs w:val="20"/>
                <w:highlight w:val="lightGray"/>
              </w:rPr>
            </w:pPr>
          </w:p>
        </w:tc>
        <w:tc>
          <w:tcPr>
            <w:tcW w:w="630" w:type="dxa"/>
            <w:shd w:val="clear" w:color="auto" w:fill="BFBFBF"/>
          </w:tcPr>
          <w:p w14:paraId="53F2F1E2" w14:textId="77777777" w:rsidR="00F04ABA" w:rsidRPr="00F04ABA" w:rsidRDefault="00F04ABA" w:rsidP="00F04ABA">
            <w:pPr>
              <w:jc w:val="center"/>
              <w:rPr>
                <w:rFonts w:cs="Arial"/>
                <w:sz w:val="20"/>
                <w:szCs w:val="20"/>
                <w:highlight w:val="lightGray"/>
              </w:rPr>
            </w:pPr>
          </w:p>
        </w:tc>
        <w:tc>
          <w:tcPr>
            <w:tcW w:w="1440" w:type="dxa"/>
            <w:shd w:val="clear" w:color="auto" w:fill="BFBFBF"/>
          </w:tcPr>
          <w:p w14:paraId="2A364624" w14:textId="77777777" w:rsidR="00F04ABA" w:rsidRPr="00F04ABA" w:rsidRDefault="00F04ABA" w:rsidP="00F04ABA">
            <w:pPr>
              <w:jc w:val="center"/>
              <w:rPr>
                <w:rFonts w:cs="Arial"/>
                <w:sz w:val="20"/>
                <w:szCs w:val="20"/>
                <w:highlight w:val="lightGray"/>
              </w:rPr>
            </w:pPr>
          </w:p>
        </w:tc>
        <w:tc>
          <w:tcPr>
            <w:tcW w:w="630" w:type="dxa"/>
            <w:shd w:val="clear" w:color="auto" w:fill="BFBFBF"/>
          </w:tcPr>
          <w:p w14:paraId="7F2DA126" w14:textId="77777777" w:rsidR="00F04ABA" w:rsidRPr="00F04ABA" w:rsidRDefault="00F04ABA" w:rsidP="00F04ABA">
            <w:pPr>
              <w:jc w:val="center"/>
              <w:rPr>
                <w:rFonts w:cs="Arial"/>
                <w:sz w:val="20"/>
                <w:szCs w:val="20"/>
                <w:highlight w:val="lightGray"/>
              </w:rPr>
            </w:pPr>
          </w:p>
        </w:tc>
        <w:tc>
          <w:tcPr>
            <w:tcW w:w="1350" w:type="dxa"/>
            <w:shd w:val="clear" w:color="auto" w:fill="BFBFBF"/>
          </w:tcPr>
          <w:p w14:paraId="148C395A" w14:textId="77777777" w:rsidR="00F04ABA" w:rsidRPr="00F04ABA" w:rsidRDefault="00F04ABA" w:rsidP="00F04ABA">
            <w:pPr>
              <w:jc w:val="center"/>
              <w:rPr>
                <w:rFonts w:cs="Arial"/>
                <w:sz w:val="20"/>
                <w:szCs w:val="20"/>
                <w:highlight w:val="lightGray"/>
              </w:rPr>
            </w:pPr>
          </w:p>
        </w:tc>
        <w:tc>
          <w:tcPr>
            <w:tcW w:w="630" w:type="dxa"/>
            <w:shd w:val="clear" w:color="auto" w:fill="BFBFBF"/>
          </w:tcPr>
          <w:p w14:paraId="6280DFA0" w14:textId="77777777" w:rsidR="00F04ABA" w:rsidRPr="00F04ABA" w:rsidRDefault="00F04ABA" w:rsidP="00F04ABA">
            <w:pPr>
              <w:jc w:val="center"/>
              <w:rPr>
                <w:rFonts w:cs="Arial"/>
                <w:sz w:val="20"/>
                <w:szCs w:val="20"/>
                <w:highlight w:val="lightGray"/>
              </w:rPr>
            </w:pPr>
          </w:p>
        </w:tc>
        <w:tc>
          <w:tcPr>
            <w:tcW w:w="1120" w:type="dxa"/>
            <w:shd w:val="clear" w:color="auto" w:fill="BFBFBF"/>
          </w:tcPr>
          <w:p w14:paraId="050FE43B" w14:textId="77777777" w:rsidR="00F04ABA" w:rsidRPr="00F04ABA" w:rsidRDefault="00F04ABA" w:rsidP="00F04ABA">
            <w:pPr>
              <w:jc w:val="center"/>
              <w:rPr>
                <w:rFonts w:cs="Arial"/>
                <w:sz w:val="20"/>
                <w:szCs w:val="20"/>
                <w:highlight w:val="lightGray"/>
              </w:rPr>
            </w:pPr>
          </w:p>
        </w:tc>
      </w:tr>
      <w:tr w:rsidR="00F04ABA" w:rsidRPr="001B53AC" w14:paraId="55DC368E" w14:textId="77777777" w:rsidTr="009551C7">
        <w:tc>
          <w:tcPr>
            <w:tcW w:w="2178" w:type="dxa"/>
            <w:gridSpan w:val="2"/>
          </w:tcPr>
          <w:p w14:paraId="74F0E674" w14:textId="77777777" w:rsidR="00F04ABA" w:rsidRPr="001B53AC" w:rsidRDefault="00F04ABA" w:rsidP="00F04ABA">
            <w:pPr>
              <w:jc w:val="center"/>
              <w:rPr>
                <w:rFonts w:cs="Arial"/>
                <w:sz w:val="20"/>
                <w:szCs w:val="20"/>
              </w:rPr>
            </w:pPr>
            <w:r w:rsidRPr="001B53AC">
              <w:rPr>
                <w:rFonts w:cs="Arial"/>
                <w:sz w:val="20"/>
                <w:szCs w:val="20"/>
              </w:rPr>
              <w:t>Additional fruit items to meet the total</w:t>
            </w:r>
          </w:p>
        </w:tc>
        <w:tc>
          <w:tcPr>
            <w:tcW w:w="1687" w:type="dxa"/>
          </w:tcPr>
          <w:p w14:paraId="58C5DA50" w14:textId="77777777" w:rsidR="00F04ABA" w:rsidRPr="001B53AC" w:rsidRDefault="00F04ABA" w:rsidP="00F04ABA">
            <w:pPr>
              <w:jc w:val="center"/>
              <w:rPr>
                <w:rFonts w:cs="Arial"/>
                <w:sz w:val="20"/>
                <w:szCs w:val="20"/>
              </w:rPr>
            </w:pPr>
          </w:p>
        </w:tc>
        <w:tc>
          <w:tcPr>
            <w:tcW w:w="1553" w:type="dxa"/>
          </w:tcPr>
          <w:p w14:paraId="395517BD" w14:textId="77777777" w:rsidR="00F04ABA" w:rsidRPr="001B53AC" w:rsidRDefault="00393609" w:rsidP="00F04ABA">
            <w:pPr>
              <w:jc w:val="center"/>
              <w:rPr>
                <w:rFonts w:cs="Arial"/>
                <w:sz w:val="20"/>
                <w:szCs w:val="20"/>
              </w:rPr>
            </w:pPr>
            <w:r>
              <w:rPr>
                <w:rFonts w:cs="Arial"/>
                <w:sz w:val="20"/>
                <w:szCs w:val="20"/>
              </w:rPr>
              <w:fldChar w:fldCharType="begin">
                <w:ffData>
                  <w:name w:val="Text341"/>
                  <w:enabled/>
                  <w:calcOnExit w:val="0"/>
                  <w:textInput/>
                </w:ffData>
              </w:fldChar>
            </w:r>
            <w:bookmarkStart w:id="257" w:name="Text341"/>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57"/>
          </w:p>
        </w:tc>
        <w:tc>
          <w:tcPr>
            <w:tcW w:w="720" w:type="dxa"/>
          </w:tcPr>
          <w:p w14:paraId="107C7DFD" w14:textId="77777777" w:rsidR="00F04ABA" w:rsidRPr="001B53AC" w:rsidRDefault="00393609" w:rsidP="00F04ABA">
            <w:pPr>
              <w:jc w:val="center"/>
              <w:rPr>
                <w:rFonts w:cs="Arial"/>
                <w:sz w:val="20"/>
                <w:szCs w:val="20"/>
              </w:rPr>
            </w:pPr>
            <w:r>
              <w:rPr>
                <w:rFonts w:cs="Arial"/>
                <w:sz w:val="20"/>
                <w:szCs w:val="20"/>
              </w:rPr>
              <w:fldChar w:fldCharType="begin">
                <w:ffData>
                  <w:name w:val="Text342"/>
                  <w:enabled/>
                  <w:calcOnExit w:val="0"/>
                  <w:textInput/>
                </w:ffData>
              </w:fldChar>
            </w:r>
            <w:bookmarkStart w:id="258" w:name="Text34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58"/>
          </w:p>
        </w:tc>
        <w:tc>
          <w:tcPr>
            <w:tcW w:w="1440" w:type="dxa"/>
            <w:shd w:val="clear" w:color="auto" w:fill="BFBFBF"/>
          </w:tcPr>
          <w:p w14:paraId="12F9FB99" w14:textId="77777777" w:rsidR="00F04ABA" w:rsidRPr="00F04ABA" w:rsidRDefault="00F04ABA" w:rsidP="00F04ABA">
            <w:pPr>
              <w:jc w:val="center"/>
              <w:rPr>
                <w:rFonts w:cs="Arial"/>
                <w:sz w:val="20"/>
                <w:szCs w:val="20"/>
                <w:highlight w:val="lightGray"/>
              </w:rPr>
            </w:pPr>
          </w:p>
        </w:tc>
        <w:tc>
          <w:tcPr>
            <w:tcW w:w="630" w:type="dxa"/>
            <w:shd w:val="clear" w:color="auto" w:fill="BFBFBF"/>
          </w:tcPr>
          <w:p w14:paraId="1B35E843" w14:textId="77777777" w:rsidR="00F04ABA" w:rsidRPr="00F04ABA" w:rsidRDefault="00F04ABA" w:rsidP="00F04ABA">
            <w:pPr>
              <w:jc w:val="center"/>
              <w:rPr>
                <w:rFonts w:cs="Arial"/>
                <w:sz w:val="20"/>
                <w:szCs w:val="20"/>
                <w:highlight w:val="lightGray"/>
              </w:rPr>
            </w:pPr>
          </w:p>
        </w:tc>
        <w:tc>
          <w:tcPr>
            <w:tcW w:w="1530" w:type="dxa"/>
            <w:shd w:val="clear" w:color="auto" w:fill="BFBFBF"/>
          </w:tcPr>
          <w:p w14:paraId="7E1C1758" w14:textId="77777777" w:rsidR="00F04ABA" w:rsidRPr="00F04ABA" w:rsidRDefault="00F04ABA" w:rsidP="00F04ABA">
            <w:pPr>
              <w:jc w:val="center"/>
              <w:rPr>
                <w:rFonts w:cs="Arial"/>
                <w:sz w:val="20"/>
                <w:szCs w:val="20"/>
                <w:highlight w:val="lightGray"/>
              </w:rPr>
            </w:pPr>
          </w:p>
        </w:tc>
        <w:tc>
          <w:tcPr>
            <w:tcW w:w="630" w:type="dxa"/>
            <w:shd w:val="clear" w:color="auto" w:fill="BFBFBF"/>
          </w:tcPr>
          <w:p w14:paraId="16B89657" w14:textId="77777777" w:rsidR="00F04ABA" w:rsidRPr="00F04ABA" w:rsidRDefault="00F04ABA" w:rsidP="00F04ABA">
            <w:pPr>
              <w:jc w:val="center"/>
              <w:rPr>
                <w:rFonts w:cs="Arial"/>
                <w:sz w:val="20"/>
                <w:szCs w:val="20"/>
                <w:highlight w:val="lightGray"/>
              </w:rPr>
            </w:pPr>
          </w:p>
        </w:tc>
        <w:tc>
          <w:tcPr>
            <w:tcW w:w="1440" w:type="dxa"/>
            <w:shd w:val="clear" w:color="auto" w:fill="BFBFBF"/>
          </w:tcPr>
          <w:p w14:paraId="426C3563" w14:textId="77777777" w:rsidR="00F04ABA" w:rsidRPr="00F04ABA" w:rsidRDefault="00F04ABA" w:rsidP="00F04ABA">
            <w:pPr>
              <w:jc w:val="center"/>
              <w:rPr>
                <w:rFonts w:cs="Arial"/>
                <w:sz w:val="20"/>
                <w:szCs w:val="20"/>
                <w:highlight w:val="lightGray"/>
              </w:rPr>
            </w:pPr>
          </w:p>
        </w:tc>
        <w:tc>
          <w:tcPr>
            <w:tcW w:w="630" w:type="dxa"/>
            <w:shd w:val="clear" w:color="auto" w:fill="BFBFBF"/>
          </w:tcPr>
          <w:p w14:paraId="4C48F021" w14:textId="77777777" w:rsidR="00F04ABA" w:rsidRPr="00F04ABA" w:rsidRDefault="00F04ABA" w:rsidP="00F04ABA">
            <w:pPr>
              <w:jc w:val="center"/>
              <w:rPr>
                <w:rFonts w:cs="Arial"/>
                <w:sz w:val="20"/>
                <w:szCs w:val="20"/>
                <w:highlight w:val="lightGray"/>
              </w:rPr>
            </w:pPr>
          </w:p>
        </w:tc>
        <w:tc>
          <w:tcPr>
            <w:tcW w:w="1350" w:type="dxa"/>
            <w:shd w:val="clear" w:color="auto" w:fill="BFBFBF"/>
          </w:tcPr>
          <w:p w14:paraId="253101AC" w14:textId="77777777" w:rsidR="00F04ABA" w:rsidRPr="00F04ABA" w:rsidRDefault="00F04ABA" w:rsidP="00F04ABA">
            <w:pPr>
              <w:jc w:val="center"/>
              <w:rPr>
                <w:rFonts w:cs="Arial"/>
                <w:sz w:val="20"/>
                <w:szCs w:val="20"/>
                <w:highlight w:val="lightGray"/>
              </w:rPr>
            </w:pPr>
          </w:p>
        </w:tc>
        <w:tc>
          <w:tcPr>
            <w:tcW w:w="630" w:type="dxa"/>
            <w:shd w:val="clear" w:color="auto" w:fill="BFBFBF"/>
          </w:tcPr>
          <w:p w14:paraId="6419FB99" w14:textId="77777777" w:rsidR="00F04ABA" w:rsidRPr="00F04ABA" w:rsidRDefault="00F04ABA" w:rsidP="00F04ABA">
            <w:pPr>
              <w:jc w:val="center"/>
              <w:rPr>
                <w:rFonts w:cs="Arial"/>
                <w:sz w:val="20"/>
                <w:szCs w:val="20"/>
                <w:highlight w:val="lightGray"/>
              </w:rPr>
            </w:pPr>
          </w:p>
        </w:tc>
        <w:tc>
          <w:tcPr>
            <w:tcW w:w="1120" w:type="dxa"/>
            <w:shd w:val="clear" w:color="auto" w:fill="BFBFBF"/>
          </w:tcPr>
          <w:p w14:paraId="53D60DCC" w14:textId="77777777" w:rsidR="00F04ABA" w:rsidRPr="00F04ABA" w:rsidRDefault="00F04ABA" w:rsidP="00F04ABA">
            <w:pPr>
              <w:jc w:val="center"/>
              <w:rPr>
                <w:rFonts w:cs="Arial"/>
                <w:sz w:val="20"/>
                <w:szCs w:val="20"/>
                <w:highlight w:val="lightGray"/>
              </w:rPr>
            </w:pPr>
          </w:p>
        </w:tc>
      </w:tr>
      <w:tr w:rsidR="00393609" w:rsidRPr="001B53AC" w14:paraId="00571912" w14:textId="77777777" w:rsidTr="009551C7">
        <w:tc>
          <w:tcPr>
            <w:tcW w:w="2178" w:type="dxa"/>
            <w:gridSpan w:val="2"/>
          </w:tcPr>
          <w:p w14:paraId="7C25D18E" w14:textId="77777777" w:rsidR="00393609" w:rsidRPr="001B53AC" w:rsidRDefault="00393609" w:rsidP="00F04ABA">
            <w:pPr>
              <w:rPr>
                <w:rFonts w:cs="Arial"/>
                <w:sz w:val="20"/>
                <w:szCs w:val="20"/>
              </w:rPr>
            </w:pPr>
            <w:r w:rsidRPr="001B53AC">
              <w:rPr>
                <w:rFonts w:cs="Arial"/>
                <w:b/>
                <w:sz w:val="20"/>
                <w:szCs w:val="20"/>
              </w:rPr>
              <w:t xml:space="preserve">Vegetables </w:t>
            </w:r>
            <w:r w:rsidRPr="001B53AC">
              <w:rPr>
                <w:rFonts w:cs="Arial"/>
                <w:sz w:val="20"/>
                <w:szCs w:val="20"/>
              </w:rPr>
              <w:t>(cups)</w:t>
            </w:r>
          </w:p>
        </w:tc>
        <w:tc>
          <w:tcPr>
            <w:tcW w:w="1687" w:type="dxa"/>
          </w:tcPr>
          <w:p w14:paraId="51E52AF9" w14:textId="77777777" w:rsidR="00393609" w:rsidRPr="001B53AC" w:rsidRDefault="00393609" w:rsidP="00F04ABA">
            <w:pPr>
              <w:jc w:val="center"/>
              <w:rPr>
                <w:rFonts w:cs="Arial"/>
                <w:sz w:val="20"/>
                <w:szCs w:val="20"/>
              </w:rPr>
            </w:pPr>
            <w:r w:rsidRPr="001B53AC">
              <w:rPr>
                <w:rFonts w:cs="Arial"/>
                <w:sz w:val="20"/>
                <w:szCs w:val="20"/>
              </w:rPr>
              <w:t>3.75 (0.75)</w:t>
            </w:r>
          </w:p>
        </w:tc>
        <w:tc>
          <w:tcPr>
            <w:tcW w:w="1553" w:type="dxa"/>
          </w:tcPr>
          <w:p w14:paraId="5FAE6BFF" w14:textId="77777777" w:rsidR="00393609" w:rsidRPr="001B53AC" w:rsidRDefault="00393609" w:rsidP="004F5590">
            <w:pPr>
              <w:jc w:val="center"/>
              <w:rPr>
                <w:rFonts w:cs="Arial"/>
                <w:sz w:val="20"/>
                <w:szCs w:val="20"/>
              </w:rPr>
            </w:pPr>
            <w:r>
              <w:rPr>
                <w:rFonts w:cs="Arial"/>
                <w:sz w:val="20"/>
                <w:szCs w:val="20"/>
              </w:rPr>
              <w:fldChar w:fldCharType="begin">
                <w:ffData>
                  <w:name w:val="Text33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171F1CC" w14:textId="77777777" w:rsidR="00393609" w:rsidRPr="001B53AC" w:rsidRDefault="00393609" w:rsidP="004F5590">
            <w:pPr>
              <w:jc w:val="center"/>
              <w:rPr>
                <w:rFonts w:cs="Arial"/>
                <w:sz w:val="20"/>
                <w:szCs w:val="20"/>
              </w:rPr>
            </w:pPr>
            <w:r>
              <w:rPr>
                <w:rFonts w:cs="Arial"/>
                <w:sz w:val="20"/>
                <w:szCs w:val="20"/>
              </w:rPr>
              <w:fldChar w:fldCharType="begin">
                <w:ffData>
                  <w:name w:val="Text34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4B5608FC"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3EA37846" w14:textId="77777777" w:rsidR="00393609" w:rsidRPr="00F04ABA" w:rsidRDefault="00393609" w:rsidP="00F04ABA">
            <w:pPr>
              <w:jc w:val="center"/>
              <w:rPr>
                <w:rFonts w:cs="Arial"/>
                <w:sz w:val="20"/>
                <w:szCs w:val="20"/>
                <w:highlight w:val="lightGray"/>
              </w:rPr>
            </w:pPr>
          </w:p>
        </w:tc>
        <w:tc>
          <w:tcPr>
            <w:tcW w:w="1530" w:type="dxa"/>
            <w:shd w:val="clear" w:color="auto" w:fill="BFBFBF"/>
          </w:tcPr>
          <w:p w14:paraId="2049EF45"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4F6CFBBD" w14:textId="77777777" w:rsidR="00393609" w:rsidRPr="00F04ABA" w:rsidRDefault="00393609" w:rsidP="00F04ABA">
            <w:pPr>
              <w:jc w:val="center"/>
              <w:rPr>
                <w:rFonts w:cs="Arial"/>
                <w:sz w:val="20"/>
                <w:szCs w:val="20"/>
                <w:highlight w:val="lightGray"/>
              </w:rPr>
            </w:pPr>
          </w:p>
        </w:tc>
        <w:tc>
          <w:tcPr>
            <w:tcW w:w="1440" w:type="dxa"/>
            <w:shd w:val="clear" w:color="auto" w:fill="BFBFBF"/>
          </w:tcPr>
          <w:p w14:paraId="23025B0D"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2C6BCFF3" w14:textId="77777777" w:rsidR="00393609" w:rsidRPr="00F04ABA" w:rsidRDefault="00393609" w:rsidP="00F04ABA">
            <w:pPr>
              <w:jc w:val="center"/>
              <w:rPr>
                <w:rFonts w:cs="Arial"/>
                <w:sz w:val="20"/>
                <w:szCs w:val="20"/>
                <w:highlight w:val="lightGray"/>
              </w:rPr>
            </w:pPr>
          </w:p>
        </w:tc>
        <w:tc>
          <w:tcPr>
            <w:tcW w:w="1350" w:type="dxa"/>
            <w:shd w:val="clear" w:color="auto" w:fill="BFBFBF"/>
          </w:tcPr>
          <w:p w14:paraId="3F156908"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336B23E2" w14:textId="77777777" w:rsidR="00393609" w:rsidRPr="00F04ABA" w:rsidRDefault="00393609" w:rsidP="00F04ABA">
            <w:pPr>
              <w:jc w:val="center"/>
              <w:rPr>
                <w:rFonts w:cs="Arial"/>
                <w:sz w:val="20"/>
                <w:szCs w:val="20"/>
                <w:highlight w:val="lightGray"/>
              </w:rPr>
            </w:pPr>
          </w:p>
        </w:tc>
        <w:tc>
          <w:tcPr>
            <w:tcW w:w="1120" w:type="dxa"/>
            <w:shd w:val="clear" w:color="auto" w:fill="BFBFBF"/>
          </w:tcPr>
          <w:p w14:paraId="304C75FC" w14:textId="77777777" w:rsidR="00393609" w:rsidRPr="00F04ABA" w:rsidRDefault="00393609" w:rsidP="00F04ABA">
            <w:pPr>
              <w:jc w:val="center"/>
              <w:rPr>
                <w:rFonts w:cs="Arial"/>
                <w:sz w:val="20"/>
                <w:szCs w:val="20"/>
                <w:highlight w:val="lightGray"/>
              </w:rPr>
            </w:pPr>
          </w:p>
        </w:tc>
      </w:tr>
      <w:tr w:rsidR="00393609" w:rsidRPr="001B53AC" w14:paraId="04B546C4" w14:textId="77777777" w:rsidTr="009551C7">
        <w:tc>
          <w:tcPr>
            <w:tcW w:w="2178" w:type="dxa"/>
            <w:gridSpan w:val="2"/>
          </w:tcPr>
          <w:p w14:paraId="286976D2" w14:textId="77777777" w:rsidR="00393609" w:rsidRPr="001B53AC" w:rsidRDefault="00393609" w:rsidP="00826F97">
            <w:pPr>
              <w:pStyle w:val="ListParagraph"/>
              <w:numPr>
                <w:ilvl w:val="0"/>
                <w:numId w:val="57"/>
              </w:numPr>
              <w:contextualSpacing/>
              <w:rPr>
                <w:rFonts w:cs="Arial"/>
                <w:sz w:val="20"/>
                <w:szCs w:val="20"/>
              </w:rPr>
            </w:pPr>
            <w:r w:rsidRPr="001B53AC">
              <w:rPr>
                <w:rFonts w:cs="Arial"/>
                <w:sz w:val="20"/>
                <w:szCs w:val="20"/>
              </w:rPr>
              <w:t xml:space="preserve">Dark Green </w:t>
            </w:r>
            <w:r w:rsidRPr="001B53AC">
              <w:rPr>
                <w:rFonts w:cs="Arial"/>
                <w:sz w:val="20"/>
                <w:szCs w:val="20"/>
                <w:vertAlign w:val="superscript"/>
              </w:rPr>
              <w:t>c</w:t>
            </w:r>
          </w:p>
        </w:tc>
        <w:tc>
          <w:tcPr>
            <w:tcW w:w="1687" w:type="dxa"/>
          </w:tcPr>
          <w:p w14:paraId="7100215E" w14:textId="77777777" w:rsidR="00393609" w:rsidRPr="001B53AC" w:rsidRDefault="00393609" w:rsidP="00F04ABA">
            <w:pPr>
              <w:jc w:val="center"/>
              <w:rPr>
                <w:rFonts w:cs="Arial"/>
                <w:sz w:val="20"/>
                <w:szCs w:val="20"/>
              </w:rPr>
            </w:pPr>
            <w:r w:rsidRPr="001B53AC">
              <w:rPr>
                <w:rFonts w:cs="Arial"/>
                <w:sz w:val="20"/>
                <w:szCs w:val="20"/>
              </w:rPr>
              <w:t>0.5</w:t>
            </w:r>
          </w:p>
        </w:tc>
        <w:tc>
          <w:tcPr>
            <w:tcW w:w="1553" w:type="dxa"/>
          </w:tcPr>
          <w:p w14:paraId="2D0CFB86" w14:textId="77777777" w:rsidR="00393609" w:rsidRPr="001B53AC" w:rsidRDefault="00393609" w:rsidP="004F5590">
            <w:pPr>
              <w:jc w:val="center"/>
              <w:rPr>
                <w:rFonts w:cs="Arial"/>
                <w:sz w:val="20"/>
                <w:szCs w:val="20"/>
              </w:rPr>
            </w:pPr>
            <w:r>
              <w:rPr>
                <w:rFonts w:cs="Arial"/>
                <w:sz w:val="20"/>
                <w:szCs w:val="20"/>
              </w:rPr>
              <w:fldChar w:fldCharType="begin">
                <w:ffData>
                  <w:name w:val="Text34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61A1E91" w14:textId="77777777" w:rsidR="00393609" w:rsidRPr="001B53AC" w:rsidRDefault="00393609" w:rsidP="004F5590">
            <w:pPr>
              <w:jc w:val="center"/>
              <w:rPr>
                <w:rFonts w:cs="Arial"/>
                <w:sz w:val="20"/>
                <w:szCs w:val="20"/>
              </w:rPr>
            </w:pPr>
            <w:r>
              <w:rPr>
                <w:rFonts w:cs="Arial"/>
                <w:sz w:val="20"/>
                <w:szCs w:val="20"/>
              </w:rPr>
              <w:fldChar w:fldCharType="begin">
                <w:ffData>
                  <w:name w:val="Text34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1313872E"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6F35B5C4" w14:textId="77777777" w:rsidR="00393609" w:rsidRPr="00F04ABA" w:rsidRDefault="00393609" w:rsidP="00F04ABA">
            <w:pPr>
              <w:jc w:val="center"/>
              <w:rPr>
                <w:rFonts w:cs="Arial"/>
                <w:sz w:val="20"/>
                <w:szCs w:val="20"/>
                <w:highlight w:val="lightGray"/>
              </w:rPr>
            </w:pPr>
          </w:p>
        </w:tc>
        <w:tc>
          <w:tcPr>
            <w:tcW w:w="1530" w:type="dxa"/>
            <w:shd w:val="clear" w:color="auto" w:fill="BFBFBF"/>
          </w:tcPr>
          <w:p w14:paraId="7A8B1A09"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4572B298" w14:textId="77777777" w:rsidR="00393609" w:rsidRPr="00F04ABA" w:rsidRDefault="00393609" w:rsidP="00F04ABA">
            <w:pPr>
              <w:jc w:val="center"/>
              <w:rPr>
                <w:rFonts w:cs="Arial"/>
                <w:sz w:val="20"/>
                <w:szCs w:val="20"/>
                <w:highlight w:val="lightGray"/>
              </w:rPr>
            </w:pPr>
          </w:p>
        </w:tc>
        <w:tc>
          <w:tcPr>
            <w:tcW w:w="1440" w:type="dxa"/>
            <w:shd w:val="clear" w:color="auto" w:fill="BFBFBF"/>
          </w:tcPr>
          <w:p w14:paraId="5C3A5DA3"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4627300C" w14:textId="77777777" w:rsidR="00393609" w:rsidRPr="00F04ABA" w:rsidRDefault="00393609" w:rsidP="00F04ABA">
            <w:pPr>
              <w:jc w:val="center"/>
              <w:rPr>
                <w:rFonts w:cs="Arial"/>
                <w:sz w:val="20"/>
                <w:szCs w:val="20"/>
                <w:highlight w:val="lightGray"/>
              </w:rPr>
            </w:pPr>
          </w:p>
        </w:tc>
        <w:tc>
          <w:tcPr>
            <w:tcW w:w="1350" w:type="dxa"/>
            <w:shd w:val="clear" w:color="auto" w:fill="BFBFBF"/>
          </w:tcPr>
          <w:p w14:paraId="686B2389"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713F1D2D" w14:textId="77777777" w:rsidR="00393609" w:rsidRPr="00F04ABA" w:rsidRDefault="00393609" w:rsidP="00F04ABA">
            <w:pPr>
              <w:jc w:val="center"/>
              <w:rPr>
                <w:rFonts w:cs="Arial"/>
                <w:sz w:val="20"/>
                <w:szCs w:val="20"/>
                <w:highlight w:val="lightGray"/>
              </w:rPr>
            </w:pPr>
          </w:p>
        </w:tc>
        <w:tc>
          <w:tcPr>
            <w:tcW w:w="1120" w:type="dxa"/>
            <w:shd w:val="clear" w:color="auto" w:fill="BFBFBF"/>
          </w:tcPr>
          <w:p w14:paraId="1D4F4275" w14:textId="77777777" w:rsidR="00393609" w:rsidRPr="00F04ABA" w:rsidRDefault="00393609" w:rsidP="00F04ABA">
            <w:pPr>
              <w:jc w:val="center"/>
              <w:rPr>
                <w:rFonts w:cs="Arial"/>
                <w:sz w:val="20"/>
                <w:szCs w:val="20"/>
                <w:highlight w:val="lightGray"/>
              </w:rPr>
            </w:pPr>
          </w:p>
        </w:tc>
      </w:tr>
      <w:tr w:rsidR="00393609" w:rsidRPr="001B53AC" w14:paraId="341574F3" w14:textId="77777777" w:rsidTr="009551C7">
        <w:tc>
          <w:tcPr>
            <w:tcW w:w="2178" w:type="dxa"/>
            <w:gridSpan w:val="2"/>
          </w:tcPr>
          <w:p w14:paraId="396892E3" w14:textId="77777777" w:rsidR="00393609" w:rsidRPr="001B53AC" w:rsidRDefault="00393609" w:rsidP="00826F97">
            <w:pPr>
              <w:pStyle w:val="ListParagraph"/>
              <w:numPr>
                <w:ilvl w:val="0"/>
                <w:numId w:val="57"/>
              </w:numPr>
              <w:contextualSpacing/>
              <w:rPr>
                <w:rFonts w:cs="Arial"/>
                <w:sz w:val="20"/>
                <w:szCs w:val="20"/>
              </w:rPr>
            </w:pPr>
            <w:r w:rsidRPr="001B53AC">
              <w:rPr>
                <w:rFonts w:cs="Arial"/>
                <w:sz w:val="20"/>
                <w:szCs w:val="20"/>
              </w:rPr>
              <w:t xml:space="preserve">Red Orange </w:t>
            </w:r>
            <w:r w:rsidRPr="001B53AC">
              <w:rPr>
                <w:rFonts w:cs="Arial"/>
                <w:sz w:val="20"/>
                <w:szCs w:val="20"/>
                <w:vertAlign w:val="superscript"/>
              </w:rPr>
              <w:t>c</w:t>
            </w:r>
          </w:p>
        </w:tc>
        <w:tc>
          <w:tcPr>
            <w:tcW w:w="1687" w:type="dxa"/>
          </w:tcPr>
          <w:p w14:paraId="7BD7E574" w14:textId="77777777" w:rsidR="00393609" w:rsidRPr="001B53AC" w:rsidRDefault="00393609" w:rsidP="00F04ABA">
            <w:pPr>
              <w:jc w:val="center"/>
              <w:rPr>
                <w:rFonts w:cs="Arial"/>
                <w:sz w:val="20"/>
                <w:szCs w:val="20"/>
              </w:rPr>
            </w:pPr>
            <w:r w:rsidRPr="001B53AC">
              <w:rPr>
                <w:rFonts w:cs="Arial"/>
                <w:sz w:val="20"/>
                <w:szCs w:val="20"/>
              </w:rPr>
              <w:t>0.75</w:t>
            </w:r>
          </w:p>
        </w:tc>
        <w:tc>
          <w:tcPr>
            <w:tcW w:w="1553" w:type="dxa"/>
          </w:tcPr>
          <w:p w14:paraId="248A8EED" w14:textId="77777777" w:rsidR="00393609" w:rsidRPr="001B53AC" w:rsidRDefault="00393609" w:rsidP="004F5590">
            <w:pPr>
              <w:jc w:val="center"/>
              <w:rPr>
                <w:rFonts w:cs="Arial"/>
                <w:sz w:val="20"/>
                <w:szCs w:val="20"/>
              </w:rPr>
            </w:pPr>
            <w:r>
              <w:rPr>
                <w:rFonts w:cs="Arial"/>
                <w:sz w:val="20"/>
                <w:szCs w:val="20"/>
              </w:rPr>
              <w:fldChar w:fldCharType="begin">
                <w:ffData>
                  <w:name w:val="Text33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299D045" w14:textId="77777777" w:rsidR="00393609" w:rsidRPr="001B53AC" w:rsidRDefault="00393609" w:rsidP="004F5590">
            <w:pPr>
              <w:jc w:val="center"/>
              <w:rPr>
                <w:rFonts w:cs="Arial"/>
                <w:sz w:val="20"/>
                <w:szCs w:val="20"/>
              </w:rPr>
            </w:pPr>
            <w:r>
              <w:rPr>
                <w:rFonts w:cs="Arial"/>
                <w:sz w:val="20"/>
                <w:szCs w:val="20"/>
              </w:rPr>
              <w:fldChar w:fldCharType="begin">
                <w:ffData>
                  <w:name w:val="Text34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11D7CD6C"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1EF06082" w14:textId="77777777" w:rsidR="00393609" w:rsidRPr="00F04ABA" w:rsidRDefault="00393609" w:rsidP="00F04ABA">
            <w:pPr>
              <w:jc w:val="center"/>
              <w:rPr>
                <w:rFonts w:cs="Arial"/>
                <w:sz w:val="20"/>
                <w:szCs w:val="20"/>
                <w:highlight w:val="lightGray"/>
              </w:rPr>
            </w:pPr>
          </w:p>
        </w:tc>
        <w:tc>
          <w:tcPr>
            <w:tcW w:w="1530" w:type="dxa"/>
            <w:shd w:val="clear" w:color="auto" w:fill="BFBFBF"/>
          </w:tcPr>
          <w:p w14:paraId="06B31E84"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20A665C7" w14:textId="77777777" w:rsidR="00393609" w:rsidRPr="00F04ABA" w:rsidRDefault="00393609" w:rsidP="00F04ABA">
            <w:pPr>
              <w:jc w:val="center"/>
              <w:rPr>
                <w:rFonts w:cs="Arial"/>
                <w:sz w:val="20"/>
                <w:szCs w:val="20"/>
                <w:highlight w:val="lightGray"/>
              </w:rPr>
            </w:pPr>
          </w:p>
        </w:tc>
        <w:tc>
          <w:tcPr>
            <w:tcW w:w="1440" w:type="dxa"/>
            <w:shd w:val="clear" w:color="auto" w:fill="BFBFBF"/>
          </w:tcPr>
          <w:p w14:paraId="2A9B4322"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216B3FE7" w14:textId="77777777" w:rsidR="00393609" w:rsidRPr="00F04ABA" w:rsidRDefault="00393609" w:rsidP="00F04ABA">
            <w:pPr>
              <w:jc w:val="center"/>
              <w:rPr>
                <w:rFonts w:cs="Arial"/>
                <w:sz w:val="20"/>
                <w:szCs w:val="20"/>
                <w:highlight w:val="lightGray"/>
              </w:rPr>
            </w:pPr>
          </w:p>
        </w:tc>
        <w:tc>
          <w:tcPr>
            <w:tcW w:w="1350" w:type="dxa"/>
            <w:shd w:val="clear" w:color="auto" w:fill="BFBFBF"/>
          </w:tcPr>
          <w:p w14:paraId="2A7F3E83"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6E8DE6E7" w14:textId="77777777" w:rsidR="00393609" w:rsidRPr="00F04ABA" w:rsidRDefault="00393609" w:rsidP="00F04ABA">
            <w:pPr>
              <w:jc w:val="center"/>
              <w:rPr>
                <w:rFonts w:cs="Arial"/>
                <w:sz w:val="20"/>
                <w:szCs w:val="20"/>
                <w:highlight w:val="lightGray"/>
              </w:rPr>
            </w:pPr>
          </w:p>
        </w:tc>
        <w:tc>
          <w:tcPr>
            <w:tcW w:w="1120" w:type="dxa"/>
            <w:shd w:val="clear" w:color="auto" w:fill="BFBFBF"/>
          </w:tcPr>
          <w:p w14:paraId="54E0186A" w14:textId="77777777" w:rsidR="00393609" w:rsidRPr="00F04ABA" w:rsidRDefault="00393609" w:rsidP="00F04ABA">
            <w:pPr>
              <w:jc w:val="center"/>
              <w:rPr>
                <w:rFonts w:cs="Arial"/>
                <w:sz w:val="20"/>
                <w:szCs w:val="20"/>
                <w:highlight w:val="lightGray"/>
              </w:rPr>
            </w:pPr>
          </w:p>
        </w:tc>
      </w:tr>
      <w:tr w:rsidR="00393609" w:rsidRPr="001B53AC" w14:paraId="071E50D2" w14:textId="77777777" w:rsidTr="009551C7">
        <w:tc>
          <w:tcPr>
            <w:tcW w:w="2178" w:type="dxa"/>
            <w:gridSpan w:val="2"/>
          </w:tcPr>
          <w:p w14:paraId="36344AF8" w14:textId="77777777" w:rsidR="00393609" w:rsidRPr="001B53AC" w:rsidRDefault="00393609" w:rsidP="00826F97">
            <w:pPr>
              <w:pStyle w:val="ListParagraph"/>
              <w:numPr>
                <w:ilvl w:val="0"/>
                <w:numId w:val="57"/>
              </w:numPr>
              <w:contextualSpacing/>
              <w:rPr>
                <w:rFonts w:cs="Arial"/>
                <w:sz w:val="20"/>
                <w:szCs w:val="20"/>
              </w:rPr>
            </w:pPr>
            <w:r w:rsidRPr="001B53AC">
              <w:rPr>
                <w:rFonts w:cs="Arial"/>
                <w:sz w:val="20"/>
                <w:szCs w:val="20"/>
              </w:rPr>
              <w:t>Beans and Peas</w:t>
            </w:r>
          </w:p>
          <w:p w14:paraId="0F2CEAE2" w14:textId="77777777" w:rsidR="00393609" w:rsidRPr="001B53AC" w:rsidRDefault="00393609" w:rsidP="00F04ABA">
            <w:pPr>
              <w:pStyle w:val="ListParagraph"/>
              <w:ind w:left="360"/>
              <w:rPr>
                <w:rFonts w:cs="Arial"/>
                <w:sz w:val="20"/>
                <w:szCs w:val="20"/>
              </w:rPr>
            </w:pPr>
            <w:r w:rsidRPr="001B53AC">
              <w:rPr>
                <w:rFonts w:cs="Arial"/>
                <w:sz w:val="20"/>
                <w:szCs w:val="20"/>
              </w:rPr>
              <w:t xml:space="preserve">(legumes) </w:t>
            </w:r>
            <w:r w:rsidRPr="001B53AC">
              <w:rPr>
                <w:rFonts w:cs="Arial"/>
                <w:sz w:val="20"/>
                <w:szCs w:val="20"/>
                <w:vertAlign w:val="superscript"/>
              </w:rPr>
              <w:t>c</w:t>
            </w:r>
          </w:p>
        </w:tc>
        <w:tc>
          <w:tcPr>
            <w:tcW w:w="1687" w:type="dxa"/>
          </w:tcPr>
          <w:p w14:paraId="493B8AF6" w14:textId="77777777" w:rsidR="00393609" w:rsidRPr="001B53AC" w:rsidRDefault="00393609" w:rsidP="00F04ABA">
            <w:pPr>
              <w:jc w:val="center"/>
              <w:rPr>
                <w:rFonts w:cs="Arial"/>
                <w:sz w:val="20"/>
                <w:szCs w:val="20"/>
              </w:rPr>
            </w:pPr>
          </w:p>
          <w:p w14:paraId="0C4ED550" w14:textId="77777777" w:rsidR="00393609" w:rsidRPr="001B53AC" w:rsidRDefault="00393609" w:rsidP="00F04ABA">
            <w:pPr>
              <w:jc w:val="center"/>
              <w:rPr>
                <w:rFonts w:cs="Arial"/>
                <w:sz w:val="20"/>
                <w:szCs w:val="20"/>
              </w:rPr>
            </w:pPr>
            <w:r w:rsidRPr="001B53AC">
              <w:rPr>
                <w:rFonts w:cs="Arial"/>
                <w:sz w:val="20"/>
                <w:szCs w:val="20"/>
              </w:rPr>
              <w:t>0.5</w:t>
            </w:r>
          </w:p>
        </w:tc>
        <w:tc>
          <w:tcPr>
            <w:tcW w:w="1553" w:type="dxa"/>
          </w:tcPr>
          <w:p w14:paraId="475A1EA7" w14:textId="77777777" w:rsidR="00393609" w:rsidRPr="001B53AC" w:rsidRDefault="00393609" w:rsidP="004F5590">
            <w:pPr>
              <w:jc w:val="center"/>
              <w:rPr>
                <w:rFonts w:cs="Arial"/>
                <w:sz w:val="20"/>
                <w:szCs w:val="20"/>
              </w:rPr>
            </w:pPr>
            <w:r>
              <w:rPr>
                <w:rFonts w:cs="Arial"/>
                <w:sz w:val="20"/>
                <w:szCs w:val="20"/>
              </w:rPr>
              <w:fldChar w:fldCharType="begin">
                <w:ffData>
                  <w:name w:val="Text34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756B62C" w14:textId="77777777" w:rsidR="00393609" w:rsidRPr="001B53AC" w:rsidRDefault="00393609" w:rsidP="004F5590">
            <w:pPr>
              <w:jc w:val="center"/>
              <w:rPr>
                <w:rFonts w:cs="Arial"/>
                <w:sz w:val="20"/>
                <w:szCs w:val="20"/>
              </w:rPr>
            </w:pPr>
            <w:r>
              <w:rPr>
                <w:rFonts w:cs="Arial"/>
                <w:sz w:val="20"/>
                <w:szCs w:val="20"/>
              </w:rPr>
              <w:fldChar w:fldCharType="begin">
                <w:ffData>
                  <w:name w:val="Text34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04979718"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468C36C8" w14:textId="77777777" w:rsidR="00393609" w:rsidRPr="00F04ABA" w:rsidRDefault="00393609" w:rsidP="00F04ABA">
            <w:pPr>
              <w:jc w:val="center"/>
              <w:rPr>
                <w:rFonts w:cs="Arial"/>
                <w:sz w:val="20"/>
                <w:szCs w:val="20"/>
                <w:highlight w:val="lightGray"/>
              </w:rPr>
            </w:pPr>
          </w:p>
        </w:tc>
        <w:tc>
          <w:tcPr>
            <w:tcW w:w="1530" w:type="dxa"/>
            <w:shd w:val="clear" w:color="auto" w:fill="BFBFBF"/>
          </w:tcPr>
          <w:p w14:paraId="0C1E5FF1"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04534665" w14:textId="77777777" w:rsidR="00393609" w:rsidRPr="00F04ABA" w:rsidRDefault="00393609" w:rsidP="00F04ABA">
            <w:pPr>
              <w:jc w:val="center"/>
              <w:rPr>
                <w:rFonts w:cs="Arial"/>
                <w:sz w:val="20"/>
                <w:szCs w:val="20"/>
                <w:highlight w:val="lightGray"/>
              </w:rPr>
            </w:pPr>
          </w:p>
        </w:tc>
        <w:tc>
          <w:tcPr>
            <w:tcW w:w="1440" w:type="dxa"/>
            <w:shd w:val="clear" w:color="auto" w:fill="BFBFBF"/>
          </w:tcPr>
          <w:p w14:paraId="09C039C1"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2E746945" w14:textId="77777777" w:rsidR="00393609" w:rsidRPr="00F04ABA" w:rsidRDefault="00393609" w:rsidP="00F04ABA">
            <w:pPr>
              <w:jc w:val="center"/>
              <w:rPr>
                <w:rFonts w:cs="Arial"/>
                <w:sz w:val="20"/>
                <w:szCs w:val="20"/>
                <w:highlight w:val="lightGray"/>
              </w:rPr>
            </w:pPr>
          </w:p>
        </w:tc>
        <w:tc>
          <w:tcPr>
            <w:tcW w:w="1350" w:type="dxa"/>
            <w:shd w:val="clear" w:color="auto" w:fill="BFBFBF"/>
          </w:tcPr>
          <w:p w14:paraId="42F752D5"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25319C42" w14:textId="77777777" w:rsidR="00393609" w:rsidRPr="00F04ABA" w:rsidRDefault="00393609" w:rsidP="00F04ABA">
            <w:pPr>
              <w:jc w:val="center"/>
              <w:rPr>
                <w:rFonts w:cs="Arial"/>
                <w:sz w:val="20"/>
                <w:szCs w:val="20"/>
                <w:highlight w:val="lightGray"/>
              </w:rPr>
            </w:pPr>
          </w:p>
        </w:tc>
        <w:tc>
          <w:tcPr>
            <w:tcW w:w="1120" w:type="dxa"/>
            <w:shd w:val="clear" w:color="auto" w:fill="BFBFBF"/>
          </w:tcPr>
          <w:p w14:paraId="7B445282" w14:textId="77777777" w:rsidR="00393609" w:rsidRPr="00F04ABA" w:rsidRDefault="00393609" w:rsidP="00F04ABA">
            <w:pPr>
              <w:jc w:val="center"/>
              <w:rPr>
                <w:rFonts w:cs="Arial"/>
                <w:sz w:val="20"/>
                <w:szCs w:val="20"/>
                <w:highlight w:val="lightGray"/>
              </w:rPr>
            </w:pPr>
          </w:p>
        </w:tc>
      </w:tr>
      <w:tr w:rsidR="00393609" w:rsidRPr="001B53AC" w14:paraId="05CC8F2D" w14:textId="77777777" w:rsidTr="009551C7">
        <w:tc>
          <w:tcPr>
            <w:tcW w:w="2178" w:type="dxa"/>
            <w:gridSpan w:val="2"/>
          </w:tcPr>
          <w:p w14:paraId="310F4B0D" w14:textId="77777777" w:rsidR="00393609" w:rsidRPr="001B53AC" w:rsidRDefault="00393609" w:rsidP="00826F97">
            <w:pPr>
              <w:pStyle w:val="ListParagraph"/>
              <w:numPr>
                <w:ilvl w:val="0"/>
                <w:numId w:val="57"/>
              </w:numPr>
              <w:contextualSpacing/>
              <w:rPr>
                <w:rFonts w:cs="Arial"/>
                <w:sz w:val="20"/>
                <w:szCs w:val="20"/>
              </w:rPr>
            </w:pPr>
            <w:r w:rsidRPr="001B53AC">
              <w:rPr>
                <w:rFonts w:cs="Arial"/>
                <w:sz w:val="20"/>
                <w:szCs w:val="20"/>
              </w:rPr>
              <w:t xml:space="preserve">Starchy </w:t>
            </w:r>
            <w:r w:rsidRPr="001B53AC">
              <w:rPr>
                <w:rFonts w:cs="Arial"/>
                <w:sz w:val="20"/>
                <w:szCs w:val="20"/>
                <w:vertAlign w:val="superscript"/>
              </w:rPr>
              <w:t>c</w:t>
            </w:r>
          </w:p>
        </w:tc>
        <w:tc>
          <w:tcPr>
            <w:tcW w:w="1687" w:type="dxa"/>
          </w:tcPr>
          <w:p w14:paraId="32BF057E" w14:textId="77777777" w:rsidR="00393609" w:rsidRPr="001B53AC" w:rsidRDefault="00393609" w:rsidP="00F04ABA">
            <w:pPr>
              <w:jc w:val="center"/>
              <w:rPr>
                <w:rFonts w:cs="Arial"/>
                <w:sz w:val="20"/>
                <w:szCs w:val="20"/>
              </w:rPr>
            </w:pPr>
            <w:r w:rsidRPr="001B53AC">
              <w:rPr>
                <w:rFonts w:cs="Arial"/>
                <w:sz w:val="20"/>
                <w:szCs w:val="20"/>
              </w:rPr>
              <w:t>0.5</w:t>
            </w:r>
          </w:p>
        </w:tc>
        <w:tc>
          <w:tcPr>
            <w:tcW w:w="1553" w:type="dxa"/>
          </w:tcPr>
          <w:p w14:paraId="65428F75" w14:textId="77777777" w:rsidR="00393609" w:rsidRPr="001B53AC" w:rsidRDefault="00393609" w:rsidP="004F5590">
            <w:pPr>
              <w:jc w:val="center"/>
              <w:rPr>
                <w:rFonts w:cs="Arial"/>
                <w:sz w:val="20"/>
                <w:szCs w:val="20"/>
              </w:rPr>
            </w:pPr>
            <w:r>
              <w:rPr>
                <w:rFonts w:cs="Arial"/>
                <w:sz w:val="20"/>
                <w:szCs w:val="20"/>
              </w:rPr>
              <w:fldChar w:fldCharType="begin">
                <w:ffData>
                  <w:name w:val="Text33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5866FCB" w14:textId="77777777" w:rsidR="00393609" w:rsidRPr="001B53AC" w:rsidRDefault="00393609" w:rsidP="004F5590">
            <w:pPr>
              <w:jc w:val="center"/>
              <w:rPr>
                <w:rFonts w:cs="Arial"/>
                <w:sz w:val="20"/>
                <w:szCs w:val="20"/>
              </w:rPr>
            </w:pPr>
            <w:r>
              <w:rPr>
                <w:rFonts w:cs="Arial"/>
                <w:sz w:val="20"/>
                <w:szCs w:val="20"/>
              </w:rPr>
              <w:fldChar w:fldCharType="begin">
                <w:ffData>
                  <w:name w:val="Text34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517B94FD"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0D0F8A60" w14:textId="77777777" w:rsidR="00393609" w:rsidRPr="00F04ABA" w:rsidRDefault="00393609" w:rsidP="00F04ABA">
            <w:pPr>
              <w:jc w:val="center"/>
              <w:rPr>
                <w:rFonts w:cs="Arial"/>
                <w:sz w:val="20"/>
                <w:szCs w:val="20"/>
                <w:highlight w:val="lightGray"/>
              </w:rPr>
            </w:pPr>
          </w:p>
        </w:tc>
        <w:tc>
          <w:tcPr>
            <w:tcW w:w="1530" w:type="dxa"/>
            <w:shd w:val="clear" w:color="auto" w:fill="BFBFBF"/>
          </w:tcPr>
          <w:p w14:paraId="283C3DE6"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2A1F5CCC" w14:textId="77777777" w:rsidR="00393609" w:rsidRPr="00F04ABA" w:rsidRDefault="00393609" w:rsidP="00F04ABA">
            <w:pPr>
              <w:jc w:val="center"/>
              <w:rPr>
                <w:rFonts w:cs="Arial"/>
                <w:sz w:val="20"/>
                <w:szCs w:val="20"/>
                <w:highlight w:val="lightGray"/>
              </w:rPr>
            </w:pPr>
          </w:p>
        </w:tc>
        <w:tc>
          <w:tcPr>
            <w:tcW w:w="1440" w:type="dxa"/>
            <w:shd w:val="clear" w:color="auto" w:fill="BFBFBF"/>
          </w:tcPr>
          <w:p w14:paraId="1037D973"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499DD45D" w14:textId="77777777" w:rsidR="00393609" w:rsidRPr="00F04ABA" w:rsidRDefault="00393609" w:rsidP="00F04ABA">
            <w:pPr>
              <w:jc w:val="center"/>
              <w:rPr>
                <w:rFonts w:cs="Arial"/>
                <w:sz w:val="20"/>
                <w:szCs w:val="20"/>
                <w:highlight w:val="lightGray"/>
              </w:rPr>
            </w:pPr>
          </w:p>
        </w:tc>
        <w:tc>
          <w:tcPr>
            <w:tcW w:w="1350" w:type="dxa"/>
            <w:shd w:val="clear" w:color="auto" w:fill="BFBFBF"/>
          </w:tcPr>
          <w:p w14:paraId="46E8C77B"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6B398F66" w14:textId="77777777" w:rsidR="00393609" w:rsidRPr="00F04ABA" w:rsidRDefault="00393609" w:rsidP="00F04ABA">
            <w:pPr>
              <w:jc w:val="center"/>
              <w:rPr>
                <w:rFonts w:cs="Arial"/>
                <w:sz w:val="20"/>
                <w:szCs w:val="20"/>
                <w:highlight w:val="lightGray"/>
              </w:rPr>
            </w:pPr>
          </w:p>
        </w:tc>
        <w:tc>
          <w:tcPr>
            <w:tcW w:w="1120" w:type="dxa"/>
            <w:shd w:val="clear" w:color="auto" w:fill="BFBFBF"/>
          </w:tcPr>
          <w:p w14:paraId="1A3F3478" w14:textId="77777777" w:rsidR="00393609" w:rsidRPr="00F04ABA" w:rsidRDefault="00393609" w:rsidP="00F04ABA">
            <w:pPr>
              <w:jc w:val="center"/>
              <w:rPr>
                <w:rFonts w:cs="Arial"/>
                <w:sz w:val="20"/>
                <w:szCs w:val="20"/>
                <w:highlight w:val="lightGray"/>
              </w:rPr>
            </w:pPr>
          </w:p>
        </w:tc>
      </w:tr>
      <w:tr w:rsidR="00393609" w:rsidRPr="001B53AC" w14:paraId="0BBE7CEE" w14:textId="77777777" w:rsidTr="009551C7">
        <w:tc>
          <w:tcPr>
            <w:tcW w:w="2178" w:type="dxa"/>
            <w:gridSpan w:val="2"/>
          </w:tcPr>
          <w:p w14:paraId="139D71F0" w14:textId="77777777" w:rsidR="00393609" w:rsidRPr="001B53AC" w:rsidRDefault="00393609" w:rsidP="00826F97">
            <w:pPr>
              <w:pStyle w:val="ListParagraph"/>
              <w:numPr>
                <w:ilvl w:val="0"/>
                <w:numId w:val="57"/>
              </w:numPr>
              <w:contextualSpacing/>
              <w:rPr>
                <w:rFonts w:cs="Arial"/>
                <w:sz w:val="20"/>
                <w:szCs w:val="20"/>
              </w:rPr>
            </w:pPr>
            <w:r w:rsidRPr="001B53AC">
              <w:rPr>
                <w:rFonts w:cs="Arial"/>
                <w:sz w:val="20"/>
                <w:szCs w:val="20"/>
              </w:rPr>
              <w:t xml:space="preserve">Other </w:t>
            </w:r>
            <w:r w:rsidRPr="001B53AC">
              <w:rPr>
                <w:rFonts w:cs="Arial"/>
                <w:sz w:val="20"/>
                <w:szCs w:val="20"/>
                <w:vertAlign w:val="superscript"/>
              </w:rPr>
              <w:t>c, d</w:t>
            </w:r>
          </w:p>
        </w:tc>
        <w:tc>
          <w:tcPr>
            <w:tcW w:w="1687" w:type="dxa"/>
          </w:tcPr>
          <w:p w14:paraId="1A28CDB2" w14:textId="77777777" w:rsidR="00393609" w:rsidRPr="001B53AC" w:rsidRDefault="00393609" w:rsidP="00F04ABA">
            <w:pPr>
              <w:jc w:val="center"/>
              <w:rPr>
                <w:rFonts w:cs="Arial"/>
                <w:sz w:val="20"/>
                <w:szCs w:val="20"/>
              </w:rPr>
            </w:pPr>
            <w:r w:rsidRPr="001B53AC">
              <w:rPr>
                <w:rFonts w:cs="Arial"/>
                <w:sz w:val="20"/>
                <w:szCs w:val="20"/>
              </w:rPr>
              <w:t>0.5</w:t>
            </w:r>
          </w:p>
        </w:tc>
        <w:tc>
          <w:tcPr>
            <w:tcW w:w="1553" w:type="dxa"/>
          </w:tcPr>
          <w:p w14:paraId="2A67E069" w14:textId="77777777" w:rsidR="00393609" w:rsidRPr="001B53AC" w:rsidRDefault="00393609" w:rsidP="004F5590">
            <w:pPr>
              <w:jc w:val="center"/>
              <w:rPr>
                <w:rFonts w:cs="Arial"/>
                <w:sz w:val="20"/>
                <w:szCs w:val="20"/>
              </w:rPr>
            </w:pPr>
            <w:r>
              <w:rPr>
                <w:rFonts w:cs="Arial"/>
                <w:sz w:val="20"/>
                <w:szCs w:val="20"/>
              </w:rPr>
              <w:fldChar w:fldCharType="begin">
                <w:ffData>
                  <w:name w:val="Text34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E18DF34" w14:textId="77777777" w:rsidR="00393609" w:rsidRPr="001B53AC" w:rsidRDefault="00393609" w:rsidP="004F5590">
            <w:pPr>
              <w:jc w:val="center"/>
              <w:rPr>
                <w:rFonts w:cs="Arial"/>
                <w:sz w:val="20"/>
                <w:szCs w:val="20"/>
              </w:rPr>
            </w:pPr>
            <w:r>
              <w:rPr>
                <w:rFonts w:cs="Arial"/>
                <w:sz w:val="20"/>
                <w:szCs w:val="20"/>
              </w:rPr>
              <w:fldChar w:fldCharType="begin">
                <w:ffData>
                  <w:name w:val="Text34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4B37BD89"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346EFD1F" w14:textId="77777777" w:rsidR="00393609" w:rsidRPr="00F04ABA" w:rsidRDefault="00393609" w:rsidP="00F04ABA">
            <w:pPr>
              <w:jc w:val="center"/>
              <w:rPr>
                <w:rFonts w:cs="Arial"/>
                <w:sz w:val="20"/>
                <w:szCs w:val="20"/>
                <w:highlight w:val="lightGray"/>
              </w:rPr>
            </w:pPr>
          </w:p>
        </w:tc>
        <w:tc>
          <w:tcPr>
            <w:tcW w:w="1530" w:type="dxa"/>
            <w:shd w:val="clear" w:color="auto" w:fill="BFBFBF"/>
          </w:tcPr>
          <w:p w14:paraId="20F16BA0"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68BA9909" w14:textId="77777777" w:rsidR="00393609" w:rsidRPr="00F04ABA" w:rsidRDefault="00393609" w:rsidP="00F04ABA">
            <w:pPr>
              <w:jc w:val="center"/>
              <w:rPr>
                <w:rFonts w:cs="Arial"/>
                <w:sz w:val="20"/>
                <w:szCs w:val="20"/>
                <w:highlight w:val="lightGray"/>
              </w:rPr>
            </w:pPr>
          </w:p>
        </w:tc>
        <w:tc>
          <w:tcPr>
            <w:tcW w:w="1440" w:type="dxa"/>
            <w:shd w:val="clear" w:color="auto" w:fill="BFBFBF"/>
          </w:tcPr>
          <w:p w14:paraId="598DEC26"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34A94DA4" w14:textId="77777777" w:rsidR="00393609" w:rsidRPr="00F04ABA" w:rsidRDefault="00393609" w:rsidP="00F04ABA">
            <w:pPr>
              <w:jc w:val="center"/>
              <w:rPr>
                <w:rFonts w:cs="Arial"/>
                <w:sz w:val="20"/>
                <w:szCs w:val="20"/>
                <w:highlight w:val="lightGray"/>
              </w:rPr>
            </w:pPr>
          </w:p>
        </w:tc>
        <w:tc>
          <w:tcPr>
            <w:tcW w:w="1350" w:type="dxa"/>
            <w:shd w:val="clear" w:color="auto" w:fill="BFBFBF"/>
          </w:tcPr>
          <w:p w14:paraId="5E144C44"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4BBEB5AD" w14:textId="77777777" w:rsidR="00393609" w:rsidRPr="00F04ABA" w:rsidRDefault="00393609" w:rsidP="00F04ABA">
            <w:pPr>
              <w:jc w:val="center"/>
              <w:rPr>
                <w:rFonts w:cs="Arial"/>
                <w:sz w:val="20"/>
                <w:szCs w:val="20"/>
                <w:highlight w:val="lightGray"/>
              </w:rPr>
            </w:pPr>
          </w:p>
        </w:tc>
        <w:tc>
          <w:tcPr>
            <w:tcW w:w="1120" w:type="dxa"/>
            <w:shd w:val="clear" w:color="auto" w:fill="BFBFBF"/>
          </w:tcPr>
          <w:p w14:paraId="6E4C9A0B" w14:textId="77777777" w:rsidR="00393609" w:rsidRPr="00F04ABA" w:rsidRDefault="00393609" w:rsidP="00F04ABA">
            <w:pPr>
              <w:jc w:val="center"/>
              <w:rPr>
                <w:rFonts w:cs="Arial"/>
                <w:sz w:val="20"/>
                <w:szCs w:val="20"/>
                <w:highlight w:val="lightGray"/>
              </w:rPr>
            </w:pPr>
          </w:p>
        </w:tc>
      </w:tr>
      <w:tr w:rsidR="00393609" w:rsidRPr="001B53AC" w14:paraId="38F85F6E" w14:textId="77777777" w:rsidTr="009551C7">
        <w:tc>
          <w:tcPr>
            <w:tcW w:w="2178" w:type="dxa"/>
            <w:gridSpan w:val="2"/>
          </w:tcPr>
          <w:p w14:paraId="25CB5D5A" w14:textId="77777777" w:rsidR="00393609" w:rsidRPr="001B53AC" w:rsidRDefault="00393609" w:rsidP="00826F97">
            <w:pPr>
              <w:pStyle w:val="ListParagraph"/>
              <w:numPr>
                <w:ilvl w:val="0"/>
                <w:numId w:val="57"/>
              </w:numPr>
              <w:contextualSpacing/>
              <w:rPr>
                <w:rFonts w:cs="Arial"/>
                <w:sz w:val="20"/>
                <w:szCs w:val="20"/>
              </w:rPr>
            </w:pPr>
            <w:r w:rsidRPr="001B53AC">
              <w:rPr>
                <w:rFonts w:cs="Arial"/>
                <w:sz w:val="20"/>
                <w:szCs w:val="20"/>
              </w:rPr>
              <w:t xml:space="preserve">Additional Veg to  reach total </w:t>
            </w:r>
            <w:r w:rsidRPr="001B53AC">
              <w:rPr>
                <w:rFonts w:cs="Arial"/>
                <w:sz w:val="20"/>
                <w:szCs w:val="20"/>
                <w:vertAlign w:val="superscript"/>
              </w:rPr>
              <w:t>e</w:t>
            </w:r>
          </w:p>
        </w:tc>
        <w:tc>
          <w:tcPr>
            <w:tcW w:w="1687" w:type="dxa"/>
          </w:tcPr>
          <w:p w14:paraId="05C90397" w14:textId="77777777" w:rsidR="00393609" w:rsidRPr="001B53AC" w:rsidRDefault="00393609" w:rsidP="00F04ABA">
            <w:pPr>
              <w:jc w:val="center"/>
              <w:rPr>
                <w:rFonts w:cs="Arial"/>
                <w:sz w:val="20"/>
                <w:szCs w:val="20"/>
              </w:rPr>
            </w:pPr>
          </w:p>
          <w:p w14:paraId="0B9B6CAF" w14:textId="77777777" w:rsidR="00393609" w:rsidRPr="001B53AC" w:rsidRDefault="00393609" w:rsidP="00F04ABA">
            <w:pPr>
              <w:jc w:val="center"/>
              <w:rPr>
                <w:rFonts w:cs="Arial"/>
                <w:sz w:val="20"/>
                <w:szCs w:val="20"/>
              </w:rPr>
            </w:pPr>
            <w:r w:rsidRPr="001B53AC">
              <w:rPr>
                <w:rFonts w:cs="Arial"/>
                <w:sz w:val="20"/>
                <w:szCs w:val="20"/>
              </w:rPr>
              <w:t xml:space="preserve">1 </w:t>
            </w:r>
          </w:p>
        </w:tc>
        <w:tc>
          <w:tcPr>
            <w:tcW w:w="1553" w:type="dxa"/>
          </w:tcPr>
          <w:p w14:paraId="64A52B39" w14:textId="77777777" w:rsidR="00393609" w:rsidRPr="001B53AC" w:rsidRDefault="00393609" w:rsidP="004F5590">
            <w:pPr>
              <w:jc w:val="center"/>
              <w:rPr>
                <w:rFonts w:cs="Arial"/>
                <w:sz w:val="20"/>
                <w:szCs w:val="20"/>
              </w:rPr>
            </w:pPr>
            <w:r>
              <w:rPr>
                <w:rFonts w:cs="Arial"/>
                <w:sz w:val="20"/>
                <w:szCs w:val="20"/>
              </w:rPr>
              <w:fldChar w:fldCharType="begin">
                <w:ffData>
                  <w:name w:val="Text33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F7805A5" w14:textId="77777777" w:rsidR="00393609" w:rsidRPr="001B53AC" w:rsidRDefault="00393609" w:rsidP="004F5590">
            <w:pPr>
              <w:jc w:val="center"/>
              <w:rPr>
                <w:rFonts w:cs="Arial"/>
                <w:sz w:val="20"/>
                <w:szCs w:val="20"/>
              </w:rPr>
            </w:pPr>
            <w:r>
              <w:rPr>
                <w:rFonts w:cs="Arial"/>
                <w:sz w:val="20"/>
                <w:szCs w:val="20"/>
              </w:rPr>
              <w:fldChar w:fldCharType="begin">
                <w:ffData>
                  <w:name w:val="Text34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2A7D5FE9"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26D546BC" w14:textId="77777777" w:rsidR="00393609" w:rsidRPr="00F04ABA" w:rsidRDefault="00393609" w:rsidP="00F04ABA">
            <w:pPr>
              <w:jc w:val="center"/>
              <w:rPr>
                <w:rFonts w:cs="Arial"/>
                <w:sz w:val="20"/>
                <w:szCs w:val="20"/>
                <w:highlight w:val="lightGray"/>
              </w:rPr>
            </w:pPr>
          </w:p>
        </w:tc>
        <w:tc>
          <w:tcPr>
            <w:tcW w:w="1530" w:type="dxa"/>
            <w:shd w:val="clear" w:color="auto" w:fill="BFBFBF"/>
          </w:tcPr>
          <w:p w14:paraId="5F077303"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3BD41654" w14:textId="77777777" w:rsidR="00393609" w:rsidRPr="00F04ABA" w:rsidRDefault="00393609" w:rsidP="00F04ABA">
            <w:pPr>
              <w:jc w:val="center"/>
              <w:rPr>
                <w:rFonts w:cs="Arial"/>
                <w:sz w:val="20"/>
                <w:szCs w:val="20"/>
                <w:highlight w:val="lightGray"/>
              </w:rPr>
            </w:pPr>
          </w:p>
        </w:tc>
        <w:tc>
          <w:tcPr>
            <w:tcW w:w="1440" w:type="dxa"/>
            <w:shd w:val="clear" w:color="auto" w:fill="BFBFBF"/>
          </w:tcPr>
          <w:p w14:paraId="52695EFE"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2F6E253E" w14:textId="77777777" w:rsidR="00393609" w:rsidRPr="00F04ABA" w:rsidRDefault="00393609" w:rsidP="00F04ABA">
            <w:pPr>
              <w:jc w:val="center"/>
              <w:rPr>
                <w:rFonts w:cs="Arial"/>
                <w:sz w:val="20"/>
                <w:szCs w:val="20"/>
                <w:highlight w:val="lightGray"/>
              </w:rPr>
            </w:pPr>
          </w:p>
        </w:tc>
        <w:tc>
          <w:tcPr>
            <w:tcW w:w="1350" w:type="dxa"/>
            <w:shd w:val="clear" w:color="auto" w:fill="BFBFBF"/>
          </w:tcPr>
          <w:p w14:paraId="2F9795BD"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655841CF" w14:textId="77777777" w:rsidR="00393609" w:rsidRPr="00F04ABA" w:rsidRDefault="00393609" w:rsidP="00F04ABA">
            <w:pPr>
              <w:jc w:val="center"/>
              <w:rPr>
                <w:rFonts w:cs="Arial"/>
                <w:sz w:val="20"/>
                <w:szCs w:val="20"/>
                <w:highlight w:val="lightGray"/>
              </w:rPr>
            </w:pPr>
          </w:p>
        </w:tc>
        <w:tc>
          <w:tcPr>
            <w:tcW w:w="1120" w:type="dxa"/>
            <w:shd w:val="clear" w:color="auto" w:fill="BFBFBF"/>
          </w:tcPr>
          <w:p w14:paraId="05E18D5A" w14:textId="77777777" w:rsidR="00393609" w:rsidRPr="00F04ABA" w:rsidRDefault="00393609" w:rsidP="00F04ABA">
            <w:pPr>
              <w:jc w:val="center"/>
              <w:rPr>
                <w:rFonts w:cs="Arial"/>
                <w:sz w:val="20"/>
                <w:szCs w:val="20"/>
                <w:highlight w:val="lightGray"/>
              </w:rPr>
            </w:pPr>
          </w:p>
        </w:tc>
      </w:tr>
      <w:tr w:rsidR="001B3FDC" w:rsidRPr="001B53AC" w14:paraId="24E81357" w14:textId="77777777" w:rsidTr="009551C7">
        <w:tc>
          <w:tcPr>
            <w:tcW w:w="2178" w:type="dxa"/>
            <w:gridSpan w:val="2"/>
          </w:tcPr>
          <w:p w14:paraId="2B71DF78" w14:textId="77777777" w:rsidR="001B3FDC" w:rsidRPr="00A9656E" w:rsidRDefault="001B3FDC" w:rsidP="001B3FDC">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4A96D6A2" w14:textId="77777777" w:rsidR="001B3FDC" w:rsidRPr="001B53AC" w:rsidRDefault="001B3FDC" w:rsidP="001B3FDC">
            <w:pPr>
              <w:jc w:val="center"/>
              <w:rPr>
                <w:rFonts w:cs="Arial"/>
                <w:sz w:val="20"/>
                <w:szCs w:val="20"/>
              </w:rPr>
            </w:pPr>
            <w:r w:rsidRPr="001B53AC">
              <w:rPr>
                <w:rFonts w:cs="Arial"/>
                <w:sz w:val="20"/>
                <w:szCs w:val="20"/>
              </w:rPr>
              <w:t>8-9 (1)</w:t>
            </w:r>
          </w:p>
        </w:tc>
        <w:tc>
          <w:tcPr>
            <w:tcW w:w="1553" w:type="dxa"/>
          </w:tcPr>
          <w:p w14:paraId="17B4EF1A" w14:textId="77777777" w:rsidR="001B3FDC" w:rsidRPr="001B53AC" w:rsidRDefault="001B3FDC" w:rsidP="001B3FDC">
            <w:pPr>
              <w:jc w:val="center"/>
              <w:rPr>
                <w:rFonts w:cs="Arial"/>
                <w:sz w:val="20"/>
                <w:szCs w:val="20"/>
              </w:rPr>
            </w:pPr>
            <w:r>
              <w:rPr>
                <w:rFonts w:cs="Arial"/>
                <w:sz w:val="20"/>
                <w:szCs w:val="20"/>
              </w:rPr>
              <w:fldChar w:fldCharType="begin">
                <w:ffData>
                  <w:name w:val="Text34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34581A7" w14:textId="77777777" w:rsidR="001B3FDC" w:rsidRPr="001B53AC" w:rsidRDefault="001B3FDC" w:rsidP="001B3FDC">
            <w:pPr>
              <w:jc w:val="center"/>
              <w:rPr>
                <w:rFonts w:cs="Arial"/>
                <w:sz w:val="20"/>
                <w:szCs w:val="20"/>
              </w:rPr>
            </w:pPr>
            <w:r>
              <w:rPr>
                <w:rFonts w:cs="Arial"/>
                <w:sz w:val="20"/>
                <w:szCs w:val="20"/>
              </w:rPr>
              <w:fldChar w:fldCharType="begin">
                <w:ffData>
                  <w:name w:val="Text34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6C8BA8E6" w14:textId="77777777" w:rsidR="001B3FDC" w:rsidRPr="00F04ABA" w:rsidRDefault="001B3FDC" w:rsidP="001B3FDC">
            <w:pPr>
              <w:jc w:val="center"/>
              <w:rPr>
                <w:rFonts w:cs="Arial"/>
                <w:sz w:val="20"/>
                <w:szCs w:val="20"/>
                <w:highlight w:val="lightGray"/>
              </w:rPr>
            </w:pPr>
          </w:p>
        </w:tc>
        <w:tc>
          <w:tcPr>
            <w:tcW w:w="630" w:type="dxa"/>
            <w:shd w:val="clear" w:color="auto" w:fill="BFBFBF"/>
          </w:tcPr>
          <w:p w14:paraId="44DB7977" w14:textId="77777777" w:rsidR="001B3FDC" w:rsidRPr="00F04ABA" w:rsidRDefault="001B3FDC" w:rsidP="001B3FDC">
            <w:pPr>
              <w:jc w:val="center"/>
              <w:rPr>
                <w:rFonts w:cs="Arial"/>
                <w:sz w:val="20"/>
                <w:szCs w:val="20"/>
                <w:highlight w:val="lightGray"/>
              </w:rPr>
            </w:pPr>
          </w:p>
        </w:tc>
        <w:tc>
          <w:tcPr>
            <w:tcW w:w="1530" w:type="dxa"/>
            <w:shd w:val="clear" w:color="auto" w:fill="BFBFBF"/>
          </w:tcPr>
          <w:p w14:paraId="32CF9216" w14:textId="77777777" w:rsidR="001B3FDC" w:rsidRPr="00F04ABA" w:rsidRDefault="001B3FDC" w:rsidP="001B3FDC">
            <w:pPr>
              <w:jc w:val="center"/>
              <w:rPr>
                <w:rFonts w:cs="Arial"/>
                <w:sz w:val="20"/>
                <w:szCs w:val="20"/>
                <w:highlight w:val="lightGray"/>
              </w:rPr>
            </w:pPr>
          </w:p>
        </w:tc>
        <w:tc>
          <w:tcPr>
            <w:tcW w:w="630" w:type="dxa"/>
            <w:shd w:val="clear" w:color="auto" w:fill="BFBFBF"/>
          </w:tcPr>
          <w:p w14:paraId="6024373F" w14:textId="77777777" w:rsidR="001B3FDC" w:rsidRPr="00F04ABA" w:rsidRDefault="001B3FDC" w:rsidP="001B3FDC">
            <w:pPr>
              <w:jc w:val="center"/>
              <w:rPr>
                <w:rFonts w:cs="Arial"/>
                <w:sz w:val="20"/>
                <w:szCs w:val="20"/>
                <w:highlight w:val="lightGray"/>
              </w:rPr>
            </w:pPr>
          </w:p>
        </w:tc>
        <w:tc>
          <w:tcPr>
            <w:tcW w:w="1440" w:type="dxa"/>
            <w:shd w:val="clear" w:color="auto" w:fill="BFBFBF"/>
          </w:tcPr>
          <w:p w14:paraId="6868633F" w14:textId="77777777" w:rsidR="001B3FDC" w:rsidRPr="00F04ABA" w:rsidRDefault="001B3FDC" w:rsidP="001B3FDC">
            <w:pPr>
              <w:jc w:val="center"/>
              <w:rPr>
                <w:rFonts w:cs="Arial"/>
                <w:sz w:val="20"/>
                <w:szCs w:val="20"/>
                <w:highlight w:val="lightGray"/>
              </w:rPr>
            </w:pPr>
          </w:p>
        </w:tc>
        <w:tc>
          <w:tcPr>
            <w:tcW w:w="630" w:type="dxa"/>
            <w:shd w:val="clear" w:color="auto" w:fill="BFBFBF"/>
          </w:tcPr>
          <w:p w14:paraId="07B44F4B" w14:textId="77777777" w:rsidR="001B3FDC" w:rsidRPr="00F04ABA" w:rsidRDefault="001B3FDC" w:rsidP="001B3FDC">
            <w:pPr>
              <w:jc w:val="center"/>
              <w:rPr>
                <w:rFonts w:cs="Arial"/>
                <w:sz w:val="20"/>
                <w:szCs w:val="20"/>
                <w:highlight w:val="lightGray"/>
              </w:rPr>
            </w:pPr>
          </w:p>
        </w:tc>
        <w:tc>
          <w:tcPr>
            <w:tcW w:w="1350" w:type="dxa"/>
            <w:shd w:val="clear" w:color="auto" w:fill="BFBFBF"/>
          </w:tcPr>
          <w:p w14:paraId="2B5296D6" w14:textId="77777777" w:rsidR="001B3FDC" w:rsidRPr="00F04ABA" w:rsidRDefault="001B3FDC" w:rsidP="001B3FDC">
            <w:pPr>
              <w:jc w:val="center"/>
              <w:rPr>
                <w:rFonts w:cs="Arial"/>
                <w:sz w:val="20"/>
                <w:szCs w:val="20"/>
                <w:highlight w:val="lightGray"/>
              </w:rPr>
            </w:pPr>
          </w:p>
        </w:tc>
        <w:tc>
          <w:tcPr>
            <w:tcW w:w="630" w:type="dxa"/>
            <w:shd w:val="clear" w:color="auto" w:fill="BFBFBF"/>
          </w:tcPr>
          <w:p w14:paraId="1A715820" w14:textId="77777777" w:rsidR="001B3FDC" w:rsidRPr="00F04ABA" w:rsidRDefault="001B3FDC" w:rsidP="001B3FDC">
            <w:pPr>
              <w:jc w:val="center"/>
              <w:rPr>
                <w:rFonts w:cs="Arial"/>
                <w:sz w:val="20"/>
                <w:szCs w:val="20"/>
                <w:highlight w:val="lightGray"/>
              </w:rPr>
            </w:pPr>
          </w:p>
        </w:tc>
        <w:tc>
          <w:tcPr>
            <w:tcW w:w="1120" w:type="dxa"/>
            <w:shd w:val="clear" w:color="auto" w:fill="BFBFBF"/>
          </w:tcPr>
          <w:p w14:paraId="094E88F0" w14:textId="77777777" w:rsidR="001B3FDC" w:rsidRPr="00F04ABA" w:rsidRDefault="001B3FDC" w:rsidP="001B3FDC">
            <w:pPr>
              <w:jc w:val="center"/>
              <w:rPr>
                <w:rFonts w:cs="Arial"/>
                <w:sz w:val="20"/>
                <w:szCs w:val="20"/>
                <w:highlight w:val="lightGray"/>
              </w:rPr>
            </w:pPr>
          </w:p>
        </w:tc>
      </w:tr>
      <w:tr w:rsidR="00393609" w:rsidRPr="001B53AC" w14:paraId="78456F0C" w14:textId="77777777" w:rsidTr="009551C7">
        <w:tc>
          <w:tcPr>
            <w:tcW w:w="2178" w:type="dxa"/>
            <w:gridSpan w:val="2"/>
          </w:tcPr>
          <w:p w14:paraId="763AB443" w14:textId="77777777" w:rsidR="00393609" w:rsidRPr="001B53AC" w:rsidRDefault="00393609" w:rsidP="00F04ABA">
            <w:pPr>
              <w:rPr>
                <w:rFonts w:cs="Arial"/>
                <w:b/>
                <w:sz w:val="20"/>
                <w:szCs w:val="20"/>
              </w:rPr>
            </w:pPr>
            <w:r w:rsidRPr="001B53AC">
              <w:rPr>
                <w:rFonts w:cs="Arial"/>
                <w:b/>
                <w:sz w:val="20"/>
                <w:szCs w:val="20"/>
              </w:rPr>
              <w:t>Meat/Meat Alternate</w:t>
            </w:r>
          </w:p>
          <w:p w14:paraId="45226F5E" w14:textId="77777777" w:rsidR="00393609" w:rsidRPr="001B53AC" w:rsidRDefault="00393609" w:rsidP="00F04ABA">
            <w:pPr>
              <w:rPr>
                <w:rFonts w:cs="Arial"/>
                <w:sz w:val="20"/>
                <w:szCs w:val="20"/>
              </w:rPr>
            </w:pPr>
            <w:r w:rsidRPr="001B53AC">
              <w:rPr>
                <w:rFonts w:cs="Arial"/>
                <w:sz w:val="20"/>
                <w:szCs w:val="20"/>
              </w:rPr>
              <w:t>(oz. equivalents)</w:t>
            </w:r>
          </w:p>
        </w:tc>
        <w:tc>
          <w:tcPr>
            <w:tcW w:w="1687" w:type="dxa"/>
          </w:tcPr>
          <w:p w14:paraId="55173AE5" w14:textId="77777777" w:rsidR="00393609" w:rsidRPr="001B53AC" w:rsidRDefault="00393609" w:rsidP="00F04ABA">
            <w:pPr>
              <w:jc w:val="center"/>
              <w:rPr>
                <w:rFonts w:cs="Arial"/>
                <w:sz w:val="20"/>
                <w:szCs w:val="20"/>
              </w:rPr>
            </w:pPr>
          </w:p>
          <w:p w14:paraId="773B438C" w14:textId="77777777" w:rsidR="00393609" w:rsidRPr="001B53AC" w:rsidRDefault="00393609" w:rsidP="00F04ABA">
            <w:pPr>
              <w:jc w:val="center"/>
              <w:rPr>
                <w:rFonts w:cs="Arial"/>
                <w:sz w:val="20"/>
                <w:szCs w:val="20"/>
              </w:rPr>
            </w:pPr>
            <w:r w:rsidRPr="001B53AC">
              <w:rPr>
                <w:rFonts w:cs="Arial"/>
                <w:sz w:val="20"/>
                <w:szCs w:val="20"/>
              </w:rPr>
              <w:t>8-10 (1)</w:t>
            </w:r>
          </w:p>
        </w:tc>
        <w:tc>
          <w:tcPr>
            <w:tcW w:w="1553" w:type="dxa"/>
          </w:tcPr>
          <w:p w14:paraId="379B4254" w14:textId="77777777" w:rsidR="00393609" w:rsidRPr="001B53AC" w:rsidRDefault="00393609" w:rsidP="004F5590">
            <w:pPr>
              <w:jc w:val="center"/>
              <w:rPr>
                <w:rFonts w:cs="Arial"/>
                <w:sz w:val="20"/>
                <w:szCs w:val="20"/>
              </w:rPr>
            </w:pPr>
            <w:r>
              <w:rPr>
                <w:rFonts w:cs="Arial"/>
                <w:sz w:val="20"/>
                <w:szCs w:val="20"/>
              </w:rPr>
              <w:fldChar w:fldCharType="begin">
                <w:ffData>
                  <w:name w:val="Text33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A4C5CB7" w14:textId="77777777" w:rsidR="00393609" w:rsidRPr="001B53AC" w:rsidRDefault="00393609" w:rsidP="004F5590">
            <w:pPr>
              <w:jc w:val="center"/>
              <w:rPr>
                <w:rFonts w:cs="Arial"/>
                <w:sz w:val="20"/>
                <w:szCs w:val="20"/>
              </w:rPr>
            </w:pPr>
            <w:r>
              <w:rPr>
                <w:rFonts w:cs="Arial"/>
                <w:sz w:val="20"/>
                <w:szCs w:val="20"/>
              </w:rPr>
              <w:fldChar w:fldCharType="begin">
                <w:ffData>
                  <w:name w:val="Text34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3E8DCE45"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612EF538" w14:textId="77777777" w:rsidR="00393609" w:rsidRPr="00F04ABA" w:rsidRDefault="00393609" w:rsidP="00F04ABA">
            <w:pPr>
              <w:jc w:val="center"/>
              <w:rPr>
                <w:rFonts w:cs="Arial"/>
                <w:sz w:val="20"/>
                <w:szCs w:val="20"/>
                <w:highlight w:val="lightGray"/>
              </w:rPr>
            </w:pPr>
          </w:p>
        </w:tc>
        <w:tc>
          <w:tcPr>
            <w:tcW w:w="1530" w:type="dxa"/>
            <w:shd w:val="clear" w:color="auto" w:fill="BFBFBF"/>
          </w:tcPr>
          <w:p w14:paraId="61826279"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6208A2D5" w14:textId="77777777" w:rsidR="00393609" w:rsidRPr="00F04ABA" w:rsidRDefault="00393609" w:rsidP="00F04ABA">
            <w:pPr>
              <w:jc w:val="center"/>
              <w:rPr>
                <w:rFonts w:cs="Arial"/>
                <w:sz w:val="20"/>
                <w:szCs w:val="20"/>
                <w:highlight w:val="lightGray"/>
              </w:rPr>
            </w:pPr>
          </w:p>
        </w:tc>
        <w:tc>
          <w:tcPr>
            <w:tcW w:w="1440" w:type="dxa"/>
            <w:shd w:val="clear" w:color="auto" w:fill="BFBFBF"/>
          </w:tcPr>
          <w:p w14:paraId="005BAE48"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5839BF05" w14:textId="77777777" w:rsidR="00393609" w:rsidRPr="00F04ABA" w:rsidRDefault="00393609" w:rsidP="00F04ABA">
            <w:pPr>
              <w:jc w:val="center"/>
              <w:rPr>
                <w:rFonts w:cs="Arial"/>
                <w:sz w:val="20"/>
                <w:szCs w:val="20"/>
                <w:highlight w:val="lightGray"/>
              </w:rPr>
            </w:pPr>
          </w:p>
        </w:tc>
        <w:tc>
          <w:tcPr>
            <w:tcW w:w="1350" w:type="dxa"/>
            <w:shd w:val="clear" w:color="auto" w:fill="BFBFBF"/>
          </w:tcPr>
          <w:p w14:paraId="3A620BDE"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5E6E1ED6" w14:textId="77777777" w:rsidR="00393609" w:rsidRPr="00F04ABA" w:rsidRDefault="00393609" w:rsidP="00F04ABA">
            <w:pPr>
              <w:jc w:val="center"/>
              <w:rPr>
                <w:rFonts w:cs="Arial"/>
                <w:sz w:val="20"/>
                <w:szCs w:val="20"/>
                <w:highlight w:val="lightGray"/>
              </w:rPr>
            </w:pPr>
          </w:p>
        </w:tc>
        <w:tc>
          <w:tcPr>
            <w:tcW w:w="1120" w:type="dxa"/>
            <w:shd w:val="clear" w:color="auto" w:fill="BFBFBF"/>
          </w:tcPr>
          <w:p w14:paraId="41A1D3C1" w14:textId="77777777" w:rsidR="00393609" w:rsidRPr="00F04ABA" w:rsidRDefault="00393609" w:rsidP="00F04ABA">
            <w:pPr>
              <w:jc w:val="center"/>
              <w:rPr>
                <w:rFonts w:cs="Arial"/>
                <w:sz w:val="20"/>
                <w:szCs w:val="20"/>
                <w:highlight w:val="lightGray"/>
              </w:rPr>
            </w:pPr>
          </w:p>
        </w:tc>
      </w:tr>
      <w:tr w:rsidR="00393609" w:rsidRPr="001B53AC" w14:paraId="2237FA80" w14:textId="77777777" w:rsidTr="009551C7">
        <w:tc>
          <w:tcPr>
            <w:tcW w:w="2178" w:type="dxa"/>
            <w:gridSpan w:val="2"/>
          </w:tcPr>
          <w:p w14:paraId="1AC21AB2" w14:textId="77777777" w:rsidR="00393609" w:rsidRPr="001B53AC" w:rsidRDefault="00393609" w:rsidP="00F04ABA">
            <w:pPr>
              <w:rPr>
                <w:rFonts w:cs="Arial"/>
                <w:sz w:val="20"/>
                <w:szCs w:val="20"/>
              </w:rPr>
            </w:pPr>
            <w:r w:rsidRPr="001B53AC">
              <w:rPr>
                <w:rFonts w:cs="Arial"/>
                <w:sz w:val="20"/>
                <w:szCs w:val="20"/>
              </w:rPr>
              <w:t xml:space="preserve">Fluid Milk </w:t>
            </w:r>
            <w:r w:rsidRPr="001B53AC">
              <w:rPr>
                <w:rFonts w:cs="Arial"/>
                <w:sz w:val="20"/>
                <w:szCs w:val="20"/>
                <w:vertAlign w:val="superscript"/>
              </w:rPr>
              <w:t xml:space="preserve">g </w:t>
            </w:r>
            <w:r w:rsidRPr="001B53AC">
              <w:rPr>
                <w:rFonts w:cs="Arial"/>
                <w:sz w:val="20"/>
                <w:szCs w:val="20"/>
              </w:rPr>
              <w:t>(cups)</w:t>
            </w:r>
          </w:p>
        </w:tc>
        <w:tc>
          <w:tcPr>
            <w:tcW w:w="1687" w:type="dxa"/>
          </w:tcPr>
          <w:p w14:paraId="2386D18B" w14:textId="77777777" w:rsidR="00393609" w:rsidRPr="001B53AC" w:rsidRDefault="00393609" w:rsidP="00F04ABA">
            <w:pPr>
              <w:jc w:val="center"/>
              <w:rPr>
                <w:rFonts w:cs="Arial"/>
                <w:sz w:val="20"/>
                <w:szCs w:val="20"/>
              </w:rPr>
            </w:pPr>
            <w:r w:rsidRPr="001B53AC">
              <w:rPr>
                <w:rFonts w:cs="Arial"/>
                <w:sz w:val="20"/>
                <w:szCs w:val="20"/>
              </w:rPr>
              <w:t>5 (1)</w:t>
            </w:r>
          </w:p>
        </w:tc>
        <w:tc>
          <w:tcPr>
            <w:tcW w:w="1553" w:type="dxa"/>
          </w:tcPr>
          <w:p w14:paraId="062181CA" w14:textId="77777777" w:rsidR="00393609" w:rsidRPr="001B53AC" w:rsidRDefault="00393609" w:rsidP="004F5590">
            <w:pPr>
              <w:jc w:val="center"/>
              <w:rPr>
                <w:rFonts w:cs="Arial"/>
                <w:sz w:val="20"/>
                <w:szCs w:val="20"/>
              </w:rPr>
            </w:pPr>
            <w:r>
              <w:rPr>
                <w:rFonts w:cs="Arial"/>
                <w:sz w:val="20"/>
                <w:szCs w:val="20"/>
              </w:rPr>
              <w:fldChar w:fldCharType="begin">
                <w:ffData>
                  <w:name w:val="Text34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E7CD003" w14:textId="77777777" w:rsidR="00393609" w:rsidRPr="001B53AC" w:rsidRDefault="00393609" w:rsidP="004F5590">
            <w:pPr>
              <w:jc w:val="center"/>
              <w:rPr>
                <w:rFonts w:cs="Arial"/>
                <w:sz w:val="20"/>
                <w:szCs w:val="20"/>
              </w:rPr>
            </w:pPr>
            <w:r>
              <w:rPr>
                <w:rFonts w:cs="Arial"/>
                <w:sz w:val="20"/>
                <w:szCs w:val="20"/>
              </w:rPr>
              <w:fldChar w:fldCharType="begin">
                <w:ffData>
                  <w:name w:val="Text34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2544F4AF"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616B9F22" w14:textId="77777777" w:rsidR="00393609" w:rsidRPr="00F04ABA" w:rsidRDefault="00393609" w:rsidP="00F04ABA">
            <w:pPr>
              <w:jc w:val="center"/>
              <w:rPr>
                <w:rFonts w:cs="Arial"/>
                <w:sz w:val="20"/>
                <w:szCs w:val="20"/>
                <w:highlight w:val="lightGray"/>
              </w:rPr>
            </w:pPr>
          </w:p>
        </w:tc>
        <w:tc>
          <w:tcPr>
            <w:tcW w:w="1530" w:type="dxa"/>
            <w:shd w:val="clear" w:color="auto" w:fill="BFBFBF"/>
          </w:tcPr>
          <w:p w14:paraId="78C4D914"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32C8CC87" w14:textId="77777777" w:rsidR="00393609" w:rsidRPr="00F04ABA" w:rsidRDefault="00393609" w:rsidP="00F04ABA">
            <w:pPr>
              <w:jc w:val="center"/>
              <w:rPr>
                <w:rFonts w:cs="Arial"/>
                <w:sz w:val="20"/>
                <w:szCs w:val="20"/>
                <w:highlight w:val="lightGray"/>
              </w:rPr>
            </w:pPr>
          </w:p>
        </w:tc>
        <w:tc>
          <w:tcPr>
            <w:tcW w:w="1440" w:type="dxa"/>
            <w:shd w:val="clear" w:color="auto" w:fill="BFBFBF"/>
          </w:tcPr>
          <w:p w14:paraId="5C5B1F0C"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2EC2FE8E" w14:textId="77777777" w:rsidR="00393609" w:rsidRPr="00F04ABA" w:rsidRDefault="00393609" w:rsidP="00F04ABA">
            <w:pPr>
              <w:jc w:val="center"/>
              <w:rPr>
                <w:rFonts w:cs="Arial"/>
                <w:sz w:val="20"/>
                <w:szCs w:val="20"/>
                <w:highlight w:val="lightGray"/>
              </w:rPr>
            </w:pPr>
          </w:p>
        </w:tc>
        <w:tc>
          <w:tcPr>
            <w:tcW w:w="1350" w:type="dxa"/>
            <w:shd w:val="clear" w:color="auto" w:fill="BFBFBF"/>
          </w:tcPr>
          <w:p w14:paraId="09AC5658" w14:textId="77777777" w:rsidR="00393609" w:rsidRPr="00F04ABA" w:rsidRDefault="00393609" w:rsidP="00F04ABA">
            <w:pPr>
              <w:jc w:val="center"/>
              <w:rPr>
                <w:rFonts w:cs="Arial"/>
                <w:sz w:val="20"/>
                <w:szCs w:val="20"/>
                <w:highlight w:val="lightGray"/>
              </w:rPr>
            </w:pPr>
          </w:p>
        </w:tc>
        <w:tc>
          <w:tcPr>
            <w:tcW w:w="630" w:type="dxa"/>
            <w:shd w:val="clear" w:color="auto" w:fill="BFBFBF"/>
          </w:tcPr>
          <w:p w14:paraId="33792FC2" w14:textId="77777777" w:rsidR="00393609" w:rsidRPr="00F04ABA" w:rsidRDefault="00393609" w:rsidP="00F04ABA">
            <w:pPr>
              <w:jc w:val="center"/>
              <w:rPr>
                <w:rFonts w:cs="Arial"/>
                <w:sz w:val="20"/>
                <w:szCs w:val="20"/>
                <w:highlight w:val="lightGray"/>
              </w:rPr>
            </w:pPr>
          </w:p>
        </w:tc>
        <w:tc>
          <w:tcPr>
            <w:tcW w:w="1120" w:type="dxa"/>
            <w:shd w:val="clear" w:color="auto" w:fill="BFBFBF"/>
          </w:tcPr>
          <w:p w14:paraId="4B29EB62" w14:textId="77777777" w:rsidR="00393609" w:rsidRPr="00F04ABA" w:rsidRDefault="00393609" w:rsidP="00F04ABA">
            <w:pPr>
              <w:jc w:val="center"/>
              <w:rPr>
                <w:rFonts w:cs="Arial"/>
                <w:sz w:val="20"/>
                <w:szCs w:val="20"/>
                <w:highlight w:val="lightGray"/>
              </w:rPr>
            </w:pPr>
          </w:p>
        </w:tc>
      </w:tr>
      <w:tr w:rsidR="00393609" w:rsidRPr="001B53AC" w14:paraId="6BEE2A3E" w14:textId="77777777" w:rsidTr="009551C7">
        <w:tc>
          <w:tcPr>
            <w:tcW w:w="15538" w:type="dxa"/>
            <w:gridSpan w:val="14"/>
          </w:tcPr>
          <w:p w14:paraId="5891C98E" w14:textId="77777777" w:rsidR="00393609" w:rsidRPr="001B53AC" w:rsidRDefault="00393609" w:rsidP="00F04ABA">
            <w:pPr>
              <w:rPr>
                <w:rFonts w:cs="Arial"/>
                <w:b/>
                <w:sz w:val="20"/>
                <w:szCs w:val="20"/>
              </w:rPr>
            </w:pPr>
            <w:r w:rsidRPr="001B53AC">
              <w:rPr>
                <w:rFonts w:cs="Arial"/>
                <w:b/>
                <w:sz w:val="20"/>
                <w:szCs w:val="20"/>
              </w:rPr>
              <w:t>Decimal Equivalents of commonly used fractions</w:t>
            </w:r>
          </w:p>
        </w:tc>
      </w:tr>
      <w:tr w:rsidR="00393609" w:rsidRPr="001B53AC" w14:paraId="2A8949F5" w14:textId="77777777" w:rsidTr="009551C7">
        <w:tc>
          <w:tcPr>
            <w:tcW w:w="15538" w:type="dxa"/>
            <w:gridSpan w:val="14"/>
          </w:tcPr>
          <w:p w14:paraId="2AD78EAD" w14:textId="77777777" w:rsidR="00393609" w:rsidRPr="001B53AC" w:rsidRDefault="00393609" w:rsidP="00F04ABA">
            <w:pPr>
              <w:rPr>
                <w:rFonts w:cs="Arial"/>
                <w:b/>
                <w:sz w:val="20"/>
                <w:szCs w:val="20"/>
              </w:rPr>
            </w:pPr>
            <w:r w:rsidRPr="001B53AC">
              <w:rPr>
                <w:rFonts w:cs="Arial"/>
                <w:b/>
                <w:sz w:val="20"/>
                <w:szCs w:val="20"/>
              </w:rPr>
              <w:t>1/8 = 0.125      1/3 = 0.333      2/3 = 0.666      ¼ = 0.250      ½ = 0.500      ¾ = 0.750      ¾ = 0.750      3/8 = 0.375      5/8 = 0.625      7/8 = 0.875</w:t>
            </w:r>
          </w:p>
        </w:tc>
      </w:tr>
    </w:tbl>
    <w:p w14:paraId="6FE6FDF0" w14:textId="77777777" w:rsidR="00F04ABA" w:rsidRPr="004F5590" w:rsidRDefault="00F04ABA" w:rsidP="00F04ABA">
      <w:pPr>
        <w:rPr>
          <w:rFonts w:cs="Arial"/>
          <w:sz w:val="16"/>
          <w:szCs w:val="16"/>
        </w:rPr>
      </w:pPr>
      <w:r w:rsidRPr="004F5590">
        <w:rPr>
          <w:rFonts w:cs="Arial"/>
          <w:sz w:val="16"/>
          <w:szCs w:val="16"/>
          <w:vertAlign w:val="superscript"/>
        </w:rPr>
        <w:t xml:space="preserve">a </w:t>
      </w:r>
      <w:r w:rsidRPr="004F5590">
        <w:rPr>
          <w:rFonts w:cs="Arial"/>
          <w:sz w:val="16"/>
          <w:szCs w:val="16"/>
        </w:rPr>
        <w:t>Food items included in each food group and subgroup and amount equivalents.  Minimum creditable serving is 1/8 cup.</w:t>
      </w:r>
    </w:p>
    <w:p w14:paraId="0BA8DA66" w14:textId="77777777" w:rsidR="00F04ABA" w:rsidRPr="004F5590" w:rsidRDefault="00F04ABA" w:rsidP="00F04ABA">
      <w:pPr>
        <w:rPr>
          <w:rFonts w:cs="Arial"/>
          <w:sz w:val="16"/>
          <w:szCs w:val="16"/>
        </w:rPr>
      </w:pPr>
      <w:r w:rsidRPr="004F5590">
        <w:rPr>
          <w:rFonts w:cs="Arial"/>
          <w:sz w:val="16"/>
          <w:szCs w:val="16"/>
          <w:vertAlign w:val="superscript"/>
        </w:rPr>
        <w:t>b</w:t>
      </w:r>
      <w:r w:rsidRPr="004F5590">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67CF386B" w14:textId="77777777" w:rsidR="00F04ABA" w:rsidRPr="004F5590" w:rsidRDefault="00F04ABA" w:rsidP="00F04ABA">
      <w:pPr>
        <w:rPr>
          <w:rFonts w:cs="Arial"/>
          <w:sz w:val="16"/>
          <w:szCs w:val="16"/>
        </w:rPr>
      </w:pPr>
      <w:r w:rsidRPr="004F5590">
        <w:rPr>
          <w:rFonts w:cs="Arial"/>
          <w:sz w:val="16"/>
          <w:szCs w:val="16"/>
          <w:vertAlign w:val="superscript"/>
        </w:rPr>
        <w:t xml:space="preserve">c </w:t>
      </w:r>
      <w:r w:rsidRPr="004F5590">
        <w:rPr>
          <w:rFonts w:cs="Arial"/>
          <w:sz w:val="16"/>
          <w:szCs w:val="16"/>
        </w:rPr>
        <w:t>Larger quantities of these vegetables may be served.</w:t>
      </w:r>
    </w:p>
    <w:p w14:paraId="13B45803" w14:textId="77777777" w:rsidR="00F04ABA" w:rsidRPr="004F5590" w:rsidRDefault="00F04ABA" w:rsidP="00F04ABA">
      <w:pPr>
        <w:rPr>
          <w:rFonts w:cs="Arial"/>
          <w:sz w:val="16"/>
          <w:szCs w:val="16"/>
        </w:rPr>
      </w:pPr>
      <w:r w:rsidRPr="004F5590">
        <w:rPr>
          <w:rFonts w:cs="Arial"/>
          <w:sz w:val="16"/>
          <w:szCs w:val="16"/>
          <w:vertAlign w:val="superscript"/>
        </w:rPr>
        <w:t xml:space="preserve">d </w:t>
      </w:r>
      <w:r w:rsidRPr="004F5590">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08A1173A" w14:textId="77777777" w:rsidR="00F04ABA" w:rsidRPr="004F5590" w:rsidRDefault="00F04ABA" w:rsidP="00F04ABA">
      <w:pPr>
        <w:rPr>
          <w:rFonts w:cs="Arial"/>
          <w:sz w:val="16"/>
          <w:szCs w:val="16"/>
        </w:rPr>
      </w:pPr>
      <w:r w:rsidRPr="004F5590">
        <w:rPr>
          <w:rFonts w:cs="Arial"/>
          <w:sz w:val="16"/>
          <w:szCs w:val="16"/>
          <w:vertAlign w:val="superscript"/>
        </w:rPr>
        <w:t xml:space="preserve">e </w:t>
      </w:r>
      <w:r w:rsidRPr="004F5590">
        <w:rPr>
          <w:rFonts w:cs="Arial"/>
          <w:sz w:val="16"/>
          <w:szCs w:val="16"/>
        </w:rPr>
        <w:t>Any vegetable subgroup may be offered to meet the total weekly vegetable requirement.</w:t>
      </w:r>
    </w:p>
    <w:p w14:paraId="2704BF06" w14:textId="77777777" w:rsidR="00F04ABA" w:rsidRPr="004F5590" w:rsidRDefault="00F04ABA" w:rsidP="00F04ABA">
      <w:pPr>
        <w:rPr>
          <w:rFonts w:cs="Arial"/>
          <w:sz w:val="16"/>
          <w:szCs w:val="16"/>
        </w:rPr>
      </w:pPr>
      <w:r w:rsidRPr="004F5590">
        <w:rPr>
          <w:rFonts w:cs="Arial"/>
          <w:sz w:val="16"/>
          <w:szCs w:val="16"/>
          <w:vertAlign w:val="superscript"/>
        </w:rPr>
        <w:t xml:space="preserve">f </w:t>
      </w:r>
      <w:r w:rsidRPr="004F5590">
        <w:rPr>
          <w:rFonts w:cs="Arial"/>
          <w:sz w:val="16"/>
          <w:szCs w:val="16"/>
        </w:rPr>
        <w:t>At least half of the grains o</w:t>
      </w:r>
      <w:r w:rsidR="000463E0">
        <w:rPr>
          <w:rFonts w:cs="Arial"/>
          <w:sz w:val="16"/>
          <w:szCs w:val="16"/>
        </w:rPr>
        <w:t>ffered must be whole grain-rich.</w:t>
      </w:r>
    </w:p>
    <w:p w14:paraId="7C21106F" w14:textId="77777777" w:rsidR="003C5D1C" w:rsidRDefault="003C5D1C" w:rsidP="003C5D1C">
      <w:pPr>
        <w:rPr>
          <w:rFonts w:cs="Arial"/>
          <w:sz w:val="16"/>
          <w:szCs w:val="16"/>
        </w:rPr>
      </w:pPr>
      <w:r w:rsidRPr="00393609">
        <w:rPr>
          <w:rFonts w:cs="Arial"/>
          <w:sz w:val="16"/>
          <w:szCs w:val="16"/>
          <w:vertAlign w:val="superscript"/>
        </w:rPr>
        <w:t xml:space="preserve">g </w:t>
      </w:r>
      <w:r w:rsidRPr="00393609">
        <w:rPr>
          <w:rFonts w:cs="Arial"/>
          <w:sz w:val="16"/>
          <w:szCs w:val="16"/>
        </w:rPr>
        <w:t xml:space="preserve">Fluid milk must be low-fat (1 percent milk fat or less, </w:t>
      </w:r>
      <w:r>
        <w:rPr>
          <w:rFonts w:cs="Arial"/>
          <w:sz w:val="16"/>
          <w:szCs w:val="16"/>
        </w:rPr>
        <w:t xml:space="preserve">flavored or </w:t>
      </w:r>
      <w:r w:rsidRPr="00393609">
        <w:rPr>
          <w:rFonts w:cs="Arial"/>
          <w:sz w:val="16"/>
          <w:szCs w:val="16"/>
        </w:rPr>
        <w:t xml:space="preserve">unflavored) </w:t>
      </w:r>
    </w:p>
    <w:p w14:paraId="1B806890" w14:textId="77777777" w:rsidR="002465B3" w:rsidRDefault="002465B3" w:rsidP="00F04ABA">
      <w:pPr>
        <w:rPr>
          <w:rFonts w:cs="Arial"/>
          <w:sz w:val="20"/>
          <w:szCs w:val="20"/>
        </w:rPr>
      </w:pPr>
    </w:p>
    <w:p w14:paraId="28382811" w14:textId="77777777" w:rsidR="002465B3" w:rsidRDefault="002465B3" w:rsidP="00F04ABA">
      <w:pPr>
        <w:rPr>
          <w:rFonts w:cs="Arial"/>
          <w:sz w:val="20"/>
          <w:szCs w:val="20"/>
        </w:rPr>
      </w:pPr>
    </w:p>
    <w:p w14:paraId="0D65E028" w14:textId="77777777" w:rsidR="002465B3" w:rsidRDefault="002465B3" w:rsidP="00F04ABA">
      <w:pPr>
        <w:rPr>
          <w:rFonts w:cs="Arial"/>
          <w:sz w:val="20"/>
          <w:szCs w:val="20"/>
        </w:rPr>
      </w:pPr>
    </w:p>
    <w:p w14:paraId="1855190E" w14:textId="77777777" w:rsidR="002465B3" w:rsidRDefault="002465B3" w:rsidP="00F04ABA">
      <w:pPr>
        <w:rPr>
          <w:rFonts w:cs="Arial"/>
          <w:sz w:val="20"/>
          <w:szCs w:val="20"/>
        </w:rPr>
      </w:pPr>
    </w:p>
    <w:p w14:paraId="13AEDC3F" w14:textId="77777777" w:rsidR="002465B3" w:rsidRPr="001B53AC" w:rsidRDefault="002465B3" w:rsidP="00F04ABA">
      <w:pPr>
        <w:rPr>
          <w:rFonts w:cs="Arial"/>
          <w:sz w:val="20"/>
          <w:szCs w:val="20"/>
        </w:rPr>
      </w:pPr>
    </w:p>
    <w:p w14:paraId="36440C2B" w14:textId="77777777" w:rsidR="00DD6316" w:rsidRDefault="00DD6316" w:rsidP="002B36F2">
      <w:pPr>
        <w:pStyle w:val="Heading1"/>
        <w:spacing w:before="0" w:after="0"/>
        <w:jc w:val="center"/>
        <w:rPr>
          <w:sz w:val="24"/>
          <w:szCs w:val="24"/>
        </w:rPr>
      </w:pPr>
    </w:p>
    <w:p w14:paraId="6B9398B2" w14:textId="77777777" w:rsidR="00A64118" w:rsidRDefault="00A64118" w:rsidP="002B36F2">
      <w:pPr>
        <w:pStyle w:val="Heading1"/>
        <w:spacing w:before="0" w:after="0"/>
        <w:jc w:val="center"/>
        <w:rPr>
          <w:sz w:val="24"/>
          <w:szCs w:val="24"/>
        </w:rPr>
      </w:pPr>
    </w:p>
    <w:p w14:paraId="1855E505" w14:textId="77777777" w:rsidR="002B36F2" w:rsidRDefault="00894C1A" w:rsidP="002B36F2">
      <w:pPr>
        <w:pStyle w:val="Heading1"/>
        <w:spacing w:before="0" w:after="0"/>
        <w:jc w:val="center"/>
        <w:rPr>
          <w:sz w:val="24"/>
          <w:szCs w:val="24"/>
        </w:rPr>
      </w:pPr>
      <w:bookmarkStart w:id="259" w:name="_Toc59194510"/>
      <w:r>
        <w:rPr>
          <w:sz w:val="24"/>
          <w:szCs w:val="24"/>
        </w:rPr>
        <w:t>Attachment N</w:t>
      </w:r>
      <w:r w:rsidR="00D620DC">
        <w:rPr>
          <w:sz w:val="24"/>
          <w:szCs w:val="24"/>
        </w:rPr>
        <w:t>6</w:t>
      </w:r>
      <w:r w:rsidR="003766A6" w:rsidRPr="00BB705A">
        <w:rPr>
          <w:sz w:val="24"/>
          <w:szCs w:val="24"/>
        </w:rPr>
        <w:t xml:space="preserve"> - Prototype Lunch Menus Grades 6-8 Week 1 of 21-Day Cycle</w:t>
      </w:r>
      <w:bookmarkEnd w:id="259"/>
      <w:r w:rsidR="00A736E1">
        <w:rPr>
          <w:sz w:val="24"/>
          <w:szCs w:val="24"/>
        </w:rPr>
        <w:t xml:space="preserve"> </w:t>
      </w:r>
    </w:p>
    <w:p w14:paraId="323FAA23" w14:textId="77777777" w:rsidR="003766A6" w:rsidRPr="00BB705A" w:rsidRDefault="005B590F" w:rsidP="002B36F2">
      <w:pPr>
        <w:jc w:val="center"/>
      </w:pPr>
      <w:sdt>
        <w:sdtPr>
          <w:id w:val="1661042480"/>
          <w14:checkbox>
            <w14:checked w14:val="0"/>
            <w14:checkedState w14:val="2612" w14:font="MS Gothic"/>
            <w14:uncheckedState w14:val="2610" w14:font="MS Gothic"/>
          </w14:checkbox>
        </w:sdtPr>
        <w:sdtEndPr/>
        <w:sdtContent>
          <w:r w:rsidR="00F85EB4">
            <w:rPr>
              <w:rFonts w:ascii="MS Gothic" w:eastAsia="MS Gothic" w:hAnsi="MS Gothic" w:hint="eastAsia"/>
            </w:rPr>
            <w:t>☐</w:t>
          </w:r>
        </w:sdtContent>
      </w:sdt>
      <w:r w:rsidR="00A736E1"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3766A6" w:rsidRPr="003766A6" w14:paraId="78D778E1" w14:textId="77777777" w:rsidTr="009551C7">
        <w:tc>
          <w:tcPr>
            <w:tcW w:w="1809" w:type="dxa"/>
          </w:tcPr>
          <w:p w14:paraId="4F6ED8D4" w14:textId="77777777" w:rsidR="003766A6" w:rsidRPr="003766A6" w:rsidRDefault="003766A6" w:rsidP="003766A6">
            <w:pPr>
              <w:jc w:val="center"/>
              <w:rPr>
                <w:rFonts w:cs="Arial"/>
                <w:sz w:val="20"/>
                <w:szCs w:val="20"/>
              </w:rPr>
            </w:pPr>
            <w:r w:rsidRPr="003766A6">
              <w:rPr>
                <w:rFonts w:cs="Arial"/>
                <w:sz w:val="20"/>
                <w:szCs w:val="20"/>
              </w:rPr>
              <w:t>Grades 6-8</w:t>
            </w:r>
          </w:p>
        </w:tc>
        <w:tc>
          <w:tcPr>
            <w:tcW w:w="13729" w:type="dxa"/>
            <w:gridSpan w:val="13"/>
          </w:tcPr>
          <w:p w14:paraId="6A812E3B" w14:textId="77777777" w:rsidR="003766A6" w:rsidRPr="003766A6" w:rsidRDefault="003766A6" w:rsidP="003766A6">
            <w:pPr>
              <w:rPr>
                <w:rFonts w:cs="Arial"/>
                <w:sz w:val="20"/>
                <w:szCs w:val="20"/>
              </w:rPr>
            </w:pPr>
            <w:r w:rsidRPr="003766A6">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3766A6" w:rsidRPr="003766A6" w14:paraId="559BDDB9" w14:textId="77777777" w:rsidTr="009551C7">
        <w:tc>
          <w:tcPr>
            <w:tcW w:w="2178" w:type="dxa"/>
            <w:gridSpan w:val="2"/>
          </w:tcPr>
          <w:p w14:paraId="7D453BB5" w14:textId="77777777" w:rsidR="003766A6" w:rsidRPr="003766A6" w:rsidRDefault="003766A6" w:rsidP="003766A6">
            <w:pPr>
              <w:jc w:val="center"/>
              <w:rPr>
                <w:rFonts w:cs="Arial"/>
                <w:sz w:val="20"/>
                <w:szCs w:val="20"/>
              </w:rPr>
            </w:pPr>
          </w:p>
          <w:p w14:paraId="64108537" w14:textId="77777777" w:rsidR="003766A6" w:rsidRPr="003766A6" w:rsidRDefault="003766A6" w:rsidP="003766A6">
            <w:pPr>
              <w:jc w:val="center"/>
              <w:rPr>
                <w:rFonts w:cs="Arial"/>
                <w:b/>
                <w:sz w:val="20"/>
                <w:szCs w:val="20"/>
              </w:rPr>
            </w:pPr>
            <w:r w:rsidRPr="003766A6">
              <w:rPr>
                <w:rFonts w:cs="Arial"/>
                <w:b/>
                <w:sz w:val="20"/>
                <w:szCs w:val="20"/>
              </w:rPr>
              <w:t>Lunch Meal Pattern</w:t>
            </w:r>
          </w:p>
        </w:tc>
        <w:tc>
          <w:tcPr>
            <w:tcW w:w="1687" w:type="dxa"/>
          </w:tcPr>
          <w:p w14:paraId="68D36F90" w14:textId="77777777" w:rsidR="003766A6" w:rsidRPr="003766A6" w:rsidRDefault="003766A6" w:rsidP="003766A6">
            <w:pPr>
              <w:jc w:val="center"/>
              <w:rPr>
                <w:rFonts w:cs="Arial"/>
                <w:sz w:val="20"/>
                <w:szCs w:val="20"/>
              </w:rPr>
            </w:pPr>
            <w:r w:rsidRPr="003766A6">
              <w:rPr>
                <w:rFonts w:cs="Arial"/>
                <w:sz w:val="20"/>
                <w:szCs w:val="20"/>
              </w:rPr>
              <w:t xml:space="preserve">Weekly (Daily) Quantity </w:t>
            </w:r>
            <w:r w:rsidRPr="003766A6">
              <w:rPr>
                <w:rFonts w:cs="Arial"/>
                <w:sz w:val="20"/>
                <w:szCs w:val="20"/>
                <w:vertAlign w:val="superscript"/>
              </w:rPr>
              <w:t>a</w:t>
            </w:r>
          </w:p>
        </w:tc>
        <w:tc>
          <w:tcPr>
            <w:tcW w:w="1553" w:type="dxa"/>
          </w:tcPr>
          <w:p w14:paraId="126BC653" w14:textId="77777777" w:rsidR="003766A6" w:rsidRPr="003766A6" w:rsidRDefault="003766A6" w:rsidP="003766A6">
            <w:pPr>
              <w:jc w:val="center"/>
              <w:rPr>
                <w:rFonts w:cs="Arial"/>
                <w:sz w:val="20"/>
                <w:szCs w:val="20"/>
              </w:rPr>
            </w:pPr>
          </w:p>
          <w:p w14:paraId="4BA41DEA" w14:textId="77777777" w:rsidR="003766A6" w:rsidRPr="003766A6" w:rsidRDefault="003766A6" w:rsidP="003766A6">
            <w:pPr>
              <w:jc w:val="center"/>
              <w:rPr>
                <w:rFonts w:cs="Arial"/>
                <w:sz w:val="20"/>
                <w:szCs w:val="20"/>
              </w:rPr>
            </w:pPr>
            <w:r w:rsidRPr="003766A6">
              <w:rPr>
                <w:rFonts w:cs="Arial"/>
                <w:sz w:val="20"/>
                <w:szCs w:val="20"/>
              </w:rPr>
              <w:t>MONDAY</w:t>
            </w:r>
          </w:p>
        </w:tc>
        <w:tc>
          <w:tcPr>
            <w:tcW w:w="720" w:type="dxa"/>
          </w:tcPr>
          <w:p w14:paraId="721C89F3" w14:textId="77777777" w:rsidR="003766A6" w:rsidRPr="003766A6" w:rsidRDefault="003766A6" w:rsidP="003766A6">
            <w:pPr>
              <w:jc w:val="center"/>
              <w:rPr>
                <w:rFonts w:cs="Arial"/>
                <w:sz w:val="20"/>
                <w:szCs w:val="20"/>
              </w:rPr>
            </w:pPr>
          </w:p>
          <w:p w14:paraId="4BE5175A" w14:textId="77777777" w:rsidR="003766A6" w:rsidRPr="003766A6" w:rsidRDefault="003766A6" w:rsidP="003766A6">
            <w:pPr>
              <w:jc w:val="center"/>
              <w:rPr>
                <w:rFonts w:cs="Arial"/>
                <w:sz w:val="20"/>
                <w:szCs w:val="20"/>
              </w:rPr>
            </w:pPr>
            <w:r w:rsidRPr="003766A6">
              <w:rPr>
                <w:rFonts w:cs="Arial"/>
                <w:sz w:val="20"/>
                <w:szCs w:val="20"/>
              </w:rPr>
              <w:t>QTY</w:t>
            </w:r>
          </w:p>
        </w:tc>
        <w:tc>
          <w:tcPr>
            <w:tcW w:w="1440" w:type="dxa"/>
          </w:tcPr>
          <w:p w14:paraId="2EBDBD13" w14:textId="77777777" w:rsidR="003766A6" w:rsidRPr="003766A6" w:rsidRDefault="003766A6" w:rsidP="003766A6">
            <w:pPr>
              <w:jc w:val="center"/>
              <w:rPr>
                <w:rFonts w:cs="Arial"/>
                <w:sz w:val="20"/>
                <w:szCs w:val="20"/>
              </w:rPr>
            </w:pPr>
          </w:p>
          <w:p w14:paraId="400B5287" w14:textId="77777777" w:rsidR="003766A6" w:rsidRPr="003766A6" w:rsidRDefault="003766A6" w:rsidP="003766A6">
            <w:pPr>
              <w:jc w:val="center"/>
              <w:rPr>
                <w:rFonts w:cs="Arial"/>
                <w:sz w:val="20"/>
                <w:szCs w:val="20"/>
              </w:rPr>
            </w:pPr>
            <w:r w:rsidRPr="003766A6">
              <w:rPr>
                <w:rFonts w:cs="Arial"/>
                <w:sz w:val="20"/>
                <w:szCs w:val="20"/>
              </w:rPr>
              <w:t>TUESDAY</w:t>
            </w:r>
          </w:p>
        </w:tc>
        <w:tc>
          <w:tcPr>
            <w:tcW w:w="630" w:type="dxa"/>
          </w:tcPr>
          <w:p w14:paraId="0D69C99B" w14:textId="77777777" w:rsidR="003766A6" w:rsidRPr="003766A6" w:rsidRDefault="003766A6" w:rsidP="003766A6">
            <w:pPr>
              <w:jc w:val="center"/>
              <w:rPr>
                <w:rFonts w:cs="Arial"/>
                <w:sz w:val="20"/>
                <w:szCs w:val="20"/>
              </w:rPr>
            </w:pPr>
          </w:p>
          <w:p w14:paraId="2E67FA81" w14:textId="77777777" w:rsidR="003766A6" w:rsidRPr="003766A6" w:rsidRDefault="003766A6" w:rsidP="003766A6">
            <w:pPr>
              <w:jc w:val="center"/>
              <w:rPr>
                <w:rFonts w:cs="Arial"/>
                <w:sz w:val="20"/>
                <w:szCs w:val="20"/>
              </w:rPr>
            </w:pPr>
            <w:r w:rsidRPr="003766A6">
              <w:rPr>
                <w:rFonts w:cs="Arial"/>
                <w:sz w:val="20"/>
                <w:szCs w:val="20"/>
              </w:rPr>
              <w:t>QTY</w:t>
            </w:r>
          </w:p>
        </w:tc>
        <w:tc>
          <w:tcPr>
            <w:tcW w:w="1530" w:type="dxa"/>
          </w:tcPr>
          <w:p w14:paraId="6601ED5E" w14:textId="77777777" w:rsidR="003766A6" w:rsidRPr="003766A6" w:rsidRDefault="003766A6" w:rsidP="003766A6">
            <w:pPr>
              <w:jc w:val="center"/>
              <w:rPr>
                <w:rFonts w:cs="Arial"/>
                <w:sz w:val="20"/>
                <w:szCs w:val="20"/>
              </w:rPr>
            </w:pPr>
          </w:p>
          <w:p w14:paraId="72FC2C6D" w14:textId="77777777" w:rsidR="003766A6" w:rsidRPr="003766A6" w:rsidRDefault="003766A6" w:rsidP="003766A6">
            <w:pPr>
              <w:jc w:val="center"/>
              <w:rPr>
                <w:rFonts w:cs="Arial"/>
                <w:sz w:val="20"/>
                <w:szCs w:val="20"/>
              </w:rPr>
            </w:pPr>
            <w:r w:rsidRPr="003766A6">
              <w:rPr>
                <w:rFonts w:cs="Arial"/>
                <w:sz w:val="20"/>
                <w:szCs w:val="20"/>
              </w:rPr>
              <w:t>WEDNESDAY</w:t>
            </w:r>
          </w:p>
        </w:tc>
        <w:tc>
          <w:tcPr>
            <w:tcW w:w="630" w:type="dxa"/>
          </w:tcPr>
          <w:p w14:paraId="4F414669" w14:textId="77777777" w:rsidR="003766A6" w:rsidRPr="003766A6" w:rsidRDefault="003766A6" w:rsidP="003766A6">
            <w:pPr>
              <w:jc w:val="center"/>
              <w:rPr>
                <w:rFonts w:cs="Arial"/>
                <w:sz w:val="20"/>
                <w:szCs w:val="20"/>
              </w:rPr>
            </w:pPr>
          </w:p>
          <w:p w14:paraId="16370AE1" w14:textId="77777777" w:rsidR="003766A6" w:rsidRPr="003766A6" w:rsidRDefault="003766A6" w:rsidP="003766A6">
            <w:pPr>
              <w:jc w:val="center"/>
              <w:rPr>
                <w:rFonts w:cs="Arial"/>
                <w:sz w:val="20"/>
                <w:szCs w:val="20"/>
              </w:rPr>
            </w:pPr>
            <w:r w:rsidRPr="003766A6">
              <w:rPr>
                <w:rFonts w:cs="Arial"/>
                <w:sz w:val="20"/>
                <w:szCs w:val="20"/>
              </w:rPr>
              <w:t>QTY</w:t>
            </w:r>
          </w:p>
        </w:tc>
        <w:tc>
          <w:tcPr>
            <w:tcW w:w="1440" w:type="dxa"/>
          </w:tcPr>
          <w:p w14:paraId="58A92052" w14:textId="77777777" w:rsidR="003766A6" w:rsidRPr="003766A6" w:rsidRDefault="003766A6" w:rsidP="003766A6">
            <w:pPr>
              <w:jc w:val="center"/>
              <w:rPr>
                <w:rFonts w:cs="Arial"/>
                <w:sz w:val="20"/>
                <w:szCs w:val="20"/>
              </w:rPr>
            </w:pPr>
          </w:p>
          <w:p w14:paraId="6B49C7AC" w14:textId="77777777" w:rsidR="003766A6" w:rsidRPr="003766A6" w:rsidRDefault="003766A6" w:rsidP="003766A6">
            <w:pPr>
              <w:jc w:val="center"/>
              <w:rPr>
                <w:rFonts w:cs="Arial"/>
                <w:sz w:val="20"/>
                <w:szCs w:val="20"/>
              </w:rPr>
            </w:pPr>
            <w:r w:rsidRPr="003766A6">
              <w:rPr>
                <w:rFonts w:cs="Arial"/>
                <w:sz w:val="20"/>
                <w:szCs w:val="20"/>
              </w:rPr>
              <w:t>THURSDAY</w:t>
            </w:r>
          </w:p>
        </w:tc>
        <w:tc>
          <w:tcPr>
            <w:tcW w:w="630" w:type="dxa"/>
          </w:tcPr>
          <w:p w14:paraId="087E022E" w14:textId="77777777" w:rsidR="003766A6" w:rsidRPr="003766A6" w:rsidRDefault="003766A6" w:rsidP="003766A6">
            <w:pPr>
              <w:jc w:val="center"/>
              <w:rPr>
                <w:rFonts w:cs="Arial"/>
                <w:sz w:val="20"/>
                <w:szCs w:val="20"/>
              </w:rPr>
            </w:pPr>
          </w:p>
          <w:p w14:paraId="65265961" w14:textId="77777777" w:rsidR="003766A6" w:rsidRPr="003766A6" w:rsidRDefault="003766A6" w:rsidP="003766A6">
            <w:pPr>
              <w:jc w:val="center"/>
              <w:rPr>
                <w:rFonts w:cs="Arial"/>
                <w:sz w:val="20"/>
                <w:szCs w:val="20"/>
              </w:rPr>
            </w:pPr>
            <w:r w:rsidRPr="003766A6">
              <w:rPr>
                <w:rFonts w:cs="Arial"/>
                <w:sz w:val="20"/>
                <w:szCs w:val="20"/>
              </w:rPr>
              <w:t>QTY</w:t>
            </w:r>
          </w:p>
        </w:tc>
        <w:tc>
          <w:tcPr>
            <w:tcW w:w="1350" w:type="dxa"/>
          </w:tcPr>
          <w:p w14:paraId="0B3FC0B3" w14:textId="77777777" w:rsidR="003766A6" w:rsidRPr="003766A6" w:rsidRDefault="003766A6" w:rsidP="003766A6">
            <w:pPr>
              <w:jc w:val="center"/>
              <w:rPr>
                <w:rFonts w:cs="Arial"/>
                <w:sz w:val="20"/>
                <w:szCs w:val="20"/>
              </w:rPr>
            </w:pPr>
          </w:p>
          <w:p w14:paraId="27D03A11" w14:textId="77777777" w:rsidR="003766A6" w:rsidRPr="003766A6" w:rsidRDefault="003766A6" w:rsidP="003766A6">
            <w:pPr>
              <w:jc w:val="center"/>
              <w:rPr>
                <w:rFonts w:cs="Arial"/>
                <w:sz w:val="20"/>
                <w:szCs w:val="20"/>
              </w:rPr>
            </w:pPr>
            <w:r w:rsidRPr="003766A6">
              <w:rPr>
                <w:rFonts w:cs="Arial"/>
                <w:sz w:val="20"/>
                <w:szCs w:val="20"/>
              </w:rPr>
              <w:t>FRIDAY</w:t>
            </w:r>
          </w:p>
        </w:tc>
        <w:tc>
          <w:tcPr>
            <w:tcW w:w="630" w:type="dxa"/>
          </w:tcPr>
          <w:p w14:paraId="7A506A00" w14:textId="77777777" w:rsidR="003766A6" w:rsidRPr="003766A6" w:rsidRDefault="003766A6" w:rsidP="003766A6">
            <w:pPr>
              <w:jc w:val="center"/>
              <w:rPr>
                <w:rFonts w:cs="Arial"/>
                <w:sz w:val="20"/>
                <w:szCs w:val="20"/>
              </w:rPr>
            </w:pPr>
          </w:p>
          <w:p w14:paraId="79FF7B4E" w14:textId="77777777" w:rsidR="003766A6" w:rsidRPr="003766A6" w:rsidRDefault="003766A6" w:rsidP="003766A6">
            <w:pPr>
              <w:jc w:val="center"/>
              <w:rPr>
                <w:rFonts w:cs="Arial"/>
                <w:sz w:val="20"/>
                <w:szCs w:val="20"/>
              </w:rPr>
            </w:pPr>
            <w:r w:rsidRPr="003766A6">
              <w:rPr>
                <w:rFonts w:cs="Arial"/>
                <w:sz w:val="20"/>
                <w:szCs w:val="20"/>
              </w:rPr>
              <w:t>QTY</w:t>
            </w:r>
          </w:p>
        </w:tc>
        <w:tc>
          <w:tcPr>
            <w:tcW w:w="1120" w:type="dxa"/>
          </w:tcPr>
          <w:p w14:paraId="592A6289" w14:textId="77777777" w:rsidR="003766A6" w:rsidRPr="003766A6" w:rsidRDefault="003766A6" w:rsidP="003766A6">
            <w:pPr>
              <w:jc w:val="center"/>
              <w:rPr>
                <w:rFonts w:cs="Arial"/>
                <w:sz w:val="20"/>
                <w:szCs w:val="20"/>
              </w:rPr>
            </w:pPr>
            <w:r w:rsidRPr="003766A6">
              <w:rPr>
                <w:rFonts w:cs="Arial"/>
                <w:sz w:val="20"/>
                <w:szCs w:val="20"/>
              </w:rPr>
              <w:t>WEEKLY</w:t>
            </w:r>
          </w:p>
          <w:p w14:paraId="4A12FDB5" w14:textId="77777777" w:rsidR="003766A6" w:rsidRPr="003766A6" w:rsidRDefault="003766A6" w:rsidP="003766A6">
            <w:pPr>
              <w:jc w:val="center"/>
              <w:rPr>
                <w:rFonts w:cs="Arial"/>
                <w:sz w:val="20"/>
                <w:szCs w:val="20"/>
              </w:rPr>
            </w:pPr>
            <w:r w:rsidRPr="003766A6">
              <w:rPr>
                <w:rFonts w:cs="Arial"/>
                <w:sz w:val="20"/>
                <w:szCs w:val="20"/>
              </w:rPr>
              <w:t>TOTALS</w:t>
            </w:r>
          </w:p>
        </w:tc>
      </w:tr>
      <w:tr w:rsidR="00393609" w:rsidRPr="003766A6" w14:paraId="5E317A37" w14:textId="77777777" w:rsidTr="009551C7">
        <w:tc>
          <w:tcPr>
            <w:tcW w:w="2178" w:type="dxa"/>
            <w:gridSpan w:val="2"/>
          </w:tcPr>
          <w:p w14:paraId="5795DB4C" w14:textId="77777777" w:rsidR="00393609" w:rsidRPr="003766A6" w:rsidRDefault="00393609" w:rsidP="003766A6">
            <w:pPr>
              <w:rPr>
                <w:rFonts w:cs="Arial"/>
                <w:b/>
                <w:sz w:val="20"/>
                <w:szCs w:val="20"/>
              </w:rPr>
            </w:pPr>
            <w:r w:rsidRPr="003766A6">
              <w:rPr>
                <w:rFonts w:cs="Arial"/>
                <w:b/>
                <w:sz w:val="20"/>
                <w:szCs w:val="20"/>
              </w:rPr>
              <w:t xml:space="preserve">Fruits </w:t>
            </w:r>
            <w:r w:rsidRPr="003766A6">
              <w:rPr>
                <w:rFonts w:cs="Arial"/>
                <w:sz w:val="20"/>
                <w:szCs w:val="20"/>
                <w:vertAlign w:val="superscript"/>
              </w:rPr>
              <w:t xml:space="preserve">b </w:t>
            </w:r>
            <w:r w:rsidRPr="003766A6">
              <w:rPr>
                <w:rFonts w:cs="Arial"/>
                <w:sz w:val="20"/>
                <w:szCs w:val="20"/>
              </w:rPr>
              <w:t>(cups)</w:t>
            </w:r>
          </w:p>
        </w:tc>
        <w:tc>
          <w:tcPr>
            <w:tcW w:w="1687" w:type="dxa"/>
          </w:tcPr>
          <w:p w14:paraId="2B0ACB53" w14:textId="77777777" w:rsidR="00393609" w:rsidRPr="003766A6" w:rsidRDefault="00393609" w:rsidP="003766A6">
            <w:pPr>
              <w:jc w:val="center"/>
              <w:rPr>
                <w:rFonts w:cs="Arial"/>
                <w:sz w:val="20"/>
                <w:szCs w:val="20"/>
              </w:rPr>
            </w:pPr>
            <w:r w:rsidRPr="003766A6">
              <w:rPr>
                <w:rFonts w:cs="Arial"/>
                <w:sz w:val="20"/>
                <w:szCs w:val="20"/>
              </w:rPr>
              <w:t>2.5 (0.5)</w:t>
            </w:r>
          </w:p>
        </w:tc>
        <w:tc>
          <w:tcPr>
            <w:tcW w:w="1553" w:type="dxa"/>
          </w:tcPr>
          <w:p w14:paraId="58270B6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CECC5CE"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26D5ECE"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8DADF20"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FAEA3BF"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9CC970D"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8CB9E31"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680C127"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47EB8AF"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C7FB7F1"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AC04C07"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50048B76" w14:textId="77777777" w:rsidTr="009551C7">
        <w:tc>
          <w:tcPr>
            <w:tcW w:w="2178" w:type="dxa"/>
            <w:gridSpan w:val="2"/>
          </w:tcPr>
          <w:p w14:paraId="2B2A695F" w14:textId="77777777" w:rsidR="00393609" w:rsidRPr="003766A6" w:rsidRDefault="00393609" w:rsidP="003766A6">
            <w:pPr>
              <w:jc w:val="center"/>
              <w:rPr>
                <w:rFonts w:cs="Arial"/>
                <w:sz w:val="20"/>
                <w:szCs w:val="20"/>
              </w:rPr>
            </w:pPr>
            <w:r w:rsidRPr="003766A6">
              <w:rPr>
                <w:rFonts w:cs="Arial"/>
                <w:sz w:val="20"/>
                <w:szCs w:val="20"/>
              </w:rPr>
              <w:t>Additional fruit items to meet the total</w:t>
            </w:r>
          </w:p>
        </w:tc>
        <w:tc>
          <w:tcPr>
            <w:tcW w:w="1687" w:type="dxa"/>
          </w:tcPr>
          <w:p w14:paraId="15192FBD" w14:textId="77777777" w:rsidR="00393609" w:rsidRPr="003766A6" w:rsidRDefault="00393609" w:rsidP="003766A6">
            <w:pPr>
              <w:jc w:val="center"/>
              <w:rPr>
                <w:rFonts w:cs="Arial"/>
                <w:sz w:val="20"/>
                <w:szCs w:val="20"/>
              </w:rPr>
            </w:pPr>
          </w:p>
        </w:tc>
        <w:tc>
          <w:tcPr>
            <w:tcW w:w="1553" w:type="dxa"/>
          </w:tcPr>
          <w:p w14:paraId="0249316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CF97B7C"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A0324E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5ACA9FD"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C01F520"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2259888"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7594CF4"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7EA2BA6"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D994537"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C011483"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07CD503"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5F90024A" w14:textId="77777777" w:rsidTr="009551C7">
        <w:tc>
          <w:tcPr>
            <w:tcW w:w="2178" w:type="dxa"/>
            <w:gridSpan w:val="2"/>
          </w:tcPr>
          <w:p w14:paraId="5967109F" w14:textId="77777777" w:rsidR="00393609" w:rsidRPr="003766A6" w:rsidRDefault="00393609" w:rsidP="003766A6">
            <w:pPr>
              <w:rPr>
                <w:rFonts w:cs="Arial"/>
                <w:sz w:val="20"/>
                <w:szCs w:val="20"/>
              </w:rPr>
            </w:pPr>
            <w:r w:rsidRPr="003766A6">
              <w:rPr>
                <w:rFonts w:cs="Arial"/>
                <w:b/>
                <w:sz w:val="20"/>
                <w:szCs w:val="20"/>
              </w:rPr>
              <w:t xml:space="preserve">Vegetables </w:t>
            </w:r>
            <w:r w:rsidRPr="003766A6">
              <w:rPr>
                <w:rFonts w:cs="Arial"/>
                <w:sz w:val="20"/>
                <w:szCs w:val="20"/>
              </w:rPr>
              <w:t>(cups)</w:t>
            </w:r>
          </w:p>
        </w:tc>
        <w:tc>
          <w:tcPr>
            <w:tcW w:w="1687" w:type="dxa"/>
          </w:tcPr>
          <w:p w14:paraId="61F59880" w14:textId="77777777" w:rsidR="00393609" w:rsidRPr="003766A6" w:rsidRDefault="00393609" w:rsidP="003766A6">
            <w:pPr>
              <w:jc w:val="center"/>
              <w:rPr>
                <w:rFonts w:cs="Arial"/>
                <w:sz w:val="20"/>
                <w:szCs w:val="20"/>
              </w:rPr>
            </w:pPr>
            <w:r w:rsidRPr="003766A6">
              <w:rPr>
                <w:rFonts w:cs="Arial"/>
                <w:sz w:val="20"/>
                <w:szCs w:val="20"/>
              </w:rPr>
              <w:t>3.75 (0.75)</w:t>
            </w:r>
          </w:p>
        </w:tc>
        <w:tc>
          <w:tcPr>
            <w:tcW w:w="1553" w:type="dxa"/>
          </w:tcPr>
          <w:p w14:paraId="25E8403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9F35B8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80B786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16D4E5"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5F227FC"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5F4E3BC"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ED1806E"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638F3B3"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1E9D78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2FECE35"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4399181"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633FAF0E" w14:textId="77777777" w:rsidTr="009551C7">
        <w:tc>
          <w:tcPr>
            <w:tcW w:w="2178" w:type="dxa"/>
            <w:gridSpan w:val="2"/>
          </w:tcPr>
          <w:p w14:paraId="32B4B79C"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Dark Green </w:t>
            </w:r>
            <w:r w:rsidRPr="003766A6">
              <w:rPr>
                <w:rFonts w:cs="Arial"/>
                <w:sz w:val="20"/>
                <w:szCs w:val="20"/>
                <w:vertAlign w:val="superscript"/>
              </w:rPr>
              <w:t>c</w:t>
            </w:r>
          </w:p>
        </w:tc>
        <w:tc>
          <w:tcPr>
            <w:tcW w:w="1687" w:type="dxa"/>
          </w:tcPr>
          <w:p w14:paraId="59F4B6A2"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1C0F525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2D5FC18"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634D23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370D22F"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A3C1EE1"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F79745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1719FF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F13EAC7"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A22B8C6"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1174DA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60B1C0B"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02B6F259" w14:textId="77777777" w:rsidTr="009551C7">
        <w:tc>
          <w:tcPr>
            <w:tcW w:w="2178" w:type="dxa"/>
            <w:gridSpan w:val="2"/>
          </w:tcPr>
          <w:p w14:paraId="1D2B9CDB"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Red Orange </w:t>
            </w:r>
            <w:r w:rsidRPr="003766A6">
              <w:rPr>
                <w:rFonts w:cs="Arial"/>
                <w:sz w:val="20"/>
                <w:szCs w:val="20"/>
                <w:vertAlign w:val="superscript"/>
              </w:rPr>
              <w:t>c</w:t>
            </w:r>
          </w:p>
        </w:tc>
        <w:tc>
          <w:tcPr>
            <w:tcW w:w="1687" w:type="dxa"/>
          </w:tcPr>
          <w:p w14:paraId="2D2D3F32" w14:textId="77777777" w:rsidR="00393609" w:rsidRPr="003766A6" w:rsidRDefault="00393609" w:rsidP="003766A6">
            <w:pPr>
              <w:jc w:val="center"/>
              <w:rPr>
                <w:rFonts w:cs="Arial"/>
                <w:sz w:val="20"/>
                <w:szCs w:val="20"/>
              </w:rPr>
            </w:pPr>
            <w:r w:rsidRPr="003766A6">
              <w:rPr>
                <w:rFonts w:cs="Arial"/>
                <w:sz w:val="20"/>
                <w:szCs w:val="20"/>
              </w:rPr>
              <w:t>0.75</w:t>
            </w:r>
          </w:p>
        </w:tc>
        <w:tc>
          <w:tcPr>
            <w:tcW w:w="1553" w:type="dxa"/>
          </w:tcPr>
          <w:p w14:paraId="3BDE3F8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836DF4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C206F1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352F6CA"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0D25BA7"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12FF5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0D9A4C2"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8929A9E"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B4267B4"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D914918"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9ADFC5A"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20A8F1EE" w14:textId="77777777" w:rsidTr="009551C7">
        <w:tc>
          <w:tcPr>
            <w:tcW w:w="2178" w:type="dxa"/>
            <w:gridSpan w:val="2"/>
          </w:tcPr>
          <w:p w14:paraId="3F7BF827"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Beans and Peas</w:t>
            </w:r>
          </w:p>
          <w:p w14:paraId="11EBD660" w14:textId="77777777" w:rsidR="00393609" w:rsidRPr="003766A6" w:rsidRDefault="00393609" w:rsidP="003766A6">
            <w:pPr>
              <w:pStyle w:val="ListParagraph"/>
              <w:ind w:left="360"/>
              <w:rPr>
                <w:rFonts w:cs="Arial"/>
                <w:sz w:val="20"/>
                <w:szCs w:val="20"/>
              </w:rPr>
            </w:pPr>
            <w:r w:rsidRPr="003766A6">
              <w:rPr>
                <w:rFonts w:cs="Arial"/>
                <w:sz w:val="20"/>
                <w:szCs w:val="20"/>
              </w:rPr>
              <w:t xml:space="preserve">(legumes) </w:t>
            </w:r>
            <w:r w:rsidRPr="003766A6">
              <w:rPr>
                <w:rFonts w:cs="Arial"/>
                <w:sz w:val="20"/>
                <w:szCs w:val="20"/>
                <w:vertAlign w:val="superscript"/>
              </w:rPr>
              <w:t>c</w:t>
            </w:r>
          </w:p>
        </w:tc>
        <w:tc>
          <w:tcPr>
            <w:tcW w:w="1687" w:type="dxa"/>
          </w:tcPr>
          <w:p w14:paraId="1F8BE211" w14:textId="77777777" w:rsidR="00393609" w:rsidRPr="003766A6" w:rsidRDefault="00393609" w:rsidP="003766A6">
            <w:pPr>
              <w:jc w:val="center"/>
              <w:rPr>
                <w:rFonts w:cs="Arial"/>
                <w:sz w:val="20"/>
                <w:szCs w:val="20"/>
              </w:rPr>
            </w:pPr>
          </w:p>
          <w:p w14:paraId="546C5AB3"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5BE06B8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B8A067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926D6B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2077834"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39B414C"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624FBB7"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3D98607"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AF79F9F"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8B371DF"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724736C"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C6CB00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1EFC800C" w14:textId="77777777" w:rsidTr="009551C7">
        <w:tc>
          <w:tcPr>
            <w:tcW w:w="2178" w:type="dxa"/>
            <w:gridSpan w:val="2"/>
          </w:tcPr>
          <w:p w14:paraId="0C55E9BE"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Starchy </w:t>
            </w:r>
            <w:r w:rsidRPr="003766A6">
              <w:rPr>
                <w:rFonts w:cs="Arial"/>
                <w:sz w:val="20"/>
                <w:szCs w:val="20"/>
                <w:vertAlign w:val="superscript"/>
              </w:rPr>
              <w:t>c</w:t>
            </w:r>
          </w:p>
        </w:tc>
        <w:tc>
          <w:tcPr>
            <w:tcW w:w="1687" w:type="dxa"/>
          </w:tcPr>
          <w:p w14:paraId="56F4CCED"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0866951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2714F0B"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FF236B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A2A86B0"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C7DF736"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781B467"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5F28877"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46A2E26"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8793762"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D4E5A54"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1EC3D67"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63AD937C" w14:textId="77777777" w:rsidTr="009551C7">
        <w:tc>
          <w:tcPr>
            <w:tcW w:w="2178" w:type="dxa"/>
            <w:gridSpan w:val="2"/>
          </w:tcPr>
          <w:p w14:paraId="57C907DA"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Other </w:t>
            </w:r>
            <w:r w:rsidRPr="003766A6">
              <w:rPr>
                <w:rFonts w:cs="Arial"/>
                <w:sz w:val="20"/>
                <w:szCs w:val="20"/>
                <w:vertAlign w:val="superscript"/>
              </w:rPr>
              <w:t>c, d</w:t>
            </w:r>
          </w:p>
        </w:tc>
        <w:tc>
          <w:tcPr>
            <w:tcW w:w="1687" w:type="dxa"/>
          </w:tcPr>
          <w:p w14:paraId="563F1893"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4D9EAC3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B40F07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5564AE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A83ED1D"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22C34AB"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4ED7ABC"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58A4674"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4BDA6E8"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AB8F928"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53B5C6F"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155CD3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13EA930A" w14:textId="77777777" w:rsidTr="009551C7">
        <w:tc>
          <w:tcPr>
            <w:tcW w:w="2178" w:type="dxa"/>
            <w:gridSpan w:val="2"/>
          </w:tcPr>
          <w:p w14:paraId="14FFEF37"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Additional Veg to  reach total </w:t>
            </w:r>
            <w:r w:rsidRPr="003766A6">
              <w:rPr>
                <w:rFonts w:cs="Arial"/>
                <w:sz w:val="20"/>
                <w:szCs w:val="20"/>
                <w:vertAlign w:val="superscript"/>
              </w:rPr>
              <w:t>e</w:t>
            </w:r>
          </w:p>
        </w:tc>
        <w:tc>
          <w:tcPr>
            <w:tcW w:w="1687" w:type="dxa"/>
          </w:tcPr>
          <w:p w14:paraId="3988CB6D" w14:textId="77777777" w:rsidR="00393609" w:rsidRPr="003766A6" w:rsidRDefault="00393609" w:rsidP="003766A6">
            <w:pPr>
              <w:jc w:val="center"/>
              <w:rPr>
                <w:rFonts w:cs="Arial"/>
                <w:sz w:val="20"/>
                <w:szCs w:val="20"/>
              </w:rPr>
            </w:pPr>
          </w:p>
          <w:p w14:paraId="4FF0E226" w14:textId="77777777" w:rsidR="00393609" w:rsidRPr="003766A6" w:rsidRDefault="00393609" w:rsidP="003766A6">
            <w:pPr>
              <w:jc w:val="center"/>
              <w:rPr>
                <w:rFonts w:cs="Arial"/>
                <w:sz w:val="20"/>
                <w:szCs w:val="20"/>
              </w:rPr>
            </w:pPr>
            <w:r w:rsidRPr="003766A6">
              <w:rPr>
                <w:rFonts w:cs="Arial"/>
                <w:sz w:val="20"/>
                <w:szCs w:val="20"/>
              </w:rPr>
              <w:t xml:space="preserve">1 </w:t>
            </w:r>
          </w:p>
        </w:tc>
        <w:tc>
          <w:tcPr>
            <w:tcW w:w="1553" w:type="dxa"/>
          </w:tcPr>
          <w:p w14:paraId="6720A59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A7C9CBE"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996028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AEC0F9F"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D20160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2FA37D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43D8547"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72EE1E4"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C9CC44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5232A44"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119555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1B3FDC" w:rsidRPr="003766A6" w14:paraId="129D4E64" w14:textId="77777777" w:rsidTr="00233BDA">
        <w:tc>
          <w:tcPr>
            <w:tcW w:w="2178" w:type="dxa"/>
            <w:gridSpan w:val="2"/>
            <w:shd w:val="clear" w:color="auto" w:fill="auto"/>
          </w:tcPr>
          <w:p w14:paraId="2917AA38" w14:textId="77777777" w:rsidR="001B3FDC" w:rsidRPr="00A9656E" w:rsidRDefault="001B3FDC" w:rsidP="001B3FDC">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0BE9FA0B" w14:textId="77777777" w:rsidR="001B3FDC" w:rsidRPr="003766A6" w:rsidRDefault="001B3FDC" w:rsidP="001B3FDC">
            <w:pPr>
              <w:jc w:val="center"/>
              <w:rPr>
                <w:rFonts w:cs="Arial"/>
                <w:sz w:val="20"/>
                <w:szCs w:val="20"/>
              </w:rPr>
            </w:pPr>
            <w:r w:rsidRPr="003766A6">
              <w:rPr>
                <w:rFonts w:cs="Arial"/>
                <w:sz w:val="20"/>
                <w:szCs w:val="20"/>
              </w:rPr>
              <w:t>8-10 (1)</w:t>
            </w:r>
          </w:p>
        </w:tc>
        <w:tc>
          <w:tcPr>
            <w:tcW w:w="1553" w:type="dxa"/>
          </w:tcPr>
          <w:p w14:paraId="2A2A275A" w14:textId="77777777" w:rsidR="001B3FDC" w:rsidRPr="001B53AC" w:rsidRDefault="001B3FDC" w:rsidP="001B3FD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E3479BE" w14:textId="77777777" w:rsidR="001B3FDC" w:rsidRPr="001B53AC" w:rsidRDefault="001B3FDC" w:rsidP="001B3FD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E2F43E5" w14:textId="77777777" w:rsidR="001B3FDC" w:rsidRPr="001B53AC" w:rsidRDefault="001B3FDC" w:rsidP="001B3FD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64C61CF" w14:textId="77777777" w:rsidR="001B3FDC" w:rsidRPr="001B53AC" w:rsidRDefault="001B3FDC" w:rsidP="001B3FD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B513631" w14:textId="77777777" w:rsidR="001B3FDC" w:rsidRPr="001B53AC" w:rsidRDefault="001B3FDC" w:rsidP="001B3FD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598B02C" w14:textId="77777777" w:rsidR="001B3FDC" w:rsidRPr="001B53AC" w:rsidRDefault="001B3FDC" w:rsidP="001B3FD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DAB4E92" w14:textId="77777777" w:rsidR="001B3FDC" w:rsidRPr="001B53AC" w:rsidRDefault="001B3FDC" w:rsidP="001B3FD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FF1EE8F" w14:textId="77777777" w:rsidR="001B3FDC" w:rsidRPr="001B53AC" w:rsidRDefault="001B3FDC" w:rsidP="001B3FD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F59D4A5" w14:textId="77777777" w:rsidR="001B3FDC" w:rsidRPr="001B53AC" w:rsidRDefault="001B3FDC" w:rsidP="001B3FD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43F789D" w14:textId="77777777" w:rsidR="001B3FDC" w:rsidRPr="001B53AC" w:rsidRDefault="001B3FDC" w:rsidP="001B3FD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202DB21" w14:textId="77777777" w:rsidR="001B3FDC" w:rsidRPr="001B53AC" w:rsidRDefault="001B3FDC" w:rsidP="001B3FD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69C5DCD5" w14:textId="77777777" w:rsidTr="009551C7">
        <w:tc>
          <w:tcPr>
            <w:tcW w:w="2178" w:type="dxa"/>
            <w:gridSpan w:val="2"/>
          </w:tcPr>
          <w:p w14:paraId="37D51E28" w14:textId="77777777" w:rsidR="00393609" w:rsidRPr="003766A6" w:rsidRDefault="00393609" w:rsidP="003766A6">
            <w:pPr>
              <w:rPr>
                <w:rFonts w:cs="Arial"/>
                <w:b/>
                <w:sz w:val="20"/>
                <w:szCs w:val="20"/>
              </w:rPr>
            </w:pPr>
            <w:r w:rsidRPr="003766A6">
              <w:rPr>
                <w:rFonts w:cs="Arial"/>
                <w:b/>
                <w:sz w:val="20"/>
                <w:szCs w:val="20"/>
              </w:rPr>
              <w:t>Meat/Meat Alternate</w:t>
            </w:r>
          </w:p>
          <w:p w14:paraId="05F2B77B" w14:textId="77777777" w:rsidR="00393609" w:rsidRPr="003766A6" w:rsidRDefault="00393609" w:rsidP="003766A6">
            <w:pPr>
              <w:rPr>
                <w:rFonts w:cs="Arial"/>
                <w:sz w:val="20"/>
                <w:szCs w:val="20"/>
              </w:rPr>
            </w:pPr>
            <w:r w:rsidRPr="003766A6">
              <w:rPr>
                <w:rFonts w:cs="Arial"/>
                <w:sz w:val="20"/>
                <w:szCs w:val="20"/>
              </w:rPr>
              <w:t>(oz. equivalents)</w:t>
            </w:r>
          </w:p>
        </w:tc>
        <w:tc>
          <w:tcPr>
            <w:tcW w:w="1687" w:type="dxa"/>
          </w:tcPr>
          <w:p w14:paraId="4B75A015" w14:textId="77777777" w:rsidR="00393609" w:rsidRPr="003766A6" w:rsidRDefault="00393609" w:rsidP="003766A6">
            <w:pPr>
              <w:jc w:val="center"/>
              <w:rPr>
                <w:rFonts w:cs="Arial"/>
                <w:sz w:val="20"/>
                <w:szCs w:val="20"/>
              </w:rPr>
            </w:pPr>
          </w:p>
          <w:p w14:paraId="7A8B1A85" w14:textId="77777777" w:rsidR="00393609" w:rsidRPr="003766A6" w:rsidRDefault="00393609" w:rsidP="003766A6">
            <w:pPr>
              <w:jc w:val="center"/>
              <w:rPr>
                <w:rFonts w:cs="Arial"/>
                <w:sz w:val="20"/>
                <w:szCs w:val="20"/>
              </w:rPr>
            </w:pPr>
            <w:r w:rsidRPr="003766A6">
              <w:rPr>
                <w:rFonts w:cs="Arial"/>
                <w:sz w:val="20"/>
                <w:szCs w:val="20"/>
              </w:rPr>
              <w:t>9-10 (1)</w:t>
            </w:r>
          </w:p>
        </w:tc>
        <w:tc>
          <w:tcPr>
            <w:tcW w:w="1553" w:type="dxa"/>
          </w:tcPr>
          <w:p w14:paraId="458558C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7AC8D50"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1B5EB9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B1AC150"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C76F746"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AF910C5"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0053552"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DB9064"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C3EFAB6"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24DC4D"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C245B0E"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153D6BF0" w14:textId="77777777" w:rsidTr="009551C7">
        <w:tc>
          <w:tcPr>
            <w:tcW w:w="2178" w:type="dxa"/>
            <w:gridSpan w:val="2"/>
          </w:tcPr>
          <w:p w14:paraId="66B5D2C9" w14:textId="77777777" w:rsidR="00393609" w:rsidRPr="003766A6" w:rsidRDefault="00393609" w:rsidP="003766A6">
            <w:pPr>
              <w:rPr>
                <w:rFonts w:cs="Arial"/>
                <w:sz w:val="20"/>
                <w:szCs w:val="20"/>
              </w:rPr>
            </w:pPr>
            <w:r w:rsidRPr="003766A6">
              <w:rPr>
                <w:rFonts w:cs="Arial"/>
                <w:sz w:val="20"/>
                <w:szCs w:val="20"/>
              </w:rPr>
              <w:t xml:space="preserve">Fluid Milk </w:t>
            </w:r>
            <w:r w:rsidRPr="003766A6">
              <w:rPr>
                <w:rFonts w:cs="Arial"/>
                <w:sz w:val="20"/>
                <w:szCs w:val="20"/>
                <w:vertAlign w:val="superscript"/>
              </w:rPr>
              <w:t xml:space="preserve">g </w:t>
            </w:r>
            <w:r w:rsidRPr="003766A6">
              <w:rPr>
                <w:rFonts w:cs="Arial"/>
                <w:sz w:val="20"/>
                <w:szCs w:val="20"/>
              </w:rPr>
              <w:t>(cups)</w:t>
            </w:r>
          </w:p>
        </w:tc>
        <w:tc>
          <w:tcPr>
            <w:tcW w:w="1687" w:type="dxa"/>
          </w:tcPr>
          <w:p w14:paraId="68644913" w14:textId="77777777" w:rsidR="00393609" w:rsidRPr="003766A6" w:rsidRDefault="00393609" w:rsidP="003766A6">
            <w:pPr>
              <w:jc w:val="center"/>
              <w:rPr>
                <w:rFonts w:cs="Arial"/>
                <w:sz w:val="20"/>
                <w:szCs w:val="20"/>
              </w:rPr>
            </w:pPr>
            <w:r w:rsidRPr="003766A6">
              <w:rPr>
                <w:rFonts w:cs="Arial"/>
                <w:sz w:val="20"/>
                <w:szCs w:val="20"/>
              </w:rPr>
              <w:t>5 (1)</w:t>
            </w:r>
          </w:p>
        </w:tc>
        <w:tc>
          <w:tcPr>
            <w:tcW w:w="1553" w:type="dxa"/>
          </w:tcPr>
          <w:p w14:paraId="6A5458D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0E1CC8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1706AB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BB3BEF"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9F71BE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7F69C8D"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AE09E12"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61CF200"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F7CE58E"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57F66A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3920E5B"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11339A51" w14:textId="77777777" w:rsidTr="009551C7">
        <w:tc>
          <w:tcPr>
            <w:tcW w:w="15538" w:type="dxa"/>
            <w:gridSpan w:val="14"/>
          </w:tcPr>
          <w:p w14:paraId="70629679" w14:textId="77777777" w:rsidR="00393609" w:rsidRPr="003766A6" w:rsidRDefault="00393609" w:rsidP="003766A6">
            <w:pPr>
              <w:rPr>
                <w:rFonts w:cs="Arial"/>
                <w:b/>
                <w:sz w:val="20"/>
                <w:szCs w:val="20"/>
              </w:rPr>
            </w:pPr>
            <w:r w:rsidRPr="003766A6">
              <w:rPr>
                <w:rFonts w:cs="Arial"/>
                <w:b/>
                <w:sz w:val="20"/>
                <w:szCs w:val="20"/>
              </w:rPr>
              <w:t>Decimal Equivalents of commonly used fractions</w:t>
            </w:r>
          </w:p>
        </w:tc>
      </w:tr>
      <w:tr w:rsidR="00393609" w:rsidRPr="003766A6" w14:paraId="26C12E77" w14:textId="77777777" w:rsidTr="009551C7">
        <w:tc>
          <w:tcPr>
            <w:tcW w:w="15538" w:type="dxa"/>
            <w:gridSpan w:val="14"/>
          </w:tcPr>
          <w:p w14:paraId="03B3E0BC" w14:textId="77777777" w:rsidR="00393609" w:rsidRPr="003766A6" w:rsidRDefault="00393609" w:rsidP="003766A6">
            <w:pPr>
              <w:rPr>
                <w:rFonts w:cs="Arial"/>
                <w:b/>
                <w:sz w:val="20"/>
                <w:szCs w:val="20"/>
              </w:rPr>
            </w:pPr>
            <w:r w:rsidRPr="003766A6">
              <w:rPr>
                <w:rFonts w:cs="Arial"/>
                <w:b/>
                <w:sz w:val="20"/>
                <w:szCs w:val="20"/>
              </w:rPr>
              <w:t>1/8 = 0.125      1/3 = 0.333      2/3 = 0.666      ¼ = 0.250      ½ = 0.500      ¾ = 0.750      ¾ = 0.750      3/8 = 0.375      5/8 = 0.625      7/8 = 0.875</w:t>
            </w:r>
          </w:p>
        </w:tc>
      </w:tr>
    </w:tbl>
    <w:p w14:paraId="5C205E79" w14:textId="77777777" w:rsidR="003766A6" w:rsidRPr="004F5590" w:rsidRDefault="003766A6" w:rsidP="003766A6">
      <w:pPr>
        <w:rPr>
          <w:rFonts w:cs="Arial"/>
          <w:sz w:val="16"/>
          <w:szCs w:val="16"/>
        </w:rPr>
      </w:pPr>
      <w:r w:rsidRPr="004F5590">
        <w:rPr>
          <w:rFonts w:cs="Arial"/>
          <w:sz w:val="16"/>
          <w:szCs w:val="16"/>
          <w:vertAlign w:val="superscript"/>
        </w:rPr>
        <w:t xml:space="preserve">a </w:t>
      </w:r>
      <w:r w:rsidRPr="004F5590">
        <w:rPr>
          <w:rFonts w:cs="Arial"/>
          <w:sz w:val="16"/>
          <w:szCs w:val="16"/>
        </w:rPr>
        <w:t>Food items included in each food group and subgroup and amount equivalents.  Minimum creditable serving is 1/8 cup.</w:t>
      </w:r>
    </w:p>
    <w:p w14:paraId="60D54097" w14:textId="77777777" w:rsidR="003766A6" w:rsidRPr="004F5590" w:rsidRDefault="003766A6" w:rsidP="003766A6">
      <w:pPr>
        <w:rPr>
          <w:rFonts w:cs="Arial"/>
          <w:sz w:val="16"/>
          <w:szCs w:val="16"/>
        </w:rPr>
      </w:pPr>
      <w:r w:rsidRPr="004F5590">
        <w:rPr>
          <w:rFonts w:cs="Arial"/>
          <w:sz w:val="16"/>
          <w:szCs w:val="16"/>
          <w:vertAlign w:val="superscript"/>
        </w:rPr>
        <w:t>b</w:t>
      </w:r>
      <w:r w:rsidRPr="004F5590">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701BCBA0" w14:textId="77777777" w:rsidR="003766A6" w:rsidRPr="004F5590" w:rsidRDefault="003766A6" w:rsidP="003766A6">
      <w:pPr>
        <w:rPr>
          <w:rFonts w:cs="Arial"/>
          <w:sz w:val="16"/>
          <w:szCs w:val="16"/>
        </w:rPr>
      </w:pPr>
      <w:r w:rsidRPr="004F5590">
        <w:rPr>
          <w:rFonts w:cs="Arial"/>
          <w:sz w:val="16"/>
          <w:szCs w:val="16"/>
          <w:vertAlign w:val="superscript"/>
        </w:rPr>
        <w:t xml:space="preserve">c </w:t>
      </w:r>
      <w:r w:rsidRPr="004F5590">
        <w:rPr>
          <w:rFonts w:cs="Arial"/>
          <w:sz w:val="16"/>
          <w:szCs w:val="16"/>
        </w:rPr>
        <w:t>Larger quantities of these vegetables may be served.</w:t>
      </w:r>
    </w:p>
    <w:p w14:paraId="755FB31B" w14:textId="77777777" w:rsidR="003766A6" w:rsidRPr="004F5590" w:rsidRDefault="003766A6" w:rsidP="003766A6">
      <w:pPr>
        <w:rPr>
          <w:rFonts w:cs="Arial"/>
          <w:sz w:val="16"/>
          <w:szCs w:val="16"/>
        </w:rPr>
      </w:pPr>
      <w:r w:rsidRPr="004F5590">
        <w:rPr>
          <w:rFonts w:cs="Arial"/>
          <w:sz w:val="16"/>
          <w:szCs w:val="16"/>
          <w:vertAlign w:val="superscript"/>
        </w:rPr>
        <w:t xml:space="preserve">d </w:t>
      </w:r>
      <w:r w:rsidRPr="004F5590">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736707EB" w14:textId="77777777" w:rsidR="003766A6" w:rsidRPr="004F5590" w:rsidRDefault="003766A6" w:rsidP="003766A6">
      <w:pPr>
        <w:rPr>
          <w:rFonts w:cs="Arial"/>
          <w:sz w:val="16"/>
          <w:szCs w:val="16"/>
        </w:rPr>
      </w:pPr>
      <w:r w:rsidRPr="004F5590">
        <w:rPr>
          <w:rFonts w:cs="Arial"/>
          <w:sz w:val="16"/>
          <w:szCs w:val="16"/>
          <w:vertAlign w:val="superscript"/>
        </w:rPr>
        <w:t xml:space="preserve">e </w:t>
      </w:r>
      <w:r w:rsidRPr="004F5590">
        <w:rPr>
          <w:rFonts w:cs="Arial"/>
          <w:sz w:val="16"/>
          <w:szCs w:val="16"/>
        </w:rPr>
        <w:t>Any vegetable subgroup may be offered to meet the total weekly vegetable requirement.</w:t>
      </w:r>
    </w:p>
    <w:p w14:paraId="52A7BEFA" w14:textId="77777777" w:rsidR="003766A6" w:rsidRPr="004F5590" w:rsidRDefault="003766A6" w:rsidP="003766A6">
      <w:pPr>
        <w:rPr>
          <w:rFonts w:cs="Arial"/>
          <w:sz w:val="16"/>
          <w:szCs w:val="16"/>
        </w:rPr>
      </w:pPr>
      <w:r w:rsidRPr="004F5590">
        <w:rPr>
          <w:rFonts w:cs="Arial"/>
          <w:sz w:val="16"/>
          <w:szCs w:val="16"/>
          <w:vertAlign w:val="superscript"/>
        </w:rPr>
        <w:t xml:space="preserve">f </w:t>
      </w:r>
      <w:r w:rsidRPr="004F5590">
        <w:rPr>
          <w:rFonts w:cs="Arial"/>
          <w:sz w:val="16"/>
          <w:szCs w:val="16"/>
        </w:rPr>
        <w:t>At least half of the grains offered must be whole grain-rich</w:t>
      </w:r>
      <w:r w:rsidR="000463E0">
        <w:rPr>
          <w:rFonts w:cs="Arial"/>
          <w:sz w:val="16"/>
          <w:szCs w:val="16"/>
        </w:rPr>
        <w:t>.</w:t>
      </w:r>
      <w:r w:rsidRPr="004F5590">
        <w:rPr>
          <w:rFonts w:cs="Arial"/>
          <w:sz w:val="16"/>
          <w:szCs w:val="16"/>
        </w:rPr>
        <w:t xml:space="preserve"> </w:t>
      </w:r>
    </w:p>
    <w:p w14:paraId="0856595C" w14:textId="77777777" w:rsidR="003C5D1C" w:rsidRDefault="003C5D1C" w:rsidP="003C5D1C">
      <w:pPr>
        <w:rPr>
          <w:rFonts w:cs="Arial"/>
          <w:sz w:val="16"/>
          <w:szCs w:val="16"/>
        </w:rPr>
      </w:pPr>
      <w:r w:rsidRPr="00393609">
        <w:rPr>
          <w:rFonts w:cs="Arial"/>
          <w:sz w:val="16"/>
          <w:szCs w:val="16"/>
          <w:vertAlign w:val="superscript"/>
        </w:rPr>
        <w:t xml:space="preserve">g </w:t>
      </w:r>
      <w:r w:rsidRPr="00393609">
        <w:rPr>
          <w:rFonts w:cs="Arial"/>
          <w:sz w:val="16"/>
          <w:szCs w:val="16"/>
        </w:rPr>
        <w:t xml:space="preserve">Fluid milk must be low-fat (1 percent milk fat or less, </w:t>
      </w:r>
      <w:r>
        <w:rPr>
          <w:rFonts w:cs="Arial"/>
          <w:sz w:val="16"/>
          <w:szCs w:val="16"/>
        </w:rPr>
        <w:t xml:space="preserve">flavored or </w:t>
      </w:r>
      <w:r w:rsidRPr="00393609">
        <w:rPr>
          <w:rFonts w:cs="Arial"/>
          <w:sz w:val="16"/>
          <w:szCs w:val="16"/>
        </w:rPr>
        <w:t xml:space="preserve">unflavored) </w:t>
      </w:r>
    </w:p>
    <w:p w14:paraId="73AEDE68" w14:textId="77777777" w:rsidR="00DD6316" w:rsidRDefault="00DD6316" w:rsidP="002B36F2">
      <w:pPr>
        <w:pStyle w:val="Heading1"/>
        <w:spacing w:before="0" w:after="0"/>
        <w:jc w:val="center"/>
        <w:rPr>
          <w:sz w:val="24"/>
          <w:szCs w:val="24"/>
        </w:rPr>
      </w:pPr>
    </w:p>
    <w:p w14:paraId="169740A2" w14:textId="77777777" w:rsidR="002B36F2" w:rsidRDefault="00894C1A" w:rsidP="002B36F2">
      <w:pPr>
        <w:pStyle w:val="Heading1"/>
        <w:spacing w:before="0" w:after="0"/>
        <w:jc w:val="center"/>
        <w:rPr>
          <w:sz w:val="24"/>
          <w:szCs w:val="24"/>
        </w:rPr>
      </w:pPr>
      <w:bookmarkStart w:id="260" w:name="_Toc59194511"/>
      <w:r>
        <w:rPr>
          <w:sz w:val="24"/>
          <w:szCs w:val="24"/>
        </w:rPr>
        <w:t>Attachment N</w:t>
      </w:r>
      <w:r w:rsidR="00D620DC">
        <w:rPr>
          <w:sz w:val="24"/>
          <w:szCs w:val="24"/>
        </w:rPr>
        <w:t>7</w:t>
      </w:r>
      <w:r w:rsidR="003766A6" w:rsidRPr="00BB705A">
        <w:rPr>
          <w:sz w:val="24"/>
          <w:szCs w:val="24"/>
        </w:rPr>
        <w:t xml:space="preserve"> - Prototype Lunch Menus Grades 6-8 Week 2 of 21-Day Cycle</w:t>
      </w:r>
      <w:bookmarkEnd w:id="260"/>
      <w:r w:rsidR="00A736E1">
        <w:rPr>
          <w:sz w:val="24"/>
          <w:szCs w:val="24"/>
        </w:rPr>
        <w:t xml:space="preserve">   </w:t>
      </w:r>
    </w:p>
    <w:p w14:paraId="43973C47" w14:textId="77777777" w:rsidR="003766A6" w:rsidRPr="00BB705A" w:rsidRDefault="005B590F" w:rsidP="002B36F2">
      <w:pPr>
        <w:jc w:val="center"/>
      </w:pPr>
      <w:sdt>
        <w:sdtPr>
          <w:id w:val="-1502430154"/>
          <w14:checkbox>
            <w14:checked w14:val="0"/>
            <w14:checkedState w14:val="2612" w14:font="MS Gothic"/>
            <w14:uncheckedState w14:val="2610" w14:font="MS Gothic"/>
          </w14:checkbox>
        </w:sdtPr>
        <w:sdtEndPr/>
        <w:sdtContent>
          <w:r w:rsidR="00A736E1" w:rsidRPr="00A736E1">
            <w:rPr>
              <w:rFonts w:ascii="MS Gothic" w:eastAsia="MS Gothic" w:hAnsi="MS Gothic" w:hint="eastAsia"/>
            </w:rPr>
            <w:t>☐</w:t>
          </w:r>
        </w:sdtContent>
      </w:sdt>
      <w:r w:rsidR="00A736E1"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3766A6" w:rsidRPr="003766A6" w14:paraId="26AF2484" w14:textId="77777777" w:rsidTr="009551C7">
        <w:tc>
          <w:tcPr>
            <w:tcW w:w="1809" w:type="dxa"/>
          </w:tcPr>
          <w:p w14:paraId="1BF036D4" w14:textId="77777777" w:rsidR="003766A6" w:rsidRPr="003766A6" w:rsidRDefault="003766A6" w:rsidP="003766A6">
            <w:pPr>
              <w:jc w:val="center"/>
              <w:rPr>
                <w:rFonts w:cs="Arial"/>
                <w:sz w:val="20"/>
                <w:szCs w:val="20"/>
              </w:rPr>
            </w:pPr>
            <w:r w:rsidRPr="003766A6">
              <w:rPr>
                <w:rFonts w:cs="Arial"/>
                <w:sz w:val="20"/>
                <w:szCs w:val="20"/>
              </w:rPr>
              <w:t>Grades 6-8</w:t>
            </w:r>
          </w:p>
        </w:tc>
        <w:tc>
          <w:tcPr>
            <w:tcW w:w="13729" w:type="dxa"/>
            <w:gridSpan w:val="13"/>
          </w:tcPr>
          <w:p w14:paraId="69741DFB" w14:textId="77777777" w:rsidR="003766A6" w:rsidRPr="003766A6" w:rsidRDefault="003766A6" w:rsidP="003766A6">
            <w:pPr>
              <w:rPr>
                <w:rFonts w:cs="Arial"/>
                <w:sz w:val="20"/>
                <w:szCs w:val="20"/>
              </w:rPr>
            </w:pPr>
            <w:r w:rsidRPr="003766A6">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3766A6" w:rsidRPr="003766A6" w14:paraId="1703E287" w14:textId="77777777" w:rsidTr="009551C7">
        <w:tc>
          <w:tcPr>
            <w:tcW w:w="2178" w:type="dxa"/>
            <w:gridSpan w:val="2"/>
          </w:tcPr>
          <w:p w14:paraId="281898DF" w14:textId="77777777" w:rsidR="003766A6" w:rsidRPr="003766A6" w:rsidRDefault="003766A6" w:rsidP="003766A6">
            <w:pPr>
              <w:jc w:val="center"/>
              <w:rPr>
                <w:rFonts w:cs="Arial"/>
                <w:sz w:val="20"/>
                <w:szCs w:val="20"/>
              </w:rPr>
            </w:pPr>
          </w:p>
          <w:p w14:paraId="52AD7056" w14:textId="77777777" w:rsidR="003766A6" w:rsidRPr="003766A6" w:rsidRDefault="003766A6" w:rsidP="003766A6">
            <w:pPr>
              <w:jc w:val="center"/>
              <w:rPr>
                <w:rFonts w:cs="Arial"/>
                <w:b/>
                <w:sz w:val="20"/>
                <w:szCs w:val="20"/>
              </w:rPr>
            </w:pPr>
            <w:r w:rsidRPr="003766A6">
              <w:rPr>
                <w:rFonts w:cs="Arial"/>
                <w:b/>
                <w:sz w:val="20"/>
                <w:szCs w:val="20"/>
              </w:rPr>
              <w:t>Lunch Meal Pattern</w:t>
            </w:r>
          </w:p>
        </w:tc>
        <w:tc>
          <w:tcPr>
            <w:tcW w:w="1687" w:type="dxa"/>
          </w:tcPr>
          <w:p w14:paraId="62BB7E76" w14:textId="77777777" w:rsidR="003766A6" w:rsidRPr="003766A6" w:rsidRDefault="003766A6" w:rsidP="003766A6">
            <w:pPr>
              <w:jc w:val="center"/>
              <w:rPr>
                <w:rFonts w:cs="Arial"/>
                <w:sz w:val="20"/>
                <w:szCs w:val="20"/>
              </w:rPr>
            </w:pPr>
            <w:r w:rsidRPr="003766A6">
              <w:rPr>
                <w:rFonts w:cs="Arial"/>
                <w:sz w:val="20"/>
                <w:szCs w:val="20"/>
              </w:rPr>
              <w:t xml:space="preserve">Weekly (Daily) Quantity </w:t>
            </w:r>
            <w:r w:rsidRPr="003766A6">
              <w:rPr>
                <w:rFonts w:cs="Arial"/>
                <w:sz w:val="20"/>
                <w:szCs w:val="20"/>
                <w:vertAlign w:val="superscript"/>
              </w:rPr>
              <w:t>a</w:t>
            </w:r>
          </w:p>
        </w:tc>
        <w:tc>
          <w:tcPr>
            <w:tcW w:w="1553" w:type="dxa"/>
          </w:tcPr>
          <w:p w14:paraId="4DEF724C" w14:textId="77777777" w:rsidR="003766A6" w:rsidRPr="003766A6" w:rsidRDefault="003766A6" w:rsidP="003766A6">
            <w:pPr>
              <w:jc w:val="center"/>
              <w:rPr>
                <w:rFonts w:cs="Arial"/>
                <w:sz w:val="20"/>
                <w:szCs w:val="20"/>
              </w:rPr>
            </w:pPr>
          </w:p>
          <w:p w14:paraId="7600A9FE" w14:textId="77777777" w:rsidR="003766A6" w:rsidRPr="003766A6" w:rsidRDefault="003766A6" w:rsidP="003766A6">
            <w:pPr>
              <w:jc w:val="center"/>
              <w:rPr>
                <w:rFonts w:cs="Arial"/>
                <w:sz w:val="20"/>
                <w:szCs w:val="20"/>
              </w:rPr>
            </w:pPr>
            <w:r w:rsidRPr="003766A6">
              <w:rPr>
                <w:rFonts w:cs="Arial"/>
                <w:sz w:val="20"/>
                <w:szCs w:val="20"/>
              </w:rPr>
              <w:t>MONDAY</w:t>
            </w:r>
          </w:p>
        </w:tc>
        <w:tc>
          <w:tcPr>
            <w:tcW w:w="720" w:type="dxa"/>
          </w:tcPr>
          <w:p w14:paraId="1286740E" w14:textId="77777777" w:rsidR="003766A6" w:rsidRPr="003766A6" w:rsidRDefault="003766A6" w:rsidP="003766A6">
            <w:pPr>
              <w:jc w:val="center"/>
              <w:rPr>
                <w:rFonts w:cs="Arial"/>
                <w:sz w:val="20"/>
                <w:szCs w:val="20"/>
              </w:rPr>
            </w:pPr>
          </w:p>
          <w:p w14:paraId="4B1EFD73" w14:textId="77777777" w:rsidR="003766A6" w:rsidRPr="003766A6" w:rsidRDefault="003766A6" w:rsidP="003766A6">
            <w:pPr>
              <w:jc w:val="center"/>
              <w:rPr>
                <w:rFonts w:cs="Arial"/>
                <w:sz w:val="20"/>
                <w:szCs w:val="20"/>
              </w:rPr>
            </w:pPr>
            <w:r w:rsidRPr="003766A6">
              <w:rPr>
                <w:rFonts w:cs="Arial"/>
                <w:sz w:val="20"/>
                <w:szCs w:val="20"/>
              </w:rPr>
              <w:t>QTY</w:t>
            </w:r>
          </w:p>
        </w:tc>
        <w:tc>
          <w:tcPr>
            <w:tcW w:w="1440" w:type="dxa"/>
          </w:tcPr>
          <w:p w14:paraId="7EEDFFBD" w14:textId="77777777" w:rsidR="003766A6" w:rsidRPr="003766A6" w:rsidRDefault="003766A6" w:rsidP="003766A6">
            <w:pPr>
              <w:jc w:val="center"/>
              <w:rPr>
                <w:rFonts w:cs="Arial"/>
                <w:sz w:val="20"/>
                <w:szCs w:val="20"/>
              </w:rPr>
            </w:pPr>
          </w:p>
          <w:p w14:paraId="0B78E322" w14:textId="77777777" w:rsidR="003766A6" w:rsidRPr="003766A6" w:rsidRDefault="003766A6" w:rsidP="003766A6">
            <w:pPr>
              <w:jc w:val="center"/>
              <w:rPr>
                <w:rFonts w:cs="Arial"/>
                <w:sz w:val="20"/>
                <w:szCs w:val="20"/>
              </w:rPr>
            </w:pPr>
            <w:r w:rsidRPr="003766A6">
              <w:rPr>
                <w:rFonts w:cs="Arial"/>
                <w:sz w:val="20"/>
                <w:szCs w:val="20"/>
              </w:rPr>
              <w:t>TUESDAY</w:t>
            </w:r>
          </w:p>
        </w:tc>
        <w:tc>
          <w:tcPr>
            <w:tcW w:w="630" w:type="dxa"/>
          </w:tcPr>
          <w:p w14:paraId="37AE515D" w14:textId="77777777" w:rsidR="003766A6" w:rsidRPr="003766A6" w:rsidRDefault="003766A6" w:rsidP="003766A6">
            <w:pPr>
              <w:jc w:val="center"/>
              <w:rPr>
                <w:rFonts w:cs="Arial"/>
                <w:sz w:val="20"/>
                <w:szCs w:val="20"/>
              </w:rPr>
            </w:pPr>
          </w:p>
          <w:p w14:paraId="35743799" w14:textId="77777777" w:rsidR="003766A6" w:rsidRPr="003766A6" w:rsidRDefault="003766A6" w:rsidP="003766A6">
            <w:pPr>
              <w:jc w:val="center"/>
              <w:rPr>
                <w:rFonts w:cs="Arial"/>
                <w:sz w:val="20"/>
                <w:szCs w:val="20"/>
              </w:rPr>
            </w:pPr>
            <w:r w:rsidRPr="003766A6">
              <w:rPr>
                <w:rFonts w:cs="Arial"/>
                <w:sz w:val="20"/>
                <w:szCs w:val="20"/>
              </w:rPr>
              <w:t>QTY</w:t>
            </w:r>
          </w:p>
        </w:tc>
        <w:tc>
          <w:tcPr>
            <w:tcW w:w="1530" w:type="dxa"/>
          </w:tcPr>
          <w:p w14:paraId="4685C81E" w14:textId="77777777" w:rsidR="003766A6" w:rsidRPr="003766A6" w:rsidRDefault="003766A6" w:rsidP="003766A6">
            <w:pPr>
              <w:jc w:val="center"/>
              <w:rPr>
                <w:rFonts w:cs="Arial"/>
                <w:sz w:val="20"/>
                <w:szCs w:val="20"/>
              </w:rPr>
            </w:pPr>
          </w:p>
          <w:p w14:paraId="155AF115" w14:textId="77777777" w:rsidR="003766A6" w:rsidRPr="003766A6" w:rsidRDefault="003766A6" w:rsidP="003766A6">
            <w:pPr>
              <w:jc w:val="center"/>
              <w:rPr>
                <w:rFonts w:cs="Arial"/>
                <w:sz w:val="20"/>
                <w:szCs w:val="20"/>
              </w:rPr>
            </w:pPr>
            <w:r w:rsidRPr="003766A6">
              <w:rPr>
                <w:rFonts w:cs="Arial"/>
                <w:sz w:val="20"/>
                <w:szCs w:val="20"/>
              </w:rPr>
              <w:t>WEDNESDAY</w:t>
            </w:r>
          </w:p>
        </w:tc>
        <w:tc>
          <w:tcPr>
            <w:tcW w:w="630" w:type="dxa"/>
          </w:tcPr>
          <w:p w14:paraId="5CDF5F5C" w14:textId="77777777" w:rsidR="003766A6" w:rsidRPr="003766A6" w:rsidRDefault="003766A6" w:rsidP="003766A6">
            <w:pPr>
              <w:jc w:val="center"/>
              <w:rPr>
                <w:rFonts w:cs="Arial"/>
                <w:sz w:val="20"/>
                <w:szCs w:val="20"/>
              </w:rPr>
            </w:pPr>
          </w:p>
          <w:p w14:paraId="005A3720" w14:textId="77777777" w:rsidR="003766A6" w:rsidRPr="003766A6" w:rsidRDefault="003766A6" w:rsidP="003766A6">
            <w:pPr>
              <w:jc w:val="center"/>
              <w:rPr>
                <w:rFonts w:cs="Arial"/>
                <w:sz w:val="20"/>
                <w:szCs w:val="20"/>
              </w:rPr>
            </w:pPr>
            <w:r w:rsidRPr="003766A6">
              <w:rPr>
                <w:rFonts w:cs="Arial"/>
                <w:sz w:val="20"/>
                <w:szCs w:val="20"/>
              </w:rPr>
              <w:t>QTY</w:t>
            </w:r>
          </w:p>
        </w:tc>
        <w:tc>
          <w:tcPr>
            <w:tcW w:w="1440" w:type="dxa"/>
          </w:tcPr>
          <w:p w14:paraId="20016CEA" w14:textId="77777777" w:rsidR="003766A6" w:rsidRPr="003766A6" w:rsidRDefault="003766A6" w:rsidP="003766A6">
            <w:pPr>
              <w:jc w:val="center"/>
              <w:rPr>
                <w:rFonts w:cs="Arial"/>
                <w:sz w:val="20"/>
                <w:szCs w:val="20"/>
              </w:rPr>
            </w:pPr>
          </w:p>
          <w:p w14:paraId="71BC1FE1" w14:textId="77777777" w:rsidR="003766A6" w:rsidRPr="003766A6" w:rsidRDefault="003766A6" w:rsidP="003766A6">
            <w:pPr>
              <w:jc w:val="center"/>
              <w:rPr>
                <w:rFonts w:cs="Arial"/>
                <w:sz w:val="20"/>
                <w:szCs w:val="20"/>
              </w:rPr>
            </w:pPr>
            <w:r w:rsidRPr="003766A6">
              <w:rPr>
                <w:rFonts w:cs="Arial"/>
                <w:sz w:val="20"/>
                <w:szCs w:val="20"/>
              </w:rPr>
              <w:t>THURSDAY</w:t>
            </w:r>
          </w:p>
        </w:tc>
        <w:tc>
          <w:tcPr>
            <w:tcW w:w="630" w:type="dxa"/>
          </w:tcPr>
          <w:p w14:paraId="591FDEEB" w14:textId="77777777" w:rsidR="003766A6" w:rsidRPr="003766A6" w:rsidRDefault="003766A6" w:rsidP="003766A6">
            <w:pPr>
              <w:jc w:val="center"/>
              <w:rPr>
                <w:rFonts w:cs="Arial"/>
                <w:sz w:val="20"/>
                <w:szCs w:val="20"/>
              </w:rPr>
            </w:pPr>
          </w:p>
          <w:p w14:paraId="36B7B1AB" w14:textId="77777777" w:rsidR="003766A6" w:rsidRPr="003766A6" w:rsidRDefault="003766A6" w:rsidP="003766A6">
            <w:pPr>
              <w:jc w:val="center"/>
              <w:rPr>
                <w:rFonts w:cs="Arial"/>
                <w:sz w:val="20"/>
                <w:szCs w:val="20"/>
              </w:rPr>
            </w:pPr>
            <w:r w:rsidRPr="003766A6">
              <w:rPr>
                <w:rFonts w:cs="Arial"/>
                <w:sz w:val="20"/>
                <w:szCs w:val="20"/>
              </w:rPr>
              <w:t>QTY</w:t>
            </w:r>
          </w:p>
        </w:tc>
        <w:tc>
          <w:tcPr>
            <w:tcW w:w="1350" w:type="dxa"/>
          </w:tcPr>
          <w:p w14:paraId="4027ADDC" w14:textId="77777777" w:rsidR="003766A6" w:rsidRPr="003766A6" w:rsidRDefault="003766A6" w:rsidP="003766A6">
            <w:pPr>
              <w:jc w:val="center"/>
              <w:rPr>
                <w:rFonts w:cs="Arial"/>
                <w:sz w:val="20"/>
                <w:szCs w:val="20"/>
              </w:rPr>
            </w:pPr>
          </w:p>
          <w:p w14:paraId="4D45A85D" w14:textId="77777777" w:rsidR="003766A6" w:rsidRPr="003766A6" w:rsidRDefault="003766A6" w:rsidP="003766A6">
            <w:pPr>
              <w:jc w:val="center"/>
              <w:rPr>
                <w:rFonts w:cs="Arial"/>
                <w:sz w:val="20"/>
                <w:szCs w:val="20"/>
              </w:rPr>
            </w:pPr>
            <w:r w:rsidRPr="003766A6">
              <w:rPr>
                <w:rFonts w:cs="Arial"/>
                <w:sz w:val="20"/>
                <w:szCs w:val="20"/>
              </w:rPr>
              <w:t>FRIDAY</w:t>
            </w:r>
          </w:p>
        </w:tc>
        <w:tc>
          <w:tcPr>
            <w:tcW w:w="630" w:type="dxa"/>
          </w:tcPr>
          <w:p w14:paraId="0458D0A7" w14:textId="77777777" w:rsidR="003766A6" w:rsidRPr="003766A6" w:rsidRDefault="003766A6" w:rsidP="003766A6">
            <w:pPr>
              <w:jc w:val="center"/>
              <w:rPr>
                <w:rFonts w:cs="Arial"/>
                <w:sz w:val="20"/>
                <w:szCs w:val="20"/>
              </w:rPr>
            </w:pPr>
          </w:p>
          <w:p w14:paraId="5E495A7A" w14:textId="77777777" w:rsidR="003766A6" w:rsidRPr="003766A6" w:rsidRDefault="003766A6" w:rsidP="003766A6">
            <w:pPr>
              <w:jc w:val="center"/>
              <w:rPr>
                <w:rFonts w:cs="Arial"/>
                <w:sz w:val="20"/>
                <w:szCs w:val="20"/>
              </w:rPr>
            </w:pPr>
            <w:r w:rsidRPr="003766A6">
              <w:rPr>
                <w:rFonts w:cs="Arial"/>
                <w:sz w:val="20"/>
                <w:szCs w:val="20"/>
              </w:rPr>
              <w:t>QTY</w:t>
            </w:r>
          </w:p>
        </w:tc>
        <w:tc>
          <w:tcPr>
            <w:tcW w:w="1120" w:type="dxa"/>
          </w:tcPr>
          <w:p w14:paraId="3F20E2EC" w14:textId="77777777" w:rsidR="003766A6" w:rsidRPr="003766A6" w:rsidRDefault="003766A6" w:rsidP="003766A6">
            <w:pPr>
              <w:jc w:val="center"/>
              <w:rPr>
                <w:rFonts w:cs="Arial"/>
                <w:sz w:val="20"/>
                <w:szCs w:val="20"/>
              </w:rPr>
            </w:pPr>
            <w:r w:rsidRPr="003766A6">
              <w:rPr>
                <w:rFonts w:cs="Arial"/>
                <w:sz w:val="20"/>
                <w:szCs w:val="20"/>
              </w:rPr>
              <w:t>WEEKLY</w:t>
            </w:r>
          </w:p>
          <w:p w14:paraId="6BAE4116" w14:textId="77777777" w:rsidR="003766A6" w:rsidRPr="003766A6" w:rsidRDefault="003766A6" w:rsidP="003766A6">
            <w:pPr>
              <w:jc w:val="center"/>
              <w:rPr>
                <w:rFonts w:cs="Arial"/>
                <w:sz w:val="20"/>
                <w:szCs w:val="20"/>
              </w:rPr>
            </w:pPr>
            <w:r w:rsidRPr="003766A6">
              <w:rPr>
                <w:rFonts w:cs="Arial"/>
                <w:sz w:val="20"/>
                <w:szCs w:val="20"/>
              </w:rPr>
              <w:t>TOTALS</w:t>
            </w:r>
          </w:p>
        </w:tc>
      </w:tr>
      <w:tr w:rsidR="00393609" w:rsidRPr="003766A6" w14:paraId="5002DB4E" w14:textId="77777777" w:rsidTr="009551C7">
        <w:tc>
          <w:tcPr>
            <w:tcW w:w="2178" w:type="dxa"/>
            <w:gridSpan w:val="2"/>
          </w:tcPr>
          <w:p w14:paraId="0B162080" w14:textId="77777777" w:rsidR="00393609" w:rsidRPr="003766A6" w:rsidRDefault="00393609" w:rsidP="003766A6">
            <w:pPr>
              <w:rPr>
                <w:rFonts w:cs="Arial"/>
                <w:b/>
                <w:sz w:val="20"/>
                <w:szCs w:val="20"/>
              </w:rPr>
            </w:pPr>
            <w:r w:rsidRPr="003766A6">
              <w:rPr>
                <w:rFonts w:cs="Arial"/>
                <w:b/>
                <w:sz w:val="20"/>
                <w:szCs w:val="20"/>
              </w:rPr>
              <w:t xml:space="preserve">Fruits </w:t>
            </w:r>
            <w:r w:rsidRPr="003766A6">
              <w:rPr>
                <w:rFonts w:cs="Arial"/>
                <w:sz w:val="20"/>
                <w:szCs w:val="20"/>
                <w:vertAlign w:val="superscript"/>
              </w:rPr>
              <w:t xml:space="preserve">b </w:t>
            </w:r>
            <w:r w:rsidRPr="003766A6">
              <w:rPr>
                <w:rFonts w:cs="Arial"/>
                <w:sz w:val="20"/>
                <w:szCs w:val="20"/>
              </w:rPr>
              <w:t>(cups)</w:t>
            </w:r>
          </w:p>
        </w:tc>
        <w:tc>
          <w:tcPr>
            <w:tcW w:w="1687" w:type="dxa"/>
          </w:tcPr>
          <w:p w14:paraId="6AE97E9A" w14:textId="77777777" w:rsidR="00393609" w:rsidRPr="003766A6" w:rsidRDefault="00393609" w:rsidP="003766A6">
            <w:pPr>
              <w:jc w:val="center"/>
              <w:rPr>
                <w:rFonts w:cs="Arial"/>
                <w:sz w:val="20"/>
                <w:szCs w:val="20"/>
              </w:rPr>
            </w:pPr>
            <w:r w:rsidRPr="003766A6">
              <w:rPr>
                <w:rFonts w:cs="Arial"/>
                <w:sz w:val="20"/>
                <w:szCs w:val="20"/>
              </w:rPr>
              <w:t>2.5 (0.5)</w:t>
            </w:r>
          </w:p>
        </w:tc>
        <w:tc>
          <w:tcPr>
            <w:tcW w:w="1553" w:type="dxa"/>
          </w:tcPr>
          <w:p w14:paraId="1AAACB50"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5468F2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EEEDC3B"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C839016"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E3B6EDC"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918EA13"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BD8DA5B"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93DADD9"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E43410A"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522E2FD"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66AF342"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7F41DFF1" w14:textId="77777777" w:rsidTr="009551C7">
        <w:tc>
          <w:tcPr>
            <w:tcW w:w="2178" w:type="dxa"/>
            <w:gridSpan w:val="2"/>
          </w:tcPr>
          <w:p w14:paraId="18A41F3F" w14:textId="77777777" w:rsidR="00393609" w:rsidRPr="003766A6" w:rsidRDefault="00393609" w:rsidP="003766A6">
            <w:pPr>
              <w:jc w:val="center"/>
              <w:rPr>
                <w:rFonts w:cs="Arial"/>
                <w:sz w:val="20"/>
                <w:szCs w:val="20"/>
              </w:rPr>
            </w:pPr>
            <w:r w:rsidRPr="003766A6">
              <w:rPr>
                <w:rFonts w:cs="Arial"/>
                <w:sz w:val="20"/>
                <w:szCs w:val="20"/>
              </w:rPr>
              <w:t>Additional fruit items to meet the total</w:t>
            </w:r>
          </w:p>
        </w:tc>
        <w:tc>
          <w:tcPr>
            <w:tcW w:w="1687" w:type="dxa"/>
          </w:tcPr>
          <w:p w14:paraId="6B4F7A8B" w14:textId="77777777" w:rsidR="00393609" w:rsidRPr="003766A6" w:rsidRDefault="00393609" w:rsidP="003766A6">
            <w:pPr>
              <w:jc w:val="center"/>
              <w:rPr>
                <w:rFonts w:cs="Arial"/>
                <w:sz w:val="20"/>
                <w:szCs w:val="20"/>
              </w:rPr>
            </w:pPr>
          </w:p>
        </w:tc>
        <w:tc>
          <w:tcPr>
            <w:tcW w:w="1553" w:type="dxa"/>
          </w:tcPr>
          <w:p w14:paraId="631D0B5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C49420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177DC1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E424F04"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0DE3A4C"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86F5A89"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2F12D4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9640D22"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E58BE98"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D94C6FA"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FA2451B"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4D33226C" w14:textId="77777777" w:rsidTr="009551C7">
        <w:tc>
          <w:tcPr>
            <w:tcW w:w="2178" w:type="dxa"/>
            <w:gridSpan w:val="2"/>
          </w:tcPr>
          <w:p w14:paraId="1D39172A" w14:textId="77777777" w:rsidR="00393609" w:rsidRPr="003766A6" w:rsidRDefault="00393609" w:rsidP="003766A6">
            <w:pPr>
              <w:rPr>
                <w:rFonts w:cs="Arial"/>
                <w:sz w:val="20"/>
                <w:szCs w:val="20"/>
                <w:vertAlign w:val="superscript"/>
              </w:rPr>
            </w:pPr>
            <w:r w:rsidRPr="003766A6">
              <w:rPr>
                <w:rFonts w:cs="Arial"/>
                <w:b/>
                <w:sz w:val="20"/>
                <w:szCs w:val="20"/>
              </w:rPr>
              <w:t xml:space="preserve">Vegetables </w:t>
            </w:r>
            <w:r w:rsidRPr="003766A6">
              <w:rPr>
                <w:rFonts w:cs="Arial"/>
                <w:sz w:val="20"/>
                <w:szCs w:val="20"/>
                <w:vertAlign w:val="superscript"/>
              </w:rPr>
              <w:t>(</w:t>
            </w:r>
            <w:r w:rsidRPr="003766A6">
              <w:rPr>
                <w:rFonts w:cs="Arial"/>
                <w:sz w:val="20"/>
                <w:szCs w:val="20"/>
              </w:rPr>
              <w:t>cups)</w:t>
            </w:r>
          </w:p>
        </w:tc>
        <w:tc>
          <w:tcPr>
            <w:tcW w:w="1687" w:type="dxa"/>
          </w:tcPr>
          <w:p w14:paraId="323A6E6A" w14:textId="77777777" w:rsidR="00393609" w:rsidRPr="003766A6" w:rsidRDefault="00393609" w:rsidP="003766A6">
            <w:pPr>
              <w:jc w:val="center"/>
              <w:rPr>
                <w:rFonts w:cs="Arial"/>
                <w:sz w:val="20"/>
                <w:szCs w:val="20"/>
              </w:rPr>
            </w:pPr>
            <w:r w:rsidRPr="003766A6">
              <w:rPr>
                <w:rFonts w:cs="Arial"/>
                <w:sz w:val="20"/>
                <w:szCs w:val="20"/>
              </w:rPr>
              <w:t>3.75 (0.75)</w:t>
            </w:r>
          </w:p>
        </w:tc>
        <w:tc>
          <w:tcPr>
            <w:tcW w:w="1553" w:type="dxa"/>
          </w:tcPr>
          <w:p w14:paraId="06AAAF4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D12F74E"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BA6543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6FA6706"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F4F3A3A"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D79B663"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156BC6B"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7874783"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BCF42FB"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9498195"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3FD0845"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1185A695" w14:textId="77777777" w:rsidTr="009551C7">
        <w:tc>
          <w:tcPr>
            <w:tcW w:w="2178" w:type="dxa"/>
            <w:gridSpan w:val="2"/>
          </w:tcPr>
          <w:p w14:paraId="3DBC5DAE"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Dark Green </w:t>
            </w:r>
            <w:r w:rsidRPr="003766A6">
              <w:rPr>
                <w:rFonts w:cs="Arial"/>
                <w:sz w:val="20"/>
                <w:szCs w:val="20"/>
                <w:vertAlign w:val="superscript"/>
              </w:rPr>
              <w:t>c</w:t>
            </w:r>
          </w:p>
        </w:tc>
        <w:tc>
          <w:tcPr>
            <w:tcW w:w="1687" w:type="dxa"/>
          </w:tcPr>
          <w:p w14:paraId="7E62AAE2"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2A4295A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7747472"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9A4238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8F33A3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60D6A2F"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BAF5FE0"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1FDBCD6"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E423AE0"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DD99B1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020650E"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5D1826F"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0BF4AF31" w14:textId="77777777" w:rsidTr="009551C7">
        <w:tc>
          <w:tcPr>
            <w:tcW w:w="2178" w:type="dxa"/>
            <w:gridSpan w:val="2"/>
          </w:tcPr>
          <w:p w14:paraId="4F5455D4"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Red Orange </w:t>
            </w:r>
            <w:r w:rsidRPr="003766A6">
              <w:rPr>
                <w:rFonts w:cs="Arial"/>
                <w:sz w:val="20"/>
                <w:szCs w:val="20"/>
                <w:vertAlign w:val="superscript"/>
              </w:rPr>
              <w:t>c</w:t>
            </w:r>
          </w:p>
        </w:tc>
        <w:tc>
          <w:tcPr>
            <w:tcW w:w="1687" w:type="dxa"/>
          </w:tcPr>
          <w:p w14:paraId="716D8C97" w14:textId="77777777" w:rsidR="00393609" w:rsidRPr="003766A6" w:rsidRDefault="00393609" w:rsidP="003766A6">
            <w:pPr>
              <w:jc w:val="center"/>
              <w:rPr>
                <w:rFonts w:cs="Arial"/>
                <w:sz w:val="20"/>
                <w:szCs w:val="20"/>
              </w:rPr>
            </w:pPr>
            <w:r w:rsidRPr="003766A6">
              <w:rPr>
                <w:rFonts w:cs="Arial"/>
                <w:sz w:val="20"/>
                <w:szCs w:val="20"/>
              </w:rPr>
              <w:t>0.75</w:t>
            </w:r>
          </w:p>
        </w:tc>
        <w:tc>
          <w:tcPr>
            <w:tcW w:w="1553" w:type="dxa"/>
          </w:tcPr>
          <w:p w14:paraId="12B7704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259F03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F62155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0D9D23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F6294EB"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3F7EEC2"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98F7E31"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0E8DEFD"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0BF6AC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A70FA9D"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B4B1F17"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41D375D1" w14:textId="77777777" w:rsidTr="009551C7">
        <w:tc>
          <w:tcPr>
            <w:tcW w:w="2178" w:type="dxa"/>
            <w:gridSpan w:val="2"/>
          </w:tcPr>
          <w:p w14:paraId="44F1ABC3"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Beans and Peas</w:t>
            </w:r>
          </w:p>
          <w:p w14:paraId="06574431" w14:textId="77777777" w:rsidR="00393609" w:rsidRPr="003766A6" w:rsidRDefault="00393609" w:rsidP="003766A6">
            <w:pPr>
              <w:pStyle w:val="ListParagraph"/>
              <w:ind w:left="360"/>
              <w:rPr>
                <w:rFonts w:cs="Arial"/>
                <w:sz w:val="20"/>
                <w:szCs w:val="20"/>
              </w:rPr>
            </w:pPr>
            <w:r w:rsidRPr="003766A6">
              <w:rPr>
                <w:rFonts w:cs="Arial"/>
                <w:sz w:val="20"/>
                <w:szCs w:val="20"/>
              </w:rPr>
              <w:t xml:space="preserve">(legumes) </w:t>
            </w:r>
            <w:r w:rsidRPr="003766A6">
              <w:rPr>
                <w:rFonts w:cs="Arial"/>
                <w:sz w:val="20"/>
                <w:szCs w:val="20"/>
                <w:vertAlign w:val="superscript"/>
              </w:rPr>
              <w:t>c</w:t>
            </w:r>
          </w:p>
        </w:tc>
        <w:tc>
          <w:tcPr>
            <w:tcW w:w="1687" w:type="dxa"/>
          </w:tcPr>
          <w:p w14:paraId="5CDFB1F0" w14:textId="77777777" w:rsidR="00393609" w:rsidRPr="003766A6" w:rsidRDefault="00393609" w:rsidP="003766A6">
            <w:pPr>
              <w:jc w:val="center"/>
              <w:rPr>
                <w:rFonts w:cs="Arial"/>
                <w:sz w:val="20"/>
                <w:szCs w:val="20"/>
              </w:rPr>
            </w:pPr>
          </w:p>
          <w:p w14:paraId="0CBA2F7D"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5DBC861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470ABE5"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17F48F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B1FA863"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88BCAAF"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5EB8AE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83D3010"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E69B5B8"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86D40D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25E4337"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5456228"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3A06C008" w14:textId="77777777" w:rsidTr="009551C7">
        <w:tc>
          <w:tcPr>
            <w:tcW w:w="2178" w:type="dxa"/>
            <w:gridSpan w:val="2"/>
          </w:tcPr>
          <w:p w14:paraId="685BB23C"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Starchy </w:t>
            </w:r>
            <w:r w:rsidRPr="003766A6">
              <w:rPr>
                <w:rFonts w:cs="Arial"/>
                <w:sz w:val="20"/>
                <w:szCs w:val="20"/>
                <w:vertAlign w:val="superscript"/>
              </w:rPr>
              <w:t>c</w:t>
            </w:r>
          </w:p>
        </w:tc>
        <w:tc>
          <w:tcPr>
            <w:tcW w:w="1687" w:type="dxa"/>
          </w:tcPr>
          <w:p w14:paraId="20D18370"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20AC18C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53F9A3C"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40CA0A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37BEAA1"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3E4F2BC"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14104BD"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65FBCD3"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1DBAF49"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3E06C0C"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39DCAD3"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77AB88C"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5A58AF9B" w14:textId="77777777" w:rsidTr="009551C7">
        <w:tc>
          <w:tcPr>
            <w:tcW w:w="2178" w:type="dxa"/>
            <w:gridSpan w:val="2"/>
          </w:tcPr>
          <w:p w14:paraId="3001BF69"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Other </w:t>
            </w:r>
            <w:r w:rsidRPr="003766A6">
              <w:rPr>
                <w:rFonts w:cs="Arial"/>
                <w:sz w:val="20"/>
                <w:szCs w:val="20"/>
                <w:vertAlign w:val="superscript"/>
              </w:rPr>
              <w:t>c, d</w:t>
            </w:r>
          </w:p>
        </w:tc>
        <w:tc>
          <w:tcPr>
            <w:tcW w:w="1687" w:type="dxa"/>
          </w:tcPr>
          <w:p w14:paraId="4E18E414"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2BF2B14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888AF3E"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EB78FF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31A407B"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1289B67"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DDEADD7"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2BFC868"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77F335"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EB9FF4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0838BDA"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1991F76"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56A429A9" w14:textId="77777777" w:rsidTr="009551C7">
        <w:tc>
          <w:tcPr>
            <w:tcW w:w="2178" w:type="dxa"/>
            <w:gridSpan w:val="2"/>
          </w:tcPr>
          <w:p w14:paraId="1755C0ED" w14:textId="77777777" w:rsidR="00393609" w:rsidRPr="00A9656E" w:rsidRDefault="00393609" w:rsidP="00826F97">
            <w:pPr>
              <w:pStyle w:val="ListParagraph"/>
              <w:numPr>
                <w:ilvl w:val="0"/>
                <w:numId w:val="57"/>
              </w:numPr>
              <w:contextualSpacing/>
              <w:rPr>
                <w:rFonts w:cs="Arial"/>
                <w:sz w:val="20"/>
                <w:szCs w:val="20"/>
              </w:rPr>
            </w:pPr>
            <w:r w:rsidRPr="00A9656E">
              <w:rPr>
                <w:rFonts w:cs="Arial"/>
                <w:sz w:val="20"/>
                <w:szCs w:val="20"/>
              </w:rPr>
              <w:t xml:space="preserve">Additional Veg to  reach total </w:t>
            </w:r>
            <w:r w:rsidRPr="00A9656E">
              <w:rPr>
                <w:rFonts w:cs="Arial"/>
                <w:sz w:val="20"/>
                <w:szCs w:val="20"/>
                <w:vertAlign w:val="superscript"/>
              </w:rPr>
              <w:t>e</w:t>
            </w:r>
          </w:p>
        </w:tc>
        <w:tc>
          <w:tcPr>
            <w:tcW w:w="1687" w:type="dxa"/>
          </w:tcPr>
          <w:p w14:paraId="4FD701FD" w14:textId="77777777" w:rsidR="00393609" w:rsidRPr="003766A6" w:rsidRDefault="00393609" w:rsidP="003766A6">
            <w:pPr>
              <w:jc w:val="center"/>
              <w:rPr>
                <w:rFonts w:cs="Arial"/>
                <w:sz w:val="20"/>
                <w:szCs w:val="20"/>
              </w:rPr>
            </w:pPr>
          </w:p>
          <w:p w14:paraId="0674221A" w14:textId="77777777" w:rsidR="00393609" w:rsidRPr="003766A6" w:rsidRDefault="00393609" w:rsidP="003766A6">
            <w:pPr>
              <w:jc w:val="center"/>
              <w:rPr>
                <w:rFonts w:cs="Arial"/>
                <w:sz w:val="20"/>
                <w:szCs w:val="20"/>
              </w:rPr>
            </w:pPr>
            <w:r w:rsidRPr="003766A6">
              <w:rPr>
                <w:rFonts w:cs="Arial"/>
                <w:sz w:val="20"/>
                <w:szCs w:val="20"/>
              </w:rPr>
              <w:t xml:space="preserve">1 </w:t>
            </w:r>
          </w:p>
        </w:tc>
        <w:tc>
          <w:tcPr>
            <w:tcW w:w="1553" w:type="dxa"/>
          </w:tcPr>
          <w:p w14:paraId="304CF51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36375A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9A582F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D9F7018"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89BFB12"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2FBBDC6"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EAC45C6"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FD8589"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5F8B2F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0F73BB3"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7BA06D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1B3FDC" w:rsidRPr="003766A6" w14:paraId="674F423E" w14:textId="77777777" w:rsidTr="009551C7">
        <w:tc>
          <w:tcPr>
            <w:tcW w:w="2178" w:type="dxa"/>
            <w:gridSpan w:val="2"/>
          </w:tcPr>
          <w:p w14:paraId="72DF18E6" w14:textId="77777777" w:rsidR="001B3FDC" w:rsidRPr="00A9656E" w:rsidRDefault="001B3FDC" w:rsidP="001B3FDC">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73CB2DF5" w14:textId="77777777" w:rsidR="001B3FDC" w:rsidRPr="003766A6" w:rsidRDefault="001B3FDC" w:rsidP="001B3FDC">
            <w:pPr>
              <w:jc w:val="center"/>
              <w:rPr>
                <w:rFonts w:cs="Arial"/>
                <w:sz w:val="20"/>
                <w:szCs w:val="20"/>
              </w:rPr>
            </w:pPr>
            <w:r w:rsidRPr="003766A6">
              <w:rPr>
                <w:rFonts w:cs="Arial"/>
                <w:sz w:val="20"/>
                <w:szCs w:val="20"/>
              </w:rPr>
              <w:t>8-10 (1)</w:t>
            </w:r>
          </w:p>
        </w:tc>
        <w:tc>
          <w:tcPr>
            <w:tcW w:w="1553" w:type="dxa"/>
          </w:tcPr>
          <w:p w14:paraId="54AEFA54" w14:textId="77777777" w:rsidR="001B3FDC" w:rsidRPr="001B53AC" w:rsidRDefault="001B3FDC" w:rsidP="001B3FD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7C638C3" w14:textId="77777777" w:rsidR="001B3FDC" w:rsidRPr="001B53AC" w:rsidRDefault="001B3FDC" w:rsidP="001B3FD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A7C7F48" w14:textId="77777777" w:rsidR="001B3FDC" w:rsidRPr="001B53AC" w:rsidRDefault="001B3FDC" w:rsidP="001B3FD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52BE351" w14:textId="77777777" w:rsidR="001B3FDC" w:rsidRPr="001B53AC" w:rsidRDefault="001B3FDC" w:rsidP="001B3FD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FBC856C" w14:textId="77777777" w:rsidR="001B3FDC" w:rsidRPr="001B53AC" w:rsidRDefault="001B3FDC" w:rsidP="001B3FD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E5768C3" w14:textId="77777777" w:rsidR="001B3FDC" w:rsidRPr="001B53AC" w:rsidRDefault="001B3FDC" w:rsidP="001B3FD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A5AC33A" w14:textId="77777777" w:rsidR="001B3FDC" w:rsidRPr="001B53AC" w:rsidRDefault="001B3FDC" w:rsidP="001B3FD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7005F5D" w14:textId="77777777" w:rsidR="001B3FDC" w:rsidRPr="001B53AC" w:rsidRDefault="001B3FDC" w:rsidP="001B3FD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4573DB6" w14:textId="77777777" w:rsidR="001B3FDC" w:rsidRPr="001B53AC" w:rsidRDefault="001B3FDC" w:rsidP="001B3FD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E76188" w14:textId="77777777" w:rsidR="001B3FDC" w:rsidRPr="001B53AC" w:rsidRDefault="001B3FDC" w:rsidP="001B3FD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4958655" w14:textId="77777777" w:rsidR="001B3FDC" w:rsidRPr="001B53AC" w:rsidRDefault="001B3FDC" w:rsidP="001B3FD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39FA0DC9" w14:textId="77777777" w:rsidTr="009551C7">
        <w:tc>
          <w:tcPr>
            <w:tcW w:w="2178" w:type="dxa"/>
            <w:gridSpan w:val="2"/>
          </w:tcPr>
          <w:p w14:paraId="66AD3CC8" w14:textId="77777777" w:rsidR="00393609" w:rsidRPr="003766A6" w:rsidRDefault="00393609" w:rsidP="003766A6">
            <w:pPr>
              <w:rPr>
                <w:rFonts w:cs="Arial"/>
                <w:b/>
                <w:sz w:val="20"/>
                <w:szCs w:val="20"/>
              </w:rPr>
            </w:pPr>
            <w:r w:rsidRPr="003766A6">
              <w:rPr>
                <w:rFonts w:cs="Arial"/>
                <w:b/>
                <w:sz w:val="20"/>
                <w:szCs w:val="20"/>
              </w:rPr>
              <w:t>Meat/Meat Alternate</w:t>
            </w:r>
          </w:p>
          <w:p w14:paraId="1F01B2F4" w14:textId="77777777" w:rsidR="00393609" w:rsidRPr="003766A6" w:rsidRDefault="00393609" w:rsidP="003766A6">
            <w:pPr>
              <w:rPr>
                <w:rFonts w:cs="Arial"/>
                <w:sz w:val="20"/>
                <w:szCs w:val="20"/>
              </w:rPr>
            </w:pPr>
            <w:r w:rsidRPr="003766A6">
              <w:rPr>
                <w:rFonts w:cs="Arial"/>
                <w:sz w:val="20"/>
                <w:szCs w:val="20"/>
              </w:rPr>
              <w:t>(oz. equivalents)</w:t>
            </w:r>
          </w:p>
        </w:tc>
        <w:tc>
          <w:tcPr>
            <w:tcW w:w="1687" w:type="dxa"/>
          </w:tcPr>
          <w:p w14:paraId="1F3AFC81" w14:textId="77777777" w:rsidR="00393609" w:rsidRPr="003766A6" w:rsidRDefault="00393609" w:rsidP="003766A6">
            <w:pPr>
              <w:jc w:val="center"/>
              <w:rPr>
                <w:rFonts w:cs="Arial"/>
                <w:sz w:val="20"/>
                <w:szCs w:val="20"/>
              </w:rPr>
            </w:pPr>
          </w:p>
          <w:p w14:paraId="34F5ADBE" w14:textId="77777777" w:rsidR="00393609" w:rsidRPr="003766A6" w:rsidRDefault="00393609" w:rsidP="003766A6">
            <w:pPr>
              <w:jc w:val="center"/>
              <w:rPr>
                <w:rFonts w:cs="Arial"/>
                <w:sz w:val="20"/>
                <w:szCs w:val="20"/>
              </w:rPr>
            </w:pPr>
            <w:r w:rsidRPr="003766A6">
              <w:rPr>
                <w:rFonts w:cs="Arial"/>
                <w:sz w:val="20"/>
                <w:szCs w:val="20"/>
              </w:rPr>
              <w:t>9-10 (1)</w:t>
            </w:r>
          </w:p>
        </w:tc>
        <w:tc>
          <w:tcPr>
            <w:tcW w:w="1553" w:type="dxa"/>
          </w:tcPr>
          <w:p w14:paraId="5017136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051791F"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0A04E0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0DE9CD0"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732C6FC"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20868D8"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7AB0241"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6826502"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369DF0E"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F9F1A6A"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5C537CA"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6A7A7862" w14:textId="77777777" w:rsidTr="009551C7">
        <w:tc>
          <w:tcPr>
            <w:tcW w:w="2178" w:type="dxa"/>
            <w:gridSpan w:val="2"/>
          </w:tcPr>
          <w:p w14:paraId="48EFA3D9" w14:textId="77777777" w:rsidR="00393609" w:rsidRPr="003766A6" w:rsidRDefault="00393609" w:rsidP="003766A6">
            <w:pPr>
              <w:rPr>
                <w:rFonts w:cs="Arial"/>
                <w:sz w:val="20"/>
                <w:szCs w:val="20"/>
              </w:rPr>
            </w:pPr>
            <w:r w:rsidRPr="003766A6">
              <w:rPr>
                <w:rFonts w:cs="Arial"/>
                <w:sz w:val="20"/>
                <w:szCs w:val="20"/>
              </w:rPr>
              <w:t xml:space="preserve">Fluid Milk </w:t>
            </w:r>
            <w:r w:rsidRPr="003766A6">
              <w:rPr>
                <w:rFonts w:cs="Arial"/>
                <w:sz w:val="20"/>
                <w:szCs w:val="20"/>
                <w:vertAlign w:val="superscript"/>
              </w:rPr>
              <w:t xml:space="preserve">g </w:t>
            </w:r>
            <w:r w:rsidRPr="003766A6">
              <w:rPr>
                <w:rFonts w:cs="Arial"/>
                <w:sz w:val="20"/>
                <w:szCs w:val="20"/>
              </w:rPr>
              <w:t>(cups)</w:t>
            </w:r>
          </w:p>
        </w:tc>
        <w:tc>
          <w:tcPr>
            <w:tcW w:w="1687" w:type="dxa"/>
          </w:tcPr>
          <w:p w14:paraId="2C6D8EC7" w14:textId="77777777" w:rsidR="00393609" w:rsidRPr="003766A6" w:rsidRDefault="00393609" w:rsidP="003766A6">
            <w:pPr>
              <w:jc w:val="center"/>
              <w:rPr>
                <w:rFonts w:cs="Arial"/>
                <w:sz w:val="20"/>
                <w:szCs w:val="20"/>
              </w:rPr>
            </w:pPr>
            <w:r w:rsidRPr="003766A6">
              <w:rPr>
                <w:rFonts w:cs="Arial"/>
                <w:sz w:val="20"/>
                <w:szCs w:val="20"/>
              </w:rPr>
              <w:t>5 (1)</w:t>
            </w:r>
          </w:p>
        </w:tc>
        <w:tc>
          <w:tcPr>
            <w:tcW w:w="1553" w:type="dxa"/>
          </w:tcPr>
          <w:p w14:paraId="020B450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564FEFC"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E96B55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6B6652A"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E53E62B"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3B1E2FA"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A5D651D"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FCF0A4"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1A874A8"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69029E5"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3A4205E"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1A7C17F6" w14:textId="77777777" w:rsidTr="009551C7">
        <w:tc>
          <w:tcPr>
            <w:tcW w:w="15538" w:type="dxa"/>
            <w:gridSpan w:val="14"/>
          </w:tcPr>
          <w:p w14:paraId="77693751" w14:textId="77777777" w:rsidR="00393609" w:rsidRPr="003766A6" w:rsidRDefault="00393609" w:rsidP="003766A6">
            <w:pPr>
              <w:rPr>
                <w:rFonts w:cs="Arial"/>
                <w:b/>
                <w:sz w:val="20"/>
                <w:szCs w:val="20"/>
              </w:rPr>
            </w:pPr>
            <w:r w:rsidRPr="003766A6">
              <w:rPr>
                <w:rFonts w:cs="Arial"/>
                <w:b/>
                <w:sz w:val="20"/>
                <w:szCs w:val="20"/>
              </w:rPr>
              <w:t>Decimal Equivalents of commonly used fractions</w:t>
            </w:r>
          </w:p>
        </w:tc>
      </w:tr>
      <w:tr w:rsidR="00393609" w:rsidRPr="003766A6" w14:paraId="6C8F65C1" w14:textId="77777777" w:rsidTr="009551C7">
        <w:tc>
          <w:tcPr>
            <w:tcW w:w="15538" w:type="dxa"/>
            <w:gridSpan w:val="14"/>
          </w:tcPr>
          <w:p w14:paraId="25B003D2" w14:textId="77777777" w:rsidR="00393609" w:rsidRPr="003766A6" w:rsidRDefault="00393609" w:rsidP="003766A6">
            <w:pPr>
              <w:rPr>
                <w:rFonts w:cs="Arial"/>
                <w:b/>
                <w:sz w:val="20"/>
                <w:szCs w:val="20"/>
              </w:rPr>
            </w:pPr>
            <w:r w:rsidRPr="003766A6">
              <w:rPr>
                <w:rFonts w:cs="Arial"/>
                <w:b/>
                <w:sz w:val="20"/>
                <w:szCs w:val="20"/>
              </w:rPr>
              <w:t>1/8 = 0.125      1/3 = 0.333      2/3 = 0.666      ¼ = 0.250      ½ = 0.500      ¾ = 0.750      ¾ = 0.750      3/8 = 0.375      5/8 = 0.625      7/8 = 0.875</w:t>
            </w:r>
          </w:p>
        </w:tc>
      </w:tr>
    </w:tbl>
    <w:p w14:paraId="543F8E7B" w14:textId="77777777" w:rsidR="003766A6" w:rsidRPr="004F5590" w:rsidRDefault="003766A6" w:rsidP="003766A6">
      <w:pPr>
        <w:rPr>
          <w:rFonts w:cs="Arial"/>
          <w:sz w:val="16"/>
          <w:szCs w:val="16"/>
        </w:rPr>
      </w:pPr>
      <w:r w:rsidRPr="004F5590">
        <w:rPr>
          <w:rFonts w:cs="Arial"/>
          <w:sz w:val="16"/>
          <w:szCs w:val="16"/>
          <w:vertAlign w:val="superscript"/>
        </w:rPr>
        <w:t xml:space="preserve">a </w:t>
      </w:r>
      <w:r w:rsidRPr="004F5590">
        <w:rPr>
          <w:rFonts w:cs="Arial"/>
          <w:sz w:val="16"/>
          <w:szCs w:val="16"/>
        </w:rPr>
        <w:t>Food items included in each food group and subgroup and amount equivalents.  Minimum creditable serving is 1/8 cup.</w:t>
      </w:r>
    </w:p>
    <w:p w14:paraId="2549D7C8" w14:textId="77777777" w:rsidR="003766A6" w:rsidRPr="004F5590" w:rsidRDefault="003766A6" w:rsidP="003766A6">
      <w:pPr>
        <w:rPr>
          <w:rFonts w:cs="Arial"/>
          <w:sz w:val="16"/>
          <w:szCs w:val="16"/>
        </w:rPr>
      </w:pPr>
      <w:r w:rsidRPr="004F5590">
        <w:rPr>
          <w:rFonts w:cs="Arial"/>
          <w:sz w:val="16"/>
          <w:szCs w:val="16"/>
          <w:vertAlign w:val="superscript"/>
        </w:rPr>
        <w:t>b</w:t>
      </w:r>
      <w:r w:rsidRPr="004F5590">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1CE7D7FE" w14:textId="77777777" w:rsidR="003766A6" w:rsidRPr="004F5590" w:rsidRDefault="003766A6" w:rsidP="003766A6">
      <w:pPr>
        <w:rPr>
          <w:rFonts w:cs="Arial"/>
          <w:sz w:val="16"/>
          <w:szCs w:val="16"/>
        </w:rPr>
      </w:pPr>
      <w:r w:rsidRPr="004F5590">
        <w:rPr>
          <w:rFonts w:cs="Arial"/>
          <w:sz w:val="16"/>
          <w:szCs w:val="16"/>
          <w:vertAlign w:val="superscript"/>
        </w:rPr>
        <w:t xml:space="preserve">c </w:t>
      </w:r>
      <w:r w:rsidRPr="004F5590">
        <w:rPr>
          <w:rFonts w:cs="Arial"/>
          <w:sz w:val="16"/>
          <w:szCs w:val="16"/>
        </w:rPr>
        <w:t>Larger quantities of these vegetables may be served.</w:t>
      </w:r>
    </w:p>
    <w:p w14:paraId="0555F7EE" w14:textId="77777777" w:rsidR="003766A6" w:rsidRPr="004F5590" w:rsidRDefault="003766A6" w:rsidP="003766A6">
      <w:pPr>
        <w:rPr>
          <w:rFonts w:cs="Arial"/>
          <w:sz w:val="16"/>
          <w:szCs w:val="16"/>
        </w:rPr>
      </w:pPr>
      <w:r w:rsidRPr="004F5590">
        <w:rPr>
          <w:rFonts w:cs="Arial"/>
          <w:sz w:val="16"/>
          <w:szCs w:val="16"/>
          <w:vertAlign w:val="superscript"/>
        </w:rPr>
        <w:t xml:space="preserve">d </w:t>
      </w:r>
      <w:r w:rsidRPr="004F5590">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4E1511F8" w14:textId="77777777" w:rsidR="003766A6" w:rsidRPr="004F5590" w:rsidRDefault="003766A6" w:rsidP="003766A6">
      <w:pPr>
        <w:rPr>
          <w:rFonts w:cs="Arial"/>
          <w:sz w:val="16"/>
          <w:szCs w:val="16"/>
        </w:rPr>
      </w:pPr>
      <w:r w:rsidRPr="004F5590">
        <w:rPr>
          <w:rFonts w:cs="Arial"/>
          <w:sz w:val="16"/>
          <w:szCs w:val="16"/>
          <w:vertAlign w:val="superscript"/>
        </w:rPr>
        <w:t xml:space="preserve">e </w:t>
      </w:r>
      <w:r w:rsidRPr="004F5590">
        <w:rPr>
          <w:rFonts w:cs="Arial"/>
          <w:sz w:val="16"/>
          <w:szCs w:val="16"/>
        </w:rPr>
        <w:t>Any vegetable subgroup may be offered to meet the total weekly vegetable requirement.</w:t>
      </w:r>
    </w:p>
    <w:p w14:paraId="195F2CE4" w14:textId="77777777" w:rsidR="003766A6" w:rsidRPr="004F5590" w:rsidRDefault="003766A6" w:rsidP="003766A6">
      <w:pPr>
        <w:rPr>
          <w:rFonts w:cs="Arial"/>
          <w:sz w:val="16"/>
          <w:szCs w:val="16"/>
        </w:rPr>
      </w:pPr>
      <w:r w:rsidRPr="004F5590">
        <w:rPr>
          <w:rFonts w:cs="Arial"/>
          <w:sz w:val="16"/>
          <w:szCs w:val="16"/>
          <w:vertAlign w:val="superscript"/>
        </w:rPr>
        <w:t xml:space="preserve">f </w:t>
      </w:r>
      <w:r w:rsidRPr="004F5590">
        <w:rPr>
          <w:rFonts w:cs="Arial"/>
          <w:sz w:val="16"/>
          <w:szCs w:val="16"/>
        </w:rPr>
        <w:t>At least half of the grains offered must be whole grain-rich</w:t>
      </w:r>
      <w:r w:rsidR="000463E0">
        <w:rPr>
          <w:rFonts w:cs="Arial"/>
          <w:sz w:val="16"/>
          <w:szCs w:val="16"/>
        </w:rPr>
        <w:t>.</w:t>
      </w:r>
      <w:r w:rsidRPr="004F5590">
        <w:rPr>
          <w:rFonts w:cs="Arial"/>
          <w:sz w:val="16"/>
          <w:szCs w:val="16"/>
        </w:rPr>
        <w:t xml:space="preserve"> </w:t>
      </w:r>
    </w:p>
    <w:p w14:paraId="7349D97A" w14:textId="77777777" w:rsidR="003C5D1C" w:rsidRDefault="003C5D1C" w:rsidP="003C5D1C">
      <w:pPr>
        <w:rPr>
          <w:rFonts w:cs="Arial"/>
          <w:sz w:val="16"/>
          <w:szCs w:val="16"/>
        </w:rPr>
      </w:pPr>
      <w:r w:rsidRPr="00393609">
        <w:rPr>
          <w:rFonts w:cs="Arial"/>
          <w:sz w:val="16"/>
          <w:szCs w:val="16"/>
          <w:vertAlign w:val="superscript"/>
        </w:rPr>
        <w:t xml:space="preserve">g </w:t>
      </w:r>
      <w:r w:rsidRPr="00393609">
        <w:rPr>
          <w:rFonts w:cs="Arial"/>
          <w:sz w:val="16"/>
          <w:szCs w:val="16"/>
        </w:rPr>
        <w:t xml:space="preserve">Fluid milk must be low-fat (1 percent milk fat or less, </w:t>
      </w:r>
      <w:r>
        <w:rPr>
          <w:rFonts w:cs="Arial"/>
          <w:sz w:val="16"/>
          <w:szCs w:val="16"/>
        </w:rPr>
        <w:t xml:space="preserve">flavored or </w:t>
      </w:r>
      <w:r w:rsidRPr="00393609">
        <w:rPr>
          <w:rFonts w:cs="Arial"/>
          <w:sz w:val="16"/>
          <w:szCs w:val="16"/>
        </w:rPr>
        <w:t xml:space="preserve">unflavored) </w:t>
      </w:r>
    </w:p>
    <w:p w14:paraId="7329156D" w14:textId="77777777" w:rsidR="003C5D1C" w:rsidRDefault="003C5D1C" w:rsidP="005C32BF">
      <w:pPr>
        <w:pStyle w:val="Heading1"/>
        <w:jc w:val="center"/>
        <w:rPr>
          <w:sz w:val="24"/>
          <w:szCs w:val="24"/>
        </w:rPr>
      </w:pPr>
    </w:p>
    <w:p w14:paraId="0A27FD66" w14:textId="77777777" w:rsidR="002B36F2" w:rsidRDefault="00894C1A" w:rsidP="005C32BF">
      <w:pPr>
        <w:pStyle w:val="Heading1"/>
        <w:jc w:val="center"/>
        <w:rPr>
          <w:sz w:val="24"/>
          <w:szCs w:val="24"/>
        </w:rPr>
      </w:pPr>
      <w:bookmarkStart w:id="261" w:name="_Toc59194512"/>
      <w:r>
        <w:rPr>
          <w:sz w:val="24"/>
          <w:szCs w:val="24"/>
        </w:rPr>
        <w:t>Attachment N</w:t>
      </w:r>
      <w:r w:rsidR="00D620DC">
        <w:rPr>
          <w:sz w:val="24"/>
          <w:szCs w:val="24"/>
        </w:rPr>
        <w:t>8</w:t>
      </w:r>
      <w:r w:rsidR="003766A6" w:rsidRPr="001467AD">
        <w:rPr>
          <w:sz w:val="24"/>
          <w:szCs w:val="24"/>
        </w:rPr>
        <w:t xml:space="preserve"> - Prototype Lunch Menus Grades 6-8 Week 3 of 21-Day Cycle</w:t>
      </w:r>
      <w:bookmarkEnd w:id="261"/>
    </w:p>
    <w:p w14:paraId="3B30DCD7" w14:textId="77777777" w:rsidR="003766A6" w:rsidRPr="001467AD" w:rsidRDefault="005B590F" w:rsidP="002B36F2">
      <w:pPr>
        <w:jc w:val="center"/>
      </w:pPr>
      <w:sdt>
        <w:sdtPr>
          <w:id w:val="-812335696"/>
          <w14:checkbox>
            <w14:checked w14:val="0"/>
            <w14:checkedState w14:val="2612" w14:font="MS Gothic"/>
            <w14:uncheckedState w14:val="2610" w14:font="MS Gothic"/>
          </w14:checkbox>
        </w:sdtPr>
        <w:sdtEndPr/>
        <w:sdtContent>
          <w:r w:rsidR="00A736E1" w:rsidRPr="00A736E1">
            <w:rPr>
              <w:rFonts w:ascii="MS Gothic" w:eastAsia="MS Gothic" w:hAnsi="MS Gothic" w:hint="eastAsia"/>
            </w:rPr>
            <w:t>☐</w:t>
          </w:r>
        </w:sdtContent>
      </w:sdt>
      <w:r w:rsidR="00A736E1"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3766A6" w:rsidRPr="003766A6" w14:paraId="41F79FBC" w14:textId="77777777" w:rsidTr="009551C7">
        <w:tc>
          <w:tcPr>
            <w:tcW w:w="1809" w:type="dxa"/>
          </w:tcPr>
          <w:p w14:paraId="5C94F314" w14:textId="77777777" w:rsidR="003766A6" w:rsidRPr="003766A6" w:rsidRDefault="003766A6" w:rsidP="003766A6">
            <w:pPr>
              <w:jc w:val="center"/>
              <w:rPr>
                <w:rFonts w:cs="Arial"/>
                <w:sz w:val="20"/>
                <w:szCs w:val="20"/>
              </w:rPr>
            </w:pPr>
            <w:r w:rsidRPr="003766A6">
              <w:rPr>
                <w:rFonts w:cs="Arial"/>
                <w:sz w:val="20"/>
                <w:szCs w:val="20"/>
              </w:rPr>
              <w:t>Grades 6-8</w:t>
            </w:r>
          </w:p>
        </w:tc>
        <w:tc>
          <w:tcPr>
            <w:tcW w:w="13729" w:type="dxa"/>
            <w:gridSpan w:val="13"/>
          </w:tcPr>
          <w:p w14:paraId="593E3156" w14:textId="77777777" w:rsidR="003766A6" w:rsidRPr="003766A6" w:rsidRDefault="003766A6" w:rsidP="003766A6">
            <w:pPr>
              <w:rPr>
                <w:rFonts w:cs="Arial"/>
                <w:sz w:val="20"/>
                <w:szCs w:val="20"/>
              </w:rPr>
            </w:pPr>
            <w:r w:rsidRPr="003766A6">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3766A6" w:rsidRPr="003766A6" w14:paraId="2DF0951D" w14:textId="77777777" w:rsidTr="009551C7">
        <w:tc>
          <w:tcPr>
            <w:tcW w:w="2178" w:type="dxa"/>
            <w:gridSpan w:val="2"/>
          </w:tcPr>
          <w:p w14:paraId="53B7D3ED" w14:textId="77777777" w:rsidR="003766A6" w:rsidRPr="003766A6" w:rsidRDefault="003766A6" w:rsidP="003766A6">
            <w:pPr>
              <w:jc w:val="center"/>
              <w:rPr>
                <w:rFonts w:cs="Arial"/>
                <w:sz w:val="20"/>
                <w:szCs w:val="20"/>
              </w:rPr>
            </w:pPr>
          </w:p>
          <w:p w14:paraId="4E4A02C3" w14:textId="77777777" w:rsidR="003766A6" w:rsidRPr="003766A6" w:rsidRDefault="003766A6" w:rsidP="003766A6">
            <w:pPr>
              <w:jc w:val="center"/>
              <w:rPr>
                <w:rFonts w:cs="Arial"/>
                <w:b/>
                <w:sz w:val="20"/>
                <w:szCs w:val="20"/>
              </w:rPr>
            </w:pPr>
            <w:r w:rsidRPr="003766A6">
              <w:rPr>
                <w:rFonts w:cs="Arial"/>
                <w:b/>
                <w:sz w:val="20"/>
                <w:szCs w:val="20"/>
              </w:rPr>
              <w:t>Lunch Meal Pattern</w:t>
            </w:r>
          </w:p>
        </w:tc>
        <w:tc>
          <w:tcPr>
            <w:tcW w:w="1687" w:type="dxa"/>
          </w:tcPr>
          <w:p w14:paraId="0858E09D" w14:textId="77777777" w:rsidR="003766A6" w:rsidRPr="003766A6" w:rsidRDefault="003766A6" w:rsidP="003766A6">
            <w:pPr>
              <w:jc w:val="center"/>
              <w:rPr>
                <w:rFonts w:cs="Arial"/>
                <w:sz w:val="20"/>
                <w:szCs w:val="20"/>
              </w:rPr>
            </w:pPr>
            <w:r w:rsidRPr="003766A6">
              <w:rPr>
                <w:rFonts w:cs="Arial"/>
                <w:sz w:val="20"/>
                <w:szCs w:val="20"/>
              </w:rPr>
              <w:t xml:space="preserve">Weekly (Daily) Quantity </w:t>
            </w:r>
            <w:r w:rsidRPr="003766A6">
              <w:rPr>
                <w:rFonts w:cs="Arial"/>
                <w:sz w:val="20"/>
                <w:szCs w:val="20"/>
                <w:vertAlign w:val="superscript"/>
              </w:rPr>
              <w:t>a</w:t>
            </w:r>
          </w:p>
        </w:tc>
        <w:tc>
          <w:tcPr>
            <w:tcW w:w="1553" w:type="dxa"/>
          </w:tcPr>
          <w:p w14:paraId="54AD9E7B" w14:textId="77777777" w:rsidR="003766A6" w:rsidRPr="003766A6" w:rsidRDefault="003766A6" w:rsidP="003766A6">
            <w:pPr>
              <w:jc w:val="center"/>
              <w:rPr>
                <w:rFonts w:cs="Arial"/>
                <w:sz w:val="20"/>
                <w:szCs w:val="20"/>
              </w:rPr>
            </w:pPr>
          </w:p>
          <w:p w14:paraId="23A5BE69" w14:textId="77777777" w:rsidR="003766A6" w:rsidRPr="003766A6" w:rsidRDefault="003766A6" w:rsidP="003766A6">
            <w:pPr>
              <w:jc w:val="center"/>
              <w:rPr>
                <w:rFonts w:cs="Arial"/>
                <w:sz w:val="20"/>
                <w:szCs w:val="20"/>
              </w:rPr>
            </w:pPr>
            <w:r w:rsidRPr="003766A6">
              <w:rPr>
                <w:rFonts w:cs="Arial"/>
                <w:sz w:val="20"/>
                <w:szCs w:val="20"/>
              </w:rPr>
              <w:t>MONDAY</w:t>
            </w:r>
          </w:p>
        </w:tc>
        <w:tc>
          <w:tcPr>
            <w:tcW w:w="720" w:type="dxa"/>
          </w:tcPr>
          <w:p w14:paraId="288680F0" w14:textId="77777777" w:rsidR="003766A6" w:rsidRPr="003766A6" w:rsidRDefault="003766A6" w:rsidP="003766A6">
            <w:pPr>
              <w:jc w:val="center"/>
              <w:rPr>
                <w:rFonts w:cs="Arial"/>
                <w:sz w:val="20"/>
                <w:szCs w:val="20"/>
              </w:rPr>
            </w:pPr>
          </w:p>
          <w:p w14:paraId="4B0D32E8" w14:textId="77777777" w:rsidR="003766A6" w:rsidRPr="003766A6" w:rsidRDefault="003766A6" w:rsidP="003766A6">
            <w:pPr>
              <w:jc w:val="center"/>
              <w:rPr>
                <w:rFonts w:cs="Arial"/>
                <w:sz w:val="20"/>
                <w:szCs w:val="20"/>
              </w:rPr>
            </w:pPr>
            <w:r w:rsidRPr="003766A6">
              <w:rPr>
                <w:rFonts w:cs="Arial"/>
                <w:sz w:val="20"/>
                <w:szCs w:val="20"/>
              </w:rPr>
              <w:t>QTY</w:t>
            </w:r>
          </w:p>
        </w:tc>
        <w:tc>
          <w:tcPr>
            <w:tcW w:w="1440" w:type="dxa"/>
          </w:tcPr>
          <w:p w14:paraId="5466BF34" w14:textId="77777777" w:rsidR="003766A6" w:rsidRPr="003766A6" w:rsidRDefault="003766A6" w:rsidP="003766A6">
            <w:pPr>
              <w:jc w:val="center"/>
              <w:rPr>
                <w:rFonts w:cs="Arial"/>
                <w:sz w:val="20"/>
                <w:szCs w:val="20"/>
              </w:rPr>
            </w:pPr>
          </w:p>
          <w:p w14:paraId="04C20E54" w14:textId="77777777" w:rsidR="003766A6" w:rsidRPr="003766A6" w:rsidRDefault="003766A6" w:rsidP="003766A6">
            <w:pPr>
              <w:jc w:val="center"/>
              <w:rPr>
                <w:rFonts w:cs="Arial"/>
                <w:sz w:val="20"/>
                <w:szCs w:val="20"/>
              </w:rPr>
            </w:pPr>
            <w:r w:rsidRPr="003766A6">
              <w:rPr>
                <w:rFonts w:cs="Arial"/>
                <w:sz w:val="20"/>
                <w:szCs w:val="20"/>
              </w:rPr>
              <w:t>TUESDAY</w:t>
            </w:r>
          </w:p>
        </w:tc>
        <w:tc>
          <w:tcPr>
            <w:tcW w:w="630" w:type="dxa"/>
          </w:tcPr>
          <w:p w14:paraId="23AC573A" w14:textId="77777777" w:rsidR="003766A6" w:rsidRPr="003766A6" w:rsidRDefault="003766A6" w:rsidP="003766A6">
            <w:pPr>
              <w:jc w:val="center"/>
              <w:rPr>
                <w:rFonts w:cs="Arial"/>
                <w:sz w:val="20"/>
                <w:szCs w:val="20"/>
              </w:rPr>
            </w:pPr>
          </w:p>
          <w:p w14:paraId="259B1414" w14:textId="77777777" w:rsidR="003766A6" w:rsidRPr="003766A6" w:rsidRDefault="003766A6" w:rsidP="003766A6">
            <w:pPr>
              <w:jc w:val="center"/>
              <w:rPr>
                <w:rFonts w:cs="Arial"/>
                <w:sz w:val="20"/>
                <w:szCs w:val="20"/>
              </w:rPr>
            </w:pPr>
            <w:r w:rsidRPr="003766A6">
              <w:rPr>
                <w:rFonts w:cs="Arial"/>
                <w:sz w:val="20"/>
                <w:szCs w:val="20"/>
              </w:rPr>
              <w:t>QTY</w:t>
            </w:r>
          </w:p>
        </w:tc>
        <w:tc>
          <w:tcPr>
            <w:tcW w:w="1530" w:type="dxa"/>
          </w:tcPr>
          <w:p w14:paraId="495E0C18" w14:textId="77777777" w:rsidR="003766A6" w:rsidRPr="003766A6" w:rsidRDefault="003766A6" w:rsidP="003766A6">
            <w:pPr>
              <w:jc w:val="center"/>
              <w:rPr>
                <w:rFonts w:cs="Arial"/>
                <w:sz w:val="20"/>
                <w:szCs w:val="20"/>
              </w:rPr>
            </w:pPr>
          </w:p>
          <w:p w14:paraId="3802E3D7" w14:textId="77777777" w:rsidR="003766A6" w:rsidRPr="003766A6" w:rsidRDefault="003766A6" w:rsidP="003766A6">
            <w:pPr>
              <w:jc w:val="center"/>
              <w:rPr>
                <w:rFonts w:cs="Arial"/>
                <w:sz w:val="20"/>
                <w:szCs w:val="20"/>
              </w:rPr>
            </w:pPr>
            <w:r w:rsidRPr="003766A6">
              <w:rPr>
                <w:rFonts w:cs="Arial"/>
                <w:sz w:val="20"/>
                <w:szCs w:val="20"/>
              </w:rPr>
              <w:t>WEDNESDAY</w:t>
            </w:r>
          </w:p>
        </w:tc>
        <w:tc>
          <w:tcPr>
            <w:tcW w:w="630" w:type="dxa"/>
          </w:tcPr>
          <w:p w14:paraId="61EB70E4" w14:textId="77777777" w:rsidR="003766A6" w:rsidRPr="003766A6" w:rsidRDefault="003766A6" w:rsidP="003766A6">
            <w:pPr>
              <w:jc w:val="center"/>
              <w:rPr>
                <w:rFonts w:cs="Arial"/>
                <w:sz w:val="20"/>
                <w:szCs w:val="20"/>
              </w:rPr>
            </w:pPr>
          </w:p>
          <w:p w14:paraId="2056C71A" w14:textId="77777777" w:rsidR="003766A6" w:rsidRPr="003766A6" w:rsidRDefault="003766A6" w:rsidP="003766A6">
            <w:pPr>
              <w:jc w:val="center"/>
              <w:rPr>
                <w:rFonts w:cs="Arial"/>
                <w:sz w:val="20"/>
                <w:szCs w:val="20"/>
              </w:rPr>
            </w:pPr>
            <w:r w:rsidRPr="003766A6">
              <w:rPr>
                <w:rFonts w:cs="Arial"/>
                <w:sz w:val="20"/>
                <w:szCs w:val="20"/>
              </w:rPr>
              <w:t>QTY</w:t>
            </w:r>
          </w:p>
        </w:tc>
        <w:tc>
          <w:tcPr>
            <w:tcW w:w="1440" w:type="dxa"/>
          </w:tcPr>
          <w:p w14:paraId="3C20F5FB" w14:textId="77777777" w:rsidR="003766A6" w:rsidRPr="003766A6" w:rsidRDefault="003766A6" w:rsidP="003766A6">
            <w:pPr>
              <w:jc w:val="center"/>
              <w:rPr>
                <w:rFonts w:cs="Arial"/>
                <w:sz w:val="20"/>
                <w:szCs w:val="20"/>
              </w:rPr>
            </w:pPr>
          </w:p>
          <w:p w14:paraId="5789673D" w14:textId="77777777" w:rsidR="003766A6" w:rsidRPr="003766A6" w:rsidRDefault="003766A6" w:rsidP="003766A6">
            <w:pPr>
              <w:jc w:val="center"/>
              <w:rPr>
                <w:rFonts w:cs="Arial"/>
                <w:sz w:val="20"/>
                <w:szCs w:val="20"/>
              </w:rPr>
            </w:pPr>
            <w:r w:rsidRPr="003766A6">
              <w:rPr>
                <w:rFonts w:cs="Arial"/>
                <w:sz w:val="20"/>
                <w:szCs w:val="20"/>
              </w:rPr>
              <w:t>THURSDAY</w:t>
            </w:r>
          </w:p>
        </w:tc>
        <w:tc>
          <w:tcPr>
            <w:tcW w:w="630" w:type="dxa"/>
          </w:tcPr>
          <w:p w14:paraId="4D4A6CD2" w14:textId="77777777" w:rsidR="003766A6" w:rsidRPr="003766A6" w:rsidRDefault="003766A6" w:rsidP="003766A6">
            <w:pPr>
              <w:jc w:val="center"/>
              <w:rPr>
                <w:rFonts w:cs="Arial"/>
                <w:sz w:val="20"/>
                <w:szCs w:val="20"/>
              </w:rPr>
            </w:pPr>
          </w:p>
          <w:p w14:paraId="3B3D9014" w14:textId="77777777" w:rsidR="003766A6" w:rsidRPr="003766A6" w:rsidRDefault="003766A6" w:rsidP="003766A6">
            <w:pPr>
              <w:jc w:val="center"/>
              <w:rPr>
                <w:rFonts w:cs="Arial"/>
                <w:sz w:val="20"/>
                <w:szCs w:val="20"/>
              </w:rPr>
            </w:pPr>
            <w:r w:rsidRPr="003766A6">
              <w:rPr>
                <w:rFonts w:cs="Arial"/>
                <w:sz w:val="20"/>
                <w:szCs w:val="20"/>
              </w:rPr>
              <w:t>QTY</w:t>
            </w:r>
          </w:p>
        </w:tc>
        <w:tc>
          <w:tcPr>
            <w:tcW w:w="1350" w:type="dxa"/>
          </w:tcPr>
          <w:p w14:paraId="43CD164C" w14:textId="77777777" w:rsidR="003766A6" w:rsidRPr="003766A6" w:rsidRDefault="003766A6" w:rsidP="003766A6">
            <w:pPr>
              <w:jc w:val="center"/>
              <w:rPr>
                <w:rFonts w:cs="Arial"/>
                <w:sz w:val="20"/>
                <w:szCs w:val="20"/>
              </w:rPr>
            </w:pPr>
          </w:p>
          <w:p w14:paraId="2DDD42F1" w14:textId="77777777" w:rsidR="003766A6" w:rsidRPr="003766A6" w:rsidRDefault="003766A6" w:rsidP="003766A6">
            <w:pPr>
              <w:jc w:val="center"/>
              <w:rPr>
                <w:rFonts w:cs="Arial"/>
                <w:sz w:val="20"/>
                <w:szCs w:val="20"/>
              </w:rPr>
            </w:pPr>
            <w:r w:rsidRPr="003766A6">
              <w:rPr>
                <w:rFonts w:cs="Arial"/>
                <w:sz w:val="20"/>
                <w:szCs w:val="20"/>
              </w:rPr>
              <w:t>FRIDAY</w:t>
            </w:r>
          </w:p>
        </w:tc>
        <w:tc>
          <w:tcPr>
            <w:tcW w:w="630" w:type="dxa"/>
          </w:tcPr>
          <w:p w14:paraId="1C5DEF85" w14:textId="77777777" w:rsidR="003766A6" w:rsidRPr="003766A6" w:rsidRDefault="003766A6" w:rsidP="003766A6">
            <w:pPr>
              <w:jc w:val="center"/>
              <w:rPr>
                <w:rFonts w:cs="Arial"/>
                <w:sz w:val="20"/>
                <w:szCs w:val="20"/>
              </w:rPr>
            </w:pPr>
          </w:p>
          <w:p w14:paraId="5ABA7E3B" w14:textId="77777777" w:rsidR="003766A6" w:rsidRPr="003766A6" w:rsidRDefault="003766A6" w:rsidP="003766A6">
            <w:pPr>
              <w:jc w:val="center"/>
              <w:rPr>
                <w:rFonts w:cs="Arial"/>
                <w:sz w:val="20"/>
                <w:szCs w:val="20"/>
              </w:rPr>
            </w:pPr>
            <w:r w:rsidRPr="003766A6">
              <w:rPr>
                <w:rFonts w:cs="Arial"/>
                <w:sz w:val="20"/>
                <w:szCs w:val="20"/>
              </w:rPr>
              <w:t>QTY</w:t>
            </w:r>
          </w:p>
        </w:tc>
        <w:tc>
          <w:tcPr>
            <w:tcW w:w="1120" w:type="dxa"/>
          </w:tcPr>
          <w:p w14:paraId="3F899120" w14:textId="77777777" w:rsidR="003766A6" w:rsidRPr="003766A6" w:rsidRDefault="003766A6" w:rsidP="003766A6">
            <w:pPr>
              <w:jc w:val="center"/>
              <w:rPr>
                <w:rFonts w:cs="Arial"/>
                <w:sz w:val="20"/>
                <w:szCs w:val="20"/>
              </w:rPr>
            </w:pPr>
            <w:r w:rsidRPr="003766A6">
              <w:rPr>
                <w:rFonts w:cs="Arial"/>
                <w:sz w:val="20"/>
                <w:szCs w:val="20"/>
              </w:rPr>
              <w:t>WEEKLY</w:t>
            </w:r>
          </w:p>
          <w:p w14:paraId="1B913D7D" w14:textId="77777777" w:rsidR="003766A6" w:rsidRPr="003766A6" w:rsidRDefault="003766A6" w:rsidP="003766A6">
            <w:pPr>
              <w:jc w:val="center"/>
              <w:rPr>
                <w:rFonts w:cs="Arial"/>
                <w:sz w:val="20"/>
                <w:szCs w:val="20"/>
              </w:rPr>
            </w:pPr>
            <w:r w:rsidRPr="003766A6">
              <w:rPr>
                <w:rFonts w:cs="Arial"/>
                <w:sz w:val="20"/>
                <w:szCs w:val="20"/>
              </w:rPr>
              <w:t>TOTALS</w:t>
            </w:r>
          </w:p>
        </w:tc>
      </w:tr>
      <w:tr w:rsidR="00393609" w:rsidRPr="003766A6" w14:paraId="51CB83CC" w14:textId="77777777" w:rsidTr="009551C7">
        <w:tc>
          <w:tcPr>
            <w:tcW w:w="2178" w:type="dxa"/>
            <w:gridSpan w:val="2"/>
          </w:tcPr>
          <w:p w14:paraId="019555ED" w14:textId="77777777" w:rsidR="00393609" w:rsidRPr="003766A6" w:rsidRDefault="00393609" w:rsidP="003766A6">
            <w:pPr>
              <w:rPr>
                <w:rFonts w:cs="Arial"/>
                <w:b/>
                <w:sz w:val="20"/>
                <w:szCs w:val="20"/>
              </w:rPr>
            </w:pPr>
            <w:r w:rsidRPr="003766A6">
              <w:rPr>
                <w:rFonts w:cs="Arial"/>
                <w:b/>
                <w:sz w:val="20"/>
                <w:szCs w:val="20"/>
              </w:rPr>
              <w:t xml:space="preserve">Fruits </w:t>
            </w:r>
            <w:r w:rsidRPr="003766A6">
              <w:rPr>
                <w:rFonts w:cs="Arial"/>
                <w:sz w:val="20"/>
                <w:szCs w:val="20"/>
                <w:vertAlign w:val="superscript"/>
              </w:rPr>
              <w:t xml:space="preserve">b </w:t>
            </w:r>
            <w:r w:rsidRPr="003766A6">
              <w:rPr>
                <w:rFonts w:cs="Arial"/>
                <w:sz w:val="20"/>
                <w:szCs w:val="20"/>
              </w:rPr>
              <w:t>(cups)</w:t>
            </w:r>
          </w:p>
        </w:tc>
        <w:tc>
          <w:tcPr>
            <w:tcW w:w="1687" w:type="dxa"/>
          </w:tcPr>
          <w:p w14:paraId="590E1726" w14:textId="77777777" w:rsidR="00393609" w:rsidRPr="003766A6" w:rsidRDefault="00393609" w:rsidP="003766A6">
            <w:pPr>
              <w:jc w:val="center"/>
              <w:rPr>
                <w:rFonts w:cs="Arial"/>
                <w:sz w:val="20"/>
                <w:szCs w:val="20"/>
              </w:rPr>
            </w:pPr>
            <w:r w:rsidRPr="003766A6">
              <w:rPr>
                <w:rFonts w:cs="Arial"/>
                <w:sz w:val="20"/>
                <w:szCs w:val="20"/>
              </w:rPr>
              <w:t>2.5 (0.5)</w:t>
            </w:r>
          </w:p>
        </w:tc>
        <w:tc>
          <w:tcPr>
            <w:tcW w:w="1553" w:type="dxa"/>
          </w:tcPr>
          <w:p w14:paraId="0C9AF38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F7D8ED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EDD66D4"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EBED0F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963A0F8"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E2332FF"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7681F80"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08D5A8C"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9D7A02C"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028A6CD"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293F931"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4CD86A19" w14:textId="77777777" w:rsidTr="009551C7">
        <w:tc>
          <w:tcPr>
            <w:tcW w:w="2178" w:type="dxa"/>
            <w:gridSpan w:val="2"/>
          </w:tcPr>
          <w:p w14:paraId="078C0F64" w14:textId="77777777" w:rsidR="00393609" w:rsidRPr="003766A6" w:rsidRDefault="00393609" w:rsidP="003766A6">
            <w:pPr>
              <w:jc w:val="center"/>
              <w:rPr>
                <w:rFonts w:cs="Arial"/>
                <w:sz w:val="20"/>
                <w:szCs w:val="20"/>
              </w:rPr>
            </w:pPr>
            <w:r w:rsidRPr="003766A6">
              <w:rPr>
                <w:rFonts w:cs="Arial"/>
                <w:sz w:val="20"/>
                <w:szCs w:val="20"/>
              </w:rPr>
              <w:t>Additional fruit items to meet the total</w:t>
            </w:r>
          </w:p>
        </w:tc>
        <w:tc>
          <w:tcPr>
            <w:tcW w:w="1687" w:type="dxa"/>
          </w:tcPr>
          <w:p w14:paraId="2337207C" w14:textId="77777777" w:rsidR="00393609" w:rsidRPr="003766A6" w:rsidRDefault="00393609" w:rsidP="003766A6">
            <w:pPr>
              <w:jc w:val="center"/>
              <w:rPr>
                <w:rFonts w:cs="Arial"/>
                <w:sz w:val="20"/>
                <w:szCs w:val="20"/>
              </w:rPr>
            </w:pPr>
          </w:p>
        </w:tc>
        <w:tc>
          <w:tcPr>
            <w:tcW w:w="1553" w:type="dxa"/>
          </w:tcPr>
          <w:p w14:paraId="14E5EE8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3FC2401"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AFE235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29E8670"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6985B9E"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DFF8993"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F4DA9B1"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173A43F"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C70E086"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625423"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442AC4A"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3290BBDF" w14:textId="77777777" w:rsidTr="009551C7">
        <w:tc>
          <w:tcPr>
            <w:tcW w:w="2178" w:type="dxa"/>
            <w:gridSpan w:val="2"/>
          </w:tcPr>
          <w:p w14:paraId="256B2B68" w14:textId="77777777" w:rsidR="00393609" w:rsidRPr="003766A6" w:rsidRDefault="00393609" w:rsidP="003766A6">
            <w:pPr>
              <w:rPr>
                <w:rFonts w:cs="Arial"/>
                <w:sz w:val="20"/>
                <w:szCs w:val="20"/>
              </w:rPr>
            </w:pPr>
            <w:r w:rsidRPr="003766A6">
              <w:rPr>
                <w:rFonts w:cs="Arial"/>
                <w:b/>
                <w:sz w:val="20"/>
                <w:szCs w:val="20"/>
              </w:rPr>
              <w:t xml:space="preserve">Vegetables </w:t>
            </w:r>
            <w:r w:rsidRPr="003766A6">
              <w:rPr>
                <w:rFonts w:cs="Arial"/>
                <w:sz w:val="20"/>
                <w:szCs w:val="20"/>
              </w:rPr>
              <w:t>(cups)</w:t>
            </w:r>
          </w:p>
        </w:tc>
        <w:tc>
          <w:tcPr>
            <w:tcW w:w="1687" w:type="dxa"/>
          </w:tcPr>
          <w:p w14:paraId="1B6D04F5" w14:textId="77777777" w:rsidR="00393609" w:rsidRPr="003766A6" w:rsidRDefault="00393609" w:rsidP="003766A6">
            <w:pPr>
              <w:jc w:val="center"/>
              <w:rPr>
                <w:rFonts w:cs="Arial"/>
                <w:sz w:val="20"/>
                <w:szCs w:val="20"/>
              </w:rPr>
            </w:pPr>
            <w:r w:rsidRPr="003766A6">
              <w:rPr>
                <w:rFonts w:cs="Arial"/>
                <w:sz w:val="20"/>
                <w:szCs w:val="20"/>
              </w:rPr>
              <w:t>3.75 (0.75)</w:t>
            </w:r>
          </w:p>
        </w:tc>
        <w:tc>
          <w:tcPr>
            <w:tcW w:w="1553" w:type="dxa"/>
          </w:tcPr>
          <w:p w14:paraId="4063EC1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4660ED1"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A53528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992B0E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B998B46"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C80D1D9"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4FF4E5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16E5280"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05FD6FC"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7C75D43"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6519367"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77997512" w14:textId="77777777" w:rsidTr="009551C7">
        <w:tc>
          <w:tcPr>
            <w:tcW w:w="2178" w:type="dxa"/>
            <w:gridSpan w:val="2"/>
          </w:tcPr>
          <w:p w14:paraId="758431C0"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Dark Green </w:t>
            </w:r>
            <w:r w:rsidRPr="003766A6">
              <w:rPr>
                <w:rFonts w:cs="Arial"/>
                <w:sz w:val="20"/>
                <w:szCs w:val="20"/>
                <w:vertAlign w:val="superscript"/>
              </w:rPr>
              <w:t>c</w:t>
            </w:r>
          </w:p>
        </w:tc>
        <w:tc>
          <w:tcPr>
            <w:tcW w:w="1687" w:type="dxa"/>
          </w:tcPr>
          <w:p w14:paraId="6B75877C"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16DBA04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29F8900"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D577EF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0AFC6BE"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2684A27"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5F19FED"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190EDD6"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001010F"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1927FE1"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C40B5FF"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99300FB"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2514368F" w14:textId="77777777" w:rsidTr="009551C7">
        <w:tc>
          <w:tcPr>
            <w:tcW w:w="2178" w:type="dxa"/>
            <w:gridSpan w:val="2"/>
          </w:tcPr>
          <w:p w14:paraId="552D3637"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Red Orange </w:t>
            </w:r>
            <w:r w:rsidRPr="003766A6">
              <w:rPr>
                <w:rFonts w:cs="Arial"/>
                <w:sz w:val="20"/>
                <w:szCs w:val="20"/>
                <w:vertAlign w:val="superscript"/>
              </w:rPr>
              <w:t>c</w:t>
            </w:r>
          </w:p>
        </w:tc>
        <w:tc>
          <w:tcPr>
            <w:tcW w:w="1687" w:type="dxa"/>
          </w:tcPr>
          <w:p w14:paraId="4285AD6D" w14:textId="77777777" w:rsidR="00393609" w:rsidRPr="003766A6" w:rsidRDefault="00393609" w:rsidP="003766A6">
            <w:pPr>
              <w:jc w:val="center"/>
              <w:rPr>
                <w:rFonts w:cs="Arial"/>
                <w:sz w:val="20"/>
                <w:szCs w:val="20"/>
              </w:rPr>
            </w:pPr>
            <w:r w:rsidRPr="003766A6">
              <w:rPr>
                <w:rFonts w:cs="Arial"/>
                <w:sz w:val="20"/>
                <w:szCs w:val="20"/>
              </w:rPr>
              <w:t>0.75</w:t>
            </w:r>
          </w:p>
        </w:tc>
        <w:tc>
          <w:tcPr>
            <w:tcW w:w="1553" w:type="dxa"/>
          </w:tcPr>
          <w:p w14:paraId="1D5B197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AEC0501"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B88C1F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88703D1"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EAA3AE5"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3A25874"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6283E3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0E8C424"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CB956F8"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D4A4347"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503FD2C"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1B164073" w14:textId="77777777" w:rsidTr="009551C7">
        <w:tc>
          <w:tcPr>
            <w:tcW w:w="2178" w:type="dxa"/>
            <w:gridSpan w:val="2"/>
          </w:tcPr>
          <w:p w14:paraId="137DE0EC"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Beans and Peas</w:t>
            </w:r>
          </w:p>
          <w:p w14:paraId="5F2A7076" w14:textId="77777777" w:rsidR="00393609" w:rsidRPr="003766A6" w:rsidRDefault="00393609" w:rsidP="003766A6">
            <w:pPr>
              <w:pStyle w:val="ListParagraph"/>
              <w:ind w:left="360"/>
              <w:rPr>
                <w:rFonts w:cs="Arial"/>
                <w:sz w:val="20"/>
                <w:szCs w:val="20"/>
              </w:rPr>
            </w:pPr>
            <w:r w:rsidRPr="003766A6">
              <w:rPr>
                <w:rFonts w:cs="Arial"/>
                <w:sz w:val="20"/>
                <w:szCs w:val="20"/>
              </w:rPr>
              <w:t xml:space="preserve">(legumes) </w:t>
            </w:r>
            <w:r w:rsidRPr="003766A6">
              <w:rPr>
                <w:rFonts w:cs="Arial"/>
                <w:sz w:val="20"/>
                <w:szCs w:val="20"/>
                <w:vertAlign w:val="superscript"/>
              </w:rPr>
              <w:t>c</w:t>
            </w:r>
          </w:p>
        </w:tc>
        <w:tc>
          <w:tcPr>
            <w:tcW w:w="1687" w:type="dxa"/>
          </w:tcPr>
          <w:p w14:paraId="7A293794" w14:textId="77777777" w:rsidR="00393609" w:rsidRPr="003766A6" w:rsidRDefault="00393609" w:rsidP="003766A6">
            <w:pPr>
              <w:jc w:val="center"/>
              <w:rPr>
                <w:rFonts w:cs="Arial"/>
                <w:sz w:val="20"/>
                <w:szCs w:val="20"/>
              </w:rPr>
            </w:pPr>
          </w:p>
          <w:p w14:paraId="1A462B5E"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10FA7FB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501EBF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5C638D2"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07EC542"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A6216D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133A35"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CACCB26"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BFA4254"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ACF5BF8"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0080F8F"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049D251"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7E2E9AAE" w14:textId="77777777" w:rsidTr="009551C7">
        <w:tc>
          <w:tcPr>
            <w:tcW w:w="2178" w:type="dxa"/>
            <w:gridSpan w:val="2"/>
          </w:tcPr>
          <w:p w14:paraId="3FB33925"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Starchy </w:t>
            </w:r>
            <w:r w:rsidRPr="003766A6">
              <w:rPr>
                <w:rFonts w:cs="Arial"/>
                <w:sz w:val="20"/>
                <w:szCs w:val="20"/>
                <w:vertAlign w:val="superscript"/>
              </w:rPr>
              <w:t>c</w:t>
            </w:r>
          </w:p>
        </w:tc>
        <w:tc>
          <w:tcPr>
            <w:tcW w:w="1687" w:type="dxa"/>
          </w:tcPr>
          <w:p w14:paraId="59A41136"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06353D7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3844AA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530167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0DAEFD4"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A2F89FB"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CCD4697"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A19D19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8B6E2C"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F0E444F"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15F589F"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1D7C85D"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2F274001" w14:textId="77777777" w:rsidTr="009551C7">
        <w:tc>
          <w:tcPr>
            <w:tcW w:w="2178" w:type="dxa"/>
            <w:gridSpan w:val="2"/>
          </w:tcPr>
          <w:p w14:paraId="5CF11200"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Other </w:t>
            </w:r>
            <w:r w:rsidRPr="003766A6">
              <w:rPr>
                <w:rFonts w:cs="Arial"/>
                <w:sz w:val="20"/>
                <w:szCs w:val="20"/>
                <w:vertAlign w:val="superscript"/>
              </w:rPr>
              <w:t>c, d</w:t>
            </w:r>
          </w:p>
        </w:tc>
        <w:tc>
          <w:tcPr>
            <w:tcW w:w="1687" w:type="dxa"/>
          </w:tcPr>
          <w:p w14:paraId="274C6F88"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3A5F6C9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9D6329F"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961066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A408FCB"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9D90C73"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6BF9056"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E11170C"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0ADFF1A"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E2056D3"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9AF8FFA"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F3353EB"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1A866741" w14:textId="77777777" w:rsidTr="009551C7">
        <w:tc>
          <w:tcPr>
            <w:tcW w:w="2178" w:type="dxa"/>
            <w:gridSpan w:val="2"/>
          </w:tcPr>
          <w:p w14:paraId="0FCF33D8" w14:textId="77777777" w:rsidR="00393609" w:rsidRPr="00A9656E" w:rsidRDefault="00393609" w:rsidP="00826F97">
            <w:pPr>
              <w:pStyle w:val="ListParagraph"/>
              <w:numPr>
                <w:ilvl w:val="0"/>
                <w:numId w:val="57"/>
              </w:numPr>
              <w:contextualSpacing/>
              <w:rPr>
                <w:rFonts w:cs="Arial"/>
                <w:sz w:val="20"/>
                <w:szCs w:val="20"/>
              </w:rPr>
            </w:pPr>
            <w:r w:rsidRPr="00A9656E">
              <w:rPr>
                <w:rFonts w:cs="Arial"/>
                <w:sz w:val="20"/>
                <w:szCs w:val="20"/>
              </w:rPr>
              <w:t xml:space="preserve">Additional Veg to  reach total </w:t>
            </w:r>
            <w:r w:rsidRPr="00A9656E">
              <w:rPr>
                <w:rFonts w:cs="Arial"/>
                <w:sz w:val="20"/>
                <w:szCs w:val="20"/>
                <w:vertAlign w:val="superscript"/>
              </w:rPr>
              <w:t>e</w:t>
            </w:r>
          </w:p>
        </w:tc>
        <w:tc>
          <w:tcPr>
            <w:tcW w:w="1687" w:type="dxa"/>
          </w:tcPr>
          <w:p w14:paraId="1B0491E7" w14:textId="77777777" w:rsidR="00393609" w:rsidRPr="003766A6" w:rsidRDefault="00393609" w:rsidP="003766A6">
            <w:pPr>
              <w:jc w:val="center"/>
              <w:rPr>
                <w:rFonts w:cs="Arial"/>
                <w:sz w:val="20"/>
                <w:szCs w:val="20"/>
              </w:rPr>
            </w:pPr>
          </w:p>
          <w:p w14:paraId="195E19BF" w14:textId="77777777" w:rsidR="00393609" w:rsidRPr="003766A6" w:rsidRDefault="00393609" w:rsidP="003766A6">
            <w:pPr>
              <w:jc w:val="center"/>
              <w:rPr>
                <w:rFonts w:cs="Arial"/>
                <w:sz w:val="20"/>
                <w:szCs w:val="20"/>
              </w:rPr>
            </w:pPr>
            <w:r w:rsidRPr="003766A6">
              <w:rPr>
                <w:rFonts w:cs="Arial"/>
                <w:sz w:val="20"/>
                <w:szCs w:val="20"/>
              </w:rPr>
              <w:t xml:space="preserve">1 </w:t>
            </w:r>
          </w:p>
        </w:tc>
        <w:tc>
          <w:tcPr>
            <w:tcW w:w="1553" w:type="dxa"/>
          </w:tcPr>
          <w:p w14:paraId="4A0E6B2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631D545"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0CF759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1DEB3D7"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7A6095C"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7C1E87D"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500C39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95D9E27"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7890D85"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FD86882"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C2DF7C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1B3FDC" w:rsidRPr="003766A6" w14:paraId="462D3766" w14:textId="77777777" w:rsidTr="009551C7">
        <w:tc>
          <w:tcPr>
            <w:tcW w:w="2178" w:type="dxa"/>
            <w:gridSpan w:val="2"/>
          </w:tcPr>
          <w:p w14:paraId="3133EEAC" w14:textId="77777777" w:rsidR="001B3FDC" w:rsidRPr="00A9656E" w:rsidRDefault="001B3FDC" w:rsidP="001B3FDC">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30580FF5" w14:textId="77777777" w:rsidR="001B3FDC" w:rsidRPr="003766A6" w:rsidRDefault="001B3FDC" w:rsidP="001B3FDC">
            <w:pPr>
              <w:jc w:val="center"/>
              <w:rPr>
                <w:rFonts w:cs="Arial"/>
                <w:sz w:val="20"/>
                <w:szCs w:val="20"/>
              </w:rPr>
            </w:pPr>
            <w:r w:rsidRPr="003766A6">
              <w:rPr>
                <w:rFonts w:cs="Arial"/>
                <w:sz w:val="20"/>
                <w:szCs w:val="20"/>
              </w:rPr>
              <w:t>8-10 (1)</w:t>
            </w:r>
          </w:p>
        </w:tc>
        <w:tc>
          <w:tcPr>
            <w:tcW w:w="1553" w:type="dxa"/>
          </w:tcPr>
          <w:p w14:paraId="3D68EAD1" w14:textId="77777777" w:rsidR="001B3FDC" w:rsidRPr="001B53AC" w:rsidRDefault="001B3FDC" w:rsidP="001B3FD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D053255" w14:textId="77777777" w:rsidR="001B3FDC" w:rsidRPr="001B53AC" w:rsidRDefault="001B3FDC" w:rsidP="001B3FD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B68E1FC" w14:textId="77777777" w:rsidR="001B3FDC" w:rsidRPr="001B53AC" w:rsidRDefault="001B3FDC" w:rsidP="001B3FD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1B26B2C" w14:textId="77777777" w:rsidR="001B3FDC" w:rsidRPr="001B53AC" w:rsidRDefault="001B3FDC" w:rsidP="001B3FD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4C63CAC" w14:textId="77777777" w:rsidR="001B3FDC" w:rsidRPr="001B53AC" w:rsidRDefault="001B3FDC" w:rsidP="001B3FD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412431D" w14:textId="77777777" w:rsidR="001B3FDC" w:rsidRPr="001B53AC" w:rsidRDefault="001B3FDC" w:rsidP="001B3FD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BA584F5" w14:textId="77777777" w:rsidR="001B3FDC" w:rsidRPr="001B53AC" w:rsidRDefault="001B3FDC" w:rsidP="001B3FD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EA612D" w14:textId="77777777" w:rsidR="001B3FDC" w:rsidRPr="001B53AC" w:rsidRDefault="001B3FDC" w:rsidP="001B3FD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59EE1B4" w14:textId="77777777" w:rsidR="001B3FDC" w:rsidRPr="001B53AC" w:rsidRDefault="001B3FDC" w:rsidP="001B3FD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B456E83" w14:textId="77777777" w:rsidR="001B3FDC" w:rsidRPr="001B53AC" w:rsidRDefault="001B3FDC" w:rsidP="001B3FD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1AD734E" w14:textId="77777777" w:rsidR="001B3FDC" w:rsidRPr="001B53AC" w:rsidRDefault="001B3FDC" w:rsidP="001B3FD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71F54AC7" w14:textId="77777777" w:rsidTr="009551C7">
        <w:tc>
          <w:tcPr>
            <w:tcW w:w="2178" w:type="dxa"/>
            <w:gridSpan w:val="2"/>
          </w:tcPr>
          <w:p w14:paraId="4FB32982" w14:textId="77777777" w:rsidR="00393609" w:rsidRPr="003766A6" w:rsidRDefault="00393609" w:rsidP="003766A6">
            <w:pPr>
              <w:rPr>
                <w:rFonts w:cs="Arial"/>
                <w:b/>
                <w:sz w:val="20"/>
                <w:szCs w:val="20"/>
              </w:rPr>
            </w:pPr>
            <w:r w:rsidRPr="003766A6">
              <w:rPr>
                <w:rFonts w:cs="Arial"/>
                <w:b/>
                <w:sz w:val="20"/>
                <w:szCs w:val="20"/>
              </w:rPr>
              <w:t>Meat/Meat Alternate</w:t>
            </w:r>
          </w:p>
          <w:p w14:paraId="274C37D2" w14:textId="77777777" w:rsidR="00393609" w:rsidRPr="003766A6" w:rsidRDefault="00393609" w:rsidP="003766A6">
            <w:pPr>
              <w:rPr>
                <w:rFonts w:cs="Arial"/>
                <w:sz w:val="20"/>
                <w:szCs w:val="20"/>
              </w:rPr>
            </w:pPr>
            <w:r w:rsidRPr="003766A6">
              <w:rPr>
                <w:rFonts w:cs="Arial"/>
                <w:sz w:val="20"/>
                <w:szCs w:val="20"/>
              </w:rPr>
              <w:t>(oz. equivalents)</w:t>
            </w:r>
          </w:p>
        </w:tc>
        <w:tc>
          <w:tcPr>
            <w:tcW w:w="1687" w:type="dxa"/>
          </w:tcPr>
          <w:p w14:paraId="320633BB" w14:textId="77777777" w:rsidR="00393609" w:rsidRPr="003766A6" w:rsidRDefault="00393609" w:rsidP="003766A6">
            <w:pPr>
              <w:jc w:val="center"/>
              <w:rPr>
                <w:rFonts w:cs="Arial"/>
                <w:sz w:val="20"/>
                <w:szCs w:val="20"/>
              </w:rPr>
            </w:pPr>
          </w:p>
          <w:p w14:paraId="32FB4881" w14:textId="77777777" w:rsidR="00393609" w:rsidRPr="003766A6" w:rsidRDefault="00393609" w:rsidP="003766A6">
            <w:pPr>
              <w:jc w:val="center"/>
              <w:rPr>
                <w:rFonts w:cs="Arial"/>
                <w:sz w:val="20"/>
                <w:szCs w:val="20"/>
              </w:rPr>
            </w:pPr>
            <w:r w:rsidRPr="003766A6">
              <w:rPr>
                <w:rFonts w:cs="Arial"/>
                <w:sz w:val="20"/>
                <w:szCs w:val="20"/>
              </w:rPr>
              <w:t>9-10 (1)</w:t>
            </w:r>
          </w:p>
        </w:tc>
        <w:tc>
          <w:tcPr>
            <w:tcW w:w="1553" w:type="dxa"/>
          </w:tcPr>
          <w:p w14:paraId="6D193FD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CB35081"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6245BA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BDBDF38"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D0F35DD"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B926D46"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B76F85C"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E22CAC6"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7C9D03F"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446AAD8"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61515E3"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14C61F8E" w14:textId="77777777" w:rsidTr="009551C7">
        <w:tc>
          <w:tcPr>
            <w:tcW w:w="2178" w:type="dxa"/>
            <w:gridSpan w:val="2"/>
          </w:tcPr>
          <w:p w14:paraId="6A429FAA" w14:textId="77777777" w:rsidR="00393609" w:rsidRPr="003766A6" w:rsidRDefault="00393609" w:rsidP="003766A6">
            <w:pPr>
              <w:rPr>
                <w:rFonts w:cs="Arial"/>
                <w:sz w:val="20"/>
                <w:szCs w:val="20"/>
              </w:rPr>
            </w:pPr>
            <w:r w:rsidRPr="003766A6">
              <w:rPr>
                <w:rFonts w:cs="Arial"/>
                <w:sz w:val="20"/>
                <w:szCs w:val="20"/>
              </w:rPr>
              <w:t xml:space="preserve">Fluid Milk </w:t>
            </w:r>
            <w:r w:rsidRPr="003766A6">
              <w:rPr>
                <w:rFonts w:cs="Arial"/>
                <w:sz w:val="20"/>
                <w:szCs w:val="20"/>
                <w:vertAlign w:val="superscript"/>
              </w:rPr>
              <w:t xml:space="preserve">g </w:t>
            </w:r>
            <w:r w:rsidRPr="003766A6">
              <w:rPr>
                <w:rFonts w:cs="Arial"/>
                <w:sz w:val="20"/>
                <w:szCs w:val="20"/>
              </w:rPr>
              <w:t>(cups)</w:t>
            </w:r>
          </w:p>
        </w:tc>
        <w:tc>
          <w:tcPr>
            <w:tcW w:w="1687" w:type="dxa"/>
          </w:tcPr>
          <w:p w14:paraId="18F421D7" w14:textId="77777777" w:rsidR="00393609" w:rsidRPr="003766A6" w:rsidRDefault="00393609" w:rsidP="003766A6">
            <w:pPr>
              <w:jc w:val="center"/>
              <w:rPr>
                <w:rFonts w:cs="Arial"/>
                <w:sz w:val="20"/>
                <w:szCs w:val="20"/>
              </w:rPr>
            </w:pPr>
            <w:r w:rsidRPr="003766A6">
              <w:rPr>
                <w:rFonts w:cs="Arial"/>
                <w:sz w:val="20"/>
                <w:szCs w:val="20"/>
              </w:rPr>
              <w:t>5 (1)</w:t>
            </w:r>
          </w:p>
        </w:tc>
        <w:tc>
          <w:tcPr>
            <w:tcW w:w="1553" w:type="dxa"/>
          </w:tcPr>
          <w:p w14:paraId="68C2E9D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8924B9B"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F6B330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E9081F6"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8D6709D"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5AB245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19E916D"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B3DB852"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9D504B2"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C21FCFB"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EF2D445"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37377C31" w14:textId="77777777" w:rsidTr="009551C7">
        <w:tc>
          <w:tcPr>
            <w:tcW w:w="15538" w:type="dxa"/>
            <w:gridSpan w:val="14"/>
          </w:tcPr>
          <w:p w14:paraId="0FB53ED0" w14:textId="77777777" w:rsidR="00393609" w:rsidRPr="003766A6" w:rsidRDefault="00393609" w:rsidP="003766A6">
            <w:pPr>
              <w:rPr>
                <w:rFonts w:cs="Arial"/>
                <w:b/>
                <w:sz w:val="20"/>
                <w:szCs w:val="20"/>
              </w:rPr>
            </w:pPr>
            <w:r w:rsidRPr="003766A6">
              <w:rPr>
                <w:rFonts w:cs="Arial"/>
                <w:b/>
                <w:sz w:val="20"/>
                <w:szCs w:val="20"/>
              </w:rPr>
              <w:t>Decimal Equivalents of commonly used fractions</w:t>
            </w:r>
          </w:p>
        </w:tc>
      </w:tr>
      <w:tr w:rsidR="00393609" w:rsidRPr="003766A6" w14:paraId="455F13F1" w14:textId="77777777" w:rsidTr="009551C7">
        <w:tc>
          <w:tcPr>
            <w:tcW w:w="15538" w:type="dxa"/>
            <w:gridSpan w:val="14"/>
          </w:tcPr>
          <w:p w14:paraId="66A43A57" w14:textId="77777777" w:rsidR="00393609" w:rsidRPr="003766A6" w:rsidRDefault="00393609" w:rsidP="003766A6">
            <w:pPr>
              <w:rPr>
                <w:rFonts w:cs="Arial"/>
                <w:b/>
                <w:sz w:val="20"/>
                <w:szCs w:val="20"/>
              </w:rPr>
            </w:pPr>
            <w:r w:rsidRPr="003766A6">
              <w:rPr>
                <w:rFonts w:cs="Arial"/>
                <w:b/>
                <w:sz w:val="20"/>
                <w:szCs w:val="20"/>
              </w:rPr>
              <w:t>1/8 = 0.125      1/3 = 0.333      2/3 = 0.666      ¼ = 0.250      ½ = 0.500      ¾ = 0.750      ¾ = 0.750      3/8 = 0.375      5/8 = 0.625      7/8 = 0.875</w:t>
            </w:r>
          </w:p>
        </w:tc>
      </w:tr>
    </w:tbl>
    <w:p w14:paraId="6B8CD373" w14:textId="77777777" w:rsidR="003766A6" w:rsidRPr="004F5590" w:rsidRDefault="003766A6" w:rsidP="003766A6">
      <w:pPr>
        <w:rPr>
          <w:rFonts w:cs="Arial"/>
          <w:sz w:val="16"/>
          <w:szCs w:val="16"/>
        </w:rPr>
      </w:pPr>
      <w:r w:rsidRPr="004F5590">
        <w:rPr>
          <w:rFonts w:cs="Arial"/>
          <w:sz w:val="16"/>
          <w:szCs w:val="16"/>
          <w:vertAlign w:val="superscript"/>
        </w:rPr>
        <w:t xml:space="preserve">a </w:t>
      </w:r>
      <w:r w:rsidRPr="004F5590">
        <w:rPr>
          <w:rFonts w:cs="Arial"/>
          <w:sz w:val="16"/>
          <w:szCs w:val="16"/>
        </w:rPr>
        <w:t>Food items included in each food group and subgroup and amount equivalents.  Minimum creditable serving is 1/8 cup.</w:t>
      </w:r>
    </w:p>
    <w:p w14:paraId="1498C6E2" w14:textId="77777777" w:rsidR="003766A6" w:rsidRPr="004F5590" w:rsidRDefault="003766A6" w:rsidP="003766A6">
      <w:pPr>
        <w:rPr>
          <w:rFonts w:cs="Arial"/>
          <w:sz w:val="16"/>
          <w:szCs w:val="16"/>
        </w:rPr>
      </w:pPr>
      <w:r w:rsidRPr="004F5590">
        <w:rPr>
          <w:rFonts w:cs="Arial"/>
          <w:sz w:val="16"/>
          <w:szCs w:val="16"/>
          <w:vertAlign w:val="superscript"/>
        </w:rPr>
        <w:t>b</w:t>
      </w:r>
      <w:r w:rsidRPr="004F5590">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4412995A" w14:textId="77777777" w:rsidR="003766A6" w:rsidRPr="004F5590" w:rsidRDefault="003766A6" w:rsidP="003766A6">
      <w:pPr>
        <w:rPr>
          <w:rFonts w:cs="Arial"/>
          <w:sz w:val="16"/>
          <w:szCs w:val="16"/>
        </w:rPr>
      </w:pPr>
      <w:r w:rsidRPr="004F5590">
        <w:rPr>
          <w:rFonts w:cs="Arial"/>
          <w:sz w:val="16"/>
          <w:szCs w:val="16"/>
          <w:vertAlign w:val="superscript"/>
        </w:rPr>
        <w:t xml:space="preserve">c </w:t>
      </w:r>
      <w:r w:rsidRPr="004F5590">
        <w:rPr>
          <w:rFonts w:cs="Arial"/>
          <w:sz w:val="16"/>
          <w:szCs w:val="16"/>
        </w:rPr>
        <w:t>Larger quantities of these vegetables may be served.</w:t>
      </w:r>
    </w:p>
    <w:p w14:paraId="1891F5F4" w14:textId="77777777" w:rsidR="003766A6" w:rsidRPr="004F5590" w:rsidRDefault="003766A6" w:rsidP="003766A6">
      <w:pPr>
        <w:rPr>
          <w:rFonts w:cs="Arial"/>
          <w:sz w:val="16"/>
          <w:szCs w:val="16"/>
        </w:rPr>
      </w:pPr>
      <w:r w:rsidRPr="004F5590">
        <w:rPr>
          <w:rFonts w:cs="Arial"/>
          <w:sz w:val="16"/>
          <w:szCs w:val="16"/>
          <w:vertAlign w:val="superscript"/>
        </w:rPr>
        <w:t xml:space="preserve">d </w:t>
      </w:r>
      <w:r w:rsidRPr="004F5590">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32954677" w14:textId="77777777" w:rsidR="003766A6" w:rsidRPr="004F5590" w:rsidRDefault="003766A6" w:rsidP="003766A6">
      <w:pPr>
        <w:rPr>
          <w:rFonts w:cs="Arial"/>
          <w:sz w:val="16"/>
          <w:szCs w:val="16"/>
        </w:rPr>
      </w:pPr>
      <w:r w:rsidRPr="004F5590">
        <w:rPr>
          <w:rFonts w:cs="Arial"/>
          <w:sz w:val="16"/>
          <w:szCs w:val="16"/>
          <w:vertAlign w:val="superscript"/>
        </w:rPr>
        <w:t xml:space="preserve">e </w:t>
      </w:r>
      <w:r w:rsidRPr="004F5590">
        <w:rPr>
          <w:rFonts w:cs="Arial"/>
          <w:sz w:val="16"/>
          <w:szCs w:val="16"/>
        </w:rPr>
        <w:t>Any vegetable subgroup may be offered to meet the total weekly vegetable requirement.</w:t>
      </w:r>
    </w:p>
    <w:p w14:paraId="23BD1F3F" w14:textId="77777777" w:rsidR="000463E0" w:rsidRDefault="003766A6" w:rsidP="003766A6">
      <w:pPr>
        <w:rPr>
          <w:rFonts w:cs="Arial"/>
          <w:sz w:val="16"/>
          <w:szCs w:val="16"/>
        </w:rPr>
      </w:pPr>
      <w:r w:rsidRPr="004F5590">
        <w:rPr>
          <w:rFonts w:cs="Arial"/>
          <w:sz w:val="16"/>
          <w:szCs w:val="16"/>
          <w:vertAlign w:val="superscript"/>
        </w:rPr>
        <w:t xml:space="preserve">f </w:t>
      </w:r>
      <w:r w:rsidRPr="004F5590">
        <w:rPr>
          <w:rFonts w:cs="Arial"/>
          <w:sz w:val="16"/>
          <w:szCs w:val="16"/>
        </w:rPr>
        <w:t>At least half of the grains offered must be whole grain-rich</w:t>
      </w:r>
    </w:p>
    <w:p w14:paraId="29646976" w14:textId="77777777" w:rsidR="003C5D1C" w:rsidRDefault="003766A6" w:rsidP="003C5D1C">
      <w:pPr>
        <w:rPr>
          <w:rFonts w:cs="Arial"/>
          <w:sz w:val="16"/>
          <w:szCs w:val="16"/>
        </w:rPr>
      </w:pPr>
      <w:r w:rsidRPr="004F5590">
        <w:rPr>
          <w:rFonts w:cs="Arial"/>
          <w:sz w:val="16"/>
          <w:szCs w:val="16"/>
          <w:vertAlign w:val="superscript"/>
        </w:rPr>
        <w:t>g</w:t>
      </w:r>
      <w:r w:rsidR="003C5D1C" w:rsidRPr="003C5D1C">
        <w:rPr>
          <w:rFonts w:cs="Arial"/>
          <w:sz w:val="16"/>
          <w:szCs w:val="16"/>
          <w:vertAlign w:val="superscript"/>
        </w:rPr>
        <w:t xml:space="preserve"> </w:t>
      </w:r>
      <w:r w:rsidR="003C5D1C" w:rsidRPr="00393609">
        <w:rPr>
          <w:rFonts w:cs="Arial"/>
          <w:sz w:val="16"/>
          <w:szCs w:val="16"/>
          <w:vertAlign w:val="superscript"/>
        </w:rPr>
        <w:t xml:space="preserve">g </w:t>
      </w:r>
      <w:r w:rsidR="003C5D1C" w:rsidRPr="00393609">
        <w:rPr>
          <w:rFonts w:cs="Arial"/>
          <w:sz w:val="16"/>
          <w:szCs w:val="16"/>
        </w:rPr>
        <w:t xml:space="preserve">Fluid milk must be low-fat (1 percent milk fat or less, </w:t>
      </w:r>
      <w:r w:rsidR="003C5D1C">
        <w:rPr>
          <w:rFonts w:cs="Arial"/>
          <w:sz w:val="16"/>
          <w:szCs w:val="16"/>
        </w:rPr>
        <w:t xml:space="preserve">flavored or </w:t>
      </w:r>
      <w:r w:rsidR="003C5D1C" w:rsidRPr="00393609">
        <w:rPr>
          <w:rFonts w:cs="Arial"/>
          <w:sz w:val="16"/>
          <w:szCs w:val="16"/>
        </w:rPr>
        <w:t xml:space="preserve">unflavored) </w:t>
      </w:r>
    </w:p>
    <w:p w14:paraId="0C2EA8D7" w14:textId="77777777" w:rsidR="003766A6" w:rsidRPr="004F5590" w:rsidRDefault="003766A6" w:rsidP="003766A6">
      <w:pPr>
        <w:rPr>
          <w:rFonts w:cs="Arial"/>
          <w:sz w:val="16"/>
          <w:szCs w:val="16"/>
        </w:rPr>
      </w:pPr>
    </w:p>
    <w:p w14:paraId="750FF2D4" w14:textId="77777777" w:rsidR="003766A6" w:rsidRPr="004F548F" w:rsidRDefault="003766A6" w:rsidP="003766A6">
      <w:pPr>
        <w:rPr>
          <w:rFonts w:cs="Arial"/>
          <w:sz w:val="20"/>
          <w:szCs w:val="20"/>
        </w:rPr>
      </w:pPr>
    </w:p>
    <w:p w14:paraId="7FE3AE17" w14:textId="77777777" w:rsidR="00DD6316" w:rsidRDefault="00DD6316" w:rsidP="003A153C">
      <w:pPr>
        <w:pStyle w:val="Heading1"/>
        <w:spacing w:before="0" w:after="0"/>
        <w:jc w:val="center"/>
        <w:rPr>
          <w:sz w:val="24"/>
          <w:szCs w:val="24"/>
        </w:rPr>
      </w:pPr>
    </w:p>
    <w:p w14:paraId="5C9AAAF4" w14:textId="77777777" w:rsidR="00DD6316" w:rsidRDefault="00DD6316" w:rsidP="003A153C">
      <w:pPr>
        <w:pStyle w:val="Heading1"/>
        <w:spacing w:before="0" w:after="0"/>
        <w:jc w:val="center"/>
        <w:rPr>
          <w:sz w:val="24"/>
          <w:szCs w:val="24"/>
        </w:rPr>
      </w:pPr>
    </w:p>
    <w:p w14:paraId="349D438F" w14:textId="77777777" w:rsidR="003A153C" w:rsidRDefault="00894C1A" w:rsidP="003A153C">
      <w:pPr>
        <w:pStyle w:val="Heading1"/>
        <w:spacing w:before="0" w:after="0"/>
        <w:jc w:val="center"/>
        <w:rPr>
          <w:sz w:val="24"/>
          <w:szCs w:val="24"/>
        </w:rPr>
      </w:pPr>
      <w:bookmarkStart w:id="262" w:name="_Toc59194513"/>
      <w:r>
        <w:rPr>
          <w:sz w:val="24"/>
          <w:szCs w:val="24"/>
        </w:rPr>
        <w:t>Attachment N</w:t>
      </w:r>
      <w:r w:rsidR="00D620DC">
        <w:rPr>
          <w:sz w:val="24"/>
          <w:szCs w:val="24"/>
        </w:rPr>
        <w:t>9</w:t>
      </w:r>
      <w:r w:rsidR="00D620DC" w:rsidRPr="001467AD">
        <w:rPr>
          <w:sz w:val="24"/>
          <w:szCs w:val="24"/>
        </w:rPr>
        <w:t xml:space="preserve"> - Prototy</w:t>
      </w:r>
      <w:r w:rsidR="00D620DC">
        <w:rPr>
          <w:sz w:val="24"/>
          <w:szCs w:val="24"/>
        </w:rPr>
        <w:t>pe Lunch Menus Grades 6-8 Week 4</w:t>
      </w:r>
      <w:r w:rsidR="00D620DC" w:rsidRPr="001467AD">
        <w:rPr>
          <w:sz w:val="24"/>
          <w:szCs w:val="24"/>
        </w:rPr>
        <w:t xml:space="preserve"> of 21-Day Cycle</w:t>
      </w:r>
      <w:bookmarkEnd w:id="262"/>
      <w:r w:rsidR="00A736E1">
        <w:rPr>
          <w:sz w:val="24"/>
          <w:szCs w:val="24"/>
        </w:rPr>
        <w:t xml:space="preserve">      </w:t>
      </w:r>
    </w:p>
    <w:p w14:paraId="10359487" w14:textId="77777777" w:rsidR="00D620DC" w:rsidRPr="00B64135" w:rsidRDefault="005B590F" w:rsidP="00B64135">
      <w:pPr>
        <w:jc w:val="center"/>
      </w:pPr>
      <w:sdt>
        <w:sdtPr>
          <w:id w:val="1833561545"/>
          <w14:checkbox>
            <w14:checked w14:val="0"/>
            <w14:checkedState w14:val="2612" w14:font="MS Gothic"/>
            <w14:uncheckedState w14:val="2610" w14:font="MS Gothic"/>
          </w14:checkbox>
        </w:sdtPr>
        <w:sdtEndPr/>
        <w:sdtContent>
          <w:r w:rsidR="00B64135">
            <w:rPr>
              <w:rFonts w:ascii="MS Gothic" w:eastAsia="MS Gothic" w:hAnsi="MS Gothic" w:hint="eastAsia"/>
            </w:rPr>
            <w:t>☐</w:t>
          </w:r>
        </w:sdtContent>
      </w:sdt>
      <w:r w:rsidR="00A736E1" w:rsidRPr="00B64135">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D620DC" w:rsidRPr="003766A6" w14:paraId="1FEE39C5" w14:textId="77777777" w:rsidTr="009551C7">
        <w:tc>
          <w:tcPr>
            <w:tcW w:w="1809" w:type="dxa"/>
          </w:tcPr>
          <w:p w14:paraId="728FAEC5" w14:textId="77777777" w:rsidR="00D620DC" w:rsidRPr="003766A6" w:rsidRDefault="00D620DC" w:rsidP="00D620DC">
            <w:pPr>
              <w:jc w:val="center"/>
              <w:rPr>
                <w:rFonts w:cs="Arial"/>
                <w:sz w:val="20"/>
                <w:szCs w:val="20"/>
              </w:rPr>
            </w:pPr>
            <w:r w:rsidRPr="003766A6">
              <w:rPr>
                <w:rFonts w:cs="Arial"/>
                <w:sz w:val="20"/>
                <w:szCs w:val="20"/>
              </w:rPr>
              <w:t>Grades 6-8</w:t>
            </w:r>
          </w:p>
        </w:tc>
        <w:tc>
          <w:tcPr>
            <w:tcW w:w="13729" w:type="dxa"/>
            <w:gridSpan w:val="13"/>
          </w:tcPr>
          <w:p w14:paraId="0D30B075" w14:textId="77777777" w:rsidR="00D620DC" w:rsidRPr="003766A6" w:rsidRDefault="00D620DC" w:rsidP="00D620DC">
            <w:pPr>
              <w:rPr>
                <w:rFonts w:cs="Arial"/>
                <w:sz w:val="20"/>
                <w:szCs w:val="20"/>
              </w:rPr>
            </w:pPr>
            <w:r w:rsidRPr="003766A6">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D620DC" w:rsidRPr="003766A6" w14:paraId="564FB884" w14:textId="77777777" w:rsidTr="009551C7">
        <w:tc>
          <w:tcPr>
            <w:tcW w:w="2178" w:type="dxa"/>
            <w:gridSpan w:val="2"/>
          </w:tcPr>
          <w:p w14:paraId="112AF610" w14:textId="77777777" w:rsidR="00D620DC" w:rsidRPr="003766A6" w:rsidRDefault="00D620DC" w:rsidP="00D620DC">
            <w:pPr>
              <w:jc w:val="center"/>
              <w:rPr>
                <w:rFonts w:cs="Arial"/>
                <w:sz w:val="20"/>
                <w:szCs w:val="20"/>
              </w:rPr>
            </w:pPr>
          </w:p>
          <w:p w14:paraId="382E7FD5" w14:textId="77777777" w:rsidR="00D620DC" w:rsidRPr="003766A6" w:rsidRDefault="00D620DC" w:rsidP="00D620DC">
            <w:pPr>
              <w:jc w:val="center"/>
              <w:rPr>
                <w:rFonts w:cs="Arial"/>
                <w:b/>
                <w:sz w:val="20"/>
                <w:szCs w:val="20"/>
              </w:rPr>
            </w:pPr>
            <w:r w:rsidRPr="003766A6">
              <w:rPr>
                <w:rFonts w:cs="Arial"/>
                <w:b/>
                <w:sz w:val="20"/>
                <w:szCs w:val="20"/>
              </w:rPr>
              <w:t>Lunch Meal Pattern</w:t>
            </w:r>
          </w:p>
        </w:tc>
        <w:tc>
          <w:tcPr>
            <w:tcW w:w="1687" w:type="dxa"/>
          </w:tcPr>
          <w:p w14:paraId="6AEAD4CF" w14:textId="77777777" w:rsidR="00D620DC" w:rsidRPr="003766A6" w:rsidRDefault="00D620DC" w:rsidP="00D620DC">
            <w:pPr>
              <w:jc w:val="center"/>
              <w:rPr>
                <w:rFonts w:cs="Arial"/>
                <w:sz w:val="20"/>
                <w:szCs w:val="20"/>
              </w:rPr>
            </w:pPr>
            <w:r w:rsidRPr="003766A6">
              <w:rPr>
                <w:rFonts w:cs="Arial"/>
                <w:sz w:val="20"/>
                <w:szCs w:val="20"/>
              </w:rPr>
              <w:t xml:space="preserve">Weekly (Daily) Quantity </w:t>
            </w:r>
            <w:r w:rsidRPr="003766A6">
              <w:rPr>
                <w:rFonts w:cs="Arial"/>
                <w:sz w:val="20"/>
                <w:szCs w:val="20"/>
                <w:vertAlign w:val="superscript"/>
              </w:rPr>
              <w:t>a</w:t>
            </w:r>
          </w:p>
        </w:tc>
        <w:tc>
          <w:tcPr>
            <w:tcW w:w="1553" w:type="dxa"/>
          </w:tcPr>
          <w:p w14:paraId="4DF2FF83" w14:textId="77777777" w:rsidR="00D620DC" w:rsidRPr="003766A6" w:rsidRDefault="00D620DC" w:rsidP="00D620DC">
            <w:pPr>
              <w:jc w:val="center"/>
              <w:rPr>
                <w:rFonts w:cs="Arial"/>
                <w:sz w:val="20"/>
                <w:szCs w:val="20"/>
              </w:rPr>
            </w:pPr>
          </w:p>
          <w:p w14:paraId="7E41173B" w14:textId="77777777" w:rsidR="00D620DC" w:rsidRPr="003766A6" w:rsidRDefault="00D620DC" w:rsidP="00D620DC">
            <w:pPr>
              <w:jc w:val="center"/>
              <w:rPr>
                <w:rFonts w:cs="Arial"/>
                <w:sz w:val="20"/>
                <w:szCs w:val="20"/>
              </w:rPr>
            </w:pPr>
            <w:r w:rsidRPr="003766A6">
              <w:rPr>
                <w:rFonts w:cs="Arial"/>
                <w:sz w:val="20"/>
                <w:szCs w:val="20"/>
              </w:rPr>
              <w:t>MONDAY</w:t>
            </w:r>
          </w:p>
        </w:tc>
        <w:tc>
          <w:tcPr>
            <w:tcW w:w="720" w:type="dxa"/>
          </w:tcPr>
          <w:p w14:paraId="2225400D" w14:textId="77777777" w:rsidR="00D620DC" w:rsidRPr="003766A6" w:rsidRDefault="00D620DC" w:rsidP="00D620DC">
            <w:pPr>
              <w:jc w:val="center"/>
              <w:rPr>
                <w:rFonts w:cs="Arial"/>
                <w:sz w:val="20"/>
                <w:szCs w:val="20"/>
              </w:rPr>
            </w:pPr>
          </w:p>
          <w:p w14:paraId="0A16F1E4" w14:textId="77777777" w:rsidR="00D620DC" w:rsidRPr="003766A6" w:rsidRDefault="00D620DC" w:rsidP="00D620DC">
            <w:pPr>
              <w:jc w:val="center"/>
              <w:rPr>
                <w:rFonts w:cs="Arial"/>
                <w:sz w:val="20"/>
                <w:szCs w:val="20"/>
              </w:rPr>
            </w:pPr>
            <w:r w:rsidRPr="003766A6">
              <w:rPr>
                <w:rFonts w:cs="Arial"/>
                <w:sz w:val="20"/>
                <w:szCs w:val="20"/>
              </w:rPr>
              <w:t>QTY</w:t>
            </w:r>
          </w:p>
        </w:tc>
        <w:tc>
          <w:tcPr>
            <w:tcW w:w="1440" w:type="dxa"/>
          </w:tcPr>
          <w:p w14:paraId="2D4A7007" w14:textId="77777777" w:rsidR="00D620DC" w:rsidRPr="003766A6" w:rsidRDefault="00D620DC" w:rsidP="00D620DC">
            <w:pPr>
              <w:jc w:val="center"/>
              <w:rPr>
                <w:rFonts w:cs="Arial"/>
                <w:sz w:val="20"/>
                <w:szCs w:val="20"/>
              </w:rPr>
            </w:pPr>
          </w:p>
          <w:p w14:paraId="1BB878DD" w14:textId="77777777" w:rsidR="00D620DC" w:rsidRPr="003766A6" w:rsidRDefault="00D620DC" w:rsidP="00D620DC">
            <w:pPr>
              <w:jc w:val="center"/>
              <w:rPr>
                <w:rFonts w:cs="Arial"/>
                <w:sz w:val="20"/>
                <w:szCs w:val="20"/>
              </w:rPr>
            </w:pPr>
            <w:r w:rsidRPr="003766A6">
              <w:rPr>
                <w:rFonts w:cs="Arial"/>
                <w:sz w:val="20"/>
                <w:szCs w:val="20"/>
              </w:rPr>
              <w:t>TUESDAY</w:t>
            </w:r>
          </w:p>
        </w:tc>
        <w:tc>
          <w:tcPr>
            <w:tcW w:w="630" w:type="dxa"/>
          </w:tcPr>
          <w:p w14:paraId="0F01723B" w14:textId="77777777" w:rsidR="00D620DC" w:rsidRPr="003766A6" w:rsidRDefault="00D620DC" w:rsidP="00D620DC">
            <w:pPr>
              <w:jc w:val="center"/>
              <w:rPr>
                <w:rFonts w:cs="Arial"/>
                <w:sz w:val="20"/>
                <w:szCs w:val="20"/>
              </w:rPr>
            </w:pPr>
          </w:p>
          <w:p w14:paraId="458800E6" w14:textId="77777777" w:rsidR="00D620DC" w:rsidRPr="003766A6" w:rsidRDefault="00D620DC" w:rsidP="00D620DC">
            <w:pPr>
              <w:jc w:val="center"/>
              <w:rPr>
                <w:rFonts w:cs="Arial"/>
                <w:sz w:val="20"/>
                <w:szCs w:val="20"/>
              </w:rPr>
            </w:pPr>
            <w:r w:rsidRPr="003766A6">
              <w:rPr>
                <w:rFonts w:cs="Arial"/>
                <w:sz w:val="20"/>
                <w:szCs w:val="20"/>
              </w:rPr>
              <w:t>QTY</w:t>
            </w:r>
          </w:p>
        </w:tc>
        <w:tc>
          <w:tcPr>
            <w:tcW w:w="1530" w:type="dxa"/>
          </w:tcPr>
          <w:p w14:paraId="0D974BA1" w14:textId="77777777" w:rsidR="00D620DC" w:rsidRPr="003766A6" w:rsidRDefault="00D620DC" w:rsidP="00D620DC">
            <w:pPr>
              <w:jc w:val="center"/>
              <w:rPr>
                <w:rFonts w:cs="Arial"/>
                <w:sz w:val="20"/>
                <w:szCs w:val="20"/>
              </w:rPr>
            </w:pPr>
          </w:p>
          <w:p w14:paraId="003D0B53" w14:textId="77777777" w:rsidR="00D620DC" w:rsidRPr="003766A6" w:rsidRDefault="00D620DC" w:rsidP="00D620DC">
            <w:pPr>
              <w:jc w:val="center"/>
              <w:rPr>
                <w:rFonts w:cs="Arial"/>
                <w:sz w:val="20"/>
                <w:szCs w:val="20"/>
              </w:rPr>
            </w:pPr>
            <w:r w:rsidRPr="003766A6">
              <w:rPr>
                <w:rFonts w:cs="Arial"/>
                <w:sz w:val="20"/>
                <w:szCs w:val="20"/>
              </w:rPr>
              <w:t>WEDNESDAY</w:t>
            </w:r>
          </w:p>
        </w:tc>
        <w:tc>
          <w:tcPr>
            <w:tcW w:w="630" w:type="dxa"/>
          </w:tcPr>
          <w:p w14:paraId="40E82C98" w14:textId="77777777" w:rsidR="00D620DC" w:rsidRPr="003766A6" w:rsidRDefault="00D620DC" w:rsidP="00D620DC">
            <w:pPr>
              <w:jc w:val="center"/>
              <w:rPr>
                <w:rFonts w:cs="Arial"/>
                <w:sz w:val="20"/>
                <w:szCs w:val="20"/>
              </w:rPr>
            </w:pPr>
          </w:p>
          <w:p w14:paraId="26039AF7" w14:textId="77777777" w:rsidR="00D620DC" w:rsidRPr="003766A6" w:rsidRDefault="00D620DC" w:rsidP="00D620DC">
            <w:pPr>
              <w:jc w:val="center"/>
              <w:rPr>
                <w:rFonts w:cs="Arial"/>
                <w:sz w:val="20"/>
                <w:szCs w:val="20"/>
              </w:rPr>
            </w:pPr>
            <w:r w:rsidRPr="003766A6">
              <w:rPr>
                <w:rFonts w:cs="Arial"/>
                <w:sz w:val="20"/>
                <w:szCs w:val="20"/>
              </w:rPr>
              <w:t>QTY</w:t>
            </w:r>
          </w:p>
        </w:tc>
        <w:tc>
          <w:tcPr>
            <w:tcW w:w="1440" w:type="dxa"/>
          </w:tcPr>
          <w:p w14:paraId="735CAC20" w14:textId="77777777" w:rsidR="00D620DC" w:rsidRPr="003766A6" w:rsidRDefault="00D620DC" w:rsidP="00D620DC">
            <w:pPr>
              <w:jc w:val="center"/>
              <w:rPr>
                <w:rFonts w:cs="Arial"/>
                <w:sz w:val="20"/>
                <w:szCs w:val="20"/>
              </w:rPr>
            </w:pPr>
          </w:p>
          <w:p w14:paraId="454442E2" w14:textId="77777777" w:rsidR="00D620DC" w:rsidRPr="003766A6" w:rsidRDefault="00D620DC" w:rsidP="00D620DC">
            <w:pPr>
              <w:jc w:val="center"/>
              <w:rPr>
                <w:rFonts w:cs="Arial"/>
                <w:sz w:val="20"/>
                <w:szCs w:val="20"/>
              </w:rPr>
            </w:pPr>
            <w:r w:rsidRPr="003766A6">
              <w:rPr>
                <w:rFonts w:cs="Arial"/>
                <w:sz w:val="20"/>
                <w:szCs w:val="20"/>
              </w:rPr>
              <w:t>THURSDAY</w:t>
            </w:r>
          </w:p>
        </w:tc>
        <w:tc>
          <w:tcPr>
            <w:tcW w:w="630" w:type="dxa"/>
          </w:tcPr>
          <w:p w14:paraId="66C6AA4C" w14:textId="77777777" w:rsidR="00D620DC" w:rsidRPr="003766A6" w:rsidRDefault="00D620DC" w:rsidP="00D620DC">
            <w:pPr>
              <w:jc w:val="center"/>
              <w:rPr>
                <w:rFonts w:cs="Arial"/>
                <w:sz w:val="20"/>
                <w:szCs w:val="20"/>
              </w:rPr>
            </w:pPr>
          </w:p>
          <w:p w14:paraId="6E800969" w14:textId="77777777" w:rsidR="00D620DC" w:rsidRPr="003766A6" w:rsidRDefault="00D620DC" w:rsidP="00D620DC">
            <w:pPr>
              <w:jc w:val="center"/>
              <w:rPr>
                <w:rFonts w:cs="Arial"/>
                <w:sz w:val="20"/>
                <w:szCs w:val="20"/>
              </w:rPr>
            </w:pPr>
            <w:r w:rsidRPr="003766A6">
              <w:rPr>
                <w:rFonts w:cs="Arial"/>
                <w:sz w:val="20"/>
                <w:szCs w:val="20"/>
              </w:rPr>
              <w:t>QTY</w:t>
            </w:r>
          </w:p>
        </w:tc>
        <w:tc>
          <w:tcPr>
            <w:tcW w:w="1350" w:type="dxa"/>
          </w:tcPr>
          <w:p w14:paraId="40F5FF40" w14:textId="77777777" w:rsidR="00D620DC" w:rsidRPr="003766A6" w:rsidRDefault="00D620DC" w:rsidP="00D620DC">
            <w:pPr>
              <w:jc w:val="center"/>
              <w:rPr>
                <w:rFonts w:cs="Arial"/>
                <w:sz w:val="20"/>
                <w:szCs w:val="20"/>
              </w:rPr>
            </w:pPr>
          </w:p>
          <w:p w14:paraId="384E08B3" w14:textId="77777777" w:rsidR="00D620DC" w:rsidRPr="003766A6" w:rsidRDefault="00D620DC" w:rsidP="00D620DC">
            <w:pPr>
              <w:jc w:val="center"/>
              <w:rPr>
                <w:rFonts w:cs="Arial"/>
                <w:sz w:val="20"/>
                <w:szCs w:val="20"/>
              </w:rPr>
            </w:pPr>
            <w:r w:rsidRPr="003766A6">
              <w:rPr>
                <w:rFonts w:cs="Arial"/>
                <w:sz w:val="20"/>
                <w:szCs w:val="20"/>
              </w:rPr>
              <w:t>FRIDAY</w:t>
            </w:r>
          </w:p>
        </w:tc>
        <w:tc>
          <w:tcPr>
            <w:tcW w:w="630" w:type="dxa"/>
          </w:tcPr>
          <w:p w14:paraId="24B09BB0" w14:textId="77777777" w:rsidR="00D620DC" w:rsidRPr="003766A6" w:rsidRDefault="00D620DC" w:rsidP="00D620DC">
            <w:pPr>
              <w:jc w:val="center"/>
              <w:rPr>
                <w:rFonts w:cs="Arial"/>
                <w:sz w:val="20"/>
                <w:szCs w:val="20"/>
              </w:rPr>
            </w:pPr>
          </w:p>
          <w:p w14:paraId="26516E8E" w14:textId="77777777" w:rsidR="00D620DC" w:rsidRPr="003766A6" w:rsidRDefault="00D620DC" w:rsidP="00D620DC">
            <w:pPr>
              <w:jc w:val="center"/>
              <w:rPr>
                <w:rFonts w:cs="Arial"/>
                <w:sz w:val="20"/>
                <w:szCs w:val="20"/>
              </w:rPr>
            </w:pPr>
            <w:r w:rsidRPr="003766A6">
              <w:rPr>
                <w:rFonts w:cs="Arial"/>
                <w:sz w:val="20"/>
                <w:szCs w:val="20"/>
              </w:rPr>
              <w:t>QTY</w:t>
            </w:r>
          </w:p>
        </w:tc>
        <w:tc>
          <w:tcPr>
            <w:tcW w:w="1120" w:type="dxa"/>
          </w:tcPr>
          <w:p w14:paraId="1D0AF93B" w14:textId="77777777" w:rsidR="00D620DC" w:rsidRPr="003766A6" w:rsidRDefault="00D620DC" w:rsidP="00D620DC">
            <w:pPr>
              <w:jc w:val="center"/>
              <w:rPr>
                <w:rFonts w:cs="Arial"/>
                <w:sz w:val="20"/>
                <w:szCs w:val="20"/>
              </w:rPr>
            </w:pPr>
            <w:r w:rsidRPr="003766A6">
              <w:rPr>
                <w:rFonts w:cs="Arial"/>
                <w:sz w:val="20"/>
                <w:szCs w:val="20"/>
              </w:rPr>
              <w:t>WEEKLY</w:t>
            </w:r>
          </w:p>
          <w:p w14:paraId="49081663" w14:textId="77777777" w:rsidR="00D620DC" w:rsidRPr="003766A6" w:rsidRDefault="00D620DC" w:rsidP="00D620DC">
            <w:pPr>
              <w:jc w:val="center"/>
              <w:rPr>
                <w:rFonts w:cs="Arial"/>
                <w:sz w:val="20"/>
                <w:szCs w:val="20"/>
              </w:rPr>
            </w:pPr>
            <w:r w:rsidRPr="003766A6">
              <w:rPr>
                <w:rFonts w:cs="Arial"/>
                <w:sz w:val="20"/>
                <w:szCs w:val="20"/>
              </w:rPr>
              <w:t>TOTALS</w:t>
            </w:r>
          </w:p>
        </w:tc>
      </w:tr>
      <w:tr w:rsidR="00393609" w:rsidRPr="003766A6" w14:paraId="1578FED2" w14:textId="77777777" w:rsidTr="009551C7">
        <w:tc>
          <w:tcPr>
            <w:tcW w:w="2178" w:type="dxa"/>
            <w:gridSpan w:val="2"/>
          </w:tcPr>
          <w:p w14:paraId="4B669704" w14:textId="77777777" w:rsidR="00393609" w:rsidRPr="003766A6" w:rsidRDefault="00393609" w:rsidP="00D620DC">
            <w:pPr>
              <w:rPr>
                <w:rFonts w:cs="Arial"/>
                <w:b/>
                <w:sz w:val="20"/>
                <w:szCs w:val="20"/>
              </w:rPr>
            </w:pPr>
            <w:r w:rsidRPr="003766A6">
              <w:rPr>
                <w:rFonts w:cs="Arial"/>
                <w:b/>
                <w:sz w:val="20"/>
                <w:szCs w:val="20"/>
              </w:rPr>
              <w:t xml:space="preserve">Fruits </w:t>
            </w:r>
            <w:r w:rsidRPr="003766A6">
              <w:rPr>
                <w:rFonts w:cs="Arial"/>
                <w:sz w:val="20"/>
                <w:szCs w:val="20"/>
                <w:vertAlign w:val="superscript"/>
              </w:rPr>
              <w:t xml:space="preserve">b </w:t>
            </w:r>
            <w:r w:rsidRPr="003766A6">
              <w:rPr>
                <w:rFonts w:cs="Arial"/>
                <w:sz w:val="20"/>
                <w:szCs w:val="20"/>
              </w:rPr>
              <w:t>(cups)</w:t>
            </w:r>
          </w:p>
        </w:tc>
        <w:tc>
          <w:tcPr>
            <w:tcW w:w="1687" w:type="dxa"/>
          </w:tcPr>
          <w:p w14:paraId="39BC3FFB" w14:textId="77777777" w:rsidR="00393609" w:rsidRPr="003766A6" w:rsidRDefault="00393609" w:rsidP="00D620DC">
            <w:pPr>
              <w:jc w:val="center"/>
              <w:rPr>
                <w:rFonts w:cs="Arial"/>
                <w:sz w:val="20"/>
                <w:szCs w:val="20"/>
              </w:rPr>
            </w:pPr>
            <w:r w:rsidRPr="003766A6">
              <w:rPr>
                <w:rFonts w:cs="Arial"/>
                <w:sz w:val="20"/>
                <w:szCs w:val="20"/>
              </w:rPr>
              <w:t>2.5 (0.5)</w:t>
            </w:r>
          </w:p>
        </w:tc>
        <w:tc>
          <w:tcPr>
            <w:tcW w:w="1553" w:type="dxa"/>
          </w:tcPr>
          <w:p w14:paraId="05EF5D9F"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AE763A5"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9E6845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B6FB774"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7DD994F"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B4F401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A59BA3F"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F4AD648"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50B685D"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1AF9A52"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8BFE9CC"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523CF9CD" w14:textId="77777777" w:rsidTr="009551C7">
        <w:tc>
          <w:tcPr>
            <w:tcW w:w="2178" w:type="dxa"/>
            <w:gridSpan w:val="2"/>
          </w:tcPr>
          <w:p w14:paraId="5DD46B3F" w14:textId="77777777" w:rsidR="00393609" w:rsidRPr="003766A6" w:rsidRDefault="00393609" w:rsidP="00D620DC">
            <w:pPr>
              <w:jc w:val="center"/>
              <w:rPr>
                <w:rFonts w:cs="Arial"/>
                <w:sz w:val="20"/>
                <w:szCs w:val="20"/>
              </w:rPr>
            </w:pPr>
            <w:r w:rsidRPr="003766A6">
              <w:rPr>
                <w:rFonts w:cs="Arial"/>
                <w:sz w:val="20"/>
                <w:szCs w:val="20"/>
              </w:rPr>
              <w:t>Additional fruit items to meet the total</w:t>
            </w:r>
          </w:p>
        </w:tc>
        <w:tc>
          <w:tcPr>
            <w:tcW w:w="1687" w:type="dxa"/>
          </w:tcPr>
          <w:p w14:paraId="39232921" w14:textId="77777777" w:rsidR="00393609" w:rsidRPr="003766A6" w:rsidRDefault="00393609" w:rsidP="00D620DC">
            <w:pPr>
              <w:jc w:val="center"/>
              <w:rPr>
                <w:rFonts w:cs="Arial"/>
                <w:sz w:val="20"/>
                <w:szCs w:val="20"/>
              </w:rPr>
            </w:pPr>
          </w:p>
        </w:tc>
        <w:tc>
          <w:tcPr>
            <w:tcW w:w="1553" w:type="dxa"/>
          </w:tcPr>
          <w:p w14:paraId="14ED974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9D152C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E61DA9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B0C7A9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8C81705"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F281A0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07C022C"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06C1438"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D50980F"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7E670FB"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E893ED9"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0D3ED656" w14:textId="77777777" w:rsidTr="009551C7">
        <w:tc>
          <w:tcPr>
            <w:tcW w:w="2178" w:type="dxa"/>
            <w:gridSpan w:val="2"/>
          </w:tcPr>
          <w:p w14:paraId="084807B1" w14:textId="77777777" w:rsidR="00393609" w:rsidRPr="003766A6" w:rsidRDefault="00393609" w:rsidP="00D620DC">
            <w:pPr>
              <w:rPr>
                <w:rFonts w:cs="Arial"/>
                <w:sz w:val="20"/>
                <w:szCs w:val="20"/>
              </w:rPr>
            </w:pPr>
            <w:r w:rsidRPr="003766A6">
              <w:rPr>
                <w:rFonts w:cs="Arial"/>
                <w:b/>
                <w:sz w:val="20"/>
                <w:szCs w:val="20"/>
              </w:rPr>
              <w:t xml:space="preserve">Vegetables </w:t>
            </w:r>
            <w:r w:rsidRPr="003766A6">
              <w:rPr>
                <w:rFonts w:cs="Arial"/>
                <w:sz w:val="20"/>
                <w:szCs w:val="20"/>
              </w:rPr>
              <w:t>(cups)</w:t>
            </w:r>
          </w:p>
        </w:tc>
        <w:tc>
          <w:tcPr>
            <w:tcW w:w="1687" w:type="dxa"/>
          </w:tcPr>
          <w:p w14:paraId="4E5BB916" w14:textId="77777777" w:rsidR="00393609" w:rsidRPr="003766A6" w:rsidRDefault="00393609" w:rsidP="00D620DC">
            <w:pPr>
              <w:jc w:val="center"/>
              <w:rPr>
                <w:rFonts w:cs="Arial"/>
                <w:sz w:val="20"/>
                <w:szCs w:val="20"/>
              </w:rPr>
            </w:pPr>
            <w:r w:rsidRPr="003766A6">
              <w:rPr>
                <w:rFonts w:cs="Arial"/>
                <w:sz w:val="20"/>
                <w:szCs w:val="20"/>
              </w:rPr>
              <w:t>3.75 (0.75)</w:t>
            </w:r>
          </w:p>
        </w:tc>
        <w:tc>
          <w:tcPr>
            <w:tcW w:w="1553" w:type="dxa"/>
          </w:tcPr>
          <w:p w14:paraId="2FD86C2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CB9712E"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137ABD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FC8C89A"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4C47FD4"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168D796"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E235ACE"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D5F44FC"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AE66192"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339F8B4"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206E2FC"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57EA1C67" w14:textId="77777777" w:rsidTr="009551C7">
        <w:tc>
          <w:tcPr>
            <w:tcW w:w="2178" w:type="dxa"/>
            <w:gridSpan w:val="2"/>
          </w:tcPr>
          <w:p w14:paraId="3EB14D3A"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Dark Green </w:t>
            </w:r>
            <w:r w:rsidRPr="003766A6">
              <w:rPr>
                <w:rFonts w:cs="Arial"/>
                <w:sz w:val="20"/>
                <w:szCs w:val="20"/>
                <w:vertAlign w:val="superscript"/>
              </w:rPr>
              <w:t>c</w:t>
            </w:r>
          </w:p>
        </w:tc>
        <w:tc>
          <w:tcPr>
            <w:tcW w:w="1687" w:type="dxa"/>
          </w:tcPr>
          <w:p w14:paraId="32EC7573" w14:textId="77777777" w:rsidR="00393609" w:rsidRPr="003766A6" w:rsidRDefault="00393609" w:rsidP="00D620DC">
            <w:pPr>
              <w:jc w:val="center"/>
              <w:rPr>
                <w:rFonts w:cs="Arial"/>
                <w:sz w:val="20"/>
                <w:szCs w:val="20"/>
              </w:rPr>
            </w:pPr>
            <w:r w:rsidRPr="003766A6">
              <w:rPr>
                <w:rFonts w:cs="Arial"/>
                <w:sz w:val="20"/>
                <w:szCs w:val="20"/>
              </w:rPr>
              <w:t>0.5</w:t>
            </w:r>
          </w:p>
        </w:tc>
        <w:tc>
          <w:tcPr>
            <w:tcW w:w="1553" w:type="dxa"/>
          </w:tcPr>
          <w:p w14:paraId="34628C4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3AC4EEB"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45C600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6DC60B5"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F76BEC4"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9815C3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2BA885C"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90E12FB"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BFAEDB0"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47D7638"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C2D10CC"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6EECBDEF" w14:textId="77777777" w:rsidTr="009551C7">
        <w:tc>
          <w:tcPr>
            <w:tcW w:w="2178" w:type="dxa"/>
            <w:gridSpan w:val="2"/>
          </w:tcPr>
          <w:p w14:paraId="4B508165"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Red Orange </w:t>
            </w:r>
            <w:r w:rsidRPr="003766A6">
              <w:rPr>
                <w:rFonts w:cs="Arial"/>
                <w:sz w:val="20"/>
                <w:szCs w:val="20"/>
                <w:vertAlign w:val="superscript"/>
              </w:rPr>
              <w:t>c</w:t>
            </w:r>
          </w:p>
        </w:tc>
        <w:tc>
          <w:tcPr>
            <w:tcW w:w="1687" w:type="dxa"/>
          </w:tcPr>
          <w:p w14:paraId="6A80E1B2" w14:textId="77777777" w:rsidR="00393609" w:rsidRPr="003766A6" w:rsidRDefault="00393609" w:rsidP="00D620DC">
            <w:pPr>
              <w:jc w:val="center"/>
              <w:rPr>
                <w:rFonts w:cs="Arial"/>
                <w:sz w:val="20"/>
                <w:szCs w:val="20"/>
              </w:rPr>
            </w:pPr>
            <w:r w:rsidRPr="003766A6">
              <w:rPr>
                <w:rFonts w:cs="Arial"/>
                <w:sz w:val="20"/>
                <w:szCs w:val="20"/>
              </w:rPr>
              <w:t>0.75</w:t>
            </w:r>
          </w:p>
        </w:tc>
        <w:tc>
          <w:tcPr>
            <w:tcW w:w="1553" w:type="dxa"/>
          </w:tcPr>
          <w:p w14:paraId="6D5F59F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E0BD6BC"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739E182"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28D11C3"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8EF685E"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383A1D0"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BE35CDC"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C6E5BE3"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0C7BF9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A0E29E6"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C6A23D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4EE6C49D" w14:textId="77777777" w:rsidTr="009551C7">
        <w:tc>
          <w:tcPr>
            <w:tcW w:w="2178" w:type="dxa"/>
            <w:gridSpan w:val="2"/>
          </w:tcPr>
          <w:p w14:paraId="0B3F7A68"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Beans and Peas</w:t>
            </w:r>
          </w:p>
          <w:p w14:paraId="1D478F92" w14:textId="77777777" w:rsidR="00393609" w:rsidRPr="003766A6" w:rsidRDefault="00393609" w:rsidP="00D620DC">
            <w:pPr>
              <w:pStyle w:val="ListParagraph"/>
              <w:ind w:left="360"/>
              <w:rPr>
                <w:rFonts w:cs="Arial"/>
                <w:sz w:val="20"/>
                <w:szCs w:val="20"/>
              </w:rPr>
            </w:pPr>
            <w:r w:rsidRPr="003766A6">
              <w:rPr>
                <w:rFonts w:cs="Arial"/>
                <w:sz w:val="20"/>
                <w:szCs w:val="20"/>
              </w:rPr>
              <w:t xml:space="preserve">(legumes) </w:t>
            </w:r>
            <w:r w:rsidRPr="003766A6">
              <w:rPr>
                <w:rFonts w:cs="Arial"/>
                <w:sz w:val="20"/>
                <w:szCs w:val="20"/>
                <w:vertAlign w:val="superscript"/>
              </w:rPr>
              <w:t>c</w:t>
            </w:r>
          </w:p>
        </w:tc>
        <w:tc>
          <w:tcPr>
            <w:tcW w:w="1687" w:type="dxa"/>
          </w:tcPr>
          <w:p w14:paraId="5D5B98D2" w14:textId="77777777" w:rsidR="00393609" w:rsidRPr="003766A6" w:rsidRDefault="00393609" w:rsidP="00D620DC">
            <w:pPr>
              <w:jc w:val="center"/>
              <w:rPr>
                <w:rFonts w:cs="Arial"/>
                <w:sz w:val="20"/>
                <w:szCs w:val="20"/>
              </w:rPr>
            </w:pPr>
          </w:p>
          <w:p w14:paraId="1E02A6C1" w14:textId="77777777" w:rsidR="00393609" w:rsidRPr="003766A6" w:rsidRDefault="00393609" w:rsidP="00D620DC">
            <w:pPr>
              <w:jc w:val="center"/>
              <w:rPr>
                <w:rFonts w:cs="Arial"/>
                <w:sz w:val="20"/>
                <w:szCs w:val="20"/>
              </w:rPr>
            </w:pPr>
            <w:r w:rsidRPr="003766A6">
              <w:rPr>
                <w:rFonts w:cs="Arial"/>
                <w:sz w:val="20"/>
                <w:szCs w:val="20"/>
              </w:rPr>
              <w:t>0.5</w:t>
            </w:r>
          </w:p>
        </w:tc>
        <w:tc>
          <w:tcPr>
            <w:tcW w:w="1553" w:type="dxa"/>
          </w:tcPr>
          <w:p w14:paraId="66C3F44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67E6005"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93663B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69BB998"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F2BE7D1"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2691078"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3A9B9BC"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4761F3"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A857C79"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E04F597"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F4E6E36"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29EC8E8C" w14:textId="77777777" w:rsidTr="009551C7">
        <w:tc>
          <w:tcPr>
            <w:tcW w:w="2178" w:type="dxa"/>
            <w:gridSpan w:val="2"/>
          </w:tcPr>
          <w:p w14:paraId="0611A151"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Starchy </w:t>
            </w:r>
            <w:r w:rsidRPr="003766A6">
              <w:rPr>
                <w:rFonts w:cs="Arial"/>
                <w:sz w:val="20"/>
                <w:szCs w:val="20"/>
                <w:vertAlign w:val="superscript"/>
              </w:rPr>
              <w:t>c</w:t>
            </w:r>
          </w:p>
        </w:tc>
        <w:tc>
          <w:tcPr>
            <w:tcW w:w="1687" w:type="dxa"/>
          </w:tcPr>
          <w:p w14:paraId="6D665194" w14:textId="77777777" w:rsidR="00393609" w:rsidRPr="003766A6" w:rsidRDefault="00393609" w:rsidP="00D620DC">
            <w:pPr>
              <w:jc w:val="center"/>
              <w:rPr>
                <w:rFonts w:cs="Arial"/>
                <w:sz w:val="20"/>
                <w:szCs w:val="20"/>
              </w:rPr>
            </w:pPr>
            <w:r w:rsidRPr="003766A6">
              <w:rPr>
                <w:rFonts w:cs="Arial"/>
                <w:sz w:val="20"/>
                <w:szCs w:val="20"/>
              </w:rPr>
              <w:t>0.5</w:t>
            </w:r>
          </w:p>
        </w:tc>
        <w:tc>
          <w:tcPr>
            <w:tcW w:w="1553" w:type="dxa"/>
          </w:tcPr>
          <w:p w14:paraId="09547A9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8F025B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FE380B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5CD14BD"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7A17C0A"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9205C4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9801488"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1A0AD54"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C26362C"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0F91AD6"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F877051"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20611BDD" w14:textId="77777777" w:rsidTr="009551C7">
        <w:tc>
          <w:tcPr>
            <w:tcW w:w="2178" w:type="dxa"/>
            <w:gridSpan w:val="2"/>
          </w:tcPr>
          <w:p w14:paraId="73255065"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Other </w:t>
            </w:r>
            <w:r w:rsidRPr="003766A6">
              <w:rPr>
                <w:rFonts w:cs="Arial"/>
                <w:sz w:val="20"/>
                <w:szCs w:val="20"/>
                <w:vertAlign w:val="superscript"/>
              </w:rPr>
              <w:t>c, d</w:t>
            </w:r>
          </w:p>
        </w:tc>
        <w:tc>
          <w:tcPr>
            <w:tcW w:w="1687" w:type="dxa"/>
          </w:tcPr>
          <w:p w14:paraId="798A3417" w14:textId="77777777" w:rsidR="00393609" w:rsidRPr="003766A6" w:rsidRDefault="00393609" w:rsidP="00D620DC">
            <w:pPr>
              <w:jc w:val="center"/>
              <w:rPr>
                <w:rFonts w:cs="Arial"/>
                <w:sz w:val="20"/>
                <w:szCs w:val="20"/>
              </w:rPr>
            </w:pPr>
            <w:r w:rsidRPr="003766A6">
              <w:rPr>
                <w:rFonts w:cs="Arial"/>
                <w:sz w:val="20"/>
                <w:szCs w:val="20"/>
              </w:rPr>
              <w:t>0.5</w:t>
            </w:r>
          </w:p>
        </w:tc>
        <w:tc>
          <w:tcPr>
            <w:tcW w:w="1553" w:type="dxa"/>
          </w:tcPr>
          <w:p w14:paraId="45FD4AD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12E11DF"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F706F1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7622EA8"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CA4952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FB0D3A"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A3740E9"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4C2187E"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5325857"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773CEC8"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0D0ABF1"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3B94BE7E" w14:textId="77777777" w:rsidTr="009551C7">
        <w:tc>
          <w:tcPr>
            <w:tcW w:w="2178" w:type="dxa"/>
            <w:gridSpan w:val="2"/>
          </w:tcPr>
          <w:p w14:paraId="4876A28F"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Additional Veg to  reach total </w:t>
            </w:r>
            <w:r w:rsidRPr="003766A6">
              <w:rPr>
                <w:rFonts w:cs="Arial"/>
                <w:sz w:val="20"/>
                <w:szCs w:val="20"/>
                <w:vertAlign w:val="superscript"/>
              </w:rPr>
              <w:t>e</w:t>
            </w:r>
          </w:p>
        </w:tc>
        <w:tc>
          <w:tcPr>
            <w:tcW w:w="1687" w:type="dxa"/>
          </w:tcPr>
          <w:p w14:paraId="0A472769" w14:textId="77777777" w:rsidR="00393609" w:rsidRPr="003766A6" w:rsidRDefault="00393609" w:rsidP="00D620DC">
            <w:pPr>
              <w:jc w:val="center"/>
              <w:rPr>
                <w:rFonts w:cs="Arial"/>
                <w:sz w:val="20"/>
                <w:szCs w:val="20"/>
              </w:rPr>
            </w:pPr>
          </w:p>
          <w:p w14:paraId="66BFAA5A" w14:textId="77777777" w:rsidR="00393609" w:rsidRPr="003766A6" w:rsidRDefault="00393609" w:rsidP="00D620DC">
            <w:pPr>
              <w:jc w:val="center"/>
              <w:rPr>
                <w:rFonts w:cs="Arial"/>
                <w:sz w:val="20"/>
                <w:szCs w:val="20"/>
              </w:rPr>
            </w:pPr>
            <w:r w:rsidRPr="003766A6">
              <w:rPr>
                <w:rFonts w:cs="Arial"/>
                <w:sz w:val="20"/>
                <w:szCs w:val="20"/>
              </w:rPr>
              <w:t xml:space="preserve">1 </w:t>
            </w:r>
          </w:p>
        </w:tc>
        <w:tc>
          <w:tcPr>
            <w:tcW w:w="1553" w:type="dxa"/>
          </w:tcPr>
          <w:p w14:paraId="61F73C4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4D033C0"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25E434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5482F00"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D3FC08F"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1CAF235"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1BAC74D"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57CABF7"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ADDF827"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085A658"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24B3DF6"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1B3FDC" w:rsidRPr="003766A6" w14:paraId="0B3653D1" w14:textId="77777777" w:rsidTr="009551C7">
        <w:tc>
          <w:tcPr>
            <w:tcW w:w="2178" w:type="dxa"/>
            <w:gridSpan w:val="2"/>
          </w:tcPr>
          <w:p w14:paraId="545CA89F" w14:textId="77777777" w:rsidR="001B3FDC" w:rsidRPr="00A9656E" w:rsidRDefault="001B3FDC" w:rsidP="001B3FDC">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01BDD0CE" w14:textId="77777777" w:rsidR="001B3FDC" w:rsidRPr="003766A6" w:rsidRDefault="001B3FDC" w:rsidP="001B3FDC">
            <w:pPr>
              <w:jc w:val="center"/>
              <w:rPr>
                <w:rFonts w:cs="Arial"/>
                <w:sz w:val="20"/>
                <w:szCs w:val="20"/>
              </w:rPr>
            </w:pPr>
            <w:r w:rsidRPr="003766A6">
              <w:rPr>
                <w:rFonts w:cs="Arial"/>
                <w:sz w:val="20"/>
                <w:szCs w:val="20"/>
              </w:rPr>
              <w:t>8-10 (1)</w:t>
            </w:r>
          </w:p>
        </w:tc>
        <w:tc>
          <w:tcPr>
            <w:tcW w:w="1553" w:type="dxa"/>
          </w:tcPr>
          <w:p w14:paraId="6A0017AB" w14:textId="77777777" w:rsidR="001B3FDC" w:rsidRPr="001B53AC" w:rsidRDefault="001B3FDC" w:rsidP="001B3FD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098FB1A" w14:textId="77777777" w:rsidR="001B3FDC" w:rsidRPr="001B53AC" w:rsidRDefault="001B3FDC" w:rsidP="001B3FD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7E5E838" w14:textId="77777777" w:rsidR="001B3FDC" w:rsidRPr="001B53AC" w:rsidRDefault="001B3FDC" w:rsidP="001B3FD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A0A62AB" w14:textId="77777777" w:rsidR="001B3FDC" w:rsidRPr="001B53AC" w:rsidRDefault="001B3FDC" w:rsidP="001B3FD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B78080C" w14:textId="77777777" w:rsidR="001B3FDC" w:rsidRPr="001B53AC" w:rsidRDefault="001B3FDC" w:rsidP="001B3FD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6D98A9B" w14:textId="77777777" w:rsidR="001B3FDC" w:rsidRPr="001B53AC" w:rsidRDefault="001B3FDC" w:rsidP="001B3FD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2A71268" w14:textId="77777777" w:rsidR="001B3FDC" w:rsidRPr="001B53AC" w:rsidRDefault="001B3FDC" w:rsidP="001B3FD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E79FF2A" w14:textId="77777777" w:rsidR="001B3FDC" w:rsidRPr="001B53AC" w:rsidRDefault="001B3FDC" w:rsidP="001B3FD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93ED0DC" w14:textId="77777777" w:rsidR="001B3FDC" w:rsidRPr="001B53AC" w:rsidRDefault="001B3FDC" w:rsidP="001B3FD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9DF89A0" w14:textId="77777777" w:rsidR="001B3FDC" w:rsidRPr="001B53AC" w:rsidRDefault="001B3FDC" w:rsidP="001B3FD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FAF82B5" w14:textId="77777777" w:rsidR="001B3FDC" w:rsidRPr="001B53AC" w:rsidRDefault="001B3FDC" w:rsidP="001B3FD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37482EBB" w14:textId="77777777" w:rsidTr="009551C7">
        <w:tc>
          <w:tcPr>
            <w:tcW w:w="2178" w:type="dxa"/>
            <w:gridSpan w:val="2"/>
          </w:tcPr>
          <w:p w14:paraId="3E3A285B" w14:textId="77777777" w:rsidR="00393609" w:rsidRPr="003766A6" w:rsidRDefault="00393609" w:rsidP="00D620DC">
            <w:pPr>
              <w:rPr>
                <w:rFonts w:cs="Arial"/>
                <w:b/>
                <w:sz w:val="20"/>
                <w:szCs w:val="20"/>
              </w:rPr>
            </w:pPr>
            <w:r w:rsidRPr="003766A6">
              <w:rPr>
                <w:rFonts w:cs="Arial"/>
                <w:b/>
                <w:sz w:val="20"/>
                <w:szCs w:val="20"/>
              </w:rPr>
              <w:t>Meat/Meat Alternate</w:t>
            </w:r>
          </w:p>
          <w:p w14:paraId="582B0412" w14:textId="77777777" w:rsidR="00393609" w:rsidRPr="003766A6" w:rsidRDefault="00393609" w:rsidP="00D620DC">
            <w:pPr>
              <w:rPr>
                <w:rFonts w:cs="Arial"/>
                <w:sz w:val="20"/>
                <w:szCs w:val="20"/>
              </w:rPr>
            </w:pPr>
            <w:r w:rsidRPr="003766A6">
              <w:rPr>
                <w:rFonts w:cs="Arial"/>
                <w:sz w:val="20"/>
                <w:szCs w:val="20"/>
              </w:rPr>
              <w:t>(oz. equivalents)</w:t>
            </w:r>
          </w:p>
        </w:tc>
        <w:tc>
          <w:tcPr>
            <w:tcW w:w="1687" w:type="dxa"/>
          </w:tcPr>
          <w:p w14:paraId="05481EA7" w14:textId="77777777" w:rsidR="00393609" w:rsidRPr="003766A6" w:rsidRDefault="00393609" w:rsidP="00D620DC">
            <w:pPr>
              <w:jc w:val="center"/>
              <w:rPr>
                <w:rFonts w:cs="Arial"/>
                <w:sz w:val="20"/>
                <w:szCs w:val="20"/>
              </w:rPr>
            </w:pPr>
          </w:p>
          <w:p w14:paraId="3ACCA6AA" w14:textId="77777777" w:rsidR="00393609" w:rsidRPr="003766A6" w:rsidRDefault="00393609" w:rsidP="00D620DC">
            <w:pPr>
              <w:jc w:val="center"/>
              <w:rPr>
                <w:rFonts w:cs="Arial"/>
                <w:sz w:val="20"/>
                <w:szCs w:val="20"/>
              </w:rPr>
            </w:pPr>
            <w:r w:rsidRPr="003766A6">
              <w:rPr>
                <w:rFonts w:cs="Arial"/>
                <w:sz w:val="20"/>
                <w:szCs w:val="20"/>
              </w:rPr>
              <w:t>9-10 (1)</w:t>
            </w:r>
          </w:p>
        </w:tc>
        <w:tc>
          <w:tcPr>
            <w:tcW w:w="1553" w:type="dxa"/>
          </w:tcPr>
          <w:p w14:paraId="582291D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142976A"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2B785F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59B2102"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B4E201E"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F33094C"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3F87FC0"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49CC1A"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D27FC1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1FF58A0"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BF7AA2D"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3BDB9314" w14:textId="77777777" w:rsidTr="009551C7">
        <w:tc>
          <w:tcPr>
            <w:tcW w:w="2178" w:type="dxa"/>
            <w:gridSpan w:val="2"/>
          </w:tcPr>
          <w:p w14:paraId="6735801E" w14:textId="77777777" w:rsidR="00393609" w:rsidRPr="003766A6" w:rsidRDefault="00393609" w:rsidP="00D620DC">
            <w:pPr>
              <w:rPr>
                <w:rFonts w:cs="Arial"/>
                <w:sz w:val="20"/>
                <w:szCs w:val="20"/>
              </w:rPr>
            </w:pPr>
            <w:r w:rsidRPr="003766A6">
              <w:rPr>
                <w:rFonts w:cs="Arial"/>
                <w:sz w:val="20"/>
                <w:szCs w:val="20"/>
              </w:rPr>
              <w:t xml:space="preserve">Fluid Milk </w:t>
            </w:r>
            <w:r w:rsidRPr="003766A6">
              <w:rPr>
                <w:rFonts w:cs="Arial"/>
                <w:sz w:val="20"/>
                <w:szCs w:val="20"/>
                <w:vertAlign w:val="superscript"/>
              </w:rPr>
              <w:t xml:space="preserve">g </w:t>
            </w:r>
            <w:r w:rsidRPr="003766A6">
              <w:rPr>
                <w:rFonts w:cs="Arial"/>
                <w:sz w:val="20"/>
                <w:szCs w:val="20"/>
              </w:rPr>
              <w:t>(cups)</w:t>
            </w:r>
          </w:p>
        </w:tc>
        <w:tc>
          <w:tcPr>
            <w:tcW w:w="1687" w:type="dxa"/>
          </w:tcPr>
          <w:p w14:paraId="0A80E3FB" w14:textId="77777777" w:rsidR="00393609" w:rsidRPr="003766A6" w:rsidRDefault="00393609" w:rsidP="00D620DC">
            <w:pPr>
              <w:jc w:val="center"/>
              <w:rPr>
                <w:rFonts w:cs="Arial"/>
                <w:sz w:val="20"/>
                <w:szCs w:val="20"/>
              </w:rPr>
            </w:pPr>
            <w:r w:rsidRPr="003766A6">
              <w:rPr>
                <w:rFonts w:cs="Arial"/>
                <w:sz w:val="20"/>
                <w:szCs w:val="20"/>
              </w:rPr>
              <w:t>5 (1)</w:t>
            </w:r>
          </w:p>
        </w:tc>
        <w:tc>
          <w:tcPr>
            <w:tcW w:w="1553" w:type="dxa"/>
          </w:tcPr>
          <w:p w14:paraId="0DB6C8F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8474DDE"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2831DB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177D5A"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F309BF1"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6DB59DF"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8139A74"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31910D5"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3A79A2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FD20E7B"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8825AA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0F89396B" w14:textId="77777777" w:rsidTr="009551C7">
        <w:tc>
          <w:tcPr>
            <w:tcW w:w="15538" w:type="dxa"/>
            <w:gridSpan w:val="14"/>
          </w:tcPr>
          <w:p w14:paraId="71A62FEB" w14:textId="77777777" w:rsidR="00393609" w:rsidRPr="003766A6" w:rsidRDefault="00393609" w:rsidP="00D620DC">
            <w:pPr>
              <w:rPr>
                <w:rFonts w:cs="Arial"/>
                <w:b/>
                <w:sz w:val="20"/>
                <w:szCs w:val="20"/>
              </w:rPr>
            </w:pPr>
            <w:r w:rsidRPr="003766A6">
              <w:rPr>
                <w:rFonts w:cs="Arial"/>
                <w:b/>
                <w:sz w:val="20"/>
                <w:szCs w:val="20"/>
              </w:rPr>
              <w:t>Decimal Equivalents of commonly used fractions</w:t>
            </w:r>
          </w:p>
        </w:tc>
      </w:tr>
      <w:tr w:rsidR="00393609" w:rsidRPr="003766A6" w14:paraId="4264A812" w14:textId="77777777" w:rsidTr="009551C7">
        <w:tc>
          <w:tcPr>
            <w:tcW w:w="15538" w:type="dxa"/>
            <w:gridSpan w:val="14"/>
          </w:tcPr>
          <w:p w14:paraId="1E6C78D8" w14:textId="77777777" w:rsidR="00393609" w:rsidRPr="003766A6" w:rsidRDefault="00393609" w:rsidP="00D620DC">
            <w:pPr>
              <w:rPr>
                <w:rFonts w:cs="Arial"/>
                <w:b/>
                <w:sz w:val="20"/>
                <w:szCs w:val="20"/>
              </w:rPr>
            </w:pPr>
            <w:r w:rsidRPr="003766A6">
              <w:rPr>
                <w:rFonts w:cs="Arial"/>
                <w:b/>
                <w:sz w:val="20"/>
                <w:szCs w:val="20"/>
              </w:rPr>
              <w:t>1/8 = 0.125      1/3 = 0.333      2/3 = 0.666      ¼ = 0.250      ½ = 0.500      ¾ = 0.750      ¾ = 0.750      3/8 = 0.375      5/8 = 0.625      7/8 = 0.875</w:t>
            </w:r>
          </w:p>
        </w:tc>
      </w:tr>
    </w:tbl>
    <w:p w14:paraId="2A909DD2" w14:textId="77777777" w:rsidR="00D620DC" w:rsidRPr="004F5590" w:rsidRDefault="00D620DC" w:rsidP="00D620DC">
      <w:pPr>
        <w:rPr>
          <w:rFonts w:cs="Arial"/>
          <w:sz w:val="16"/>
          <w:szCs w:val="16"/>
        </w:rPr>
      </w:pPr>
      <w:r w:rsidRPr="004F5590">
        <w:rPr>
          <w:rFonts w:cs="Arial"/>
          <w:sz w:val="16"/>
          <w:szCs w:val="16"/>
          <w:vertAlign w:val="superscript"/>
        </w:rPr>
        <w:t xml:space="preserve">a </w:t>
      </w:r>
      <w:r w:rsidRPr="004F5590">
        <w:rPr>
          <w:rFonts w:cs="Arial"/>
          <w:sz w:val="16"/>
          <w:szCs w:val="16"/>
        </w:rPr>
        <w:t>Food items included in each food group and subgroup and amount equivalents.  Minimum creditable serving is 1/8 cup.</w:t>
      </w:r>
    </w:p>
    <w:p w14:paraId="09034E9E" w14:textId="77777777" w:rsidR="00D620DC" w:rsidRPr="004F5590" w:rsidRDefault="00D620DC" w:rsidP="00D620DC">
      <w:pPr>
        <w:rPr>
          <w:rFonts w:cs="Arial"/>
          <w:sz w:val="16"/>
          <w:szCs w:val="16"/>
        </w:rPr>
      </w:pPr>
      <w:r w:rsidRPr="004F5590">
        <w:rPr>
          <w:rFonts w:cs="Arial"/>
          <w:sz w:val="16"/>
          <w:szCs w:val="16"/>
          <w:vertAlign w:val="superscript"/>
        </w:rPr>
        <w:t>b</w:t>
      </w:r>
      <w:r w:rsidRPr="004F5590">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5EEBC842" w14:textId="77777777" w:rsidR="00D620DC" w:rsidRPr="004F5590" w:rsidRDefault="00D620DC" w:rsidP="00D620DC">
      <w:pPr>
        <w:rPr>
          <w:rFonts w:cs="Arial"/>
          <w:sz w:val="16"/>
          <w:szCs w:val="16"/>
        </w:rPr>
      </w:pPr>
      <w:r w:rsidRPr="004F5590">
        <w:rPr>
          <w:rFonts w:cs="Arial"/>
          <w:sz w:val="16"/>
          <w:szCs w:val="16"/>
          <w:vertAlign w:val="superscript"/>
        </w:rPr>
        <w:t xml:space="preserve">c </w:t>
      </w:r>
      <w:r w:rsidRPr="004F5590">
        <w:rPr>
          <w:rFonts w:cs="Arial"/>
          <w:sz w:val="16"/>
          <w:szCs w:val="16"/>
        </w:rPr>
        <w:t>Larger quantities of these vegetables may be served.</w:t>
      </w:r>
    </w:p>
    <w:p w14:paraId="166E630C" w14:textId="77777777" w:rsidR="00D620DC" w:rsidRPr="004F5590" w:rsidRDefault="00D620DC" w:rsidP="00D620DC">
      <w:pPr>
        <w:rPr>
          <w:rFonts w:cs="Arial"/>
          <w:sz w:val="16"/>
          <w:szCs w:val="16"/>
        </w:rPr>
      </w:pPr>
      <w:r w:rsidRPr="004F5590">
        <w:rPr>
          <w:rFonts w:cs="Arial"/>
          <w:sz w:val="16"/>
          <w:szCs w:val="16"/>
          <w:vertAlign w:val="superscript"/>
        </w:rPr>
        <w:t xml:space="preserve">d </w:t>
      </w:r>
      <w:r w:rsidRPr="004F5590">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23DA7962" w14:textId="77777777" w:rsidR="00D620DC" w:rsidRPr="004F5590" w:rsidRDefault="00D620DC" w:rsidP="00D620DC">
      <w:pPr>
        <w:rPr>
          <w:rFonts w:cs="Arial"/>
          <w:sz w:val="16"/>
          <w:szCs w:val="16"/>
        </w:rPr>
      </w:pPr>
      <w:r w:rsidRPr="004F5590">
        <w:rPr>
          <w:rFonts w:cs="Arial"/>
          <w:sz w:val="16"/>
          <w:szCs w:val="16"/>
          <w:vertAlign w:val="superscript"/>
        </w:rPr>
        <w:t xml:space="preserve">e </w:t>
      </w:r>
      <w:r w:rsidRPr="004F5590">
        <w:rPr>
          <w:rFonts w:cs="Arial"/>
          <w:sz w:val="16"/>
          <w:szCs w:val="16"/>
        </w:rPr>
        <w:t>Any vegetable subgroup may be offered to meet the total weekly vegetable requirement.</w:t>
      </w:r>
    </w:p>
    <w:p w14:paraId="0F6F7D05" w14:textId="77777777" w:rsidR="00D620DC" w:rsidRPr="004F5590" w:rsidRDefault="00D620DC" w:rsidP="00D620DC">
      <w:pPr>
        <w:rPr>
          <w:rFonts w:cs="Arial"/>
          <w:sz w:val="16"/>
          <w:szCs w:val="16"/>
        </w:rPr>
      </w:pPr>
      <w:r w:rsidRPr="004F5590">
        <w:rPr>
          <w:rFonts w:cs="Arial"/>
          <w:sz w:val="16"/>
          <w:szCs w:val="16"/>
          <w:vertAlign w:val="superscript"/>
        </w:rPr>
        <w:t xml:space="preserve">f </w:t>
      </w:r>
      <w:r w:rsidRPr="004F5590">
        <w:rPr>
          <w:rFonts w:cs="Arial"/>
          <w:sz w:val="16"/>
          <w:szCs w:val="16"/>
        </w:rPr>
        <w:t>At least half of the grains offered must be whole grain-rich</w:t>
      </w:r>
      <w:r w:rsidR="000463E0">
        <w:rPr>
          <w:rFonts w:cs="Arial"/>
          <w:sz w:val="16"/>
          <w:szCs w:val="16"/>
        </w:rPr>
        <w:t>.</w:t>
      </w:r>
      <w:r w:rsidRPr="004F5590">
        <w:rPr>
          <w:rFonts w:cs="Arial"/>
          <w:sz w:val="16"/>
          <w:szCs w:val="16"/>
        </w:rPr>
        <w:t xml:space="preserve"> </w:t>
      </w:r>
    </w:p>
    <w:p w14:paraId="431BE92E" w14:textId="77777777" w:rsidR="003C5D1C" w:rsidRDefault="003C5D1C" w:rsidP="003C5D1C">
      <w:pPr>
        <w:rPr>
          <w:rFonts w:cs="Arial"/>
          <w:sz w:val="16"/>
          <w:szCs w:val="16"/>
        </w:rPr>
      </w:pPr>
      <w:r w:rsidRPr="00393609">
        <w:rPr>
          <w:rFonts w:cs="Arial"/>
          <w:sz w:val="16"/>
          <w:szCs w:val="16"/>
          <w:vertAlign w:val="superscript"/>
        </w:rPr>
        <w:t xml:space="preserve">g </w:t>
      </w:r>
      <w:r w:rsidRPr="00393609">
        <w:rPr>
          <w:rFonts w:cs="Arial"/>
          <w:sz w:val="16"/>
          <w:szCs w:val="16"/>
        </w:rPr>
        <w:t xml:space="preserve">Fluid milk must be low-fat (1 percent milk fat or less, </w:t>
      </w:r>
      <w:r>
        <w:rPr>
          <w:rFonts w:cs="Arial"/>
          <w:sz w:val="16"/>
          <w:szCs w:val="16"/>
        </w:rPr>
        <w:t xml:space="preserve">flavored or </w:t>
      </w:r>
      <w:r w:rsidRPr="00393609">
        <w:rPr>
          <w:rFonts w:cs="Arial"/>
          <w:sz w:val="16"/>
          <w:szCs w:val="16"/>
        </w:rPr>
        <w:t xml:space="preserve">unflavored) </w:t>
      </w:r>
    </w:p>
    <w:p w14:paraId="20CD64AD" w14:textId="77777777" w:rsidR="00AF439C" w:rsidRDefault="00AF439C" w:rsidP="003A153C">
      <w:pPr>
        <w:pStyle w:val="Heading1"/>
        <w:spacing w:before="0" w:after="0"/>
        <w:jc w:val="center"/>
        <w:rPr>
          <w:sz w:val="24"/>
          <w:szCs w:val="24"/>
        </w:rPr>
      </w:pPr>
    </w:p>
    <w:p w14:paraId="029C07F5" w14:textId="77777777" w:rsidR="003A153C" w:rsidRDefault="00894C1A" w:rsidP="003A153C">
      <w:pPr>
        <w:pStyle w:val="Heading1"/>
        <w:spacing w:before="0" w:after="0"/>
        <w:jc w:val="center"/>
        <w:rPr>
          <w:sz w:val="24"/>
          <w:szCs w:val="24"/>
        </w:rPr>
      </w:pPr>
      <w:bookmarkStart w:id="263" w:name="_Toc59194514"/>
      <w:r>
        <w:rPr>
          <w:sz w:val="24"/>
          <w:szCs w:val="24"/>
        </w:rPr>
        <w:t>Attachment N</w:t>
      </w:r>
      <w:r w:rsidR="00D620DC">
        <w:rPr>
          <w:sz w:val="24"/>
          <w:szCs w:val="24"/>
        </w:rPr>
        <w:t>10</w:t>
      </w:r>
      <w:r w:rsidR="00D620DC" w:rsidRPr="001467AD">
        <w:rPr>
          <w:sz w:val="24"/>
          <w:szCs w:val="24"/>
        </w:rPr>
        <w:t xml:space="preserve"> - Prototy</w:t>
      </w:r>
      <w:r w:rsidR="00D620DC">
        <w:rPr>
          <w:sz w:val="24"/>
          <w:szCs w:val="24"/>
        </w:rPr>
        <w:t>pe Lunch Menus Grades 6-8 Week 5</w:t>
      </w:r>
      <w:r w:rsidR="00D620DC" w:rsidRPr="001467AD">
        <w:rPr>
          <w:sz w:val="24"/>
          <w:szCs w:val="24"/>
        </w:rPr>
        <w:t xml:space="preserve"> of 21-Day Cycle</w:t>
      </w:r>
      <w:bookmarkEnd w:id="263"/>
      <w:r w:rsidR="00A736E1">
        <w:rPr>
          <w:sz w:val="24"/>
          <w:szCs w:val="24"/>
        </w:rPr>
        <w:t xml:space="preserve">        </w:t>
      </w:r>
    </w:p>
    <w:p w14:paraId="36EA03F1" w14:textId="77777777" w:rsidR="00D620DC" w:rsidRPr="001467AD" w:rsidRDefault="005B590F" w:rsidP="00B64135">
      <w:pPr>
        <w:jc w:val="center"/>
      </w:pPr>
      <w:sdt>
        <w:sdtPr>
          <w:id w:val="-1585052373"/>
          <w14:checkbox>
            <w14:checked w14:val="0"/>
            <w14:checkedState w14:val="2612" w14:font="MS Gothic"/>
            <w14:uncheckedState w14:val="2610" w14:font="MS Gothic"/>
          </w14:checkbox>
        </w:sdtPr>
        <w:sdtEndPr/>
        <w:sdtContent>
          <w:r w:rsidR="00A736E1" w:rsidRPr="00A736E1">
            <w:rPr>
              <w:rFonts w:ascii="MS Gothic" w:eastAsia="MS Gothic" w:hAnsi="MS Gothic" w:hint="eastAsia"/>
            </w:rPr>
            <w:t>☐</w:t>
          </w:r>
        </w:sdtContent>
      </w:sdt>
      <w:r w:rsidR="00A736E1"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D620DC" w:rsidRPr="003766A6" w14:paraId="48E30E6F" w14:textId="77777777" w:rsidTr="009551C7">
        <w:tc>
          <w:tcPr>
            <w:tcW w:w="1809" w:type="dxa"/>
          </w:tcPr>
          <w:p w14:paraId="4AA60866" w14:textId="77777777" w:rsidR="00D620DC" w:rsidRPr="003766A6" w:rsidRDefault="00D620DC" w:rsidP="00D620DC">
            <w:pPr>
              <w:jc w:val="center"/>
              <w:rPr>
                <w:rFonts w:cs="Arial"/>
                <w:sz w:val="20"/>
                <w:szCs w:val="20"/>
              </w:rPr>
            </w:pPr>
            <w:r w:rsidRPr="003766A6">
              <w:rPr>
                <w:rFonts w:cs="Arial"/>
                <w:sz w:val="20"/>
                <w:szCs w:val="20"/>
              </w:rPr>
              <w:t>Grades 6-8</w:t>
            </w:r>
          </w:p>
        </w:tc>
        <w:tc>
          <w:tcPr>
            <w:tcW w:w="13729" w:type="dxa"/>
            <w:gridSpan w:val="13"/>
          </w:tcPr>
          <w:p w14:paraId="5E9D0559" w14:textId="77777777" w:rsidR="00D620DC" w:rsidRPr="003766A6" w:rsidRDefault="00D620DC" w:rsidP="00D620DC">
            <w:pPr>
              <w:rPr>
                <w:rFonts w:cs="Arial"/>
                <w:sz w:val="20"/>
                <w:szCs w:val="20"/>
              </w:rPr>
            </w:pPr>
            <w:r w:rsidRPr="003766A6">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D620DC" w:rsidRPr="003766A6" w14:paraId="2AA8B5BF" w14:textId="77777777" w:rsidTr="009551C7">
        <w:tc>
          <w:tcPr>
            <w:tcW w:w="2178" w:type="dxa"/>
            <w:gridSpan w:val="2"/>
          </w:tcPr>
          <w:p w14:paraId="49AD8FC4" w14:textId="77777777" w:rsidR="00D620DC" w:rsidRPr="003766A6" w:rsidRDefault="00D620DC" w:rsidP="00D620DC">
            <w:pPr>
              <w:jc w:val="center"/>
              <w:rPr>
                <w:rFonts w:cs="Arial"/>
                <w:sz w:val="20"/>
                <w:szCs w:val="20"/>
              </w:rPr>
            </w:pPr>
          </w:p>
          <w:p w14:paraId="22712B12" w14:textId="77777777" w:rsidR="00D620DC" w:rsidRPr="003766A6" w:rsidRDefault="00D620DC" w:rsidP="00D620DC">
            <w:pPr>
              <w:jc w:val="center"/>
              <w:rPr>
                <w:rFonts w:cs="Arial"/>
                <w:b/>
                <w:sz w:val="20"/>
                <w:szCs w:val="20"/>
              </w:rPr>
            </w:pPr>
            <w:r w:rsidRPr="003766A6">
              <w:rPr>
                <w:rFonts w:cs="Arial"/>
                <w:b/>
                <w:sz w:val="20"/>
                <w:szCs w:val="20"/>
              </w:rPr>
              <w:t>Lunch Meal Pattern</w:t>
            </w:r>
          </w:p>
        </w:tc>
        <w:tc>
          <w:tcPr>
            <w:tcW w:w="1687" w:type="dxa"/>
          </w:tcPr>
          <w:p w14:paraId="6A8E1559" w14:textId="77777777" w:rsidR="00D620DC" w:rsidRPr="003766A6" w:rsidRDefault="00D620DC" w:rsidP="00D620DC">
            <w:pPr>
              <w:jc w:val="center"/>
              <w:rPr>
                <w:rFonts w:cs="Arial"/>
                <w:sz w:val="20"/>
                <w:szCs w:val="20"/>
              </w:rPr>
            </w:pPr>
            <w:r w:rsidRPr="003766A6">
              <w:rPr>
                <w:rFonts w:cs="Arial"/>
                <w:sz w:val="20"/>
                <w:szCs w:val="20"/>
              </w:rPr>
              <w:t xml:space="preserve">Weekly (Daily) Quantity </w:t>
            </w:r>
            <w:r w:rsidRPr="003766A6">
              <w:rPr>
                <w:rFonts w:cs="Arial"/>
                <w:sz w:val="20"/>
                <w:szCs w:val="20"/>
                <w:vertAlign w:val="superscript"/>
              </w:rPr>
              <w:t>a</w:t>
            </w:r>
          </w:p>
        </w:tc>
        <w:tc>
          <w:tcPr>
            <w:tcW w:w="1553" w:type="dxa"/>
          </w:tcPr>
          <w:p w14:paraId="67D5DFEE" w14:textId="77777777" w:rsidR="00D620DC" w:rsidRPr="003766A6" w:rsidRDefault="00D620DC" w:rsidP="00D620DC">
            <w:pPr>
              <w:jc w:val="center"/>
              <w:rPr>
                <w:rFonts w:cs="Arial"/>
                <w:sz w:val="20"/>
                <w:szCs w:val="20"/>
              </w:rPr>
            </w:pPr>
          </w:p>
          <w:p w14:paraId="12FC9D2F" w14:textId="77777777" w:rsidR="00D620DC" w:rsidRPr="003766A6" w:rsidRDefault="00D620DC" w:rsidP="00D620DC">
            <w:pPr>
              <w:jc w:val="center"/>
              <w:rPr>
                <w:rFonts w:cs="Arial"/>
                <w:sz w:val="20"/>
                <w:szCs w:val="20"/>
              </w:rPr>
            </w:pPr>
            <w:r w:rsidRPr="003766A6">
              <w:rPr>
                <w:rFonts w:cs="Arial"/>
                <w:sz w:val="20"/>
                <w:szCs w:val="20"/>
              </w:rPr>
              <w:t>MONDAY</w:t>
            </w:r>
          </w:p>
        </w:tc>
        <w:tc>
          <w:tcPr>
            <w:tcW w:w="720" w:type="dxa"/>
          </w:tcPr>
          <w:p w14:paraId="0026C0E3" w14:textId="77777777" w:rsidR="00D620DC" w:rsidRPr="003766A6" w:rsidRDefault="00D620DC" w:rsidP="00D620DC">
            <w:pPr>
              <w:jc w:val="center"/>
              <w:rPr>
                <w:rFonts w:cs="Arial"/>
                <w:sz w:val="20"/>
                <w:szCs w:val="20"/>
              </w:rPr>
            </w:pPr>
          </w:p>
          <w:p w14:paraId="69C26967" w14:textId="77777777" w:rsidR="00D620DC" w:rsidRPr="003766A6" w:rsidRDefault="00D620DC" w:rsidP="00D620DC">
            <w:pPr>
              <w:jc w:val="center"/>
              <w:rPr>
                <w:rFonts w:cs="Arial"/>
                <w:sz w:val="20"/>
                <w:szCs w:val="20"/>
              </w:rPr>
            </w:pPr>
            <w:r w:rsidRPr="003766A6">
              <w:rPr>
                <w:rFonts w:cs="Arial"/>
                <w:sz w:val="20"/>
                <w:szCs w:val="20"/>
              </w:rPr>
              <w:t>QTY</w:t>
            </w:r>
          </w:p>
        </w:tc>
        <w:tc>
          <w:tcPr>
            <w:tcW w:w="1440" w:type="dxa"/>
          </w:tcPr>
          <w:p w14:paraId="62528350" w14:textId="77777777" w:rsidR="00D620DC" w:rsidRPr="003766A6" w:rsidRDefault="00D620DC" w:rsidP="00D620DC">
            <w:pPr>
              <w:jc w:val="center"/>
              <w:rPr>
                <w:rFonts w:cs="Arial"/>
                <w:sz w:val="20"/>
                <w:szCs w:val="20"/>
              </w:rPr>
            </w:pPr>
          </w:p>
          <w:p w14:paraId="128475B2" w14:textId="77777777" w:rsidR="00D620DC" w:rsidRPr="003766A6" w:rsidRDefault="00D620DC" w:rsidP="00D620DC">
            <w:pPr>
              <w:jc w:val="center"/>
              <w:rPr>
                <w:rFonts w:cs="Arial"/>
                <w:sz w:val="20"/>
                <w:szCs w:val="20"/>
              </w:rPr>
            </w:pPr>
            <w:r w:rsidRPr="003766A6">
              <w:rPr>
                <w:rFonts w:cs="Arial"/>
                <w:sz w:val="20"/>
                <w:szCs w:val="20"/>
              </w:rPr>
              <w:t>TUESDAY</w:t>
            </w:r>
          </w:p>
        </w:tc>
        <w:tc>
          <w:tcPr>
            <w:tcW w:w="630" w:type="dxa"/>
          </w:tcPr>
          <w:p w14:paraId="7EA3FB23" w14:textId="77777777" w:rsidR="00D620DC" w:rsidRPr="003766A6" w:rsidRDefault="00D620DC" w:rsidP="00D620DC">
            <w:pPr>
              <w:jc w:val="center"/>
              <w:rPr>
                <w:rFonts w:cs="Arial"/>
                <w:sz w:val="20"/>
                <w:szCs w:val="20"/>
              </w:rPr>
            </w:pPr>
          </w:p>
          <w:p w14:paraId="73E666DF" w14:textId="77777777" w:rsidR="00D620DC" w:rsidRPr="003766A6" w:rsidRDefault="00D620DC" w:rsidP="00D620DC">
            <w:pPr>
              <w:jc w:val="center"/>
              <w:rPr>
                <w:rFonts w:cs="Arial"/>
                <w:sz w:val="20"/>
                <w:szCs w:val="20"/>
              </w:rPr>
            </w:pPr>
            <w:r w:rsidRPr="003766A6">
              <w:rPr>
                <w:rFonts w:cs="Arial"/>
                <w:sz w:val="20"/>
                <w:szCs w:val="20"/>
              </w:rPr>
              <w:t>QTY</w:t>
            </w:r>
          </w:p>
        </w:tc>
        <w:tc>
          <w:tcPr>
            <w:tcW w:w="1530" w:type="dxa"/>
          </w:tcPr>
          <w:p w14:paraId="69056E46" w14:textId="77777777" w:rsidR="00D620DC" w:rsidRPr="003766A6" w:rsidRDefault="00D620DC" w:rsidP="00D620DC">
            <w:pPr>
              <w:jc w:val="center"/>
              <w:rPr>
                <w:rFonts w:cs="Arial"/>
                <w:sz w:val="20"/>
                <w:szCs w:val="20"/>
              </w:rPr>
            </w:pPr>
          </w:p>
          <w:p w14:paraId="1064579D" w14:textId="77777777" w:rsidR="00D620DC" w:rsidRPr="003766A6" w:rsidRDefault="00D620DC" w:rsidP="00D620DC">
            <w:pPr>
              <w:jc w:val="center"/>
              <w:rPr>
                <w:rFonts w:cs="Arial"/>
                <w:sz w:val="20"/>
                <w:szCs w:val="20"/>
              </w:rPr>
            </w:pPr>
            <w:r w:rsidRPr="003766A6">
              <w:rPr>
                <w:rFonts w:cs="Arial"/>
                <w:sz w:val="20"/>
                <w:szCs w:val="20"/>
              </w:rPr>
              <w:t>WEDNESDAY</w:t>
            </w:r>
          </w:p>
        </w:tc>
        <w:tc>
          <w:tcPr>
            <w:tcW w:w="630" w:type="dxa"/>
          </w:tcPr>
          <w:p w14:paraId="7481CFE3" w14:textId="77777777" w:rsidR="00D620DC" w:rsidRPr="003766A6" w:rsidRDefault="00D620DC" w:rsidP="00D620DC">
            <w:pPr>
              <w:jc w:val="center"/>
              <w:rPr>
                <w:rFonts w:cs="Arial"/>
                <w:sz w:val="20"/>
                <w:szCs w:val="20"/>
              </w:rPr>
            </w:pPr>
          </w:p>
          <w:p w14:paraId="33113DF6" w14:textId="77777777" w:rsidR="00D620DC" w:rsidRPr="003766A6" w:rsidRDefault="00D620DC" w:rsidP="00D620DC">
            <w:pPr>
              <w:jc w:val="center"/>
              <w:rPr>
                <w:rFonts w:cs="Arial"/>
                <w:sz w:val="20"/>
                <w:szCs w:val="20"/>
              </w:rPr>
            </w:pPr>
            <w:r w:rsidRPr="003766A6">
              <w:rPr>
                <w:rFonts w:cs="Arial"/>
                <w:sz w:val="20"/>
                <w:szCs w:val="20"/>
              </w:rPr>
              <w:t>QTY</w:t>
            </w:r>
          </w:p>
        </w:tc>
        <w:tc>
          <w:tcPr>
            <w:tcW w:w="1440" w:type="dxa"/>
          </w:tcPr>
          <w:p w14:paraId="3782E201" w14:textId="77777777" w:rsidR="00D620DC" w:rsidRPr="003766A6" w:rsidRDefault="00D620DC" w:rsidP="00D620DC">
            <w:pPr>
              <w:jc w:val="center"/>
              <w:rPr>
                <w:rFonts w:cs="Arial"/>
                <w:sz w:val="20"/>
                <w:szCs w:val="20"/>
              </w:rPr>
            </w:pPr>
          </w:p>
          <w:p w14:paraId="33251FD3" w14:textId="77777777" w:rsidR="00D620DC" w:rsidRPr="003766A6" w:rsidRDefault="00D620DC" w:rsidP="00D620DC">
            <w:pPr>
              <w:jc w:val="center"/>
              <w:rPr>
                <w:rFonts w:cs="Arial"/>
                <w:sz w:val="20"/>
                <w:szCs w:val="20"/>
              </w:rPr>
            </w:pPr>
            <w:r w:rsidRPr="003766A6">
              <w:rPr>
                <w:rFonts w:cs="Arial"/>
                <w:sz w:val="20"/>
                <w:szCs w:val="20"/>
              </w:rPr>
              <w:t>THURSDAY</w:t>
            </w:r>
          </w:p>
        </w:tc>
        <w:tc>
          <w:tcPr>
            <w:tcW w:w="630" w:type="dxa"/>
          </w:tcPr>
          <w:p w14:paraId="3242A4DD" w14:textId="77777777" w:rsidR="00D620DC" w:rsidRPr="003766A6" w:rsidRDefault="00D620DC" w:rsidP="00D620DC">
            <w:pPr>
              <w:jc w:val="center"/>
              <w:rPr>
                <w:rFonts w:cs="Arial"/>
                <w:sz w:val="20"/>
                <w:szCs w:val="20"/>
              </w:rPr>
            </w:pPr>
          </w:p>
          <w:p w14:paraId="41BB8980" w14:textId="77777777" w:rsidR="00D620DC" w:rsidRPr="003766A6" w:rsidRDefault="00D620DC" w:rsidP="00D620DC">
            <w:pPr>
              <w:jc w:val="center"/>
              <w:rPr>
                <w:rFonts w:cs="Arial"/>
                <w:sz w:val="20"/>
                <w:szCs w:val="20"/>
              </w:rPr>
            </w:pPr>
            <w:r w:rsidRPr="003766A6">
              <w:rPr>
                <w:rFonts w:cs="Arial"/>
                <w:sz w:val="20"/>
                <w:szCs w:val="20"/>
              </w:rPr>
              <w:t>QTY</w:t>
            </w:r>
          </w:p>
        </w:tc>
        <w:tc>
          <w:tcPr>
            <w:tcW w:w="1350" w:type="dxa"/>
          </w:tcPr>
          <w:p w14:paraId="5296DDD3" w14:textId="77777777" w:rsidR="00D620DC" w:rsidRPr="003766A6" w:rsidRDefault="00D620DC" w:rsidP="00D620DC">
            <w:pPr>
              <w:jc w:val="center"/>
              <w:rPr>
                <w:rFonts w:cs="Arial"/>
                <w:sz w:val="20"/>
                <w:szCs w:val="20"/>
              </w:rPr>
            </w:pPr>
          </w:p>
          <w:p w14:paraId="00C8B7D4" w14:textId="77777777" w:rsidR="00D620DC" w:rsidRPr="003766A6" w:rsidRDefault="00D620DC" w:rsidP="00D620DC">
            <w:pPr>
              <w:jc w:val="center"/>
              <w:rPr>
                <w:rFonts w:cs="Arial"/>
                <w:sz w:val="20"/>
                <w:szCs w:val="20"/>
              </w:rPr>
            </w:pPr>
            <w:r w:rsidRPr="003766A6">
              <w:rPr>
                <w:rFonts w:cs="Arial"/>
                <w:sz w:val="20"/>
                <w:szCs w:val="20"/>
              </w:rPr>
              <w:t>FRIDAY</w:t>
            </w:r>
          </w:p>
        </w:tc>
        <w:tc>
          <w:tcPr>
            <w:tcW w:w="630" w:type="dxa"/>
          </w:tcPr>
          <w:p w14:paraId="2F410121" w14:textId="77777777" w:rsidR="00D620DC" w:rsidRPr="003766A6" w:rsidRDefault="00D620DC" w:rsidP="00D620DC">
            <w:pPr>
              <w:jc w:val="center"/>
              <w:rPr>
                <w:rFonts w:cs="Arial"/>
                <w:sz w:val="20"/>
                <w:szCs w:val="20"/>
              </w:rPr>
            </w:pPr>
          </w:p>
          <w:p w14:paraId="6BD522E8" w14:textId="77777777" w:rsidR="00D620DC" w:rsidRPr="003766A6" w:rsidRDefault="00D620DC" w:rsidP="00D620DC">
            <w:pPr>
              <w:jc w:val="center"/>
              <w:rPr>
                <w:rFonts w:cs="Arial"/>
                <w:sz w:val="20"/>
                <w:szCs w:val="20"/>
              </w:rPr>
            </w:pPr>
            <w:r w:rsidRPr="003766A6">
              <w:rPr>
                <w:rFonts w:cs="Arial"/>
                <w:sz w:val="20"/>
                <w:szCs w:val="20"/>
              </w:rPr>
              <w:t>QTY</w:t>
            </w:r>
          </w:p>
        </w:tc>
        <w:tc>
          <w:tcPr>
            <w:tcW w:w="1120" w:type="dxa"/>
          </w:tcPr>
          <w:p w14:paraId="6AA91467" w14:textId="77777777" w:rsidR="00D620DC" w:rsidRPr="003766A6" w:rsidRDefault="00D620DC" w:rsidP="00D620DC">
            <w:pPr>
              <w:jc w:val="center"/>
              <w:rPr>
                <w:rFonts w:cs="Arial"/>
                <w:sz w:val="20"/>
                <w:szCs w:val="20"/>
              </w:rPr>
            </w:pPr>
            <w:r w:rsidRPr="003766A6">
              <w:rPr>
                <w:rFonts w:cs="Arial"/>
                <w:sz w:val="20"/>
                <w:szCs w:val="20"/>
              </w:rPr>
              <w:t>WEEKLY</w:t>
            </w:r>
          </w:p>
          <w:p w14:paraId="7380AE39" w14:textId="77777777" w:rsidR="00D620DC" w:rsidRPr="003766A6" w:rsidRDefault="00D620DC" w:rsidP="00D620DC">
            <w:pPr>
              <w:jc w:val="center"/>
              <w:rPr>
                <w:rFonts w:cs="Arial"/>
                <w:sz w:val="20"/>
                <w:szCs w:val="20"/>
              </w:rPr>
            </w:pPr>
            <w:r w:rsidRPr="003766A6">
              <w:rPr>
                <w:rFonts w:cs="Arial"/>
                <w:sz w:val="20"/>
                <w:szCs w:val="20"/>
              </w:rPr>
              <w:t>TOTALS</w:t>
            </w:r>
          </w:p>
        </w:tc>
      </w:tr>
      <w:tr w:rsidR="000B1882" w:rsidRPr="003766A6" w14:paraId="7C425742" w14:textId="77777777" w:rsidTr="009551C7">
        <w:tc>
          <w:tcPr>
            <w:tcW w:w="2178" w:type="dxa"/>
            <w:gridSpan w:val="2"/>
          </w:tcPr>
          <w:p w14:paraId="25512FBD" w14:textId="77777777" w:rsidR="000B1882" w:rsidRPr="003766A6" w:rsidRDefault="000B1882" w:rsidP="00D620DC">
            <w:pPr>
              <w:rPr>
                <w:rFonts w:cs="Arial"/>
                <w:b/>
                <w:sz w:val="20"/>
                <w:szCs w:val="20"/>
              </w:rPr>
            </w:pPr>
            <w:r w:rsidRPr="003766A6">
              <w:rPr>
                <w:rFonts w:cs="Arial"/>
                <w:b/>
                <w:sz w:val="20"/>
                <w:szCs w:val="20"/>
              </w:rPr>
              <w:t xml:space="preserve">Fruits </w:t>
            </w:r>
            <w:r w:rsidRPr="003766A6">
              <w:rPr>
                <w:rFonts w:cs="Arial"/>
                <w:sz w:val="20"/>
                <w:szCs w:val="20"/>
                <w:vertAlign w:val="superscript"/>
              </w:rPr>
              <w:t xml:space="preserve">b </w:t>
            </w:r>
            <w:r w:rsidRPr="003766A6">
              <w:rPr>
                <w:rFonts w:cs="Arial"/>
                <w:sz w:val="20"/>
                <w:szCs w:val="20"/>
              </w:rPr>
              <w:t>(cups)</w:t>
            </w:r>
          </w:p>
        </w:tc>
        <w:tc>
          <w:tcPr>
            <w:tcW w:w="1687" w:type="dxa"/>
          </w:tcPr>
          <w:p w14:paraId="36A126D9" w14:textId="77777777" w:rsidR="000B1882" w:rsidRPr="003766A6" w:rsidRDefault="000B1882" w:rsidP="00D620DC">
            <w:pPr>
              <w:jc w:val="center"/>
              <w:rPr>
                <w:rFonts w:cs="Arial"/>
                <w:sz w:val="20"/>
                <w:szCs w:val="20"/>
              </w:rPr>
            </w:pPr>
            <w:r w:rsidRPr="003766A6">
              <w:rPr>
                <w:rFonts w:cs="Arial"/>
                <w:sz w:val="20"/>
                <w:szCs w:val="20"/>
              </w:rPr>
              <w:t>2.5 (0.5)</w:t>
            </w:r>
          </w:p>
        </w:tc>
        <w:tc>
          <w:tcPr>
            <w:tcW w:w="1553" w:type="dxa"/>
          </w:tcPr>
          <w:p w14:paraId="5F5C2DB8"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E52D258"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7A5C6663" w14:textId="77777777" w:rsidR="000B1882" w:rsidRPr="003766A6" w:rsidRDefault="000B1882" w:rsidP="00D620DC">
            <w:pPr>
              <w:jc w:val="center"/>
              <w:rPr>
                <w:rFonts w:cs="Arial"/>
                <w:sz w:val="20"/>
                <w:szCs w:val="20"/>
              </w:rPr>
            </w:pPr>
          </w:p>
        </w:tc>
        <w:tc>
          <w:tcPr>
            <w:tcW w:w="630" w:type="dxa"/>
            <w:shd w:val="clear" w:color="auto" w:fill="BFBFBF"/>
          </w:tcPr>
          <w:p w14:paraId="45D0DDE0" w14:textId="77777777" w:rsidR="000B1882" w:rsidRPr="003766A6" w:rsidRDefault="000B1882" w:rsidP="00D620DC">
            <w:pPr>
              <w:jc w:val="center"/>
              <w:rPr>
                <w:rFonts w:cs="Arial"/>
                <w:sz w:val="20"/>
                <w:szCs w:val="20"/>
              </w:rPr>
            </w:pPr>
          </w:p>
        </w:tc>
        <w:tc>
          <w:tcPr>
            <w:tcW w:w="1530" w:type="dxa"/>
            <w:shd w:val="clear" w:color="auto" w:fill="BFBFBF"/>
          </w:tcPr>
          <w:p w14:paraId="78DCA23A" w14:textId="77777777" w:rsidR="000B1882" w:rsidRPr="003766A6" w:rsidRDefault="000B1882" w:rsidP="00D620DC">
            <w:pPr>
              <w:jc w:val="center"/>
              <w:rPr>
                <w:rFonts w:cs="Arial"/>
                <w:sz w:val="20"/>
                <w:szCs w:val="20"/>
              </w:rPr>
            </w:pPr>
          </w:p>
        </w:tc>
        <w:tc>
          <w:tcPr>
            <w:tcW w:w="630" w:type="dxa"/>
            <w:shd w:val="clear" w:color="auto" w:fill="BFBFBF"/>
          </w:tcPr>
          <w:p w14:paraId="434892B1" w14:textId="77777777" w:rsidR="000B1882" w:rsidRPr="003766A6" w:rsidRDefault="000B1882" w:rsidP="00D620DC">
            <w:pPr>
              <w:jc w:val="center"/>
              <w:rPr>
                <w:rFonts w:cs="Arial"/>
                <w:sz w:val="20"/>
                <w:szCs w:val="20"/>
              </w:rPr>
            </w:pPr>
          </w:p>
        </w:tc>
        <w:tc>
          <w:tcPr>
            <w:tcW w:w="1440" w:type="dxa"/>
            <w:shd w:val="clear" w:color="auto" w:fill="BFBFBF"/>
          </w:tcPr>
          <w:p w14:paraId="52306173" w14:textId="77777777" w:rsidR="000B1882" w:rsidRPr="003766A6" w:rsidRDefault="000B1882" w:rsidP="00D620DC">
            <w:pPr>
              <w:jc w:val="center"/>
              <w:rPr>
                <w:rFonts w:cs="Arial"/>
                <w:sz w:val="20"/>
                <w:szCs w:val="20"/>
              </w:rPr>
            </w:pPr>
          </w:p>
        </w:tc>
        <w:tc>
          <w:tcPr>
            <w:tcW w:w="630" w:type="dxa"/>
            <w:shd w:val="clear" w:color="auto" w:fill="BFBFBF"/>
          </w:tcPr>
          <w:p w14:paraId="251747C1" w14:textId="77777777" w:rsidR="000B1882" w:rsidRPr="003766A6" w:rsidRDefault="000B1882" w:rsidP="00D620DC">
            <w:pPr>
              <w:jc w:val="center"/>
              <w:rPr>
                <w:rFonts w:cs="Arial"/>
                <w:sz w:val="20"/>
                <w:szCs w:val="20"/>
              </w:rPr>
            </w:pPr>
          </w:p>
        </w:tc>
        <w:tc>
          <w:tcPr>
            <w:tcW w:w="1350" w:type="dxa"/>
            <w:shd w:val="clear" w:color="auto" w:fill="BFBFBF"/>
          </w:tcPr>
          <w:p w14:paraId="09287BD4" w14:textId="77777777" w:rsidR="000B1882" w:rsidRPr="003766A6" w:rsidRDefault="000B1882" w:rsidP="00D620DC">
            <w:pPr>
              <w:jc w:val="center"/>
              <w:rPr>
                <w:rFonts w:cs="Arial"/>
                <w:sz w:val="20"/>
                <w:szCs w:val="20"/>
              </w:rPr>
            </w:pPr>
          </w:p>
        </w:tc>
        <w:tc>
          <w:tcPr>
            <w:tcW w:w="630" w:type="dxa"/>
            <w:shd w:val="clear" w:color="auto" w:fill="BFBFBF"/>
          </w:tcPr>
          <w:p w14:paraId="712316C8" w14:textId="77777777" w:rsidR="000B1882" w:rsidRPr="003766A6" w:rsidRDefault="000B1882" w:rsidP="00D620DC">
            <w:pPr>
              <w:jc w:val="center"/>
              <w:rPr>
                <w:rFonts w:cs="Arial"/>
                <w:sz w:val="20"/>
                <w:szCs w:val="20"/>
              </w:rPr>
            </w:pPr>
          </w:p>
        </w:tc>
        <w:tc>
          <w:tcPr>
            <w:tcW w:w="1120" w:type="dxa"/>
            <w:shd w:val="clear" w:color="auto" w:fill="BFBFBF"/>
          </w:tcPr>
          <w:p w14:paraId="6A2DDB48" w14:textId="77777777" w:rsidR="000B1882" w:rsidRPr="003766A6" w:rsidRDefault="000B1882" w:rsidP="00D620DC">
            <w:pPr>
              <w:jc w:val="center"/>
              <w:rPr>
                <w:rFonts w:cs="Arial"/>
                <w:sz w:val="20"/>
                <w:szCs w:val="20"/>
              </w:rPr>
            </w:pPr>
          </w:p>
        </w:tc>
      </w:tr>
      <w:tr w:rsidR="000B1882" w:rsidRPr="003766A6" w14:paraId="5CD8BA09" w14:textId="77777777" w:rsidTr="009551C7">
        <w:tc>
          <w:tcPr>
            <w:tcW w:w="2178" w:type="dxa"/>
            <w:gridSpan w:val="2"/>
          </w:tcPr>
          <w:p w14:paraId="181A73B8" w14:textId="77777777" w:rsidR="000B1882" w:rsidRPr="003766A6" w:rsidRDefault="000B1882" w:rsidP="00D620DC">
            <w:pPr>
              <w:jc w:val="center"/>
              <w:rPr>
                <w:rFonts w:cs="Arial"/>
                <w:sz w:val="20"/>
                <w:szCs w:val="20"/>
              </w:rPr>
            </w:pPr>
            <w:r w:rsidRPr="003766A6">
              <w:rPr>
                <w:rFonts w:cs="Arial"/>
                <w:sz w:val="20"/>
                <w:szCs w:val="20"/>
              </w:rPr>
              <w:t>Additional fruit items to meet the total</w:t>
            </w:r>
          </w:p>
        </w:tc>
        <w:tc>
          <w:tcPr>
            <w:tcW w:w="1687" w:type="dxa"/>
          </w:tcPr>
          <w:p w14:paraId="49D60D52" w14:textId="77777777" w:rsidR="000B1882" w:rsidRPr="003766A6" w:rsidRDefault="000B1882" w:rsidP="00D620DC">
            <w:pPr>
              <w:jc w:val="center"/>
              <w:rPr>
                <w:rFonts w:cs="Arial"/>
                <w:sz w:val="20"/>
                <w:szCs w:val="20"/>
              </w:rPr>
            </w:pPr>
          </w:p>
        </w:tc>
        <w:tc>
          <w:tcPr>
            <w:tcW w:w="1553" w:type="dxa"/>
          </w:tcPr>
          <w:p w14:paraId="33C9D476"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0E88C41"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54598E33" w14:textId="77777777" w:rsidR="000B1882" w:rsidRPr="003766A6" w:rsidRDefault="000B1882" w:rsidP="00D620DC">
            <w:pPr>
              <w:jc w:val="center"/>
              <w:rPr>
                <w:rFonts w:cs="Arial"/>
                <w:sz w:val="20"/>
                <w:szCs w:val="20"/>
              </w:rPr>
            </w:pPr>
          </w:p>
        </w:tc>
        <w:tc>
          <w:tcPr>
            <w:tcW w:w="630" w:type="dxa"/>
            <w:shd w:val="clear" w:color="auto" w:fill="BFBFBF"/>
          </w:tcPr>
          <w:p w14:paraId="0AB12CA6" w14:textId="77777777" w:rsidR="000B1882" w:rsidRPr="003766A6" w:rsidRDefault="000B1882" w:rsidP="00D620DC">
            <w:pPr>
              <w:jc w:val="center"/>
              <w:rPr>
                <w:rFonts w:cs="Arial"/>
                <w:sz w:val="20"/>
                <w:szCs w:val="20"/>
              </w:rPr>
            </w:pPr>
          </w:p>
        </w:tc>
        <w:tc>
          <w:tcPr>
            <w:tcW w:w="1530" w:type="dxa"/>
            <w:shd w:val="clear" w:color="auto" w:fill="BFBFBF"/>
          </w:tcPr>
          <w:p w14:paraId="4A0A81EB" w14:textId="77777777" w:rsidR="000B1882" w:rsidRPr="003766A6" w:rsidRDefault="000B1882" w:rsidP="00D620DC">
            <w:pPr>
              <w:jc w:val="center"/>
              <w:rPr>
                <w:rFonts w:cs="Arial"/>
                <w:sz w:val="20"/>
                <w:szCs w:val="20"/>
              </w:rPr>
            </w:pPr>
          </w:p>
        </w:tc>
        <w:tc>
          <w:tcPr>
            <w:tcW w:w="630" w:type="dxa"/>
            <w:shd w:val="clear" w:color="auto" w:fill="BFBFBF"/>
          </w:tcPr>
          <w:p w14:paraId="1026F542" w14:textId="77777777" w:rsidR="000B1882" w:rsidRPr="003766A6" w:rsidRDefault="000B1882" w:rsidP="00D620DC">
            <w:pPr>
              <w:jc w:val="center"/>
              <w:rPr>
                <w:rFonts w:cs="Arial"/>
                <w:sz w:val="20"/>
                <w:szCs w:val="20"/>
              </w:rPr>
            </w:pPr>
          </w:p>
        </w:tc>
        <w:tc>
          <w:tcPr>
            <w:tcW w:w="1440" w:type="dxa"/>
            <w:shd w:val="clear" w:color="auto" w:fill="BFBFBF"/>
          </w:tcPr>
          <w:p w14:paraId="419B9322" w14:textId="77777777" w:rsidR="000B1882" w:rsidRPr="003766A6" w:rsidRDefault="000B1882" w:rsidP="00D620DC">
            <w:pPr>
              <w:jc w:val="center"/>
              <w:rPr>
                <w:rFonts w:cs="Arial"/>
                <w:sz w:val="20"/>
                <w:szCs w:val="20"/>
              </w:rPr>
            </w:pPr>
          </w:p>
        </w:tc>
        <w:tc>
          <w:tcPr>
            <w:tcW w:w="630" w:type="dxa"/>
            <w:shd w:val="clear" w:color="auto" w:fill="BFBFBF"/>
          </w:tcPr>
          <w:p w14:paraId="08685500" w14:textId="77777777" w:rsidR="000B1882" w:rsidRPr="003766A6" w:rsidRDefault="000B1882" w:rsidP="00D620DC">
            <w:pPr>
              <w:jc w:val="center"/>
              <w:rPr>
                <w:rFonts w:cs="Arial"/>
                <w:sz w:val="20"/>
                <w:szCs w:val="20"/>
              </w:rPr>
            </w:pPr>
          </w:p>
        </w:tc>
        <w:tc>
          <w:tcPr>
            <w:tcW w:w="1350" w:type="dxa"/>
            <w:shd w:val="clear" w:color="auto" w:fill="BFBFBF"/>
          </w:tcPr>
          <w:p w14:paraId="259185B8" w14:textId="77777777" w:rsidR="000B1882" w:rsidRPr="003766A6" w:rsidRDefault="000B1882" w:rsidP="00D620DC">
            <w:pPr>
              <w:jc w:val="center"/>
              <w:rPr>
                <w:rFonts w:cs="Arial"/>
                <w:sz w:val="20"/>
                <w:szCs w:val="20"/>
              </w:rPr>
            </w:pPr>
          </w:p>
        </w:tc>
        <w:tc>
          <w:tcPr>
            <w:tcW w:w="630" w:type="dxa"/>
            <w:shd w:val="clear" w:color="auto" w:fill="BFBFBF"/>
          </w:tcPr>
          <w:p w14:paraId="5AC39778" w14:textId="77777777" w:rsidR="000B1882" w:rsidRPr="003766A6" w:rsidRDefault="000B1882" w:rsidP="00D620DC">
            <w:pPr>
              <w:jc w:val="center"/>
              <w:rPr>
                <w:rFonts w:cs="Arial"/>
                <w:sz w:val="20"/>
                <w:szCs w:val="20"/>
              </w:rPr>
            </w:pPr>
          </w:p>
        </w:tc>
        <w:tc>
          <w:tcPr>
            <w:tcW w:w="1120" w:type="dxa"/>
            <w:shd w:val="clear" w:color="auto" w:fill="BFBFBF"/>
          </w:tcPr>
          <w:p w14:paraId="1C96B634" w14:textId="77777777" w:rsidR="000B1882" w:rsidRPr="003766A6" w:rsidRDefault="000B1882" w:rsidP="00D620DC">
            <w:pPr>
              <w:jc w:val="center"/>
              <w:rPr>
                <w:rFonts w:cs="Arial"/>
                <w:sz w:val="20"/>
                <w:szCs w:val="20"/>
              </w:rPr>
            </w:pPr>
          </w:p>
        </w:tc>
      </w:tr>
      <w:tr w:rsidR="000B1882" w:rsidRPr="003766A6" w14:paraId="165E2C3E" w14:textId="77777777" w:rsidTr="009551C7">
        <w:tc>
          <w:tcPr>
            <w:tcW w:w="2178" w:type="dxa"/>
            <w:gridSpan w:val="2"/>
          </w:tcPr>
          <w:p w14:paraId="0165E09D" w14:textId="77777777" w:rsidR="000B1882" w:rsidRPr="003766A6" w:rsidRDefault="000B1882" w:rsidP="00D620DC">
            <w:pPr>
              <w:rPr>
                <w:rFonts w:cs="Arial"/>
                <w:sz w:val="20"/>
                <w:szCs w:val="20"/>
              </w:rPr>
            </w:pPr>
            <w:r w:rsidRPr="003766A6">
              <w:rPr>
                <w:rFonts w:cs="Arial"/>
                <w:b/>
                <w:sz w:val="20"/>
                <w:szCs w:val="20"/>
              </w:rPr>
              <w:t xml:space="preserve">Vegetables </w:t>
            </w:r>
            <w:r w:rsidRPr="003766A6">
              <w:rPr>
                <w:rFonts w:cs="Arial"/>
                <w:sz w:val="20"/>
                <w:szCs w:val="20"/>
              </w:rPr>
              <w:t>(cups)</w:t>
            </w:r>
          </w:p>
        </w:tc>
        <w:tc>
          <w:tcPr>
            <w:tcW w:w="1687" w:type="dxa"/>
          </w:tcPr>
          <w:p w14:paraId="3C668562" w14:textId="77777777" w:rsidR="000B1882" w:rsidRPr="003766A6" w:rsidRDefault="000B1882" w:rsidP="00D620DC">
            <w:pPr>
              <w:jc w:val="center"/>
              <w:rPr>
                <w:rFonts w:cs="Arial"/>
                <w:sz w:val="20"/>
                <w:szCs w:val="20"/>
              </w:rPr>
            </w:pPr>
            <w:r w:rsidRPr="003766A6">
              <w:rPr>
                <w:rFonts w:cs="Arial"/>
                <w:sz w:val="20"/>
                <w:szCs w:val="20"/>
              </w:rPr>
              <w:t>3.75 (0.75)</w:t>
            </w:r>
          </w:p>
        </w:tc>
        <w:tc>
          <w:tcPr>
            <w:tcW w:w="1553" w:type="dxa"/>
          </w:tcPr>
          <w:p w14:paraId="4417C9BC"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FA2FB06"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0A850B32" w14:textId="77777777" w:rsidR="000B1882" w:rsidRPr="003766A6" w:rsidRDefault="000B1882" w:rsidP="00D620DC">
            <w:pPr>
              <w:jc w:val="center"/>
              <w:rPr>
                <w:rFonts w:cs="Arial"/>
                <w:sz w:val="20"/>
                <w:szCs w:val="20"/>
              </w:rPr>
            </w:pPr>
          </w:p>
        </w:tc>
        <w:tc>
          <w:tcPr>
            <w:tcW w:w="630" w:type="dxa"/>
            <w:shd w:val="clear" w:color="auto" w:fill="BFBFBF"/>
          </w:tcPr>
          <w:p w14:paraId="2D0B33DD" w14:textId="77777777" w:rsidR="000B1882" w:rsidRPr="003766A6" w:rsidRDefault="000B1882" w:rsidP="00D620DC">
            <w:pPr>
              <w:jc w:val="center"/>
              <w:rPr>
                <w:rFonts w:cs="Arial"/>
                <w:sz w:val="20"/>
                <w:szCs w:val="20"/>
              </w:rPr>
            </w:pPr>
          </w:p>
        </w:tc>
        <w:tc>
          <w:tcPr>
            <w:tcW w:w="1530" w:type="dxa"/>
            <w:shd w:val="clear" w:color="auto" w:fill="BFBFBF"/>
          </w:tcPr>
          <w:p w14:paraId="21D16FB1" w14:textId="77777777" w:rsidR="000B1882" w:rsidRPr="003766A6" w:rsidRDefault="000B1882" w:rsidP="00D620DC">
            <w:pPr>
              <w:jc w:val="center"/>
              <w:rPr>
                <w:rFonts w:cs="Arial"/>
                <w:sz w:val="20"/>
                <w:szCs w:val="20"/>
              </w:rPr>
            </w:pPr>
          </w:p>
        </w:tc>
        <w:tc>
          <w:tcPr>
            <w:tcW w:w="630" w:type="dxa"/>
            <w:shd w:val="clear" w:color="auto" w:fill="BFBFBF"/>
          </w:tcPr>
          <w:p w14:paraId="7AB69AEF" w14:textId="77777777" w:rsidR="000B1882" w:rsidRPr="003766A6" w:rsidRDefault="000B1882" w:rsidP="00D620DC">
            <w:pPr>
              <w:jc w:val="center"/>
              <w:rPr>
                <w:rFonts w:cs="Arial"/>
                <w:sz w:val="20"/>
                <w:szCs w:val="20"/>
              </w:rPr>
            </w:pPr>
          </w:p>
        </w:tc>
        <w:tc>
          <w:tcPr>
            <w:tcW w:w="1440" w:type="dxa"/>
            <w:shd w:val="clear" w:color="auto" w:fill="BFBFBF"/>
          </w:tcPr>
          <w:p w14:paraId="4A62C786" w14:textId="77777777" w:rsidR="000B1882" w:rsidRPr="003766A6" w:rsidRDefault="000B1882" w:rsidP="00D620DC">
            <w:pPr>
              <w:jc w:val="center"/>
              <w:rPr>
                <w:rFonts w:cs="Arial"/>
                <w:sz w:val="20"/>
                <w:szCs w:val="20"/>
              </w:rPr>
            </w:pPr>
          </w:p>
        </w:tc>
        <w:tc>
          <w:tcPr>
            <w:tcW w:w="630" w:type="dxa"/>
            <w:shd w:val="clear" w:color="auto" w:fill="BFBFBF"/>
          </w:tcPr>
          <w:p w14:paraId="4A8D2D88" w14:textId="77777777" w:rsidR="000B1882" w:rsidRPr="003766A6" w:rsidRDefault="000B1882" w:rsidP="00D620DC">
            <w:pPr>
              <w:jc w:val="center"/>
              <w:rPr>
                <w:rFonts w:cs="Arial"/>
                <w:sz w:val="20"/>
                <w:szCs w:val="20"/>
              </w:rPr>
            </w:pPr>
          </w:p>
        </w:tc>
        <w:tc>
          <w:tcPr>
            <w:tcW w:w="1350" w:type="dxa"/>
            <w:shd w:val="clear" w:color="auto" w:fill="BFBFBF"/>
          </w:tcPr>
          <w:p w14:paraId="251889AF" w14:textId="77777777" w:rsidR="000B1882" w:rsidRPr="003766A6" w:rsidRDefault="000B1882" w:rsidP="00D620DC">
            <w:pPr>
              <w:jc w:val="center"/>
              <w:rPr>
                <w:rFonts w:cs="Arial"/>
                <w:sz w:val="20"/>
                <w:szCs w:val="20"/>
              </w:rPr>
            </w:pPr>
          </w:p>
        </w:tc>
        <w:tc>
          <w:tcPr>
            <w:tcW w:w="630" w:type="dxa"/>
            <w:shd w:val="clear" w:color="auto" w:fill="BFBFBF"/>
          </w:tcPr>
          <w:p w14:paraId="3966B8CB" w14:textId="77777777" w:rsidR="000B1882" w:rsidRPr="003766A6" w:rsidRDefault="000B1882" w:rsidP="00D620DC">
            <w:pPr>
              <w:jc w:val="center"/>
              <w:rPr>
                <w:rFonts w:cs="Arial"/>
                <w:sz w:val="20"/>
                <w:szCs w:val="20"/>
              </w:rPr>
            </w:pPr>
          </w:p>
        </w:tc>
        <w:tc>
          <w:tcPr>
            <w:tcW w:w="1120" w:type="dxa"/>
            <w:shd w:val="clear" w:color="auto" w:fill="BFBFBF"/>
          </w:tcPr>
          <w:p w14:paraId="34CC22C2" w14:textId="77777777" w:rsidR="000B1882" w:rsidRPr="003766A6" w:rsidRDefault="000B1882" w:rsidP="00D620DC">
            <w:pPr>
              <w:jc w:val="center"/>
              <w:rPr>
                <w:rFonts w:cs="Arial"/>
                <w:sz w:val="20"/>
                <w:szCs w:val="20"/>
              </w:rPr>
            </w:pPr>
          </w:p>
        </w:tc>
      </w:tr>
      <w:tr w:rsidR="000B1882" w:rsidRPr="003766A6" w14:paraId="04455FAE" w14:textId="77777777" w:rsidTr="009551C7">
        <w:tc>
          <w:tcPr>
            <w:tcW w:w="2178" w:type="dxa"/>
            <w:gridSpan w:val="2"/>
          </w:tcPr>
          <w:p w14:paraId="35D4101B" w14:textId="77777777" w:rsidR="000B1882" w:rsidRPr="003766A6" w:rsidRDefault="000B1882" w:rsidP="00826F97">
            <w:pPr>
              <w:pStyle w:val="ListParagraph"/>
              <w:numPr>
                <w:ilvl w:val="0"/>
                <w:numId w:val="57"/>
              </w:numPr>
              <w:contextualSpacing/>
              <w:rPr>
                <w:rFonts w:cs="Arial"/>
                <w:sz w:val="20"/>
                <w:szCs w:val="20"/>
              </w:rPr>
            </w:pPr>
            <w:r w:rsidRPr="003766A6">
              <w:rPr>
                <w:rFonts w:cs="Arial"/>
                <w:sz w:val="20"/>
                <w:szCs w:val="20"/>
              </w:rPr>
              <w:t xml:space="preserve">Dark Green </w:t>
            </w:r>
            <w:r w:rsidRPr="003766A6">
              <w:rPr>
                <w:rFonts w:cs="Arial"/>
                <w:sz w:val="20"/>
                <w:szCs w:val="20"/>
                <w:vertAlign w:val="superscript"/>
              </w:rPr>
              <w:t>c</w:t>
            </w:r>
          </w:p>
        </w:tc>
        <w:tc>
          <w:tcPr>
            <w:tcW w:w="1687" w:type="dxa"/>
          </w:tcPr>
          <w:p w14:paraId="237A9D86" w14:textId="77777777" w:rsidR="000B1882" w:rsidRPr="003766A6" w:rsidRDefault="000B1882" w:rsidP="00D620DC">
            <w:pPr>
              <w:jc w:val="center"/>
              <w:rPr>
                <w:rFonts w:cs="Arial"/>
                <w:sz w:val="20"/>
                <w:szCs w:val="20"/>
              </w:rPr>
            </w:pPr>
            <w:r w:rsidRPr="003766A6">
              <w:rPr>
                <w:rFonts w:cs="Arial"/>
                <w:sz w:val="20"/>
                <w:szCs w:val="20"/>
              </w:rPr>
              <w:t>0.5</w:t>
            </w:r>
          </w:p>
        </w:tc>
        <w:tc>
          <w:tcPr>
            <w:tcW w:w="1553" w:type="dxa"/>
          </w:tcPr>
          <w:p w14:paraId="31F9DC9F"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991896A"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3F51968D" w14:textId="77777777" w:rsidR="000B1882" w:rsidRPr="003766A6" w:rsidRDefault="000B1882" w:rsidP="00D620DC">
            <w:pPr>
              <w:jc w:val="center"/>
              <w:rPr>
                <w:rFonts w:cs="Arial"/>
                <w:sz w:val="20"/>
                <w:szCs w:val="20"/>
              </w:rPr>
            </w:pPr>
          </w:p>
        </w:tc>
        <w:tc>
          <w:tcPr>
            <w:tcW w:w="630" w:type="dxa"/>
            <w:shd w:val="clear" w:color="auto" w:fill="BFBFBF"/>
          </w:tcPr>
          <w:p w14:paraId="38098068" w14:textId="77777777" w:rsidR="000B1882" w:rsidRPr="003766A6" w:rsidRDefault="000B1882" w:rsidP="00D620DC">
            <w:pPr>
              <w:jc w:val="center"/>
              <w:rPr>
                <w:rFonts w:cs="Arial"/>
                <w:sz w:val="20"/>
                <w:szCs w:val="20"/>
              </w:rPr>
            </w:pPr>
          </w:p>
        </w:tc>
        <w:tc>
          <w:tcPr>
            <w:tcW w:w="1530" w:type="dxa"/>
            <w:shd w:val="clear" w:color="auto" w:fill="BFBFBF"/>
          </w:tcPr>
          <w:p w14:paraId="5F8FDFCF" w14:textId="77777777" w:rsidR="000B1882" w:rsidRPr="003766A6" w:rsidRDefault="000B1882" w:rsidP="00D620DC">
            <w:pPr>
              <w:jc w:val="center"/>
              <w:rPr>
                <w:rFonts w:cs="Arial"/>
                <w:sz w:val="20"/>
                <w:szCs w:val="20"/>
              </w:rPr>
            </w:pPr>
          </w:p>
        </w:tc>
        <w:tc>
          <w:tcPr>
            <w:tcW w:w="630" w:type="dxa"/>
            <w:shd w:val="clear" w:color="auto" w:fill="BFBFBF"/>
          </w:tcPr>
          <w:p w14:paraId="2D89F3B9" w14:textId="77777777" w:rsidR="000B1882" w:rsidRPr="003766A6" w:rsidRDefault="000B1882" w:rsidP="00D620DC">
            <w:pPr>
              <w:jc w:val="center"/>
              <w:rPr>
                <w:rFonts w:cs="Arial"/>
                <w:sz w:val="20"/>
                <w:szCs w:val="20"/>
              </w:rPr>
            </w:pPr>
          </w:p>
        </w:tc>
        <w:tc>
          <w:tcPr>
            <w:tcW w:w="1440" w:type="dxa"/>
            <w:shd w:val="clear" w:color="auto" w:fill="BFBFBF"/>
          </w:tcPr>
          <w:p w14:paraId="2057CCC9" w14:textId="77777777" w:rsidR="000B1882" w:rsidRPr="003766A6" w:rsidRDefault="000B1882" w:rsidP="00D620DC">
            <w:pPr>
              <w:jc w:val="center"/>
              <w:rPr>
                <w:rFonts w:cs="Arial"/>
                <w:sz w:val="20"/>
                <w:szCs w:val="20"/>
              </w:rPr>
            </w:pPr>
          </w:p>
        </w:tc>
        <w:tc>
          <w:tcPr>
            <w:tcW w:w="630" w:type="dxa"/>
            <w:shd w:val="clear" w:color="auto" w:fill="BFBFBF"/>
          </w:tcPr>
          <w:p w14:paraId="635806EC" w14:textId="77777777" w:rsidR="000B1882" w:rsidRPr="003766A6" w:rsidRDefault="000B1882" w:rsidP="00D620DC">
            <w:pPr>
              <w:jc w:val="center"/>
              <w:rPr>
                <w:rFonts w:cs="Arial"/>
                <w:sz w:val="20"/>
                <w:szCs w:val="20"/>
              </w:rPr>
            </w:pPr>
          </w:p>
        </w:tc>
        <w:tc>
          <w:tcPr>
            <w:tcW w:w="1350" w:type="dxa"/>
            <w:shd w:val="clear" w:color="auto" w:fill="BFBFBF"/>
          </w:tcPr>
          <w:p w14:paraId="430E65A6" w14:textId="77777777" w:rsidR="000B1882" w:rsidRPr="003766A6" w:rsidRDefault="000B1882" w:rsidP="00D620DC">
            <w:pPr>
              <w:jc w:val="center"/>
              <w:rPr>
                <w:rFonts w:cs="Arial"/>
                <w:sz w:val="20"/>
                <w:szCs w:val="20"/>
              </w:rPr>
            </w:pPr>
          </w:p>
        </w:tc>
        <w:tc>
          <w:tcPr>
            <w:tcW w:w="630" w:type="dxa"/>
            <w:shd w:val="clear" w:color="auto" w:fill="BFBFBF"/>
          </w:tcPr>
          <w:p w14:paraId="1A5E69F3" w14:textId="77777777" w:rsidR="000B1882" w:rsidRPr="003766A6" w:rsidRDefault="000B1882" w:rsidP="00D620DC">
            <w:pPr>
              <w:jc w:val="center"/>
              <w:rPr>
                <w:rFonts w:cs="Arial"/>
                <w:sz w:val="20"/>
                <w:szCs w:val="20"/>
              </w:rPr>
            </w:pPr>
          </w:p>
        </w:tc>
        <w:tc>
          <w:tcPr>
            <w:tcW w:w="1120" w:type="dxa"/>
            <w:shd w:val="clear" w:color="auto" w:fill="BFBFBF"/>
          </w:tcPr>
          <w:p w14:paraId="33133E2F" w14:textId="77777777" w:rsidR="000B1882" w:rsidRPr="003766A6" w:rsidRDefault="000B1882" w:rsidP="00D620DC">
            <w:pPr>
              <w:jc w:val="center"/>
              <w:rPr>
                <w:rFonts w:cs="Arial"/>
                <w:sz w:val="20"/>
                <w:szCs w:val="20"/>
              </w:rPr>
            </w:pPr>
          </w:p>
        </w:tc>
      </w:tr>
      <w:tr w:rsidR="000B1882" w:rsidRPr="003766A6" w14:paraId="08571D3F" w14:textId="77777777" w:rsidTr="009551C7">
        <w:tc>
          <w:tcPr>
            <w:tcW w:w="2178" w:type="dxa"/>
            <w:gridSpan w:val="2"/>
          </w:tcPr>
          <w:p w14:paraId="74743813" w14:textId="77777777" w:rsidR="000B1882" w:rsidRPr="003766A6" w:rsidRDefault="000B1882" w:rsidP="00826F97">
            <w:pPr>
              <w:pStyle w:val="ListParagraph"/>
              <w:numPr>
                <w:ilvl w:val="0"/>
                <w:numId w:val="57"/>
              </w:numPr>
              <w:contextualSpacing/>
              <w:rPr>
                <w:rFonts w:cs="Arial"/>
                <w:sz w:val="20"/>
                <w:szCs w:val="20"/>
              </w:rPr>
            </w:pPr>
            <w:r w:rsidRPr="003766A6">
              <w:rPr>
                <w:rFonts w:cs="Arial"/>
                <w:sz w:val="20"/>
                <w:szCs w:val="20"/>
              </w:rPr>
              <w:t xml:space="preserve">Red Orange </w:t>
            </w:r>
            <w:r w:rsidRPr="003766A6">
              <w:rPr>
                <w:rFonts w:cs="Arial"/>
                <w:sz w:val="20"/>
                <w:szCs w:val="20"/>
                <w:vertAlign w:val="superscript"/>
              </w:rPr>
              <w:t>c</w:t>
            </w:r>
          </w:p>
        </w:tc>
        <w:tc>
          <w:tcPr>
            <w:tcW w:w="1687" w:type="dxa"/>
          </w:tcPr>
          <w:p w14:paraId="29983501" w14:textId="77777777" w:rsidR="000B1882" w:rsidRPr="003766A6" w:rsidRDefault="000B1882" w:rsidP="00D620DC">
            <w:pPr>
              <w:jc w:val="center"/>
              <w:rPr>
                <w:rFonts w:cs="Arial"/>
                <w:sz w:val="20"/>
                <w:szCs w:val="20"/>
              </w:rPr>
            </w:pPr>
            <w:r w:rsidRPr="003766A6">
              <w:rPr>
                <w:rFonts w:cs="Arial"/>
                <w:sz w:val="20"/>
                <w:szCs w:val="20"/>
              </w:rPr>
              <w:t>0.75</w:t>
            </w:r>
          </w:p>
        </w:tc>
        <w:tc>
          <w:tcPr>
            <w:tcW w:w="1553" w:type="dxa"/>
          </w:tcPr>
          <w:p w14:paraId="4F3623D4"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B096C42"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638AFD8F" w14:textId="77777777" w:rsidR="000B1882" w:rsidRPr="003766A6" w:rsidRDefault="000B1882" w:rsidP="00D620DC">
            <w:pPr>
              <w:jc w:val="center"/>
              <w:rPr>
                <w:rFonts w:cs="Arial"/>
                <w:sz w:val="20"/>
                <w:szCs w:val="20"/>
              </w:rPr>
            </w:pPr>
          </w:p>
        </w:tc>
        <w:tc>
          <w:tcPr>
            <w:tcW w:w="630" w:type="dxa"/>
            <w:shd w:val="clear" w:color="auto" w:fill="BFBFBF"/>
          </w:tcPr>
          <w:p w14:paraId="662E5234" w14:textId="77777777" w:rsidR="000B1882" w:rsidRPr="003766A6" w:rsidRDefault="000B1882" w:rsidP="00D620DC">
            <w:pPr>
              <w:jc w:val="center"/>
              <w:rPr>
                <w:rFonts w:cs="Arial"/>
                <w:sz w:val="20"/>
                <w:szCs w:val="20"/>
              </w:rPr>
            </w:pPr>
          </w:p>
        </w:tc>
        <w:tc>
          <w:tcPr>
            <w:tcW w:w="1530" w:type="dxa"/>
            <w:shd w:val="clear" w:color="auto" w:fill="BFBFBF"/>
          </w:tcPr>
          <w:p w14:paraId="1A148D61" w14:textId="77777777" w:rsidR="000B1882" w:rsidRPr="003766A6" w:rsidRDefault="000B1882" w:rsidP="00D620DC">
            <w:pPr>
              <w:jc w:val="center"/>
              <w:rPr>
                <w:rFonts w:cs="Arial"/>
                <w:sz w:val="20"/>
                <w:szCs w:val="20"/>
              </w:rPr>
            </w:pPr>
          </w:p>
        </w:tc>
        <w:tc>
          <w:tcPr>
            <w:tcW w:w="630" w:type="dxa"/>
            <w:shd w:val="clear" w:color="auto" w:fill="BFBFBF"/>
          </w:tcPr>
          <w:p w14:paraId="218078B7" w14:textId="77777777" w:rsidR="000B1882" w:rsidRPr="003766A6" w:rsidRDefault="000B1882" w:rsidP="00D620DC">
            <w:pPr>
              <w:jc w:val="center"/>
              <w:rPr>
                <w:rFonts w:cs="Arial"/>
                <w:sz w:val="20"/>
                <w:szCs w:val="20"/>
              </w:rPr>
            </w:pPr>
          </w:p>
        </w:tc>
        <w:tc>
          <w:tcPr>
            <w:tcW w:w="1440" w:type="dxa"/>
            <w:shd w:val="clear" w:color="auto" w:fill="BFBFBF"/>
          </w:tcPr>
          <w:p w14:paraId="58A3B9FA" w14:textId="77777777" w:rsidR="000B1882" w:rsidRPr="003766A6" w:rsidRDefault="000B1882" w:rsidP="00D620DC">
            <w:pPr>
              <w:jc w:val="center"/>
              <w:rPr>
                <w:rFonts w:cs="Arial"/>
                <w:sz w:val="20"/>
                <w:szCs w:val="20"/>
              </w:rPr>
            </w:pPr>
          </w:p>
        </w:tc>
        <w:tc>
          <w:tcPr>
            <w:tcW w:w="630" w:type="dxa"/>
            <w:shd w:val="clear" w:color="auto" w:fill="BFBFBF"/>
          </w:tcPr>
          <w:p w14:paraId="1C22A030" w14:textId="77777777" w:rsidR="000B1882" w:rsidRPr="003766A6" w:rsidRDefault="000B1882" w:rsidP="00D620DC">
            <w:pPr>
              <w:jc w:val="center"/>
              <w:rPr>
                <w:rFonts w:cs="Arial"/>
                <w:sz w:val="20"/>
                <w:szCs w:val="20"/>
              </w:rPr>
            </w:pPr>
          </w:p>
        </w:tc>
        <w:tc>
          <w:tcPr>
            <w:tcW w:w="1350" w:type="dxa"/>
            <w:shd w:val="clear" w:color="auto" w:fill="BFBFBF"/>
          </w:tcPr>
          <w:p w14:paraId="77680848" w14:textId="77777777" w:rsidR="000B1882" w:rsidRPr="003766A6" w:rsidRDefault="000B1882" w:rsidP="00D620DC">
            <w:pPr>
              <w:jc w:val="center"/>
              <w:rPr>
                <w:rFonts w:cs="Arial"/>
                <w:sz w:val="20"/>
                <w:szCs w:val="20"/>
              </w:rPr>
            </w:pPr>
          </w:p>
        </w:tc>
        <w:tc>
          <w:tcPr>
            <w:tcW w:w="630" w:type="dxa"/>
            <w:shd w:val="clear" w:color="auto" w:fill="BFBFBF"/>
          </w:tcPr>
          <w:p w14:paraId="6D12B0DC" w14:textId="77777777" w:rsidR="000B1882" w:rsidRPr="003766A6" w:rsidRDefault="000B1882" w:rsidP="00D620DC">
            <w:pPr>
              <w:jc w:val="center"/>
              <w:rPr>
                <w:rFonts w:cs="Arial"/>
                <w:sz w:val="20"/>
                <w:szCs w:val="20"/>
              </w:rPr>
            </w:pPr>
          </w:p>
        </w:tc>
        <w:tc>
          <w:tcPr>
            <w:tcW w:w="1120" w:type="dxa"/>
            <w:shd w:val="clear" w:color="auto" w:fill="BFBFBF"/>
          </w:tcPr>
          <w:p w14:paraId="0117C7C2" w14:textId="77777777" w:rsidR="000B1882" w:rsidRPr="003766A6" w:rsidRDefault="000B1882" w:rsidP="00D620DC">
            <w:pPr>
              <w:jc w:val="center"/>
              <w:rPr>
                <w:rFonts w:cs="Arial"/>
                <w:sz w:val="20"/>
                <w:szCs w:val="20"/>
              </w:rPr>
            </w:pPr>
          </w:p>
        </w:tc>
      </w:tr>
      <w:tr w:rsidR="000B1882" w:rsidRPr="003766A6" w14:paraId="79DE468C" w14:textId="77777777" w:rsidTr="009551C7">
        <w:tc>
          <w:tcPr>
            <w:tcW w:w="2178" w:type="dxa"/>
            <w:gridSpan w:val="2"/>
          </w:tcPr>
          <w:p w14:paraId="11099D1B" w14:textId="77777777" w:rsidR="000B1882" w:rsidRPr="003766A6" w:rsidRDefault="000B1882" w:rsidP="00826F97">
            <w:pPr>
              <w:pStyle w:val="ListParagraph"/>
              <w:numPr>
                <w:ilvl w:val="0"/>
                <w:numId w:val="57"/>
              </w:numPr>
              <w:contextualSpacing/>
              <w:rPr>
                <w:rFonts w:cs="Arial"/>
                <w:sz w:val="20"/>
                <w:szCs w:val="20"/>
              </w:rPr>
            </w:pPr>
            <w:r w:rsidRPr="003766A6">
              <w:rPr>
                <w:rFonts w:cs="Arial"/>
                <w:sz w:val="20"/>
                <w:szCs w:val="20"/>
              </w:rPr>
              <w:t>Beans and Peas</w:t>
            </w:r>
          </w:p>
          <w:p w14:paraId="38DCE206" w14:textId="77777777" w:rsidR="000B1882" w:rsidRPr="003766A6" w:rsidRDefault="000B1882" w:rsidP="00D620DC">
            <w:pPr>
              <w:pStyle w:val="ListParagraph"/>
              <w:ind w:left="360"/>
              <w:rPr>
                <w:rFonts w:cs="Arial"/>
                <w:sz w:val="20"/>
                <w:szCs w:val="20"/>
              </w:rPr>
            </w:pPr>
            <w:r w:rsidRPr="003766A6">
              <w:rPr>
                <w:rFonts w:cs="Arial"/>
                <w:sz w:val="20"/>
                <w:szCs w:val="20"/>
              </w:rPr>
              <w:t xml:space="preserve">(legumes) </w:t>
            </w:r>
            <w:r w:rsidRPr="003766A6">
              <w:rPr>
                <w:rFonts w:cs="Arial"/>
                <w:sz w:val="20"/>
                <w:szCs w:val="20"/>
                <w:vertAlign w:val="superscript"/>
              </w:rPr>
              <w:t>c</w:t>
            </w:r>
          </w:p>
        </w:tc>
        <w:tc>
          <w:tcPr>
            <w:tcW w:w="1687" w:type="dxa"/>
          </w:tcPr>
          <w:p w14:paraId="0CD7CDC5" w14:textId="77777777" w:rsidR="000B1882" w:rsidRPr="003766A6" w:rsidRDefault="000B1882" w:rsidP="00D620DC">
            <w:pPr>
              <w:jc w:val="center"/>
              <w:rPr>
                <w:rFonts w:cs="Arial"/>
                <w:sz w:val="20"/>
                <w:szCs w:val="20"/>
              </w:rPr>
            </w:pPr>
          </w:p>
          <w:p w14:paraId="4DFDC898" w14:textId="77777777" w:rsidR="000B1882" w:rsidRPr="003766A6" w:rsidRDefault="000B1882" w:rsidP="00D620DC">
            <w:pPr>
              <w:jc w:val="center"/>
              <w:rPr>
                <w:rFonts w:cs="Arial"/>
                <w:sz w:val="20"/>
                <w:szCs w:val="20"/>
              </w:rPr>
            </w:pPr>
            <w:r w:rsidRPr="003766A6">
              <w:rPr>
                <w:rFonts w:cs="Arial"/>
                <w:sz w:val="20"/>
                <w:szCs w:val="20"/>
              </w:rPr>
              <w:t>0.5</w:t>
            </w:r>
          </w:p>
        </w:tc>
        <w:tc>
          <w:tcPr>
            <w:tcW w:w="1553" w:type="dxa"/>
          </w:tcPr>
          <w:p w14:paraId="1C055ABE"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476F79A"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33059AD9" w14:textId="77777777" w:rsidR="000B1882" w:rsidRPr="003766A6" w:rsidRDefault="000B1882" w:rsidP="00D620DC">
            <w:pPr>
              <w:jc w:val="center"/>
              <w:rPr>
                <w:rFonts w:cs="Arial"/>
                <w:sz w:val="20"/>
                <w:szCs w:val="20"/>
              </w:rPr>
            </w:pPr>
          </w:p>
        </w:tc>
        <w:tc>
          <w:tcPr>
            <w:tcW w:w="630" w:type="dxa"/>
            <w:shd w:val="clear" w:color="auto" w:fill="BFBFBF"/>
          </w:tcPr>
          <w:p w14:paraId="791250BE" w14:textId="77777777" w:rsidR="000B1882" w:rsidRPr="003766A6" w:rsidRDefault="000B1882" w:rsidP="00D620DC">
            <w:pPr>
              <w:jc w:val="center"/>
              <w:rPr>
                <w:rFonts w:cs="Arial"/>
                <w:sz w:val="20"/>
                <w:szCs w:val="20"/>
              </w:rPr>
            </w:pPr>
          </w:p>
        </w:tc>
        <w:tc>
          <w:tcPr>
            <w:tcW w:w="1530" w:type="dxa"/>
            <w:shd w:val="clear" w:color="auto" w:fill="BFBFBF"/>
          </w:tcPr>
          <w:p w14:paraId="4EB08807" w14:textId="77777777" w:rsidR="000B1882" w:rsidRPr="003766A6" w:rsidRDefault="000B1882" w:rsidP="00D620DC">
            <w:pPr>
              <w:jc w:val="center"/>
              <w:rPr>
                <w:rFonts w:cs="Arial"/>
                <w:sz w:val="20"/>
                <w:szCs w:val="20"/>
              </w:rPr>
            </w:pPr>
          </w:p>
        </w:tc>
        <w:tc>
          <w:tcPr>
            <w:tcW w:w="630" w:type="dxa"/>
            <w:shd w:val="clear" w:color="auto" w:fill="BFBFBF"/>
          </w:tcPr>
          <w:p w14:paraId="655F49E2" w14:textId="77777777" w:rsidR="000B1882" w:rsidRPr="003766A6" w:rsidRDefault="000B1882" w:rsidP="00D620DC">
            <w:pPr>
              <w:jc w:val="center"/>
              <w:rPr>
                <w:rFonts w:cs="Arial"/>
                <w:sz w:val="20"/>
                <w:szCs w:val="20"/>
              </w:rPr>
            </w:pPr>
          </w:p>
        </w:tc>
        <w:tc>
          <w:tcPr>
            <w:tcW w:w="1440" w:type="dxa"/>
            <w:shd w:val="clear" w:color="auto" w:fill="BFBFBF"/>
          </w:tcPr>
          <w:p w14:paraId="13A25F09" w14:textId="77777777" w:rsidR="000B1882" w:rsidRPr="003766A6" w:rsidRDefault="000B1882" w:rsidP="00D620DC">
            <w:pPr>
              <w:jc w:val="center"/>
              <w:rPr>
                <w:rFonts w:cs="Arial"/>
                <w:sz w:val="20"/>
                <w:szCs w:val="20"/>
              </w:rPr>
            </w:pPr>
          </w:p>
        </w:tc>
        <w:tc>
          <w:tcPr>
            <w:tcW w:w="630" w:type="dxa"/>
            <w:shd w:val="clear" w:color="auto" w:fill="BFBFBF"/>
          </w:tcPr>
          <w:p w14:paraId="5724A061" w14:textId="77777777" w:rsidR="000B1882" w:rsidRPr="003766A6" w:rsidRDefault="000B1882" w:rsidP="00D620DC">
            <w:pPr>
              <w:jc w:val="center"/>
              <w:rPr>
                <w:rFonts w:cs="Arial"/>
                <w:sz w:val="20"/>
                <w:szCs w:val="20"/>
              </w:rPr>
            </w:pPr>
          </w:p>
        </w:tc>
        <w:tc>
          <w:tcPr>
            <w:tcW w:w="1350" w:type="dxa"/>
            <w:shd w:val="clear" w:color="auto" w:fill="BFBFBF"/>
          </w:tcPr>
          <w:p w14:paraId="33298759" w14:textId="77777777" w:rsidR="000B1882" w:rsidRPr="003766A6" w:rsidRDefault="000B1882" w:rsidP="00D620DC">
            <w:pPr>
              <w:jc w:val="center"/>
              <w:rPr>
                <w:rFonts w:cs="Arial"/>
                <w:sz w:val="20"/>
                <w:szCs w:val="20"/>
              </w:rPr>
            </w:pPr>
          </w:p>
        </w:tc>
        <w:tc>
          <w:tcPr>
            <w:tcW w:w="630" w:type="dxa"/>
            <w:shd w:val="clear" w:color="auto" w:fill="BFBFBF"/>
          </w:tcPr>
          <w:p w14:paraId="5B3A4091" w14:textId="77777777" w:rsidR="000B1882" w:rsidRPr="003766A6" w:rsidRDefault="000B1882" w:rsidP="00D620DC">
            <w:pPr>
              <w:jc w:val="center"/>
              <w:rPr>
                <w:rFonts w:cs="Arial"/>
                <w:sz w:val="20"/>
                <w:szCs w:val="20"/>
              </w:rPr>
            </w:pPr>
          </w:p>
        </w:tc>
        <w:tc>
          <w:tcPr>
            <w:tcW w:w="1120" w:type="dxa"/>
            <w:shd w:val="clear" w:color="auto" w:fill="BFBFBF"/>
          </w:tcPr>
          <w:p w14:paraId="64CBCF58" w14:textId="77777777" w:rsidR="000B1882" w:rsidRPr="003766A6" w:rsidRDefault="000B1882" w:rsidP="00D620DC">
            <w:pPr>
              <w:jc w:val="center"/>
              <w:rPr>
                <w:rFonts w:cs="Arial"/>
                <w:sz w:val="20"/>
                <w:szCs w:val="20"/>
              </w:rPr>
            </w:pPr>
          </w:p>
        </w:tc>
      </w:tr>
      <w:tr w:rsidR="000B1882" w:rsidRPr="003766A6" w14:paraId="676EC23C" w14:textId="77777777" w:rsidTr="009551C7">
        <w:tc>
          <w:tcPr>
            <w:tcW w:w="2178" w:type="dxa"/>
            <w:gridSpan w:val="2"/>
          </w:tcPr>
          <w:p w14:paraId="5F45520F" w14:textId="77777777" w:rsidR="000B1882" w:rsidRPr="003766A6" w:rsidRDefault="000B1882" w:rsidP="00826F97">
            <w:pPr>
              <w:pStyle w:val="ListParagraph"/>
              <w:numPr>
                <w:ilvl w:val="0"/>
                <w:numId w:val="57"/>
              </w:numPr>
              <w:contextualSpacing/>
              <w:rPr>
                <w:rFonts w:cs="Arial"/>
                <w:sz w:val="20"/>
                <w:szCs w:val="20"/>
              </w:rPr>
            </w:pPr>
            <w:r w:rsidRPr="003766A6">
              <w:rPr>
                <w:rFonts w:cs="Arial"/>
                <w:sz w:val="20"/>
                <w:szCs w:val="20"/>
              </w:rPr>
              <w:t xml:space="preserve">Starchy </w:t>
            </w:r>
            <w:r w:rsidRPr="003766A6">
              <w:rPr>
                <w:rFonts w:cs="Arial"/>
                <w:sz w:val="20"/>
                <w:szCs w:val="20"/>
                <w:vertAlign w:val="superscript"/>
              </w:rPr>
              <w:t>c</w:t>
            </w:r>
          </w:p>
        </w:tc>
        <w:tc>
          <w:tcPr>
            <w:tcW w:w="1687" w:type="dxa"/>
          </w:tcPr>
          <w:p w14:paraId="0169E431" w14:textId="77777777" w:rsidR="000B1882" w:rsidRPr="003766A6" w:rsidRDefault="000B1882" w:rsidP="00D620DC">
            <w:pPr>
              <w:jc w:val="center"/>
              <w:rPr>
                <w:rFonts w:cs="Arial"/>
                <w:sz w:val="20"/>
                <w:szCs w:val="20"/>
              </w:rPr>
            </w:pPr>
            <w:r w:rsidRPr="003766A6">
              <w:rPr>
                <w:rFonts w:cs="Arial"/>
                <w:sz w:val="20"/>
                <w:szCs w:val="20"/>
              </w:rPr>
              <w:t>0.5</w:t>
            </w:r>
          </w:p>
        </w:tc>
        <w:tc>
          <w:tcPr>
            <w:tcW w:w="1553" w:type="dxa"/>
          </w:tcPr>
          <w:p w14:paraId="5663DE00"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0489AAA"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0C6249F2" w14:textId="77777777" w:rsidR="000B1882" w:rsidRPr="003766A6" w:rsidRDefault="000B1882" w:rsidP="00D620DC">
            <w:pPr>
              <w:jc w:val="center"/>
              <w:rPr>
                <w:rFonts w:cs="Arial"/>
                <w:sz w:val="20"/>
                <w:szCs w:val="20"/>
              </w:rPr>
            </w:pPr>
          </w:p>
        </w:tc>
        <w:tc>
          <w:tcPr>
            <w:tcW w:w="630" w:type="dxa"/>
            <w:shd w:val="clear" w:color="auto" w:fill="BFBFBF"/>
          </w:tcPr>
          <w:p w14:paraId="31BB88C1" w14:textId="77777777" w:rsidR="000B1882" w:rsidRPr="003766A6" w:rsidRDefault="000B1882" w:rsidP="00D620DC">
            <w:pPr>
              <w:jc w:val="center"/>
              <w:rPr>
                <w:rFonts w:cs="Arial"/>
                <w:sz w:val="20"/>
                <w:szCs w:val="20"/>
              </w:rPr>
            </w:pPr>
          </w:p>
        </w:tc>
        <w:tc>
          <w:tcPr>
            <w:tcW w:w="1530" w:type="dxa"/>
            <w:shd w:val="clear" w:color="auto" w:fill="BFBFBF"/>
          </w:tcPr>
          <w:p w14:paraId="027A24AA" w14:textId="77777777" w:rsidR="000B1882" w:rsidRPr="003766A6" w:rsidRDefault="000B1882" w:rsidP="00D620DC">
            <w:pPr>
              <w:jc w:val="center"/>
              <w:rPr>
                <w:rFonts w:cs="Arial"/>
                <w:sz w:val="20"/>
                <w:szCs w:val="20"/>
              </w:rPr>
            </w:pPr>
          </w:p>
        </w:tc>
        <w:tc>
          <w:tcPr>
            <w:tcW w:w="630" w:type="dxa"/>
            <w:shd w:val="clear" w:color="auto" w:fill="BFBFBF"/>
          </w:tcPr>
          <w:p w14:paraId="22DD4B5A" w14:textId="77777777" w:rsidR="000B1882" w:rsidRPr="003766A6" w:rsidRDefault="000B1882" w:rsidP="00D620DC">
            <w:pPr>
              <w:jc w:val="center"/>
              <w:rPr>
                <w:rFonts w:cs="Arial"/>
                <w:sz w:val="20"/>
                <w:szCs w:val="20"/>
              </w:rPr>
            </w:pPr>
          </w:p>
        </w:tc>
        <w:tc>
          <w:tcPr>
            <w:tcW w:w="1440" w:type="dxa"/>
            <w:shd w:val="clear" w:color="auto" w:fill="BFBFBF"/>
          </w:tcPr>
          <w:p w14:paraId="1EA07B04" w14:textId="77777777" w:rsidR="000B1882" w:rsidRPr="003766A6" w:rsidRDefault="000B1882" w:rsidP="00D620DC">
            <w:pPr>
              <w:jc w:val="center"/>
              <w:rPr>
                <w:rFonts w:cs="Arial"/>
                <w:sz w:val="20"/>
                <w:szCs w:val="20"/>
              </w:rPr>
            </w:pPr>
          </w:p>
        </w:tc>
        <w:tc>
          <w:tcPr>
            <w:tcW w:w="630" w:type="dxa"/>
            <w:shd w:val="clear" w:color="auto" w:fill="BFBFBF"/>
          </w:tcPr>
          <w:p w14:paraId="0D9BFF3B" w14:textId="77777777" w:rsidR="000B1882" w:rsidRPr="003766A6" w:rsidRDefault="000B1882" w:rsidP="00D620DC">
            <w:pPr>
              <w:jc w:val="center"/>
              <w:rPr>
                <w:rFonts w:cs="Arial"/>
                <w:sz w:val="20"/>
                <w:szCs w:val="20"/>
              </w:rPr>
            </w:pPr>
          </w:p>
        </w:tc>
        <w:tc>
          <w:tcPr>
            <w:tcW w:w="1350" w:type="dxa"/>
            <w:shd w:val="clear" w:color="auto" w:fill="BFBFBF"/>
          </w:tcPr>
          <w:p w14:paraId="349B2572" w14:textId="77777777" w:rsidR="000B1882" w:rsidRPr="003766A6" w:rsidRDefault="000B1882" w:rsidP="00D620DC">
            <w:pPr>
              <w:jc w:val="center"/>
              <w:rPr>
                <w:rFonts w:cs="Arial"/>
                <w:sz w:val="20"/>
                <w:szCs w:val="20"/>
              </w:rPr>
            </w:pPr>
          </w:p>
        </w:tc>
        <w:tc>
          <w:tcPr>
            <w:tcW w:w="630" w:type="dxa"/>
            <w:shd w:val="clear" w:color="auto" w:fill="BFBFBF"/>
          </w:tcPr>
          <w:p w14:paraId="3EF843EE" w14:textId="77777777" w:rsidR="000B1882" w:rsidRPr="003766A6" w:rsidRDefault="000B1882" w:rsidP="00D620DC">
            <w:pPr>
              <w:jc w:val="center"/>
              <w:rPr>
                <w:rFonts w:cs="Arial"/>
                <w:sz w:val="20"/>
                <w:szCs w:val="20"/>
              </w:rPr>
            </w:pPr>
          </w:p>
        </w:tc>
        <w:tc>
          <w:tcPr>
            <w:tcW w:w="1120" w:type="dxa"/>
            <w:shd w:val="clear" w:color="auto" w:fill="BFBFBF"/>
          </w:tcPr>
          <w:p w14:paraId="5552E02B" w14:textId="77777777" w:rsidR="000B1882" w:rsidRPr="003766A6" w:rsidRDefault="000B1882" w:rsidP="00D620DC">
            <w:pPr>
              <w:jc w:val="center"/>
              <w:rPr>
                <w:rFonts w:cs="Arial"/>
                <w:sz w:val="20"/>
                <w:szCs w:val="20"/>
              </w:rPr>
            </w:pPr>
          </w:p>
        </w:tc>
      </w:tr>
      <w:tr w:rsidR="000B1882" w:rsidRPr="003766A6" w14:paraId="05FF0E66" w14:textId="77777777" w:rsidTr="009551C7">
        <w:tc>
          <w:tcPr>
            <w:tcW w:w="2178" w:type="dxa"/>
            <w:gridSpan w:val="2"/>
          </w:tcPr>
          <w:p w14:paraId="1F1E783A" w14:textId="77777777" w:rsidR="000B1882" w:rsidRPr="003766A6" w:rsidRDefault="000B1882" w:rsidP="00826F97">
            <w:pPr>
              <w:pStyle w:val="ListParagraph"/>
              <w:numPr>
                <w:ilvl w:val="0"/>
                <w:numId w:val="57"/>
              </w:numPr>
              <w:contextualSpacing/>
              <w:rPr>
                <w:rFonts w:cs="Arial"/>
                <w:sz w:val="20"/>
                <w:szCs w:val="20"/>
              </w:rPr>
            </w:pPr>
            <w:r w:rsidRPr="003766A6">
              <w:rPr>
                <w:rFonts w:cs="Arial"/>
                <w:sz w:val="20"/>
                <w:szCs w:val="20"/>
              </w:rPr>
              <w:t xml:space="preserve">Other </w:t>
            </w:r>
            <w:r w:rsidRPr="003766A6">
              <w:rPr>
                <w:rFonts w:cs="Arial"/>
                <w:sz w:val="20"/>
                <w:szCs w:val="20"/>
                <w:vertAlign w:val="superscript"/>
              </w:rPr>
              <w:t>c, d</w:t>
            </w:r>
          </w:p>
        </w:tc>
        <w:tc>
          <w:tcPr>
            <w:tcW w:w="1687" w:type="dxa"/>
          </w:tcPr>
          <w:p w14:paraId="6EF70948" w14:textId="77777777" w:rsidR="000B1882" w:rsidRPr="003766A6" w:rsidRDefault="000B1882" w:rsidP="00D620DC">
            <w:pPr>
              <w:jc w:val="center"/>
              <w:rPr>
                <w:rFonts w:cs="Arial"/>
                <w:sz w:val="20"/>
                <w:szCs w:val="20"/>
              </w:rPr>
            </w:pPr>
            <w:r w:rsidRPr="003766A6">
              <w:rPr>
                <w:rFonts w:cs="Arial"/>
                <w:sz w:val="20"/>
                <w:szCs w:val="20"/>
              </w:rPr>
              <w:t>0.5</w:t>
            </w:r>
          </w:p>
        </w:tc>
        <w:tc>
          <w:tcPr>
            <w:tcW w:w="1553" w:type="dxa"/>
          </w:tcPr>
          <w:p w14:paraId="162C028C"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16A8436"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5E5ECCCE" w14:textId="77777777" w:rsidR="000B1882" w:rsidRPr="003766A6" w:rsidRDefault="000B1882" w:rsidP="00D620DC">
            <w:pPr>
              <w:jc w:val="center"/>
              <w:rPr>
                <w:rFonts w:cs="Arial"/>
                <w:sz w:val="20"/>
                <w:szCs w:val="20"/>
              </w:rPr>
            </w:pPr>
          </w:p>
        </w:tc>
        <w:tc>
          <w:tcPr>
            <w:tcW w:w="630" w:type="dxa"/>
            <w:shd w:val="clear" w:color="auto" w:fill="BFBFBF"/>
          </w:tcPr>
          <w:p w14:paraId="75E3D5B9" w14:textId="77777777" w:rsidR="000B1882" w:rsidRPr="003766A6" w:rsidRDefault="000B1882" w:rsidP="00D620DC">
            <w:pPr>
              <w:jc w:val="center"/>
              <w:rPr>
                <w:rFonts w:cs="Arial"/>
                <w:sz w:val="20"/>
                <w:szCs w:val="20"/>
              </w:rPr>
            </w:pPr>
          </w:p>
        </w:tc>
        <w:tc>
          <w:tcPr>
            <w:tcW w:w="1530" w:type="dxa"/>
            <w:shd w:val="clear" w:color="auto" w:fill="BFBFBF"/>
          </w:tcPr>
          <w:p w14:paraId="408B00B6" w14:textId="77777777" w:rsidR="000B1882" w:rsidRPr="003766A6" w:rsidRDefault="000B1882" w:rsidP="00D620DC">
            <w:pPr>
              <w:jc w:val="center"/>
              <w:rPr>
                <w:rFonts w:cs="Arial"/>
                <w:sz w:val="20"/>
                <w:szCs w:val="20"/>
              </w:rPr>
            </w:pPr>
          </w:p>
        </w:tc>
        <w:tc>
          <w:tcPr>
            <w:tcW w:w="630" w:type="dxa"/>
            <w:shd w:val="clear" w:color="auto" w:fill="BFBFBF"/>
          </w:tcPr>
          <w:p w14:paraId="2FA70C2D" w14:textId="77777777" w:rsidR="000B1882" w:rsidRPr="003766A6" w:rsidRDefault="000B1882" w:rsidP="00D620DC">
            <w:pPr>
              <w:jc w:val="center"/>
              <w:rPr>
                <w:rFonts w:cs="Arial"/>
                <w:sz w:val="20"/>
                <w:szCs w:val="20"/>
              </w:rPr>
            </w:pPr>
          </w:p>
        </w:tc>
        <w:tc>
          <w:tcPr>
            <w:tcW w:w="1440" w:type="dxa"/>
            <w:shd w:val="clear" w:color="auto" w:fill="BFBFBF"/>
          </w:tcPr>
          <w:p w14:paraId="368AEDD2" w14:textId="77777777" w:rsidR="000B1882" w:rsidRPr="003766A6" w:rsidRDefault="000B1882" w:rsidP="00D620DC">
            <w:pPr>
              <w:jc w:val="center"/>
              <w:rPr>
                <w:rFonts w:cs="Arial"/>
                <w:sz w:val="20"/>
                <w:szCs w:val="20"/>
              </w:rPr>
            </w:pPr>
          </w:p>
        </w:tc>
        <w:tc>
          <w:tcPr>
            <w:tcW w:w="630" w:type="dxa"/>
            <w:shd w:val="clear" w:color="auto" w:fill="BFBFBF"/>
          </w:tcPr>
          <w:p w14:paraId="0AD2521B" w14:textId="77777777" w:rsidR="000B1882" w:rsidRPr="003766A6" w:rsidRDefault="000B1882" w:rsidP="00D620DC">
            <w:pPr>
              <w:jc w:val="center"/>
              <w:rPr>
                <w:rFonts w:cs="Arial"/>
                <w:sz w:val="20"/>
                <w:szCs w:val="20"/>
              </w:rPr>
            </w:pPr>
          </w:p>
        </w:tc>
        <w:tc>
          <w:tcPr>
            <w:tcW w:w="1350" w:type="dxa"/>
            <w:shd w:val="clear" w:color="auto" w:fill="BFBFBF"/>
          </w:tcPr>
          <w:p w14:paraId="41A48DDB" w14:textId="77777777" w:rsidR="000B1882" w:rsidRPr="003766A6" w:rsidRDefault="000B1882" w:rsidP="00D620DC">
            <w:pPr>
              <w:jc w:val="center"/>
              <w:rPr>
                <w:rFonts w:cs="Arial"/>
                <w:sz w:val="20"/>
                <w:szCs w:val="20"/>
              </w:rPr>
            </w:pPr>
          </w:p>
        </w:tc>
        <w:tc>
          <w:tcPr>
            <w:tcW w:w="630" w:type="dxa"/>
            <w:shd w:val="clear" w:color="auto" w:fill="BFBFBF"/>
          </w:tcPr>
          <w:p w14:paraId="60E2DF4D" w14:textId="77777777" w:rsidR="000B1882" w:rsidRPr="003766A6" w:rsidRDefault="000B1882" w:rsidP="00D620DC">
            <w:pPr>
              <w:jc w:val="center"/>
              <w:rPr>
                <w:rFonts w:cs="Arial"/>
                <w:sz w:val="20"/>
                <w:szCs w:val="20"/>
              </w:rPr>
            </w:pPr>
          </w:p>
        </w:tc>
        <w:tc>
          <w:tcPr>
            <w:tcW w:w="1120" w:type="dxa"/>
            <w:shd w:val="clear" w:color="auto" w:fill="BFBFBF"/>
          </w:tcPr>
          <w:p w14:paraId="7A9D7784" w14:textId="77777777" w:rsidR="000B1882" w:rsidRPr="003766A6" w:rsidRDefault="000B1882" w:rsidP="00D620DC">
            <w:pPr>
              <w:jc w:val="center"/>
              <w:rPr>
                <w:rFonts w:cs="Arial"/>
                <w:sz w:val="20"/>
                <w:szCs w:val="20"/>
              </w:rPr>
            </w:pPr>
          </w:p>
        </w:tc>
      </w:tr>
      <w:tr w:rsidR="000B1882" w:rsidRPr="003766A6" w14:paraId="3BEAB001" w14:textId="77777777" w:rsidTr="009551C7">
        <w:tc>
          <w:tcPr>
            <w:tcW w:w="2178" w:type="dxa"/>
            <w:gridSpan w:val="2"/>
          </w:tcPr>
          <w:p w14:paraId="24D813E2" w14:textId="77777777" w:rsidR="000B1882" w:rsidRPr="003766A6" w:rsidRDefault="000B1882" w:rsidP="00826F97">
            <w:pPr>
              <w:pStyle w:val="ListParagraph"/>
              <w:numPr>
                <w:ilvl w:val="0"/>
                <w:numId w:val="57"/>
              </w:numPr>
              <w:contextualSpacing/>
              <w:rPr>
                <w:rFonts w:cs="Arial"/>
                <w:sz w:val="20"/>
                <w:szCs w:val="20"/>
              </w:rPr>
            </w:pPr>
            <w:r w:rsidRPr="003766A6">
              <w:rPr>
                <w:rFonts w:cs="Arial"/>
                <w:sz w:val="20"/>
                <w:szCs w:val="20"/>
              </w:rPr>
              <w:t xml:space="preserve">Additional Veg to  reach total </w:t>
            </w:r>
            <w:r w:rsidRPr="003766A6">
              <w:rPr>
                <w:rFonts w:cs="Arial"/>
                <w:sz w:val="20"/>
                <w:szCs w:val="20"/>
                <w:vertAlign w:val="superscript"/>
              </w:rPr>
              <w:t>e</w:t>
            </w:r>
          </w:p>
        </w:tc>
        <w:tc>
          <w:tcPr>
            <w:tcW w:w="1687" w:type="dxa"/>
          </w:tcPr>
          <w:p w14:paraId="107F7AC1" w14:textId="77777777" w:rsidR="000B1882" w:rsidRPr="003766A6" w:rsidRDefault="000B1882" w:rsidP="00D620DC">
            <w:pPr>
              <w:jc w:val="center"/>
              <w:rPr>
                <w:rFonts w:cs="Arial"/>
                <w:sz w:val="20"/>
                <w:szCs w:val="20"/>
              </w:rPr>
            </w:pPr>
          </w:p>
          <w:p w14:paraId="0594F3B1" w14:textId="77777777" w:rsidR="000B1882" w:rsidRPr="003766A6" w:rsidRDefault="000B1882" w:rsidP="00D620DC">
            <w:pPr>
              <w:jc w:val="center"/>
              <w:rPr>
                <w:rFonts w:cs="Arial"/>
                <w:sz w:val="20"/>
                <w:szCs w:val="20"/>
              </w:rPr>
            </w:pPr>
            <w:r w:rsidRPr="003766A6">
              <w:rPr>
                <w:rFonts w:cs="Arial"/>
                <w:sz w:val="20"/>
                <w:szCs w:val="20"/>
              </w:rPr>
              <w:t xml:space="preserve">1 </w:t>
            </w:r>
          </w:p>
        </w:tc>
        <w:tc>
          <w:tcPr>
            <w:tcW w:w="1553" w:type="dxa"/>
          </w:tcPr>
          <w:p w14:paraId="3E557BE8"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07F4C5E"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5EA1B13A" w14:textId="77777777" w:rsidR="000B1882" w:rsidRPr="003766A6" w:rsidRDefault="000B1882" w:rsidP="00D620DC">
            <w:pPr>
              <w:jc w:val="center"/>
              <w:rPr>
                <w:rFonts w:cs="Arial"/>
                <w:sz w:val="20"/>
                <w:szCs w:val="20"/>
              </w:rPr>
            </w:pPr>
          </w:p>
        </w:tc>
        <w:tc>
          <w:tcPr>
            <w:tcW w:w="630" w:type="dxa"/>
            <w:shd w:val="clear" w:color="auto" w:fill="BFBFBF"/>
          </w:tcPr>
          <w:p w14:paraId="7C18DA4E" w14:textId="77777777" w:rsidR="000B1882" w:rsidRPr="003766A6" w:rsidRDefault="000B1882" w:rsidP="00D620DC">
            <w:pPr>
              <w:jc w:val="center"/>
              <w:rPr>
                <w:rFonts w:cs="Arial"/>
                <w:sz w:val="20"/>
                <w:szCs w:val="20"/>
              </w:rPr>
            </w:pPr>
          </w:p>
        </w:tc>
        <w:tc>
          <w:tcPr>
            <w:tcW w:w="1530" w:type="dxa"/>
            <w:shd w:val="clear" w:color="auto" w:fill="BFBFBF"/>
          </w:tcPr>
          <w:p w14:paraId="607BD32D" w14:textId="77777777" w:rsidR="000B1882" w:rsidRPr="003766A6" w:rsidRDefault="000B1882" w:rsidP="00D620DC">
            <w:pPr>
              <w:jc w:val="center"/>
              <w:rPr>
                <w:rFonts w:cs="Arial"/>
                <w:sz w:val="20"/>
                <w:szCs w:val="20"/>
              </w:rPr>
            </w:pPr>
          </w:p>
        </w:tc>
        <w:tc>
          <w:tcPr>
            <w:tcW w:w="630" w:type="dxa"/>
            <w:shd w:val="clear" w:color="auto" w:fill="BFBFBF"/>
          </w:tcPr>
          <w:p w14:paraId="09615478" w14:textId="77777777" w:rsidR="000B1882" w:rsidRPr="003766A6" w:rsidRDefault="000B1882" w:rsidP="00D620DC">
            <w:pPr>
              <w:jc w:val="center"/>
              <w:rPr>
                <w:rFonts w:cs="Arial"/>
                <w:sz w:val="20"/>
                <w:szCs w:val="20"/>
              </w:rPr>
            </w:pPr>
          </w:p>
        </w:tc>
        <w:tc>
          <w:tcPr>
            <w:tcW w:w="1440" w:type="dxa"/>
            <w:shd w:val="clear" w:color="auto" w:fill="BFBFBF"/>
          </w:tcPr>
          <w:p w14:paraId="75F24161" w14:textId="77777777" w:rsidR="000B1882" w:rsidRPr="003766A6" w:rsidRDefault="000B1882" w:rsidP="00D620DC">
            <w:pPr>
              <w:jc w:val="center"/>
              <w:rPr>
                <w:rFonts w:cs="Arial"/>
                <w:sz w:val="20"/>
                <w:szCs w:val="20"/>
              </w:rPr>
            </w:pPr>
          </w:p>
        </w:tc>
        <w:tc>
          <w:tcPr>
            <w:tcW w:w="630" w:type="dxa"/>
            <w:shd w:val="clear" w:color="auto" w:fill="BFBFBF"/>
          </w:tcPr>
          <w:p w14:paraId="69C31282" w14:textId="77777777" w:rsidR="000B1882" w:rsidRPr="003766A6" w:rsidRDefault="000B1882" w:rsidP="00D620DC">
            <w:pPr>
              <w:jc w:val="center"/>
              <w:rPr>
                <w:rFonts w:cs="Arial"/>
                <w:sz w:val="20"/>
                <w:szCs w:val="20"/>
              </w:rPr>
            </w:pPr>
          </w:p>
        </w:tc>
        <w:tc>
          <w:tcPr>
            <w:tcW w:w="1350" w:type="dxa"/>
            <w:shd w:val="clear" w:color="auto" w:fill="BFBFBF"/>
          </w:tcPr>
          <w:p w14:paraId="7BA9F132" w14:textId="77777777" w:rsidR="000B1882" w:rsidRPr="003766A6" w:rsidRDefault="000B1882" w:rsidP="00D620DC">
            <w:pPr>
              <w:jc w:val="center"/>
              <w:rPr>
                <w:rFonts w:cs="Arial"/>
                <w:sz w:val="20"/>
                <w:szCs w:val="20"/>
              </w:rPr>
            </w:pPr>
          </w:p>
        </w:tc>
        <w:tc>
          <w:tcPr>
            <w:tcW w:w="630" w:type="dxa"/>
            <w:shd w:val="clear" w:color="auto" w:fill="BFBFBF"/>
          </w:tcPr>
          <w:p w14:paraId="4197018D" w14:textId="77777777" w:rsidR="000B1882" w:rsidRPr="003766A6" w:rsidRDefault="000B1882" w:rsidP="00D620DC">
            <w:pPr>
              <w:jc w:val="center"/>
              <w:rPr>
                <w:rFonts w:cs="Arial"/>
                <w:sz w:val="20"/>
                <w:szCs w:val="20"/>
              </w:rPr>
            </w:pPr>
          </w:p>
        </w:tc>
        <w:tc>
          <w:tcPr>
            <w:tcW w:w="1120" w:type="dxa"/>
            <w:shd w:val="clear" w:color="auto" w:fill="BFBFBF"/>
          </w:tcPr>
          <w:p w14:paraId="592357C3" w14:textId="77777777" w:rsidR="000B1882" w:rsidRPr="003766A6" w:rsidRDefault="000B1882" w:rsidP="00D620DC">
            <w:pPr>
              <w:jc w:val="center"/>
              <w:rPr>
                <w:rFonts w:cs="Arial"/>
                <w:sz w:val="20"/>
                <w:szCs w:val="20"/>
              </w:rPr>
            </w:pPr>
          </w:p>
        </w:tc>
      </w:tr>
      <w:tr w:rsidR="007F0F06" w:rsidRPr="003766A6" w14:paraId="2ABEBC94" w14:textId="77777777" w:rsidTr="009551C7">
        <w:tc>
          <w:tcPr>
            <w:tcW w:w="2178" w:type="dxa"/>
            <w:gridSpan w:val="2"/>
          </w:tcPr>
          <w:p w14:paraId="356ED9E0"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78A93319" w14:textId="77777777" w:rsidR="007F0F06" w:rsidRPr="003766A6" w:rsidRDefault="007F0F06" w:rsidP="007F0F06">
            <w:pPr>
              <w:jc w:val="center"/>
              <w:rPr>
                <w:rFonts w:cs="Arial"/>
                <w:sz w:val="20"/>
                <w:szCs w:val="20"/>
              </w:rPr>
            </w:pPr>
            <w:r w:rsidRPr="003766A6">
              <w:rPr>
                <w:rFonts w:cs="Arial"/>
                <w:sz w:val="20"/>
                <w:szCs w:val="20"/>
              </w:rPr>
              <w:t>8-10 (1)</w:t>
            </w:r>
          </w:p>
        </w:tc>
        <w:tc>
          <w:tcPr>
            <w:tcW w:w="1553" w:type="dxa"/>
          </w:tcPr>
          <w:p w14:paraId="0E1A464A"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1073045"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2BD38110" w14:textId="77777777" w:rsidR="007F0F06" w:rsidRPr="003766A6" w:rsidRDefault="007F0F06" w:rsidP="007F0F06">
            <w:pPr>
              <w:jc w:val="center"/>
              <w:rPr>
                <w:rFonts w:cs="Arial"/>
                <w:sz w:val="20"/>
                <w:szCs w:val="20"/>
              </w:rPr>
            </w:pPr>
          </w:p>
        </w:tc>
        <w:tc>
          <w:tcPr>
            <w:tcW w:w="630" w:type="dxa"/>
            <w:shd w:val="clear" w:color="auto" w:fill="BFBFBF"/>
          </w:tcPr>
          <w:p w14:paraId="6C0B0CEA" w14:textId="77777777" w:rsidR="007F0F06" w:rsidRPr="003766A6" w:rsidRDefault="007F0F06" w:rsidP="007F0F06">
            <w:pPr>
              <w:jc w:val="center"/>
              <w:rPr>
                <w:rFonts w:cs="Arial"/>
                <w:sz w:val="20"/>
                <w:szCs w:val="20"/>
              </w:rPr>
            </w:pPr>
          </w:p>
        </w:tc>
        <w:tc>
          <w:tcPr>
            <w:tcW w:w="1530" w:type="dxa"/>
            <w:shd w:val="clear" w:color="auto" w:fill="BFBFBF"/>
          </w:tcPr>
          <w:p w14:paraId="7EFB5F7F" w14:textId="77777777" w:rsidR="007F0F06" w:rsidRPr="003766A6" w:rsidRDefault="007F0F06" w:rsidP="007F0F06">
            <w:pPr>
              <w:jc w:val="center"/>
              <w:rPr>
                <w:rFonts w:cs="Arial"/>
                <w:sz w:val="20"/>
                <w:szCs w:val="20"/>
              </w:rPr>
            </w:pPr>
          </w:p>
        </w:tc>
        <w:tc>
          <w:tcPr>
            <w:tcW w:w="630" w:type="dxa"/>
            <w:shd w:val="clear" w:color="auto" w:fill="BFBFBF"/>
          </w:tcPr>
          <w:p w14:paraId="0C8B79F6" w14:textId="77777777" w:rsidR="007F0F06" w:rsidRPr="003766A6" w:rsidRDefault="007F0F06" w:rsidP="007F0F06">
            <w:pPr>
              <w:jc w:val="center"/>
              <w:rPr>
                <w:rFonts w:cs="Arial"/>
                <w:sz w:val="20"/>
                <w:szCs w:val="20"/>
              </w:rPr>
            </w:pPr>
          </w:p>
        </w:tc>
        <w:tc>
          <w:tcPr>
            <w:tcW w:w="1440" w:type="dxa"/>
            <w:shd w:val="clear" w:color="auto" w:fill="BFBFBF"/>
          </w:tcPr>
          <w:p w14:paraId="5DD2785B" w14:textId="77777777" w:rsidR="007F0F06" w:rsidRPr="003766A6" w:rsidRDefault="007F0F06" w:rsidP="007F0F06">
            <w:pPr>
              <w:jc w:val="center"/>
              <w:rPr>
                <w:rFonts w:cs="Arial"/>
                <w:sz w:val="20"/>
                <w:szCs w:val="20"/>
              </w:rPr>
            </w:pPr>
          </w:p>
        </w:tc>
        <w:tc>
          <w:tcPr>
            <w:tcW w:w="630" w:type="dxa"/>
            <w:shd w:val="clear" w:color="auto" w:fill="BFBFBF"/>
          </w:tcPr>
          <w:p w14:paraId="6E60186B" w14:textId="77777777" w:rsidR="007F0F06" w:rsidRPr="003766A6" w:rsidRDefault="007F0F06" w:rsidP="007F0F06">
            <w:pPr>
              <w:jc w:val="center"/>
              <w:rPr>
                <w:rFonts w:cs="Arial"/>
                <w:sz w:val="20"/>
                <w:szCs w:val="20"/>
              </w:rPr>
            </w:pPr>
          </w:p>
        </w:tc>
        <w:tc>
          <w:tcPr>
            <w:tcW w:w="1350" w:type="dxa"/>
            <w:shd w:val="clear" w:color="auto" w:fill="BFBFBF"/>
          </w:tcPr>
          <w:p w14:paraId="7795A725" w14:textId="77777777" w:rsidR="007F0F06" w:rsidRPr="003766A6" w:rsidRDefault="007F0F06" w:rsidP="007F0F06">
            <w:pPr>
              <w:jc w:val="center"/>
              <w:rPr>
                <w:rFonts w:cs="Arial"/>
                <w:sz w:val="20"/>
                <w:szCs w:val="20"/>
              </w:rPr>
            </w:pPr>
          </w:p>
        </w:tc>
        <w:tc>
          <w:tcPr>
            <w:tcW w:w="630" w:type="dxa"/>
            <w:shd w:val="clear" w:color="auto" w:fill="BFBFBF"/>
          </w:tcPr>
          <w:p w14:paraId="433A3465" w14:textId="77777777" w:rsidR="007F0F06" w:rsidRPr="003766A6" w:rsidRDefault="007F0F06" w:rsidP="007F0F06">
            <w:pPr>
              <w:jc w:val="center"/>
              <w:rPr>
                <w:rFonts w:cs="Arial"/>
                <w:sz w:val="20"/>
                <w:szCs w:val="20"/>
              </w:rPr>
            </w:pPr>
          </w:p>
        </w:tc>
        <w:tc>
          <w:tcPr>
            <w:tcW w:w="1120" w:type="dxa"/>
            <w:shd w:val="clear" w:color="auto" w:fill="BFBFBF"/>
          </w:tcPr>
          <w:p w14:paraId="2AF8ED92" w14:textId="77777777" w:rsidR="007F0F06" w:rsidRPr="003766A6" w:rsidRDefault="007F0F06" w:rsidP="007F0F06">
            <w:pPr>
              <w:jc w:val="center"/>
              <w:rPr>
                <w:rFonts w:cs="Arial"/>
                <w:sz w:val="20"/>
                <w:szCs w:val="20"/>
              </w:rPr>
            </w:pPr>
          </w:p>
        </w:tc>
      </w:tr>
      <w:tr w:rsidR="007F0F06" w:rsidRPr="003766A6" w14:paraId="763F0A50" w14:textId="77777777" w:rsidTr="009551C7">
        <w:tc>
          <w:tcPr>
            <w:tcW w:w="2178" w:type="dxa"/>
            <w:gridSpan w:val="2"/>
          </w:tcPr>
          <w:p w14:paraId="725538A1" w14:textId="77777777" w:rsidR="007F0F06" w:rsidRPr="003766A6" w:rsidRDefault="007F0F06" w:rsidP="007F0F06">
            <w:pPr>
              <w:rPr>
                <w:rFonts w:cs="Arial"/>
                <w:b/>
                <w:sz w:val="20"/>
                <w:szCs w:val="20"/>
              </w:rPr>
            </w:pPr>
            <w:r w:rsidRPr="003766A6">
              <w:rPr>
                <w:rFonts w:cs="Arial"/>
                <w:b/>
                <w:sz w:val="20"/>
                <w:szCs w:val="20"/>
              </w:rPr>
              <w:t>Meat/Meat Alternate</w:t>
            </w:r>
          </w:p>
          <w:p w14:paraId="4A6A618A" w14:textId="77777777" w:rsidR="007F0F06" w:rsidRPr="001B3FDC" w:rsidRDefault="007F0F06" w:rsidP="007F0F06">
            <w:pPr>
              <w:rPr>
                <w:rFonts w:cs="Arial"/>
                <w:sz w:val="20"/>
                <w:szCs w:val="20"/>
                <w:highlight w:val="magenta"/>
              </w:rPr>
            </w:pPr>
            <w:r w:rsidRPr="003766A6">
              <w:rPr>
                <w:rFonts w:cs="Arial"/>
                <w:sz w:val="20"/>
                <w:szCs w:val="20"/>
              </w:rPr>
              <w:t>(oz. equivalents)</w:t>
            </w:r>
          </w:p>
        </w:tc>
        <w:tc>
          <w:tcPr>
            <w:tcW w:w="1687" w:type="dxa"/>
          </w:tcPr>
          <w:p w14:paraId="6E2CB815" w14:textId="77777777" w:rsidR="007F0F06" w:rsidRPr="003766A6" w:rsidRDefault="007F0F06" w:rsidP="007F0F06">
            <w:pPr>
              <w:jc w:val="center"/>
              <w:rPr>
                <w:rFonts w:cs="Arial"/>
                <w:sz w:val="20"/>
                <w:szCs w:val="20"/>
              </w:rPr>
            </w:pPr>
          </w:p>
          <w:p w14:paraId="449EEC5F" w14:textId="77777777" w:rsidR="007F0F06" w:rsidRPr="003766A6" w:rsidRDefault="007F0F06" w:rsidP="007F0F06">
            <w:pPr>
              <w:jc w:val="center"/>
              <w:rPr>
                <w:rFonts w:cs="Arial"/>
                <w:sz w:val="20"/>
                <w:szCs w:val="20"/>
              </w:rPr>
            </w:pPr>
            <w:r w:rsidRPr="003766A6">
              <w:rPr>
                <w:rFonts w:cs="Arial"/>
                <w:sz w:val="20"/>
                <w:szCs w:val="20"/>
              </w:rPr>
              <w:t>9-10 (1)</w:t>
            </w:r>
          </w:p>
        </w:tc>
        <w:tc>
          <w:tcPr>
            <w:tcW w:w="1553" w:type="dxa"/>
          </w:tcPr>
          <w:p w14:paraId="1FDEE456"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4EA7954"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723D6D4B" w14:textId="77777777" w:rsidR="007F0F06" w:rsidRPr="003766A6" w:rsidRDefault="007F0F06" w:rsidP="007F0F06">
            <w:pPr>
              <w:jc w:val="center"/>
              <w:rPr>
                <w:rFonts w:cs="Arial"/>
                <w:sz w:val="20"/>
                <w:szCs w:val="20"/>
              </w:rPr>
            </w:pPr>
          </w:p>
        </w:tc>
        <w:tc>
          <w:tcPr>
            <w:tcW w:w="630" w:type="dxa"/>
            <w:shd w:val="clear" w:color="auto" w:fill="BFBFBF"/>
          </w:tcPr>
          <w:p w14:paraId="3996D806" w14:textId="77777777" w:rsidR="007F0F06" w:rsidRPr="003766A6" w:rsidRDefault="007F0F06" w:rsidP="007F0F06">
            <w:pPr>
              <w:jc w:val="center"/>
              <w:rPr>
                <w:rFonts w:cs="Arial"/>
                <w:sz w:val="20"/>
                <w:szCs w:val="20"/>
              </w:rPr>
            </w:pPr>
          </w:p>
        </w:tc>
        <w:tc>
          <w:tcPr>
            <w:tcW w:w="1530" w:type="dxa"/>
            <w:shd w:val="clear" w:color="auto" w:fill="BFBFBF"/>
          </w:tcPr>
          <w:p w14:paraId="6AEA28BB" w14:textId="77777777" w:rsidR="007F0F06" w:rsidRPr="003766A6" w:rsidRDefault="007F0F06" w:rsidP="007F0F06">
            <w:pPr>
              <w:jc w:val="center"/>
              <w:rPr>
                <w:rFonts w:cs="Arial"/>
                <w:sz w:val="20"/>
                <w:szCs w:val="20"/>
              </w:rPr>
            </w:pPr>
          </w:p>
        </w:tc>
        <w:tc>
          <w:tcPr>
            <w:tcW w:w="630" w:type="dxa"/>
            <w:shd w:val="clear" w:color="auto" w:fill="BFBFBF"/>
          </w:tcPr>
          <w:p w14:paraId="342983DF" w14:textId="77777777" w:rsidR="007F0F06" w:rsidRPr="003766A6" w:rsidRDefault="007F0F06" w:rsidP="007F0F06">
            <w:pPr>
              <w:jc w:val="center"/>
              <w:rPr>
                <w:rFonts w:cs="Arial"/>
                <w:sz w:val="20"/>
                <w:szCs w:val="20"/>
              </w:rPr>
            </w:pPr>
          </w:p>
        </w:tc>
        <w:tc>
          <w:tcPr>
            <w:tcW w:w="1440" w:type="dxa"/>
            <w:shd w:val="clear" w:color="auto" w:fill="BFBFBF"/>
          </w:tcPr>
          <w:p w14:paraId="37B4D841" w14:textId="77777777" w:rsidR="007F0F06" w:rsidRPr="003766A6" w:rsidRDefault="007F0F06" w:rsidP="007F0F06">
            <w:pPr>
              <w:jc w:val="center"/>
              <w:rPr>
                <w:rFonts w:cs="Arial"/>
                <w:sz w:val="20"/>
                <w:szCs w:val="20"/>
              </w:rPr>
            </w:pPr>
          </w:p>
        </w:tc>
        <w:tc>
          <w:tcPr>
            <w:tcW w:w="630" w:type="dxa"/>
            <w:shd w:val="clear" w:color="auto" w:fill="BFBFBF"/>
          </w:tcPr>
          <w:p w14:paraId="2FD91213" w14:textId="77777777" w:rsidR="007F0F06" w:rsidRPr="003766A6" w:rsidRDefault="007F0F06" w:rsidP="007F0F06">
            <w:pPr>
              <w:jc w:val="center"/>
              <w:rPr>
                <w:rFonts w:cs="Arial"/>
                <w:sz w:val="20"/>
                <w:szCs w:val="20"/>
              </w:rPr>
            </w:pPr>
          </w:p>
        </w:tc>
        <w:tc>
          <w:tcPr>
            <w:tcW w:w="1350" w:type="dxa"/>
            <w:shd w:val="clear" w:color="auto" w:fill="BFBFBF"/>
          </w:tcPr>
          <w:p w14:paraId="35974249" w14:textId="77777777" w:rsidR="007F0F06" w:rsidRPr="003766A6" w:rsidRDefault="007F0F06" w:rsidP="007F0F06">
            <w:pPr>
              <w:jc w:val="center"/>
              <w:rPr>
                <w:rFonts w:cs="Arial"/>
                <w:sz w:val="20"/>
                <w:szCs w:val="20"/>
              </w:rPr>
            </w:pPr>
          </w:p>
        </w:tc>
        <w:tc>
          <w:tcPr>
            <w:tcW w:w="630" w:type="dxa"/>
            <w:shd w:val="clear" w:color="auto" w:fill="BFBFBF"/>
          </w:tcPr>
          <w:p w14:paraId="06D6CD21" w14:textId="77777777" w:rsidR="007F0F06" w:rsidRPr="003766A6" w:rsidRDefault="007F0F06" w:rsidP="007F0F06">
            <w:pPr>
              <w:jc w:val="center"/>
              <w:rPr>
                <w:rFonts w:cs="Arial"/>
                <w:sz w:val="20"/>
                <w:szCs w:val="20"/>
              </w:rPr>
            </w:pPr>
          </w:p>
        </w:tc>
        <w:tc>
          <w:tcPr>
            <w:tcW w:w="1120" w:type="dxa"/>
            <w:shd w:val="clear" w:color="auto" w:fill="BFBFBF"/>
          </w:tcPr>
          <w:p w14:paraId="79881FF6" w14:textId="77777777" w:rsidR="007F0F06" w:rsidRPr="003766A6" w:rsidRDefault="007F0F06" w:rsidP="007F0F06">
            <w:pPr>
              <w:jc w:val="center"/>
              <w:rPr>
                <w:rFonts w:cs="Arial"/>
                <w:sz w:val="20"/>
                <w:szCs w:val="20"/>
              </w:rPr>
            </w:pPr>
          </w:p>
        </w:tc>
      </w:tr>
      <w:tr w:rsidR="000B1882" w:rsidRPr="003766A6" w14:paraId="14AEE069" w14:textId="77777777" w:rsidTr="009551C7">
        <w:tc>
          <w:tcPr>
            <w:tcW w:w="2178" w:type="dxa"/>
            <w:gridSpan w:val="2"/>
          </w:tcPr>
          <w:p w14:paraId="6B7B9945" w14:textId="77777777" w:rsidR="000B1882" w:rsidRPr="003766A6" w:rsidRDefault="000B1882" w:rsidP="00D620DC">
            <w:pPr>
              <w:rPr>
                <w:rFonts w:cs="Arial"/>
                <w:sz w:val="20"/>
                <w:szCs w:val="20"/>
              </w:rPr>
            </w:pPr>
            <w:r w:rsidRPr="003766A6">
              <w:rPr>
                <w:rFonts w:cs="Arial"/>
                <w:sz w:val="20"/>
                <w:szCs w:val="20"/>
              </w:rPr>
              <w:t xml:space="preserve">Fluid Milk </w:t>
            </w:r>
            <w:r w:rsidRPr="003766A6">
              <w:rPr>
                <w:rFonts w:cs="Arial"/>
                <w:sz w:val="20"/>
                <w:szCs w:val="20"/>
                <w:vertAlign w:val="superscript"/>
              </w:rPr>
              <w:t xml:space="preserve">g </w:t>
            </w:r>
            <w:r w:rsidRPr="003766A6">
              <w:rPr>
                <w:rFonts w:cs="Arial"/>
                <w:sz w:val="20"/>
                <w:szCs w:val="20"/>
              </w:rPr>
              <w:t>(cups)</w:t>
            </w:r>
          </w:p>
        </w:tc>
        <w:tc>
          <w:tcPr>
            <w:tcW w:w="1687" w:type="dxa"/>
          </w:tcPr>
          <w:p w14:paraId="7FB3CFCB" w14:textId="77777777" w:rsidR="000B1882" w:rsidRPr="003766A6" w:rsidRDefault="000B1882" w:rsidP="00D620DC">
            <w:pPr>
              <w:jc w:val="center"/>
              <w:rPr>
                <w:rFonts w:cs="Arial"/>
                <w:sz w:val="20"/>
                <w:szCs w:val="20"/>
              </w:rPr>
            </w:pPr>
            <w:r w:rsidRPr="003766A6">
              <w:rPr>
                <w:rFonts w:cs="Arial"/>
                <w:sz w:val="20"/>
                <w:szCs w:val="20"/>
              </w:rPr>
              <w:t>5 (1)</w:t>
            </w:r>
          </w:p>
        </w:tc>
        <w:tc>
          <w:tcPr>
            <w:tcW w:w="1553" w:type="dxa"/>
          </w:tcPr>
          <w:p w14:paraId="303795F5"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F80B18B"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6727FDA8" w14:textId="77777777" w:rsidR="000B1882" w:rsidRPr="003766A6" w:rsidRDefault="000B1882" w:rsidP="00D620DC">
            <w:pPr>
              <w:jc w:val="center"/>
              <w:rPr>
                <w:rFonts w:cs="Arial"/>
                <w:sz w:val="20"/>
                <w:szCs w:val="20"/>
              </w:rPr>
            </w:pPr>
          </w:p>
        </w:tc>
        <w:tc>
          <w:tcPr>
            <w:tcW w:w="630" w:type="dxa"/>
            <w:shd w:val="clear" w:color="auto" w:fill="BFBFBF"/>
          </w:tcPr>
          <w:p w14:paraId="043AFFE9" w14:textId="77777777" w:rsidR="000B1882" w:rsidRPr="003766A6" w:rsidRDefault="000B1882" w:rsidP="00D620DC">
            <w:pPr>
              <w:jc w:val="center"/>
              <w:rPr>
                <w:rFonts w:cs="Arial"/>
                <w:sz w:val="20"/>
                <w:szCs w:val="20"/>
              </w:rPr>
            </w:pPr>
          </w:p>
        </w:tc>
        <w:tc>
          <w:tcPr>
            <w:tcW w:w="1530" w:type="dxa"/>
            <w:shd w:val="clear" w:color="auto" w:fill="BFBFBF"/>
          </w:tcPr>
          <w:p w14:paraId="66783401" w14:textId="77777777" w:rsidR="000B1882" w:rsidRPr="003766A6" w:rsidRDefault="000B1882" w:rsidP="00D620DC">
            <w:pPr>
              <w:jc w:val="center"/>
              <w:rPr>
                <w:rFonts w:cs="Arial"/>
                <w:sz w:val="20"/>
                <w:szCs w:val="20"/>
              </w:rPr>
            </w:pPr>
          </w:p>
        </w:tc>
        <w:tc>
          <w:tcPr>
            <w:tcW w:w="630" w:type="dxa"/>
            <w:shd w:val="clear" w:color="auto" w:fill="BFBFBF"/>
          </w:tcPr>
          <w:p w14:paraId="2C700A91" w14:textId="77777777" w:rsidR="000B1882" w:rsidRPr="003766A6" w:rsidRDefault="000B1882" w:rsidP="00D620DC">
            <w:pPr>
              <w:jc w:val="center"/>
              <w:rPr>
                <w:rFonts w:cs="Arial"/>
                <w:sz w:val="20"/>
                <w:szCs w:val="20"/>
              </w:rPr>
            </w:pPr>
          </w:p>
        </w:tc>
        <w:tc>
          <w:tcPr>
            <w:tcW w:w="1440" w:type="dxa"/>
            <w:shd w:val="clear" w:color="auto" w:fill="BFBFBF"/>
          </w:tcPr>
          <w:p w14:paraId="61522E59" w14:textId="77777777" w:rsidR="000B1882" w:rsidRPr="003766A6" w:rsidRDefault="000B1882" w:rsidP="00D620DC">
            <w:pPr>
              <w:jc w:val="center"/>
              <w:rPr>
                <w:rFonts w:cs="Arial"/>
                <w:sz w:val="20"/>
                <w:szCs w:val="20"/>
              </w:rPr>
            </w:pPr>
          </w:p>
        </w:tc>
        <w:tc>
          <w:tcPr>
            <w:tcW w:w="630" w:type="dxa"/>
            <w:shd w:val="clear" w:color="auto" w:fill="BFBFBF"/>
          </w:tcPr>
          <w:p w14:paraId="28C8E5B9" w14:textId="77777777" w:rsidR="000B1882" w:rsidRPr="003766A6" w:rsidRDefault="000B1882" w:rsidP="00D620DC">
            <w:pPr>
              <w:jc w:val="center"/>
              <w:rPr>
                <w:rFonts w:cs="Arial"/>
                <w:sz w:val="20"/>
                <w:szCs w:val="20"/>
              </w:rPr>
            </w:pPr>
          </w:p>
        </w:tc>
        <w:tc>
          <w:tcPr>
            <w:tcW w:w="1350" w:type="dxa"/>
            <w:shd w:val="clear" w:color="auto" w:fill="BFBFBF"/>
          </w:tcPr>
          <w:p w14:paraId="3E21B86F" w14:textId="77777777" w:rsidR="000B1882" w:rsidRPr="003766A6" w:rsidRDefault="000B1882" w:rsidP="00D620DC">
            <w:pPr>
              <w:jc w:val="center"/>
              <w:rPr>
                <w:rFonts w:cs="Arial"/>
                <w:sz w:val="20"/>
                <w:szCs w:val="20"/>
              </w:rPr>
            </w:pPr>
          </w:p>
        </w:tc>
        <w:tc>
          <w:tcPr>
            <w:tcW w:w="630" w:type="dxa"/>
            <w:shd w:val="clear" w:color="auto" w:fill="BFBFBF"/>
          </w:tcPr>
          <w:p w14:paraId="2EAD4614" w14:textId="77777777" w:rsidR="000B1882" w:rsidRPr="003766A6" w:rsidRDefault="000B1882" w:rsidP="00D620DC">
            <w:pPr>
              <w:jc w:val="center"/>
              <w:rPr>
                <w:rFonts w:cs="Arial"/>
                <w:sz w:val="20"/>
                <w:szCs w:val="20"/>
              </w:rPr>
            </w:pPr>
          </w:p>
        </w:tc>
        <w:tc>
          <w:tcPr>
            <w:tcW w:w="1120" w:type="dxa"/>
            <w:shd w:val="clear" w:color="auto" w:fill="BFBFBF"/>
          </w:tcPr>
          <w:p w14:paraId="4866393E" w14:textId="77777777" w:rsidR="000B1882" w:rsidRPr="003766A6" w:rsidRDefault="000B1882" w:rsidP="00D620DC">
            <w:pPr>
              <w:jc w:val="center"/>
              <w:rPr>
                <w:rFonts w:cs="Arial"/>
                <w:sz w:val="20"/>
                <w:szCs w:val="20"/>
              </w:rPr>
            </w:pPr>
          </w:p>
        </w:tc>
      </w:tr>
      <w:tr w:rsidR="000B1882" w:rsidRPr="003766A6" w14:paraId="24D4C19E" w14:textId="77777777" w:rsidTr="009551C7">
        <w:tc>
          <w:tcPr>
            <w:tcW w:w="15538" w:type="dxa"/>
            <w:gridSpan w:val="14"/>
          </w:tcPr>
          <w:p w14:paraId="13E3CA4E" w14:textId="77777777" w:rsidR="000B1882" w:rsidRPr="003766A6" w:rsidRDefault="000B1882" w:rsidP="00D620DC">
            <w:pPr>
              <w:rPr>
                <w:rFonts w:cs="Arial"/>
                <w:b/>
                <w:sz w:val="20"/>
                <w:szCs w:val="20"/>
              </w:rPr>
            </w:pPr>
            <w:r w:rsidRPr="003766A6">
              <w:rPr>
                <w:rFonts w:cs="Arial"/>
                <w:b/>
                <w:sz w:val="20"/>
                <w:szCs w:val="20"/>
              </w:rPr>
              <w:t>Decimal Equivalents of commonly used fractions</w:t>
            </w:r>
          </w:p>
        </w:tc>
      </w:tr>
      <w:tr w:rsidR="000B1882" w:rsidRPr="003766A6" w14:paraId="5DB7434F" w14:textId="77777777" w:rsidTr="009551C7">
        <w:tc>
          <w:tcPr>
            <w:tcW w:w="15538" w:type="dxa"/>
            <w:gridSpan w:val="14"/>
          </w:tcPr>
          <w:p w14:paraId="1114957B" w14:textId="77777777" w:rsidR="000B1882" w:rsidRPr="003766A6" w:rsidRDefault="000B1882" w:rsidP="00D620DC">
            <w:pPr>
              <w:rPr>
                <w:rFonts w:cs="Arial"/>
                <w:b/>
                <w:sz w:val="20"/>
                <w:szCs w:val="20"/>
              </w:rPr>
            </w:pPr>
            <w:r w:rsidRPr="003766A6">
              <w:rPr>
                <w:rFonts w:cs="Arial"/>
                <w:b/>
                <w:sz w:val="20"/>
                <w:szCs w:val="20"/>
              </w:rPr>
              <w:t>1/8 = 0.125      1/3 = 0.333      2/3 = 0.666      ¼ = 0.250      ½ = 0.500      ¾ = 0.750      ¾ = 0.750      3/8 = 0.375      5/8 = 0.625      7/8 = 0.875</w:t>
            </w:r>
          </w:p>
        </w:tc>
      </w:tr>
    </w:tbl>
    <w:p w14:paraId="5A9E0D4E" w14:textId="77777777" w:rsidR="00D620DC" w:rsidRPr="004F5590" w:rsidRDefault="00D620DC" w:rsidP="00D620DC">
      <w:pPr>
        <w:rPr>
          <w:rFonts w:cs="Arial"/>
          <w:sz w:val="16"/>
          <w:szCs w:val="16"/>
        </w:rPr>
      </w:pPr>
      <w:r w:rsidRPr="004F5590">
        <w:rPr>
          <w:rFonts w:cs="Arial"/>
          <w:sz w:val="16"/>
          <w:szCs w:val="16"/>
          <w:vertAlign w:val="superscript"/>
        </w:rPr>
        <w:t xml:space="preserve">a </w:t>
      </w:r>
      <w:r w:rsidRPr="004F5590">
        <w:rPr>
          <w:rFonts w:cs="Arial"/>
          <w:sz w:val="16"/>
          <w:szCs w:val="16"/>
        </w:rPr>
        <w:t>Food items included in each food group and subgroup and amount equivalents.  Minimum creditable serving is 1/8 cup.</w:t>
      </w:r>
    </w:p>
    <w:p w14:paraId="7C7160D8" w14:textId="77777777" w:rsidR="00D620DC" w:rsidRPr="004F5590" w:rsidRDefault="00D620DC" w:rsidP="00D620DC">
      <w:pPr>
        <w:rPr>
          <w:rFonts w:cs="Arial"/>
          <w:sz w:val="16"/>
          <w:szCs w:val="16"/>
        </w:rPr>
      </w:pPr>
      <w:r w:rsidRPr="004F5590">
        <w:rPr>
          <w:rFonts w:cs="Arial"/>
          <w:sz w:val="16"/>
          <w:szCs w:val="16"/>
          <w:vertAlign w:val="superscript"/>
        </w:rPr>
        <w:t>b</w:t>
      </w:r>
      <w:r w:rsidRPr="004F5590">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249D33CF" w14:textId="77777777" w:rsidR="00D620DC" w:rsidRPr="004F5590" w:rsidRDefault="00D620DC" w:rsidP="00D620DC">
      <w:pPr>
        <w:rPr>
          <w:rFonts w:cs="Arial"/>
          <w:sz w:val="16"/>
          <w:szCs w:val="16"/>
        </w:rPr>
      </w:pPr>
      <w:r w:rsidRPr="004F5590">
        <w:rPr>
          <w:rFonts w:cs="Arial"/>
          <w:sz w:val="16"/>
          <w:szCs w:val="16"/>
          <w:vertAlign w:val="superscript"/>
        </w:rPr>
        <w:t xml:space="preserve">c </w:t>
      </w:r>
      <w:r w:rsidRPr="004F5590">
        <w:rPr>
          <w:rFonts w:cs="Arial"/>
          <w:sz w:val="16"/>
          <w:szCs w:val="16"/>
        </w:rPr>
        <w:t>Larger quantities of these vegetables may be served.</w:t>
      </w:r>
    </w:p>
    <w:p w14:paraId="3DD9510F" w14:textId="77777777" w:rsidR="00D620DC" w:rsidRPr="004F5590" w:rsidRDefault="00D620DC" w:rsidP="00D620DC">
      <w:pPr>
        <w:rPr>
          <w:rFonts w:cs="Arial"/>
          <w:sz w:val="16"/>
          <w:szCs w:val="16"/>
        </w:rPr>
      </w:pPr>
      <w:r w:rsidRPr="004F5590">
        <w:rPr>
          <w:rFonts w:cs="Arial"/>
          <w:sz w:val="16"/>
          <w:szCs w:val="16"/>
          <w:vertAlign w:val="superscript"/>
        </w:rPr>
        <w:t xml:space="preserve">d </w:t>
      </w:r>
      <w:r w:rsidRPr="004F5590">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55078384" w14:textId="77777777" w:rsidR="00D620DC" w:rsidRPr="004F5590" w:rsidRDefault="00D620DC" w:rsidP="00D620DC">
      <w:pPr>
        <w:rPr>
          <w:rFonts w:cs="Arial"/>
          <w:sz w:val="16"/>
          <w:szCs w:val="16"/>
        </w:rPr>
      </w:pPr>
      <w:r w:rsidRPr="004F5590">
        <w:rPr>
          <w:rFonts w:cs="Arial"/>
          <w:sz w:val="16"/>
          <w:szCs w:val="16"/>
          <w:vertAlign w:val="superscript"/>
        </w:rPr>
        <w:t xml:space="preserve">e </w:t>
      </w:r>
      <w:r w:rsidRPr="004F5590">
        <w:rPr>
          <w:rFonts w:cs="Arial"/>
          <w:sz w:val="16"/>
          <w:szCs w:val="16"/>
        </w:rPr>
        <w:t>Any vegetable subgroup may be offered to meet the total weekly vegetable requirement.</w:t>
      </w:r>
    </w:p>
    <w:p w14:paraId="1C4D3B58" w14:textId="77777777" w:rsidR="00D620DC" w:rsidRPr="004F5590" w:rsidRDefault="00D620DC" w:rsidP="00D620DC">
      <w:pPr>
        <w:rPr>
          <w:rFonts w:cs="Arial"/>
          <w:sz w:val="16"/>
          <w:szCs w:val="16"/>
        </w:rPr>
      </w:pPr>
      <w:r w:rsidRPr="004F5590">
        <w:rPr>
          <w:rFonts w:cs="Arial"/>
          <w:sz w:val="16"/>
          <w:szCs w:val="16"/>
          <w:vertAlign w:val="superscript"/>
        </w:rPr>
        <w:t xml:space="preserve">f </w:t>
      </w:r>
      <w:r w:rsidRPr="004F5590">
        <w:rPr>
          <w:rFonts w:cs="Arial"/>
          <w:sz w:val="16"/>
          <w:szCs w:val="16"/>
        </w:rPr>
        <w:t>At least half of the grains offered must be whole grain-rich</w:t>
      </w:r>
      <w:r w:rsidR="000463E0">
        <w:rPr>
          <w:rFonts w:cs="Arial"/>
          <w:sz w:val="16"/>
          <w:szCs w:val="16"/>
        </w:rPr>
        <w:t>.</w:t>
      </w:r>
      <w:r w:rsidRPr="004F5590">
        <w:rPr>
          <w:rFonts w:cs="Arial"/>
          <w:sz w:val="16"/>
          <w:szCs w:val="16"/>
        </w:rPr>
        <w:t xml:space="preserve"> </w:t>
      </w:r>
    </w:p>
    <w:p w14:paraId="59EA5105" w14:textId="77777777" w:rsidR="003C5D1C" w:rsidRDefault="003C5D1C" w:rsidP="003C5D1C">
      <w:pPr>
        <w:rPr>
          <w:rFonts w:cs="Arial"/>
          <w:sz w:val="16"/>
          <w:szCs w:val="16"/>
        </w:rPr>
      </w:pPr>
      <w:r w:rsidRPr="00393609">
        <w:rPr>
          <w:rFonts w:cs="Arial"/>
          <w:sz w:val="16"/>
          <w:szCs w:val="16"/>
          <w:vertAlign w:val="superscript"/>
        </w:rPr>
        <w:t xml:space="preserve">g </w:t>
      </w:r>
      <w:r w:rsidRPr="00393609">
        <w:rPr>
          <w:rFonts w:cs="Arial"/>
          <w:sz w:val="16"/>
          <w:szCs w:val="16"/>
        </w:rPr>
        <w:t xml:space="preserve">Fluid milk must be low-fat (1 percent milk fat or less, </w:t>
      </w:r>
      <w:r>
        <w:rPr>
          <w:rFonts w:cs="Arial"/>
          <w:sz w:val="16"/>
          <w:szCs w:val="16"/>
        </w:rPr>
        <w:t xml:space="preserve">flavored or </w:t>
      </w:r>
      <w:r w:rsidRPr="00393609">
        <w:rPr>
          <w:rFonts w:cs="Arial"/>
          <w:sz w:val="16"/>
          <w:szCs w:val="16"/>
        </w:rPr>
        <w:t xml:space="preserve">unflavored) </w:t>
      </w:r>
    </w:p>
    <w:p w14:paraId="0D33138C" w14:textId="77777777" w:rsidR="002465B3" w:rsidRDefault="002465B3" w:rsidP="002465B3">
      <w:pPr>
        <w:pStyle w:val="Heading1"/>
        <w:spacing w:before="0" w:after="0"/>
        <w:jc w:val="center"/>
        <w:rPr>
          <w:sz w:val="24"/>
          <w:szCs w:val="24"/>
        </w:rPr>
      </w:pPr>
    </w:p>
    <w:p w14:paraId="7B819675" w14:textId="77777777" w:rsidR="002465B3" w:rsidRDefault="002465B3" w:rsidP="002465B3">
      <w:pPr>
        <w:pStyle w:val="Heading1"/>
        <w:spacing w:before="0" w:after="0"/>
        <w:jc w:val="center"/>
        <w:rPr>
          <w:sz w:val="24"/>
          <w:szCs w:val="24"/>
        </w:rPr>
      </w:pPr>
    </w:p>
    <w:p w14:paraId="3575F3FA" w14:textId="77777777" w:rsidR="002465B3" w:rsidRDefault="002465B3" w:rsidP="002465B3">
      <w:pPr>
        <w:pStyle w:val="Heading1"/>
        <w:spacing w:before="0" w:after="0"/>
        <w:jc w:val="center"/>
        <w:rPr>
          <w:sz w:val="24"/>
          <w:szCs w:val="24"/>
        </w:rPr>
      </w:pPr>
      <w:bookmarkStart w:id="264" w:name="_Toc59194515"/>
      <w:r>
        <w:rPr>
          <w:sz w:val="24"/>
          <w:szCs w:val="24"/>
        </w:rPr>
        <w:t>Attachment N</w:t>
      </w:r>
      <w:r w:rsidRPr="00BB705A">
        <w:rPr>
          <w:sz w:val="24"/>
          <w:szCs w:val="24"/>
        </w:rPr>
        <w:t>1</w:t>
      </w:r>
      <w:r w:rsidR="00555A14">
        <w:rPr>
          <w:sz w:val="24"/>
          <w:szCs w:val="24"/>
        </w:rPr>
        <w:t>1</w:t>
      </w:r>
      <w:r w:rsidRPr="00BB705A">
        <w:rPr>
          <w:sz w:val="24"/>
          <w:szCs w:val="24"/>
        </w:rPr>
        <w:t xml:space="preserve"> - </w:t>
      </w:r>
      <w:r>
        <w:rPr>
          <w:sz w:val="24"/>
          <w:szCs w:val="24"/>
        </w:rPr>
        <w:t>Prototype Lunch Menus Grades K-8</w:t>
      </w:r>
      <w:r w:rsidRPr="00BB705A">
        <w:rPr>
          <w:sz w:val="24"/>
          <w:szCs w:val="24"/>
        </w:rPr>
        <w:t xml:space="preserve"> Week 1 of 21-Day </w:t>
      </w:r>
      <w:r w:rsidRPr="00A736E1">
        <w:rPr>
          <w:sz w:val="24"/>
          <w:szCs w:val="24"/>
        </w:rPr>
        <w:t>Cycle</w:t>
      </w:r>
      <w:bookmarkEnd w:id="264"/>
    </w:p>
    <w:p w14:paraId="091D7FD6" w14:textId="77777777" w:rsidR="002465B3" w:rsidRPr="00A736E1" w:rsidRDefault="005B590F" w:rsidP="002465B3">
      <w:pPr>
        <w:jc w:val="center"/>
      </w:pPr>
      <w:sdt>
        <w:sdtPr>
          <w:id w:val="1620562828"/>
          <w14:checkbox>
            <w14:checked w14:val="0"/>
            <w14:checkedState w14:val="2612" w14:font="MS Gothic"/>
            <w14:uncheckedState w14:val="2610" w14:font="MS Gothic"/>
          </w14:checkbox>
        </w:sdtPr>
        <w:sdtEndPr/>
        <w:sdtContent>
          <w:r w:rsidR="002465B3">
            <w:rPr>
              <w:rFonts w:ascii="MS Gothic" w:eastAsia="MS Gothic" w:hAnsi="MS Gothic" w:hint="eastAsia"/>
            </w:rPr>
            <w:t>☐</w:t>
          </w:r>
        </w:sdtContent>
      </w:sdt>
      <w:r w:rsidR="002465B3"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2465B3" w14:paraId="75BC996B" w14:textId="77777777" w:rsidTr="009551C7">
        <w:tc>
          <w:tcPr>
            <w:tcW w:w="1809" w:type="dxa"/>
          </w:tcPr>
          <w:p w14:paraId="4BBDE931" w14:textId="77777777" w:rsidR="002465B3" w:rsidRPr="005462EE" w:rsidRDefault="003C5D1C" w:rsidP="00555A14">
            <w:pPr>
              <w:jc w:val="center"/>
              <w:rPr>
                <w:rFonts w:cs="Arial"/>
                <w:sz w:val="22"/>
                <w:szCs w:val="22"/>
              </w:rPr>
            </w:pPr>
            <w:r>
              <w:rPr>
                <w:rFonts w:cs="Arial"/>
                <w:sz w:val="22"/>
                <w:szCs w:val="22"/>
              </w:rPr>
              <w:t>Grades K-8</w:t>
            </w:r>
          </w:p>
        </w:tc>
        <w:tc>
          <w:tcPr>
            <w:tcW w:w="13729" w:type="dxa"/>
            <w:gridSpan w:val="13"/>
          </w:tcPr>
          <w:p w14:paraId="4FA7DC55" w14:textId="77777777" w:rsidR="002465B3" w:rsidRPr="005462EE" w:rsidRDefault="002465B3" w:rsidP="00555A14">
            <w:pPr>
              <w:rPr>
                <w:rFonts w:cs="Arial"/>
                <w:sz w:val="22"/>
                <w:szCs w:val="22"/>
              </w:rPr>
            </w:pPr>
            <w:r w:rsidRPr="005462EE">
              <w:rPr>
                <w:rFonts w:cs="Arial"/>
                <w:sz w:val="22"/>
                <w:szCs w:val="22"/>
              </w:rPr>
              <w:t>Use this form to ensure that the menu meets the new standards.  Enter each menu item under the corresponding day of the week and enter the quantity in the “QTY” column as a decimal point.  Add the daily totals to calculate weekly totals</w:t>
            </w:r>
          </w:p>
        </w:tc>
      </w:tr>
      <w:tr w:rsidR="002465B3" w:rsidRPr="001B53AC" w14:paraId="6CFC8DF4" w14:textId="77777777" w:rsidTr="009551C7">
        <w:tc>
          <w:tcPr>
            <w:tcW w:w="2178" w:type="dxa"/>
            <w:gridSpan w:val="2"/>
          </w:tcPr>
          <w:p w14:paraId="5F569754" w14:textId="77777777" w:rsidR="002465B3" w:rsidRPr="001B53AC" w:rsidRDefault="002465B3" w:rsidP="00555A14">
            <w:pPr>
              <w:jc w:val="center"/>
              <w:rPr>
                <w:rFonts w:cs="Arial"/>
                <w:sz w:val="20"/>
                <w:szCs w:val="20"/>
              </w:rPr>
            </w:pPr>
          </w:p>
          <w:p w14:paraId="17F85C4B" w14:textId="77777777" w:rsidR="002465B3" w:rsidRPr="001B53AC" w:rsidRDefault="002465B3" w:rsidP="00555A14">
            <w:pPr>
              <w:jc w:val="center"/>
              <w:rPr>
                <w:rFonts w:cs="Arial"/>
                <w:b/>
                <w:sz w:val="20"/>
                <w:szCs w:val="20"/>
              </w:rPr>
            </w:pPr>
            <w:r w:rsidRPr="001B53AC">
              <w:rPr>
                <w:rFonts w:cs="Arial"/>
                <w:b/>
                <w:sz w:val="20"/>
                <w:szCs w:val="20"/>
              </w:rPr>
              <w:t>Lunch Meal Pattern</w:t>
            </w:r>
          </w:p>
        </w:tc>
        <w:tc>
          <w:tcPr>
            <w:tcW w:w="1687" w:type="dxa"/>
          </w:tcPr>
          <w:p w14:paraId="2DF95681" w14:textId="77777777" w:rsidR="002465B3" w:rsidRPr="001B53AC" w:rsidRDefault="002465B3" w:rsidP="00555A14">
            <w:pPr>
              <w:jc w:val="center"/>
              <w:rPr>
                <w:rFonts w:cs="Arial"/>
                <w:sz w:val="20"/>
                <w:szCs w:val="20"/>
              </w:rPr>
            </w:pPr>
            <w:r w:rsidRPr="001B53AC">
              <w:rPr>
                <w:rFonts w:cs="Arial"/>
                <w:sz w:val="20"/>
                <w:szCs w:val="20"/>
              </w:rPr>
              <w:t xml:space="preserve">Weekly (Daily) Quantity </w:t>
            </w:r>
            <w:r w:rsidRPr="001B53AC">
              <w:rPr>
                <w:rFonts w:cs="Arial"/>
                <w:sz w:val="20"/>
                <w:szCs w:val="20"/>
                <w:vertAlign w:val="superscript"/>
              </w:rPr>
              <w:t>a</w:t>
            </w:r>
          </w:p>
        </w:tc>
        <w:tc>
          <w:tcPr>
            <w:tcW w:w="1553" w:type="dxa"/>
          </w:tcPr>
          <w:p w14:paraId="5178619D" w14:textId="77777777" w:rsidR="002465B3" w:rsidRPr="001B53AC" w:rsidRDefault="002465B3" w:rsidP="00555A14">
            <w:pPr>
              <w:jc w:val="center"/>
              <w:rPr>
                <w:rFonts w:cs="Arial"/>
                <w:sz w:val="20"/>
                <w:szCs w:val="20"/>
              </w:rPr>
            </w:pPr>
          </w:p>
          <w:p w14:paraId="12459A35" w14:textId="77777777" w:rsidR="002465B3" w:rsidRPr="001B53AC" w:rsidRDefault="002465B3" w:rsidP="00555A14">
            <w:pPr>
              <w:jc w:val="center"/>
              <w:rPr>
                <w:rFonts w:cs="Arial"/>
                <w:sz w:val="20"/>
                <w:szCs w:val="20"/>
              </w:rPr>
            </w:pPr>
            <w:r w:rsidRPr="001B53AC">
              <w:rPr>
                <w:rFonts w:cs="Arial"/>
                <w:sz w:val="20"/>
                <w:szCs w:val="20"/>
              </w:rPr>
              <w:t>MONDAY</w:t>
            </w:r>
          </w:p>
        </w:tc>
        <w:tc>
          <w:tcPr>
            <w:tcW w:w="720" w:type="dxa"/>
          </w:tcPr>
          <w:p w14:paraId="13399263" w14:textId="77777777" w:rsidR="002465B3" w:rsidRPr="001B53AC" w:rsidRDefault="002465B3" w:rsidP="00555A14">
            <w:pPr>
              <w:jc w:val="center"/>
              <w:rPr>
                <w:rFonts w:cs="Arial"/>
                <w:sz w:val="20"/>
                <w:szCs w:val="20"/>
              </w:rPr>
            </w:pPr>
          </w:p>
          <w:p w14:paraId="22B19D1C" w14:textId="77777777" w:rsidR="002465B3" w:rsidRPr="001B53AC" w:rsidRDefault="002465B3" w:rsidP="00555A14">
            <w:pPr>
              <w:jc w:val="center"/>
              <w:rPr>
                <w:rFonts w:cs="Arial"/>
                <w:sz w:val="20"/>
                <w:szCs w:val="20"/>
              </w:rPr>
            </w:pPr>
            <w:r w:rsidRPr="001B53AC">
              <w:rPr>
                <w:rFonts w:cs="Arial"/>
                <w:sz w:val="20"/>
                <w:szCs w:val="20"/>
              </w:rPr>
              <w:t>QTY</w:t>
            </w:r>
          </w:p>
        </w:tc>
        <w:tc>
          <w:tcPr>
            <w:tcW w:w="1440" w:type="dxa"/>
          </w:tcPr>
          <w:p w14:paraId="12E4F70B" w14:textId="77777777" w:rsidR="002465B3" w:rsidRPr="001B53AC" w:rsidRDefault="002465B3" w:rsidP="00555A14">
            <w:pPr>
              <w:jc w:val="center"/>
              <w:rPr>
                <w:rFonts w:cs="Arial"/>
                <w:sz w:val="20"/>
                <w:szCs w:val="20"/>
              </w:rPr>
            </w:pPr>
          </w:p>
          <w:p w14:paraId="74E6197D" w14:textId="77777777" w:rsidR="002465B3" w:rsidRPr="001B53AC" w:rsidRDefault="002465B3" w:rsidP="00555A14">
            <w:pPr>
              <w:jc w:val="center"/>
              <w:rPr>
                <w:rFonts w:cs="Arial"/>
                <w:sz w:val="20"/>
                <w:szCs w:val="20"/>
              </w:rPr>
            </w:pPr>
            <w:r w:rsidRPr="001B53AC">
              <w:rPr>
                <w:rFonts w:cs="Arial"/>
                <w:sz w:val="20"/>
                <w:szCs w:val="20"/>
              </w:rPr>
              <w:t>TUESDAY</w:t>
            </w:r>
          </w:p>
        </w:tc>
        <w:tc>
          <w:tcPr>
            <w:tcW w:w="630" w:type="dxa"/>
          </w:tcPr>
          <w:p w14:paraId="3A6CCEF7" w14:textId="77777777" w:rsidR="002465B3" w:rsidRPr="001B53AC" w:rsidRDefault="002465B3" w:rsidP="00555A14">
            <w:pPr>
              <w:jc w:val="center"/>
              <w:rPr>
                <w:rFonts w:cs="Arial"/>
                <w:sz w:val="20"/>
                <w:szCs w:val="20"/>
              </w:rPr>
            </w:pPr>
          </w:p>
          <w:p w14:paraId="7B4CABA0" w14:textId="77777777" w:rsidR="002465B3" w:rsidRPr="001B53AC" w:rsidRDefault="002465B3" w:rsidP="00555A14">
            <w:pPr>
              <w:jc w:val="center"/>
              <w:rPr>
                <w:rFonts w:cs="Arial"/>
                <w:sz w:val="20"/>
                <w:szCs w:val="20"/>
              </w:rPr>
            </w:pPr>
            <w:r w:rsidRPr="001B53AC">
              <w:rPr>
                <w:rFonts w:cs="Arial"/>
                <w:sz w:val="20"/>
                <w:szCs w:val="20"/>
              </w:rPr>
              <w:t>QTY</w:t>
            </w:r>
          </w:p>
        </w:tc>
        <w:tc>
          <w:tcPr>
            <w:tcW w:w="1530" w:type="dxa"/>
          </w:tcPr>
          <w:p w14:paraId="4761076B" w14:textId="77777777" w:rsidR="002465B3" w:rsidRPr="001B53AC" w:rsidRDefault="002465B3" w:rsidP="00555A14">
            <w:pPr>
              <w:jc w:val="center"/>
              <w:rPr>
                <w:rFonts w:cs="Arial"/>
                <w:sz w:val="20"/>
                <w:szCs w:val="20"/>
              </w:rPr>
            </w:pPr>
          </w:p>
          <w:p w14:paraId="70667C18" w14:textId="77777777" w:rsidR="002465B3" w:rsidRPr="001B53AC" w:rsidRDefault="002465B3" w:rsidP="00555A14">
            <w:pPr>
              <w:jc w:val="center"/>
              <w:rPr>
                <w:rFonts w:cs="Arial"/>
                <w:sz w:val="20"/>
                <w:szCs w:val="20"/>
              </w:rPr>
            </w:pPr>
            <w:r w:rsidRPr="001B53AC">
              <w:rPr>
                <w:rFonts w:cs="Arial"/>
                <w:sz w:val="20"/>
                <w:szCs w:val="20"/>
              </w:rPr>
              <w:t>WEDNESDAY</w:t>
            </w:r>
          </w:p>
        </w:tc>
        <w:tc>
          <w:tcPr>
            <w:tcW w:w="630" w:type="dxa"/>
          </w:tcPr>
          <w:p w14:paraId="26B397F6" w14:textId="77777777" w:rsidR="002465B3" w:rsidRPr="001B53AC" w:rsidRDefault="002465B3" w:rsidP="00555A14">
            <w:pPr>
              <w:jc w:val="center"/>
              <w:rPr>
                <w:rFonts w:cs="Arial"/>
                <w:sz w:val="20"/>
                <w:szCs w:val="20"/>
              </w:rPr>
            </w:pPr>
          </w:p>
          <w:p w14:paraId="52D979EE" w14:textId="77777777" w:rsidR="002465B3" w:rsidRPr="001B53AC" w:rsidRDefault="002465B3" w:rsidP="00555A14">
            <w:pPr>
              <w:jc w:val="center"/>
              <w:rPr>
                <w:rFonts w:cs="Arial"/>
                <w:sz w:val="20"/>
                <w:szCs w:val="20"/>
              </w:rPr>
            </w:pPr>
            <w:r w:rsidRPr="001B53AC">
              <w:rPr>
                <w:rFonts w:cs="Arial"/>
                <w:sz w:val="20"/>
                <w:szCs w:val="20"/>
              </w:rPr>
              <w:t>QTY</w:t>
            </w:r>
          </w:p>
        </w:tc>
        <w:tc>
          <w:tcPr>
            <w:tcW w:w="1440" w:type="dxa"/>
          </w:tcPr>
          <w:p w14:paraId="7C2776D3" w14:textId="77777777" w:rsidR="002465B3" w:rsidRPr="001B53AC" w:rsidRDefault="002465B3" w:rsidP="00555A14">
            <w:pPr>
              <w:jc w:val="center"/>
              <w:rPr>
                <w:rFonts w:cs="Arial"/>
                <w:sz w:val="20"/>
                <w:szCs w:val="20"/>
              </w:rPr>
            </w:pPr>
          </w:p>
          <w:p w14:paraId="110674EA" w14:textId="77777777" w:rsidR="002465B3" w:rsidRPr="001B53AC" w:rsidRDefault="002465B3" w:rsidP="00555A14">
            <w:pPr>
              <w:jc w:val="center"/>
              <w:rPr>
                <w:rFonts w:cs="Arial"/>
                <w:sz w:val="20"/>
                <w:szCs w:val="20"/>
              </w:rPr>
            </w:pPr>
            <w:r w:rsidRPr="001B53AC">
              <w:rPr>
                <w:rFonts w:cs="Arial"/>
                <w:sz w:val="20"/>
                <w:szCs w:val="20"/>
              </w:rPr>
              <w:t>THURSDAY</w:t>
            </w:r>
          </w:p>
        </w:tc>
        <w:tc>
          <w:tcPr>
            <w:tcW w:w="630" w:type="dxa"/>
          </w:tcPr>
          <w:p w14:paraId="3FBFFD04" w14:textId="77777777" w:rsidR="002465B3" w:rsidRPr="001B53AC" w:rsidRDefault="002465B3" w:rsidP="00555A14">
            <w:pPr>
              <w:jc w:val="center"/>
              <w:rPr>
                <w:rFonts w:cs="Arial"/>
                <w:sz w:val="20"/>
                <w:szCs w:val="20"/>
              </w:rPr>
            </w:pPr>
          </w:p>
          <w:p w14:paraId="435A4B49" w14:textId="77777777" w:rsidR="002465B3" w:rsidRPr="001B53AC" w:rsidRDefault="002465B3" w:rsidP="00555A14">
            <w:pPr>
              <w:jc w:val="center"/>
              <w:rPr>
                <w:rFonts w:cs="Arial"/>
                <w:sz w:val="20"/>
                <w:szCs w:val="20"/>
              </w:rPr>
            </w:pPr>
            <w:r w:rsidRPr="001B53AC">
              <w:rPr>
                <w:rFonts w:cs="Arial"/>
                <w:sz w:val="20"/>
                <w:szCs w:val="20"/>
              </w:rPr>
              <w:t>QTY</w:t>
            </w:r>
          </w:p>
        </w:tc>
        <w:tc>
          <w:tcPr>
            <w:tcW w:w="1350" w:type="dxa"/>
          </w:tcPr>
          <w:p w14:paraId="7A06F846" w14:textId="77777777" w:rsidR="002465B3" w:rsidRPr="001B53AC" w:rsidRDefault="002465B3" w:rsidP="00555A14">
            <w:pPr>
              <w:jc w:val="center"/>
              <w:rPr>
                <w:rFonts w:cs="Arial"/>
                <w:sz w:val="20"/>
                <w:szCs w:val="20"/>
              </w:rPr>
            </w:pPr>
          </w:p>
          <w:p w14:paraId="786F7D94" w14:textId="77777777" w:rsidR="002465B3" w:rsidRPr="001B53AC" w:rsidRDefault="002465B3" w:rsidP="00555A14">
            <w:pPr>
              <w:jc w:val="center"/>
              <w:rPr>
                <w:rFonts w:cs="Arial"/>
                <w:sz w:val="20"/>
                <w:szCs w:val="20"/>
              </w:rPr>
            </w:pPr>
            <w:r w:rsidRPr="001B53AC">
              <w:rPr>
                <w:rFonts w:cs="Arial"/>
                <w:sz w:val="20"/>
                <w:szCs w:val="20"/>
              </w:rPr>
              <w:t>FRIDAY</w:t>
            </w:r>
          </w:p>
        </w:tc>
        <w:tc>
          <w:tcPr>
            <w:tcW w:w="630" w:type="dxa"/>
          </w:tcPr>
          <w:p w14:paraId="6831832F" w14:textId="77777777" w:rsidR="002465B3" w:rsidRPr="001B53AC" w:rsidRDefault="002465B3" w:rsidP="00555A14">
            <w:pPr>
              <w:jc w:val="center"/>
              <w:rPr>
                <w:rFonts w:cs="Arial"/>
                <w:sz w:val="20"/>
                <w:szCs w:val="20"/>
              </w:rPr>
            </w:pPr>
          </w:p>
          <w:p w14:paraId="4E829BFB" w14:textId="77777777" w:rsidR="002465B3" w:rsidRPr="001B53AC" w:rsidRDefault="002465B3" w:rsidP="00555A14">
            <w:pPr>
              <w:jc w:val="center"/>
              <w:rPr>
                <w:rFonts w:cs="Arial"/>
                <w:sz w:val="20"/>
                <w:szCs w:val="20"/>
              </w:rPr>
            </w:pPr>
            <w:r w:rsidRPr="001B53AC">
              <w:rPr>
                <w:rFonts w:cs="Arial"/>
                <w:sz w:val="20"/>
                <w:szCs w:val="20"/>
              </w:rPr>
              <w:t>QTY</w:t>
            </w:r>
          </w:p>
        </w:tc>
        <w:tc>
          <w:tcPr>
            <w:tcW w:w="1120" w:type="dxa"/>
          </w:tcPr>
          <w:p w14:paraId="03A6DA55" w14:textId="77777777" w:rsidR="002465B3" w:rsidRPr="001B53AC" w:rsidRDefault="002465B3" w:rsidP="00555A14">
            <w:pPr>
              <w:jc w:val="center"/>
              <w:rPr>
                <w:rFonts w:cs="Arial"/>
                <w:sz w:val="20"/>
                <w:szCs w:val="20"/>
              </w:rPr>
            </w:pPr>
            <w:r w:rsidRPr="001B53AC">
              <w:rPr>
                <w:rFonts w:cs="Arial"/>
                <w:sz w:val="20"/>
                <w:szCs w:val="20"/>
              </w:rPr>
              <w:t>WEEKLY</w:t>
            </w:r>
          </w:p>
          <w:p w14:paraId="3312A2CE" w14:textId="77777777" w:rsidR="002465B3" w:rsidRPr="001B53AC" w:rsidRDefault="002465B3" w:rsidP="00555A14">
            <w:pPr>
              <w:jc w:val="center"/>
              <w:rPr>
                <w:rFonts w:cs="Arial"/>
                <w:sz w:val="20"/>
                <w:szCs w:val="20"/>
              </w:rPr>
            </w:pPr>
            <w:r w:rsidRPr="001B53AC">
              <w:rPr>
                <w:rFonts w:cs="Arial"/>
                <w:sz w:val="20"/>
                <w:szCs w:val="20"/>
              </w:rPr>
              <w:t>TOTALS</w:t>
            </w:r>
          </w:p>
        </w:tc>
      </w:tr>
      <w:tr w:rsidR="002465B3" w:rsidRPr="001B53AC" w14:paraId="728E2449" w14:textId="77777777" w:rsidTr="009551C7">
        <w:trPr>
          <w:trHeight w:val="332"/>
        </w:trPr>
        <w:tc>
          <w:tcPr>
            <w:tcW w:w="2178" w:type="dxa"/>
            <w:gridSpan w:val="2"/>
          </w:tcPr>
          <w:p w14:paraId="2FDEB0AB" w14:textId="77777777" w:rsidR="002465B3" w:rsidRPr="001B53AC" w:rsidRDefault="002465B3" w:rsidP="00555A14">
            <w:pPr>
              <w:rPr>
                <w:rFonts w:cs="Arial"/>
                <w:b/>
                <w:sz w:val="20"/>
                <w:szCs w:val="20"/>
              </w:rPr>
            </w:pPr>
            <w:r w:rsidRPr="001B53AC">
              <w:rPr>
                <w:rFonts w:cs="Arial"/>
                <w:b/>
                <w:sz w:val="20"/>
                <w:szCs w:val="20"/>
              </w:rPr>
              <w:t xml:space="preserve">Fruits </w:t>
            </w:r>
            <w:r w:rsidRPr="001B53AC">
              <w:rPr>
                <w:rFonts w:cs="Arial"/>
                <w:sz w:val="20"/>
                <w:szCs w:val="20"/>
                <w:vertAlign w:val="superscript"/>
              </w:rPr>
              <w:t xml:space="preserve">b </w:t>
            </w:r>
            <w:r w:rsidRPr="001B53AC">
              <w:rPr>
                <w:rFonts w:cs="Arial"/>
                <w:sz w:val="20"/>
                <w:szCs w:val="20"/>
              </w:rPr>
              <w:t>(cups)</w:t>
            </w:r>
          </w:p>
        </w:tc>
        <w:tc>
          <w:tcPr>
            <w:tcW w:w="1687" w:type="dxa"/>
          </w:tcPr>
          <w:p w14:paraId="0D2C60AC" w14:textId="77777777" w:rsidR="002465B3" w:rsidRPr="001B53AC" w:rsidRDefault="002465B3" w:rsidP="00555A14">
            <w:pPr>
              <w:jc w:val="center"/>
              <w:rPr>
                <w:rFonts w:cs="Arial"/>
                <w:sz w:val="20"/>
                <w:szCs w:val="20"/>
              </w:rPr>
            </w:pPr>
            <w:r>
              <w:rPr>
                <w:rFonts w:cs="Arial"/>
                <w:sz w:val="20"/>
                <w:szCs w:val="20"/>
              </w:rPr>
              <w:t>2.5 (.5)</w:t>
            </w:r>
          </w:p>
        </w:tc>
        <w:tc>
          <w:tcPr>
            <w:tcW w:w="1553" w:type="dxa"/>
          </w:tcPr>
          <w:p w14:paraId="7A856412" w14:textId="77777777" w:rsidR="002465B3" w:rsidRPr="001B53AC" w:rsidRDefault="002465B3" w:rsidP="00555A14">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A5D1294" w14:textId="77777777" w:rsidR="002465B3" w:rsidRPr="001B53AC" w:rsidRDefault="002465B3" w:rsidP="00555A14">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F9EA457" w14:textId="77777777" w:rsidR="002465B3" w:rsidRPr="001B53AC" w:rsidRDefault="002465B3" w:rsidP="00555A14">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41358A6" w14:textId="77777777" w:rsidR="002465B3" w:rsidRPr="001B53AC" w:rsidRDefault="002465B3" w:rsidP="00555A14">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53CB73E" w14:textId="77777777" w:rsidR="002465B3" w:rsidRPr="001B53AC" w:rsidRDefault="002465B3" w:rsidP="00555A14">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54E7E53" w14:textId="77777777" w:rsidR="002465B3" w:rsidRPr="001B53AC" w:rsidRDefault="002465B3" w:rsidP="00555A14">
            <w:pPr>
              <w:jc w:val="center"/>
              <w:rPr>
                <w:rFonts w:cs="Arial"/>
                <w:sz w:val="20"/>
                <w:szCs w:val="20"/>
              </w:rPr>
            </w:pPr>
            <w:r>
              <w:rPr>
                <w:rFonts w:cs="Arial"/>
                <w:sz w:val="20"/>
                <w:szCs w:val="20"/>
              </w:rPr>
              <w:fldChar w:fldCharType="begin">
                <w:ffData>
                  <w:name w:val="Text33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F50DD7E" w14:textId="77777777" w:rsidR="002465B3" w:rsidRPr="001B53AC" w:rsidRDefault="002465B3" w:rsidP="00555A14">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C4DEC1C" w14:textId="77777777" w:rsidR="002465B3" w:rsidRPr="001B53AC" w:rsidRDefault="002465B3" w:rsidP="00555A14">
            <w:pPr>
              <w:jc w:val="center"/>
              <w:rPr>
                <w:rFonts w:cs="Arial"/>
                <w:sz w:val="20"/>
                <w:szCs w:val="20"/>
              </w:rPr>
            </w:pPr>
            <w:r>
              <w:rPr>
                <w:rFonts w:cs="Arial"/>
                <w:sz w:val="20"/>
                <w:szCs w:val="20"/>
              </w:rPr>
              <w:fldChar w:fldCharType="begin">
                <w:ffData>
                  <w:name w:val="Text33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467D6FF" w14:textId="77777777" w:rsidR="002465B3" w:rsidRPr="001B53AC" w:rsidRDefault="002465B3" w:rsidP="00555A14">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EAFD2E5" w14:textId="77777777" w:rsidR="002465B3" w:rsidRPr="001B53AC" w:rsidRDefault="002465B3" w:rsidP="00555A14">
            <w:pPr>
              <w:jc w:val="center"/>
              <w:rPr>
                <w:rFonts w:cs="Arial"/>
                <w:sz w:val="20"/>
                <w:szCs w:val="20"/>
              </w:rPr>
            </w:pPr>
            <w:r>
              <w:rPr>
                <w:rFonts w:cs="Arial"/>
                <w:sz w:val="20"/>
                <w:szCs w:val="20"/>
              </w:rPr>
              <w:fldChar w:fldCharType="begin">
                <w:ffData>
                  <w:name w:val="Text33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A3A885D" w14:textId="77777777" w:rsidR="002465B3" w:rsidRPr="001B53AC" w:rsidRDefault="002465B3" w:rsidP="00555A14">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2465B3" w:rsidRPr="001B53AC" w14:paraId="5F58E359" w14:textId="77777777" w:rsidTr="009551C7">
        <w:tc>
          <w:tcPr>
            <w:tcW w:w="2178" w:type="dxa"/>
            <w:gridSpan w:val="2"/>
          </w:tcPr>
          <w:p w14:paraId="5212EFD1" w14:textId="77777777" w:rsidR="002465B3" w:rsidRPr="001B53AC" w:rsidRDefault="002465B3" w:rsidP="00555A14">
            <w:pPr>
              <w:jc w:val="center"/>
              <w:rPr>
                <w:rFonts w:cs="Arial"/>
                <w:sz w:val="20"/>
                <w:szCs w:val="20"/>
              </w:rPr>
            </w:pPr>
            <w:r w:rsidRPr="001B53AC">
              <w:rPr>
                <w:rFonts w:cs="Arial"/>
                <w:sz w:val="20"/>
                <w:szCs w:val="20"/>
              </w:rPr>
              <w:t>Additional fruit items to meet the total</w:t>
            </w:r>
          </w:p>
        </w:tc>
        <w:tc>
          <w:tcPr>
            <w:tcW w:w="1687" w:type="dxa"/>
          </w:tcPr>
          <w:p w14:paraId="3B8702F6" w14:textId="77777777" w:rsidR="002465B3" w:rsidRPr="001B53AC" w:rsidRDefault="002465B3" w:rsidP="00555A14">
            <w:pPr>
              <w:jc w:val="center"/>
              <w:rPr>
                <w:rFonts w:cs="Arial"/>
                <w:sz w:val="20"/>
                <w:szCs w:val="20"/>
              </w:rPr>
            </w:pPr>
          </w:p>
        </w:tc>
        <w:tc>
          <w:tcPr>
            <w:tcW w:w="1553" w:type="dxa"/>
          </w:tcPr>
          <w:p w14:paraId="45896FA2" w14:textId="77777777" w:rsidR="002465B3" w:rsidRPr="001B53AC" w:rsidRDefault="002465B3" w:rsidP="00555A14">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48C72A4" w14:textId="77777777" w:rsidR="002465B3" w:rsidRPr="001B53AC" w:rsidRDefault="002465B3" w:rsidP="00555A14">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B16E0C8" w14:textId="77777777" w:rsidR="002465B3" w:rsidRPr="001B53AC" w:rsidRDefault="002465B3" w:rsidP="00555A14">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7BA4561" w14:textId="77777777" w:rsidR="002465B3" w:rsidRPr="001B53AC" w:rsidRDefault="002465B3" w:rsidP="00555A14">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0046338" w14:textId="77777777" w:rsidR="002465B3" w:rsidRPr="001B53AC" w:rsidRDefault="002465B3" w:rsidP="00555A14">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35F320A" w14:textId="77777777" w:rsidR="002465B3" w:rsidRPr="001B53AC" w:rsidRDefault="002465B3" w:rsidP="00555A14">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60F632E" w14:textId="77777777" w:rsidR="002465B3" w:rsidRPr="001B53AC" w:rsidRDefault="002465B3" w:rsidP="00555A14">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5CA25E" w14:textId="77777777" w:rsidR="002465B3" w:rsidRPr="001B53AC" w:rsidRDefault="002465B3" w:rsidP="00555A14">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7CDD500" w14:textId="77777777" w:rsidR="002465B3" w:rsidRPr="001B53AC" w:rsidRDefault="002465B3" w:rsidP="00555A14">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E714D92" w14:textId="77777777" w:rsidR="002465B3" w:rsidRPr="001B53AC" w:rsidRDefault="002465B3" w:rsidP="00555A14">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BB9BB72" w14:textId="77777777" w:rsidR="002465B3" w:rsidRPr="001B53AC" w:rsidRDefault="002465B3" w:rsidP="00555A14">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2465B3" w:rsidRPr="001B53AC" w14:paraId="3F92E56D" w14:textId="77777777" w:rsidTr="009551C7">
        <w:tc>
          <w:tcPr>
            <w:tcW w:w="2178" w:type="dxa"/>
            <w:gridSpan w:val="2"/>
          </w:tcPr>
          <w:p w14:paraId="7016AC7D" w14:textId="77777777" w:rsidR="002465B3" w:rsidRPr="001B53AC" w:rsidRDefault="002465B3" w:rsidP="00555A14">
            <w:pPr>
              <w:rPr>
                <w:rFonts w:cs="Arial"/>
                <w:sz w:val="20"/>
                <w:szCs w:val="20"/>
              </w:rPr>
            </w:pPr>
            <w:r w:rsidRPr="001B53AC">
              <w:rPr>
                <w:rFonts w:cs="Arial"/>
                <w:b/>
                <w:sz w:val="20"/>
                <w:szCs w:val="20"/>
              </w:rPr>
              <w:t xml:space="preserve">Vegetables </w:t>
            </w:r>
            <w:r w:rsidRPr="001B53AC">
              <w:rPr>
                <w:rFonts w:cs="Arial"/>
                <w:sz w:val="20"/>
                <w:szCs w:val="20"/>
              </w:rPr>
              <w:t>(cups)</w:t>
            </w:r>
          </w:p>
        </w:tc>
        <w:tc>
          <w:tcPr>
            <w:tcW w:w="1687" w:type="dxa"/>
          </w:tcPr>
          <w:p w14:paraId="30E42B7A" w14:textId="77777777" w:rsidR="002465B3" w:rsidRPr="001B53AC" w:rsidRDefault="002465B3" w:rsidP="00555A14">
            <w:pPr>
              <w:jc w:val="center"/>
              <w:rPr>
                <w:rFonts w:cs="Arial"/>
                <w:sz w:val="20"/>
                <w:szCs w:val="20"/>
              </w:rPr>
            </w:pPr>
            <w:r w:rsidRPr="001B53AC">
              <w:rPr>
                <w:rFonts w:cs="Arial"/>
                <w:sz w:val="20"/>
                <w:szCs w:val="20"/>
              </w:rPr>
              <w:t>3.75 (0.75)</w:t>
            </w:r>
          </w:p>
        </w:tc>
        <w:tc>
          <w:tcPr>
            <w:tcW w:w="1553" w:type="dxa"/>
          </w:tcPr>
          <w:p w14:paraId="3C64A8BC" w14:textId="77777777" w:rsidR="002465B3" w:rsidRPr="001B53AC" w:rsidRDefault="002465B3" w:rsidP="00555A14">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CA9FDB9" w14:textId="77777777" w:rsidR="002465B3" w:rsidRPr="001B53AC" w:rsidRDefault="002465B3" w:rsidP="00555A14">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077A2B6" w14:textId="77777777" w:rsidR="002465B3" w:rsidRPr="001B53AC" w:rsidRDefault="002465B3" w:rsidP="00555A14">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8A9E760" w14:textId="77777777" w:rsidR="002465B3" w:rsidRPr="001B53AC" w:rsidRDefault="002465B3" w:rsidP="00555A14">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91E1DC0" w14:textId="77777777" w:rsidR="002465B3" w:rsidRPr="001B53AC" w:rsidRDefault="002465B3" w:rsidP="00555A14">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3681A5B" w14:textId="77777777" w:rsidR="002465B3" w:rsidRPr="001B53AC" w:rsidRDefault="002465B3" w:rsidP="00555A14">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BC7D31A" w14:textId="77777777" w:rsidR="002465B3" w:rsidRPr="001B53AC" w:rsidRDefault="002465B3" w:rsidP="00555A14">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BFA4F34" w14:textId="77777777" w:rsidR="002465B3" w:rsidRPr="001B53AC" w:rsidRDefault="002465B3" w:rsidP="00555A14">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CBD7806" w14:textId="77777777" w:rsidR="002465B3" w:rsidRPr="001B53AC" w:rsidRDefault="002465B3" w:rsidP="00555A14">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B25B05" w14:textId="77777777" w:rsidR="002465B3" w:rsidRPr="001B53AC" w:rsidRDefault="002465B3" w:rsidP="00555A14">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45A8451" w14:textId="77777777" w:rsidR="002465B3" w:rsidRPr="001B53AC" w:rsidRDefault="002465B3" w:rsidP="00555A14">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2465B3" w:rsidRPr="001B53AC" w14:paraId="2D32204A" w14:textId="77777777" w:rsidTr="009551C7">
        <w:tc>
          <w:tcPr>
            <w:tcW w:w="2178" w:type="dxa"/>
            <w:gridSpan w:val="2"/>
          </w:tcPr>
          <w:p w14:paraId="017863D0" w14:textId="77777777" w:rsidR="002465B3" w:rsidRPr="001B53AC" w:rsidRDefault="002465B3" w:rsidP="00555A14">
            <w:pPr>
              <w:pStyle w:val="ListParagraph"/>
              <w:numPr>
                <w:ilvl w:val="0"/>
                <w:numId w:val="57"/>
              </w:numPr>
              <w:contextualSpacing/>
              <w:rPr>
                <w:rFonts w:cs="Arial"/>
                <w:sz w:val="20"/>
                <w:szCs w:val="20"/>
              </w:rPr>
            </w:pPr>
            <w:r w:rsidRPr="001B53AC">
              <w:rPr>
                <w:rFonts w:cs="Arial"/>
                <w:sz w:val="20"/>
                <w:szCs w:val="20"/>
              </w:rPr>
              <w:t xml:space="preserve">Dark Green </w:t>
            </w:r>
            <w:r w:rsidRPr="001B53AC">
              <w:rPr>
                <w:rFonts w:cs="Arial"/>
                <w:sz w:val="20"/>
                <w:szCs w:val="20"/>
                <w:vertAlign w:val="superscript"/>
              </w:rPr>
              <w:t>c</w:t>
            </w:r>
          </w:p>
        </w:tc>
        <w:tc>
          <w:tcPr>
            <w:tcW w:w="1687" w:type="dxa"/>
          </w:tcPr>
          <w:p w14:paraId="0299D48B" w14:textId="77777777" w:rsidR="002465B3" w:rsidRPr="001B53AC" w:rsidRDefault="002465B3" w:rsidP="00555A14">
            <w:pPr>
              <w:jc w:val="center"/>
              <w:rPr>
                <w:rFonts w:cs="Arial"/>
                <w:sz w:val="20"/>
                <w:szCs w:val="20"/>
              </w:rPr>
            </w:pPr>
            <w:r w:rsidRPr="001B53AC">
              <w:rPr>
                <w:rFonts w:cs="Arial"/>
                <w:sz w:val="20"/>
                <w:szCs w:val="20"/>
              </w:rPr>
              <w:t>0.5</w:t>
            </w:r>
          </w:p>
        </w:tc>
        <w:tc>
          <w:tcPr>
            <w:tcW w:w="1553" w:type="dxa"/>
          </w:tcPr>
          <w:p w14:paraId="627B91E4" w14:textId="77777777" w:rsidR="002465B3" w:rsidRPr="001B53AC" w:rsidRDefault="002465B3" w:rsidP="00555A14">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998C269" w14:textId="77777777" w:rsidR="002465B3" w:rsidRPr="001B53AC" w:rsidRDefault="002465B3" w:rsidP="00555A14">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4671AED" w14:textId="77777777" w:rsidR="002465B3" w:rsidRPr="001B53AC" w:rsidRDefault="002465B3" w:rsidP="00555A14">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280B556" w14:textId="77777777" w:rsidR="002465B3" w:rsidRPr="001B53AC" w:rsidRDefault="002465B3" w:rsidP="00555A14">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EB989C5" w14:textId="77777777" w:rsidR="002465B3" w:rsidRPr="001B53AC" w:rsidRDefault="002465B3" w:rsidP="00555A14">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EE72934" w14:textId="77777777" w:rsidR="002465B3" w:rsidRPr="001B53AC" w:rsidRDefault="002465B3" w:rsidP="00555A14">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524732D" w14:textId="77777777" w:rsidR="002465B3" w:rsidRPr="001B53AC" w:rsidRDefault="002465B3" w:rsidP="00555A14">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2636389" w14:textId="77777777" w:rsidR="002465B3" w:rsidRPr="001B53AC" w:rsidRDefault="002465B3" w:rsidP="00555A14">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9EE3E9B" w14:textId="77777777" w:rsidR="002465B3" w:rsidRPr="001B53AC" w:rsidRDefault="002465B3" w:rsidP="00555A14">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3E4B739" w14:textId="77777777" w:rsidR="002465B3" w:rsidRPr="001B53AC" w:rsidRDefault="002465B3" w:rsidP="00555A14">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855C34D" w14:textId="77777777" w:rsidR="002465B3" w:rsidRPr="001B53AC" w:rsidRDefault="002465B3" w:rsidP="00555A14">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2465B3" w:rsidRPr="001B53AC" w14:paraId="12F946B1" w14:textId="77777777" w:rsidTr="009551C7">
        <w:tc>
          <w:tcPr>
            <w:tcW w:w="2178" w:type="dxa"/>
            <w:gridSpan w:val="2"/>
          </w:tcPr>
          <w:p w14:paraId="770D7D03" w14:textId="77777777" w:rsidR="002465B3" w:rsidRPr="001B53AC" w:rsidRDefault="002465B3" w:rsidP="00555A14">
            <w:pPr>
              <w:pStyle w:val="ListParagraph"/>
              <w:numPr>
                <w:ilvl w:val="0"/>
                <w:numId w:val="57"/>
              </w:numPr>
              <w:contextualSpacing/>
              <w:rPr>
                <w:rFonts w:cs="Arial"/>
                <w:sz w:val="20"/>
                <w:szCs w:val="20"/>
              </w:rPr>
            </w:pPr>
            <w:r w:rsidRPr="001B53AC">
              <w:rPr>
                <w:rFonts w:cs="Arial"/>
                <w:sz w:val="20"/>
                <w:szCs w:val="20"/>
              </w:rPr>
              <w:t xml:space="preserve">Red Orange </w:t>
            </w:r>
            <w:r w:rsidRPr="001B53AC">
              <w:rPr>
                <w:rFonts w:cs="Arial"/>
                <w:sz w:val="20"/>
                <w:szCs w:val="20"/>
                <w:vertAlign w:val="superscript"/>
              </w:rPr>
              <w:t>c</w:t>
            </w:r>
          </w:p>
        </w:tc>
        <w:tc>
          <w:tcPr>
            <w:tcW w:w="1687" w:type="dxa"/>
          </w:tcPr>
          <w:p w14:paraId="5B81DCE4" w14:textId="77777777" w:rsidR="002465B3" w:rsidRPr="001B53AC" w:rsidRDefault="002465B3" w:rsidP="00555A14">
            <w:pPr>
              <w:jc w:val="center"/>
              <w:rPr>
                <w:rFonts w:cs="Arial"/>
                <w:sz w:val="20"/>
                <w:szCs w:val="20"/>
              </w:rPr>
            </w:pPr>
            <w:r w:rsidRPr="001B53AC">
              <w:rPr>
                <w:rFonts w:cs="Arial"/>
                <w:sz w:val="20"/>
                <w:szCs w:val="20"/>
              </w:rPr>
              <w:t>0.75</w:t>
            </w:r>
          </w:p>
        </w:tc>
        <w:tc>
          <w:tcPr>
            <w:tcW w:w="1553" w:type="dxa"/>
          </w:tcPr>
          <w:p w14:paraId="2003F9F6" w14:textId="77777777" w:rsidR="002465B3" w:rsidRPr="001B53AC" w:rsidRDefault="002465B3" w:rsidP="00555A14">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39911C1" w14:textId="77777777" w:rsidR="002465B3" w:rsidRPr="001B53AC" w:rsidRDefault="002465B3" w:rsidP="00555A14">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24B0C94" w14:textId="77777777" w:rsidR="002465B3" w:rsidRPr="001B53AC" w:rsidRDefault="002465B3" w:rsidP="00555A14">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42E6016" w14:textId="77777777" w:rsidR="002465B3" w:rsidRPr="001B53AC" w:rsidRDefault="002465B3" w:rsidP="00555A14">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228E910" w14:textId="77777777" w:rsidR="002465B3" w:rsidRPr="001B53AC" w:rsidRDefault="002465B3" w:rsidP="00555A14">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681BFB5" w14:textId="77777777" w:rsidR="002465B3" w:rsidRPr="001B53AC" w:rsidRDefault="002465B3" w:rsidP="00555A14">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AA48C19" w14:textId="77777777" w:rsidR="002465B3" w:rsidRPr="001B53AC" w:rsidRDefault="002465B3" w:rsidP="00555A14">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59F89E7" w14:textId="77777777" w:rsidR="002465B3" w:rsidRPr="001B53AC" w:rsidRDefault="002465B3" w:rsidP="00555A14">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47A2F33" w14:textId="77777777" w:rsidR="002465B3" w:rsidRPr="001B53AC" w:rsidRDefault="002465B3" w:rsidP="00555A14">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E71678F" w14:textId="77777777" w:rsidR="002465B3" w:rsidRPr="001B53AC" w:rsidRDefault="002465B3" w:rsidP="00555A14">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F9E9CFC" w14:textId="77777777" w:rsidR="002465B3" w:rsidRPr="001B53AC" w:rsidRDefault="002465B3" w:rsidP="00555A14">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2465B3" w:rsidRPr="001B53AC" w14:paraId="5A35907A" w14:textId="77777777" w:rsidTr="009551C7">
        <w:tc>
          <w:tcPr>
            <w:tcW w:w="2178" w:type="dxa"/>
            <w:gridSpan w:val="2"/>
          </w:tcPr>
          <w:p w14:paraId="0019B14C" w14:textId="77777777" w:rsidR="002465B3" w:rsidRPr="001B53AC" w:rsidRDefault="002465B3" w:rsidP="00555A14">
            <w:pPr>
              <w:pStyle w:val="ListParagraph"/>
              <w:numPr>
                <w:ilvl w:val="0"/>
                <w:numId w:val="57"/>
              </w:numPr>
              <w:contextualSpacing/>
              <w:rPr>
                <w:rFonts w:cs="Arial"/>
                <w:sz w:val="20"/>
                <w:szCs w:val="20"/>
              </w:rPr>
            </w:pPr>
            <w:r w:rsidRPr="001B53AC">
              <w:rPr>
                <w:rFonts w:cs="Arial"/>
                <w:sz w:val="20"/>
                <w:szCs w:val="20"/>
              </w:rPr>
              <w:t>Beans and Peas</w:t>
            </w:r>
          </w:p>
          <w:p w14:paraId="74B35E8A" w14:textId="77777777" w:rsidR="002465B3" w:rsidRPr="001B53AC" w:rsidRDefault="002465B3" w:rsidP="00555A14">
            <w:pPr>
              <w:pStyle w:val="ListParagraph"/>
              <w:ind w:left="360"/>
              <w:rPr>
                <w:rFonts w:cs="Arial"/>
                <w:sz w:val="20"/>
                <w:szCs w:val="20"/>
              </w:rPr>
            </w:pPr>
            <w:r w:rsidRPr="001B53AC">
              <w:rPr>
                <w:rFonts w:cs="Arial"/>
                <w:sz w:val="20"/>
                <w:szCs w:val="20"/>
              </w:rPr>
              <w:t xml:space="preserve">(legumes) </w:t>
            </w:r>
            <w:r w:rsidRPr="001B53AC">
              <w:rPr>
                <w:rFonts w:cs="Arial"/>
                <w:sz w:val="20"/>
                <w:szCs w:val="20"/>
                <w:vertAlign w:val="superscript"/>
              </w:rPr>
              <w:t>c</w:t>
            </w:r>
          </w:p>
        </w:tc>
        <w:tc>
          <w:tcPr>
            <w:tcW w:w="1687" w:type="dxa"/>
          </w:tcPr>
          <w:p w14:paraId="203EBB3D" w14:textId="77777777" w:rsidR="002465B3" w:rsidRPr="001B53AC" w:rsidRDefault="002465B3" w:rsidP="00555A14">
            <w:pPr>
              <w:jc w:val="center"/>
              <w:rPr>
                <w:rFonts w:cs="Arial"/>
                <w:sz w:val="20"/>
                <w:szCs w:val="20"/>
              </w:rPr>
            </w:pPr>
          </w:p>
          <w:p w14:paraId="21A1D207" w14:textId="77777777" w:rsidR="002465B3" w:rsidRPr="001B53AC" w:rsidRDefault="002465B3" w:rsidP="00555A14">
            <w:pPr>
              <w:jc w:val="center"/>
              <w:rPr>
                <w:rFonts w:cs="Arial"/>
                <w:sz w:val="20"/>
                <w:szCs w:val="20"/>
              </w:rPr>
            </w:pPr>
            <w:r w:rsidRPr="001B53AC">
              <w:rPr>
                <w:rFonts w:cs="Arial"/>
                <w:sz w:val="20"/>
                <w:szCs w:val="20"/>
              </w:rPr>
              <w:t>0.5</w:t>
            </w:r>
          </w:p>
        </w:tc>
        <w:tc>
          <w:tcPr>
            <w:tcW w:w="1553" w:type="dxa"/>
          </w:tcPr>
          <w:p w14:paraId="5803193A" w14:textId="77777777" w:rsidR="002465B3" w:rsidRPr="001B53AC" w:rsidRDefault="002465B3" w:rsidP="00555A14">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9EBB93D" w14:textId="77777777" w:rsidR="002465B3" w:rsidRPr="001B53AC" w:rsidRDefault="002465B3" w:rsidP="00555A14">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32E139B" w14:textId="77777777" w:rsidR="002465B3" w:rsidRPr="001B53AC" w:rsidRDefault="002465B3" w:rsidP="00555A14">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9B2EEDD" w14:textId="77777777" w:rsidR="002465B3" w:rsidRPr="001B53AC" w:rsidRDefault="002465B3" w:rsidP="00555A14">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08247B0" w14:textId="77777777" w:rsidR="002465B3" w:rsidRPr="001B53AC" w:rsidRDefault="002465B3" w:rsidP="00555A14">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104F5A5" w14:textId="77777777" w:rsidR="002465B3" w:rsidRPr="001B53AC" w:rsidRDefault="002465B3" w:rsidP="00555A14">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6507218" w14:textId="77777777" w:rsidR="002465B3" w:rsidRPr="001B53AC" w:rsidRDefault="002465B3" w:rsidP="00555A14">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735AA34" w14:textId="77777777" w:rsidR="002465B3" w:rsidRPr="001B53AC" w:rsidRDefault="002465B3" w:rsidP="00555A14">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0CF8287" w14:textId="77777777" w:rsidR="002465B3" w:rsidRPr="001B53AC" w:rsidRDefault="002465B3" w:rsidP="00555A14">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3CF559F" w14:textId="77777777" w:rsidR="002465B3" w:rsidRPr="001B53AC" w:rsidRDefault="002465B3" w:rsidP="00555A14">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414BA22" w14:textId="77777777" w:rsidR="002465B3" w:rsidRPr="001B53AC" w:rsidRDefault="002465B3" w:rsidP="00555A14">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2465B3" w:rsidRPr="001B53AC" w14:paraId="03D6CBA2" w14:textId="77777777" w:rsidTr="009551C7">
        <w:tc>
          <w:tcPr>
            <w:tcW w:w="2178" w:type="dxa"/>
            <w:gridSpan w:val="2"/>
          </w:tcPr>
          <w:p w14:paraId="53F48856" w14:textId="77777777" w:rsidR="002465B3" w:rsidRPr="001B53AC" w:rsidRDefault="002465B3" w:rsidP="00555A14">
            <w:pPr>
              <w:pStyle w:val="ListParagraph"/>
              <w:numPr>
                <w:ilvl w:val="0"/>
                <w:numId w:val="57"/>
              </w:numPr>
              <w:contextualSpacing/>
              <w:rPr>
                <w:rFonts w:cs="Arial"/>
                <w:sz w:val="20"/>
                <w:szCs w:val="20"/>
              </w:rPr>
            </w:pPr>
            <w:r w:rsidRPr="001B53AC">
              <w:rPr>
                <w:rFonts w:cs="Arial"/>
                <w:sz w:val="20"/>
                <w:szCs w:val="20"/>
              </w:rPr>
              <w:t xml:space="preserve">Starchy </w:t>
            </w:r>
            <w:r w:rsidRPr="001B53AC">
              <w:rPr>
                <w:rFonts w:cs="Arial"/>
                <w:sz w:val="20"/>
                <w:szCs w:val="20"/>
                <w:vertAlign w:val="superscript"/>
              </w:rPr>
              <w:t>c</w:t>
            </w:r>
          </w:p>
        </w:tc>
        <w:tc>
          <w:tcPr>
            <w:tcW w:w="1687" w:type="dxa"/>
          </w:tcPr>
          <w:p w14:paraId="671F3A49" w14:textId="77777777" w:rsidR="002465B3" w:rsidRPr="001B53AC" w:rsidRDefault="002465B3" w:rsidP="00555A14">
            <w:pPr>
              <w:jc w:val="center"/>
              <w:rPr>
                <w:rFonts w:cs="Arial"/>
                <w:sz w:val="20"/>
                <w:szCs w:val="20"/>
              </w:rPr>
            </w:pPr>
            <w:r w:rsidRPr="001B53AC">
              <w:rPr>
                <w:rFonts w:cs="Arial"/>
                <w:sz w:val="20"/>
                <w:szCs w:val="20"/>
              </w:rPr>
              <w:t>0.5</w:t>
            </w:r>
          </w:p>
        </w:tc>
        <w:tc>
          <w:tcPr>
            <w:tcW w:w="1553" w:type="dxa"/>
          </w:tcPr>
          <w:p w14:paraId="340BE3B4" w14:textId="77777777" w:rsidR="002465B3" w:rsidRPr="001B53AC" w:rsidRDefault="002465B3" w:rsidP="00555A14">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72B3A6B" w14:textId="77777777" w:rsidR="002465B3" w:rsidRPr="001B53AC" w:rsidRDefault="002465B3" w:rsidP="00555A14">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06D0664" w14:textId="77777777" w:rsidR="002465B3" w:rsidRPr="001B53AC" w:rsidRDefault="002465B3" w:rsidP="00555A14">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9B1D44" w14:textId="77777777" w:rsidR="002465B3" w:rsidRPr="001B53AC" w:rsidRDefault="002465B3" w:rsidP="00555A14">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6BEABF8" w14:textId="77777777" w:rsidR="002465B3" w:rsidRPr="001B53AC" w:rsidRDefault="002465B3" w:rsidP="00555A14">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D82303" w14:textId="77777777" w:rsidR="002465B3" w:rsidRPr="001B53AC" w:rsidRDefault="002465B3" w:rsidP="00555A14">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DC3DC5E" w14:textId="77777777" w:rsidR="002465B3" w:rsidRPr="001B53AC" w:rsidRDefault="002465B3" w:rsidP="00555A14">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DE9D76A" w14:textId="77777777" w:rsidR="002465B3" w:rsidRPr="001B53AC" w:rsidRDefault="002465B3" w:rsidP="00555A14">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EF9F279" w14:textId="77777777" w:rsidR="002465B3" w:rsidRPr="001B53AC" w:rsidRDefault="002465B3" w:rsidP="00555A14">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5D7D444" w14:textId="77777777" w:rsidR="002465B3" w:rsidRPr="001B53AC" w:rsidRDefault="002465B3" w:rsidP="00555A14">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3F6F30C" w14:textId="77777777" w:rsidR="002465B3" w:rsidRPr="001B53AC" w:rsidRDefault="002465B3" w:rsidP="00555A14">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2465B3" w:rsidRPr="001B53AC" w14:paraId="31F836AA" w14:textId="77777777" w:rsidTr="009551C7">
        <w:tc>
          <w:tcPr>
            <w:tcW w:w="2178" w:type="dxa"/>
            <w:gridSpan w:val="2"/>
          </w:tcPr>
          <w:p w14:paraId="624EC923" w14:textId="77777777" w:rsidR="002465B3" w:rsidRPr="001B53AC" w:rsidRDefault="002465B3" w:rsidP="00555A14">
            <w:pPr>
              <w:pStyle w:val="ListParagraph"/>
              <w:numPr>
                <w:ilvl w:val="0"/>
                <w:numId w:val="57"/>
              </w:numPr>
              <w:contextualSpacing/>
              <w:rPr>
                <w:rFonts w:cs="Arial"/>
                <w:sz w:val="20"/>
                <w:szCs w:val="20"/>
              </w:rPr>
            </w:pPr>
            <w:r w:rsidRPr="001B53AC">
              <w:rPr>
                <w:rFonts w:cs="Arial"/>
                <w:sz w:val="20"/>
                <w:szCs w:val="20"/>
              </w:rPr>
              <w:t xml:space="preserve">Other </w:t>
            </w:r>
            <w:r w:rsidRPr="001B53AC">
              <w:rPr>
                <w:rFonts w:cs="Arial"/>
                <w:sz w:val="20"/>
                <w:szCs w:val="20"/>
                <w:vertAlign w:val="superscript"/>
              </w:rPr>
              <w:t>c, d</w:t>
            </w:r>
          </w:p>
        </w:tc>
        <w:tc>
          <w:tcPr>
            <w:tcW w:w="1687" w:type="dxa"/>
          </w:tcPr>
          <w:p w14:paraId="038721E7" w14:textId="77777777" w:rsidR="002465B3" w:rsidRPr="001B53AC" w:rsidRDefault="002465B3" w:rsidP="00555A14">
            <w:pPr>
              <w:jc w:val="center"/>
              <w:rPr>
                <w:rFonts w:cs="Arial"/>
                <w:sz w:val="20"/>
                <w:szCs w:val="20"/>
              </w:rPr>
            </w:pPr>
            <w:r w:rsidRPr="001B53AC">
              <w:rPr>
                <w:rFonts w:cs="Arial"/>
                <w:sz w:val="20"/>
                <w:szCs w:val="20"/>
              </w:rPr>
              <w:t>0.5</w:t>
            </w:r>
          </w:p>
        </w:tc>
        <w:tc>
          <w:tcPr>
            <w:tcW w:w="1553" w:type="dxa"/>
          </w:tcPr>
          <w:p w14:paraId="722C5AC1" w14:textId="77777777" w:rsidR="002465B3" w:rsidRPr="001B53AC" w:rsidRDefault="002465B3" w:rsidP="00555A14">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AA29507" w14:textId="77777777" w:rsidR="002465B3" w:rsidRPr="001B53AC" w:rsidRDefault="002465B3" w:rsidP="00555A14">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A3BEB36" w14:textId="77777777" w:rsidR="002465B3" w:rsidRPr="001B53AC" w:rsidRDefault="002465B3" w:rsidP="00555A14">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7BB3CE7" w14:textId="77777777" w:rsidR="002465B3" w:rsidRPr="001B53AC" w:rsidRDefault="002465B3" w:rsidP="00555A14">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51C2BEE" w14:textId="77777777" w:rsidR="002465B3" w:rsidRPr="001B53AC" w:rsidRDefault="002465B3" w:rsidP="00555A14">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4CE2446" w14:textId="77777777" w:rsidR="002465B3" w:rsidRPr="001B53AC" w:rsidRDefault="002465B3" w:rsidP="00555A14">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35270F6" w14:textId="77777777" w:rsidR="002465B3" w:rsidRPr="001B53AC" w:rsidRDefault="002465B3" w:rsidP="00555A14">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CC47DE8" w14:textId="77777777" w:rsidR="002465B3" w:rsidRPr="001B53AC" w:rsidRDefault="002465B3" w:rsidP="00555A14">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91F26BD" w14:textId="77777777" w:rsidR="002465B3" w:rsidRPr="001B53AC" w:rsidRDefault="002465B3" w:rsidP="00555A14">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B1E0B6F" w14:textId="77777777" w:rsidR="002465B3" w:rsidRPr="001B53AC" w:rsidRDefault="002465B3" w:rsidP="00555A14">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AA974F1" w14:textId="77777777" w:rsidR="002465B3" w:rsidRPr="001B53AC" w:rsidRDefault="002465B3" w:rsidP="00555A14">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2465B3" w:rsidRPr="001B53AC" w14:paraId="78D62363" w14:textId="77777777" w:rsidTr="009551C7">
        <w:tc>
          <w:tcPr>
            <w:tcW w:w="2178" w:type="dxa"/>
            <w:gridSpan w:val="2"/>
          </w:tcPr>
          <w:p w14:paraId="1A55EDEE" w14:textId="77777777" w:rsidR="002465B3" w:rsidRPr="001B53AC" w:rsidRDefault="002465B3" w:rsidP="00555A14">
            <w:pPr>
              <w:pStyle w:val="ListParagraph"/>
              <w:numPr>
                <w:ilvl w:val="0"/>
                <w:numId w:val="57"/>
              </w:numPr>
              <w:contextualSpacing/>
              <w:rPr>
                <w:rFonts w:cs="Arial"/>
                <w:sz w:val="20"/>
                <w:szCs w:val="20"/>
              </w:rPr>
            </w:pPr>
            <w:r w:rsidRPr="001B53AC">
              <w:rPr>
                <w:rFonts w:cs="Arial"/>
                <w:sz w:val="20"/>
                <w:szCs w:val="20"/>
              </w:rPr>
              <w:t xml:space="preserve">Additional Veg to  reach total </w:t>
            </w:r>
            <w:r w:rsidRPr="001B53AC">
              <w:rPr>
                <w:rFonts w:cs="Arial"/>
                <w:sz w:val="20"/>
                <w:szCs w:val="20"/>
                <w:vertAlign w:val="superscript"/>
              </w:rPr>
              <w:t>e</w:t>
            </w:r>
          </w:p>
        </w:tc>
        <w:tc>
          <w:tcPr>
            <w:tcW w:w="1687" w:type="dxa"/>
          </w:tcPr>
          <w:p w14:paraId="6D957297" w14:textId="77777777" w:rsidR="002465B3" w:rsidRPr="001B53AC" w:rsidRDefault="002465B3" w:rsidP="00555A14">
            <w:pPr>
              <w:jc w:val="center"/>
              <w:rPr>
                <w:rFonts w:cs="Arial"/>
                <w:sz w:val="20"/>
                <w:szCs w:val="20"/>
              </w:rPr>
            </w:pPr>
          </w:p>
          <w:p w14:paraId="1959EE5D" w14:textId="77777777" w:rsidR="002465B3" w:rsidRPr="001B53AC" w:rsidRDefault="002465B3" w:rsidP="00555A14">
            <w:pPr>
              <w:jc w:val="center"/>
              <w:rPr>
                <w:rFonts w:cs="Arial"/>
                <w:sz w:val="20"/>
                <w:szCs w:val="20"/>
              </w:rPr>
            </w:pPr>
            <w:r w:rsidRPr="001B53AC">
              <w:rPr>
                <w:rFonts w:cs="Arial"/>
                <w:sz w:val="20"/>
                <w:szCs w:val="20"/>
              </w:rPr>
              <w:t xml:space="preserve">1 </w:t>
            </w:r>
          </w:p>
        </w:tc>
        <w:tc>
          <w:tcPr>
            <w:tcW w:w="1553" w:type="dxa"/>
          </w:tcPr>
          <w:p w14:paraId="2A1A21A8" w14:textId="77777777" w:rsidR="002465B3" w:rsidRPr="001B53AC" w:rsidRDefault="002465B3" w:rsidP="00555A14">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789E287" w14:textId="77777777" w:rsidR="002465B3" w:rsidRPr="001B53AC" w:rsidRDefault="002465B3" w:rsidP="00555A14">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FC42D3D" w14:textId="77777777" w:rsidR="002465B3" w:rsidRPr="001B53AC" w:rsidRDefault="002465B3" w:rsidP="00555A14">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408289E" w14:textId="77777777" w:rsidR="002465B3" w:rsidRPr="001B53AC" w:rsidRDefault="002465B3" w:rsidP="00555A14">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80B1CB9" w14:textId="77777777" w:rsidR="002465B3" w:rsidRPr="001B53AC" w:rsidRDefault="002465B3" w:rsidP="00555A14">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D59D1A0" w14:textId="77777777" w:rsidR="002465B3" w:rsidRPr="001B53AC" w:rsidRDefault="002465B3" w:rsidP="00555A14">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9CBE108" w14:textId="77777777" w:rsidR="002465B3" w:rsidRPr="001B53AC" w:rsidRDefault="002465B3" w:rsidP="00555A14">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D84DE0C" w14:textId="77777777" w:rsidR="002465B3" w:rsidRPr="001B53AC" w:rsidRDefault="002465B3" w:rsidP="00555A14">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D477302" w14:textId="77777777" w:rsidR="002465B3" w:rsidRPr="001B53AC" w:rsidRDefault="002465B3" w:rsidP="00555A14">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9140F48" w14:textId="77777777" w:rsidR="002465B3" w:rsidRPr="001B53AC" w:rsidRDefault="002465B3" w:rsidP="00555A14">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19B2B3A" w14:textId="77777777" w:rsidR="002465B3" w:rsidRPr="001B53AC" w:rsidRDefault="002465B3" w:rsidP="00555A14">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1B53AC" w14:paraId="642FB46E" w14:textId="77777777" w:rsidTr="009551C7">
        <w:tc>
          <w:tcPr>
            <w:tcW w:w="2178" w:type="dxa"/>
            <w:gridSpan w:val="2"/>
          </w:tcPr>
          <w:p w14:paraId="4A188C91"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2AD57D67" w14:textId="77777777" w:rsidR="007F0F06" w:rsidRPr="001B53AC" w:rsidRDefault="007F0F06" w:rsidP="007F0F06">
            <w:pPr>
              <w:jc w:val="center"/>
              <w:rPr>
                <w:rFonts w:cs="Arial"/>
                <w:sz w:val="20"/>
                <w:szCs w:val="20"/>
              </w:rPr>
            </w:pPr>
            <w:r>
              <w:rPr>
                <w:rFonts w:cs="Arial"/>
                <w:sz w:val="20"/>
                <w:szCs w:val="20"/>
              </w:rPr>
              <w:t>8-9</w:t>
            </w:r>
            <w:r w:rsidRPr="001B53AC">
              <w:rPr>
                <w:rFonts w:cs="Arial"/>
                <w:sz w:val="20"/>
                <w:szCs w:val="20"/>
              </w:rPr>
              <w:t xml:space="preserve"> (1)</w:t>
            </w:r>
          </w:p>
        </w:tc>
        <w:tc>
          <w:tcPr>
            <w:tcW w:w="1553" w:type="dxa"/>
          </w:tcPr>
          <w:p w14:paraId="5B38B361"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9467DB6"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051710F"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F6AF9EF"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603031D"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C9B5FB5"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FB35303"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D844CAA"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77E06E7"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8DB8A30"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95104BD" w14:textId="77777777" w:rsidR="007F0F06" w:rsidRPr="001B53AC" w:rsidRDefault="007F0F06" w:rsidP="007F0F06">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2465B3" w:rsidRPr="001B53AC" w14:paraId="0AD3872B" w14:textId="77777777" w:rsidTr="009551C7">
        <w:tc>
          <w:tcPr>
            <w:tcW w:w="2178" w:type="dxa"/>
            <w:gridSpan w:val="2"/>
          </w:tcPr>
          <w:p w14:paraId="1529BDC6" w14:textId="77777777" w:rsidR="002465B3" w:rsidRPr="001B53AC" w:rsidRDefault="002465B3" w:rsidP="00555A14">
            <w:pPr>
              <w:rPr>
                <w:rFonts w:cs="Arial"/>
                <w:b/>
                <w:sz w:val="20"/>
                <w:szCs w:val="20"/>
              </w:rPr>
            </w:pPr>
            <w:r w:rsidRPr="001B53AC">
              <w:rPr>
                <w:rFonts w:cs="Arial"/>
                <w:b/>
                <w:sz w:val="20"/>
                <w:szCs w:val="20"/>
              </w:rPr>
              <w:t>Meat/Meat Alternate</w:t>
            </w:r>
          </w:p>
          <w:p w14:paraId="7D621849" w14:textId="77777777" w:rsidR="002465B3" w:rsidRPr="001B53AC" w:rsidRDefault="002465B3" w:rsidP="00555A14">
            <w:pPr>
              <w:rPr>
                <w:rFonts w:cs="Arial"/>
                <w:sz w:val="20"/>
                <w:szCs w:val="20"/>
              </w:rPr>
            </w:pPr>
            <w:r w:rsidRPr="001B53AC">
              <w:rPr>
                <w:rFonts w:cs="Arial"/>
                <w:sz w:val="20"/>
                <w:szCs w:val="20"/>
              </w:rPr>
              <w:t>(oz. equivalents)</w:t>
            </w:r>
          </w:p>
        </w:tc>
        <w:tc>
          <w:tcPr>
            <w:tcW w:w="1687" w:type="dxa"/>
          </w:tcPr>
          <w:p w14:paraId="374AB409" w14:textId="77777777" w:rsidR="002465B3" w:rsidRPr="001B53AC" w:rsidRDefault="002465B3" w:rsidP="00555A14">
            <w:pPr>
              <w:jc w:val="center"/>
              <w:rPr>
                <w:rFonts w:cs="Arial"/>
                <w:sz w:val="20"/>
                <w:szCs w:val="20"/>
              </w:rPr>
            </w:pPr>
          </w:p>
          <w:p w14:paraId="47E99F80" w14:textId="77777777" w:rsidR="002465B3" w:rsidRPr="001B53AC" w:rsidRDefault="002465B3" w:rsidP="00555A14">
            <w:pPr>
              <w:jc w:val="center"/>
              <w:rPr>
                <w:rFonts w:cs="Arial"/>
                <w:sz w:val="20"/>
                <w:szCs w:val="20"/>
              </w:rPr>
            </w:pPr>
            <w:r>
              <w:rPr>
                <w:rFonts w:cs="Arial"/>
                <w:sz w:val="20"/>
                <w:szCs w:val="20"/>
              </w:rPr>
              <w:t>9</w:t>
            </w:r>
            <w:r w:rsidRPr="001B53AC">
              <w:rPr>
                <w:rFonts w:cs="Arial"/>
                <w:sz w:val="20"/>
                <w:szCs w:val="20"/>
              </w:rPr>
              <w:t>-10 (1)</w:t>
            </w:r>
          </w:p>
        </w:tc>
        <w:tc>
          <w:tcPr>
            <w:tcW w:w="1553" w:type="dxa"/>
          </w:tcPr>
          <w:p w14:paraId="6898D05B" w14:textId="77777777" w:rsidR="002465B3" w:rsidRPr="001B53AC" w:rsidRDefault="002465B3" w:rsidP="00555A14">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97E319D" w14:textId="77777777" w:rsidR="002465B3" w:rsidRPr="001B53AC" w:rsidRDefault="002465B3" w:rsidP="00555A14">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94225DC" w14:textId="77777777" w:rsidR="002465B3" w:rsidRPr="001B53AC" w:rsidRDefault="002465B3" w:rsidP="00555A14">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9B329E2" w14:textId="77777777" w:rsidR="002465B3" w:rsidRPr="001B53AC" w:rsidRDefault="002465B3" w:rsidP="00555A14">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95AAF72" w14:textId="77777777" w:rsidR="002465B3" w:rsidRPr="001B53AC" w:rsidRDefault="002465B3" w:rsidP="00555A14">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7099B48" w14:textId="77777777" w:rsidR="002465B3" w:rsidRPr="001B53AC" w:rsidRDefault="002465B3" w:rsidP="00555A14">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696DE2B" w14:textId="77777777" w:rsidR="002465B3" w:rsidRPr="001B53AC" w:rsidRDefault="002465B3" w:rsidP="00555A14">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4D5D643" w14:textId="77777777" w:rsidR="002465B3" w:rsidRPr="001B53AC" w:rsidRDefault="002465B3" w:rsidP="00555A14">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A899C7C" w14:textId="77777777" w:rsidR="002465B3" w:rsidRPr="001B53AC" w:rsidRDefault="002465B3" w:rsidP="00555A14">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C451A35" w14:textId="77777777" w:rsidR="002465B3" w:rsidRPr="001B53AC" w:rsidRDefault="002465B3" w:rsidP="00555A14">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20B694E" w14:textId="77777777" w:rsidR="002465B3" w:rsidRPr="001B53AC" w:rsidRDefault="002465B3" w:rsidP="00555A14">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2465B3" w:rsidRPr="001B53AC" w14:paraId="08079036" w14:textId="77777777" w:rsidTr="009551C7">
        <w:tc>
          <w:tcPr>
            <w:tcW w:w="2178" w:type="dxa"/>
            <w:gridSpan w:val="2"/>
          </w:tcPr>
          <w:p w14:paraId="6FF52814" w14:textId="77777777" w:rsidR="002465B3" w:rsidRPr="001B53AC" w:rsidRDefault="002465B3" w:rsidP="00555A14">
            <w:pPr>
              <w:rPr>
                <w:rFonts w:cs="Arial"/>
                <w:sz w:val="20"/>
                <w:szCs w:val="20"/>
              </w:rPr>
            </w:pPr>
            <w:r w:rsidRPr="001B53AC">
              <w:rPr>
                <w:rFonts w:cs="Arial"/>
                <w:sz w:val="20"/>
                <w:szCs w:val="20"/>
              </w:rPr>
              <w:t xml:space="preserve">Fluid Milk </w:t>
            </w:r>
            <w:r w:rsidRPr="001B53AC">
              <w:rPr>
                <w:rFonts w:cs="Arial"/>
                <w:sz w:val="20"/>
                <w:szCs w:val="20"/>
                <w:vertAlign w:val="superscript"/>
              </w:rPr>
              <w:t xml:space="preserve">g </w:t>
            </w:r>
            <w:r w:rsidRPr="001B53AC">
              <w:rPr>
                <w:rFonts w:cs="Arial"/>
                <w:sz w:val="20"/>
                <w:szCs w:val="20"/>
              </w:rPr>
              <w:t>(cups)</w:t>
            </w:r>
          </w:p>
        </w:tc>
        <w:tc>
          <w:tcPr>
            <w:tcW w:w="1687" w:type="dxa"/>
          </w:tcPr>
          <w:p w14:paraId="2B0F8596" w14:textId="77777777" w:rsidR="002465B3" w:rsidRPr="001B53AC" w:rsidRDefault="002465B3" w:rsidP="00555A14">
            <w:pPr>
              <w:jc w:val="center"/>
              <w:rPr>
                <w:rFonts w:cs="Arial"/>
                <w:sz w:val="20"/>
                <w:szCs w:val="20"/>
              </w:rPr>
            </w:pPr>
            <w:r w:rsidRPr="001B53AC">
              <w:rPr>
                <w:rFonts w:cs="Arial"/>
                <w:sz w:val="20"/>
                <w:szCs w:val="20"/>
              </w:rPr>
              <w:t>5 (1)</w:t>
            </w:r>
          </w:p>
        </w:tc>
        <w:tc>
          <w:tcPr>
            <w:tcW w:w="1553" w:type="dxa"/>
          </w:tcPr>
          <w:p w14:paraId="0D849FA4" w14:textId="77777777" w:rsidR="002465B3" w:rsidRPr="001B53AC" w:rsidRDefault="002465B3" w:rsidP="00555A14">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3ED0961" w14:textId="77777777" w:rsidR="002465B3" w:rsidRPr="001B53AC" w:rsidRDefault="002465B3" w:rsidP="00555A14">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78DADEC" w14:textId="77777777" w:rsidR="002465B3" w:rsidRPr="001B53AC" w:rsidRDefault="002465B3" w:rsidP="00555A14">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1560EDB" w14:textId="77777777" w:rsidR="002465B3" w:rsidRPr="001B53AC" w:rsidRDefault="002465B3" w:rsidP="00555A14">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D848C0C" w14:textId="77777777" w:rsidR="002465B3" w:rsidRPr="001B53AC" w:rsidRDefault="002465B3" w:rsidP="00555A14">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FD93CF" w14:textId="77777777" w:rsidR="002465B3" w:rsidRPr="001B53AC" w:rsidRDefault="002465B3" w:rsidP="00555A14">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B1C3D45" w14:textId="77777777" w:rsidR="002465B3" w:rsidRPr="001B53AC" w:rsidRDefault="002465B3" w:rsidP="00555A14">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5676E6F" w14:textId="77777777" w:rsidR="002465B3" w:rsidRPr="001B53AC" w:rsidRDefault="002465B3" w:rsidP="00555A14">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C048784" w14:textId="77777777" w:rsidR="002465B3" w:rsidRPr="001B53AC" w:rsidRDefault="002465B3" w:rsidP="00555A14">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4CFC212" w14:textId="77777777" w:rsidR="002465B3" w:rsidRPr="001B53AC" w:rsidRDefault="002465B3" w:rsidP="00555A14">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15514B1" w14:textId="77777777" w:rsidR="002465B3" w:rsidRPr="001B53AC" w:rsidRDefault="002465B3" w:rsidP="00555A14">
            <w:pPr>
              <w:jc w:val="center"/>
              <w:rPr>
                <w:rFonts w:cs="Arial"/>
                <w:sz w:val="20"/>
                <w:szCs w:val="20"/>
              </w:rPr>
            </w:pPr>
            <w:r>
              <w:rPr>
                <w:rFonts w:cs="Arial"/>
                <w:sz w:val="20"/>
                <w:szCs w:val="20"/>
              </w:rPr>
              <w:fldChar w:fldCharType="begin">
                <w:ffData>
                  <w:name w:val="Text33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2465B3" w:rsidRPr="001B53AC" w14:paraId="5DB4FA39" w14:textId="77777777" w:rsidTr="009551C7">
        <w:tc>
          <w:tcPr>
            <w:tcW w:w="15538" w:type="dxa"/>
            <w:gridSpan w:val="14"/>
          </w:tcPr>
          <w:p w14:paraId="25342D27" w14:textId="77777777" w:rsidR="002465B3" w:rsidRPr="001B53AC" w:rsidRDefault="002465B3" w:rsidP="00555A14">
            <w:pPr>
              <w:rPr>
                <w:rFonts w:cs="Arial"/>
                <w:b/>
                <w:sz w:val="20"/>
                <w:szCs w:val="20"/>
              </w:rPr>
            </w:pPr>
            <w:r w:rsidRPr="001B53AC">
              <w:rPr>
                <w:rFonts w:cs="Arial"/>
                <w:b/>
                <w:sz w:val="20"/>
                <w:szCs w:val="20"/>
              </w:rPr>
              <w:t>Decimal Equivalents of commonly used fractions</w:t>
            </w:r>
          </w:p>
        </w:tc>
      </w:tr>
      <w:tr w:rsidR="002465B3" w:rsidRPr="001B53AC" w14:paraId="54FC03EF" w14:textId="77777777" w:rsidTr="009551C7">
        <w:tc>
          <w:tcPr>
            <w:tcW w:w="15538" w:type="dxa"/>
            <w:gridSpan w:val="14"/>
          </w:tcPr>
          <w:p w14:paraId="02F03A5F" w14:textId="77777777" w:rsidR="002465B3" w:rsidRPr="001B53AC" w:rsidRDefault="002465B3" w:rsidP="00555A14">
            <w:pPr>
              <w:rPr>
                <w:rFonts w:cs="Arial"/>
                <w:b/>
                <w:sz w:val="20"/>
                <w:szCs w:val="20"/>
              </w:rPr>
            </w:pPr>
            <w:r w:rsidRPr="001B53AC">
              <w:rPr>
                <w:rFonts w:cs="Arial"/>
                <w:b/>
                <w:sz w:val="20"/>
                <w:szCs w:val="20"/>
              </w:rPr>
              <w:t>1/8 = 0.125      1/3 = 0.333      2/3 = 0.666      ¼ = 0.250      ½ = 0.500      ¾ = 0.750      ¾ = 0.750      3/8 = 0.375      5/8 = 0.625      7/8 = 0.875</w:t>
            </w:r>
          </w:p>
        </w:tc>
      </w:tr>
    </w:tbl>
    <w:p w14:paraId="632FD538" w14:textId="77777777" w:rsidR="002465B3" w:rsidRPr="00393609" w:rsidRDefault="002465B3" w:rsidP="002465B3">
      <w:pPr>
        <w:rPr>
          <w:rFonts w:cs="Arial"/>
          <w:sz w:val="16"/>
          <w:szCs w:val="16"/>
        </w:rPr>
      </w:pPr>
      <w:r w:rsidRPr="00393609">
        <w:rPr>
          <w:rFonts w:cs="Arial"/>
          <w:sz w:val="16"/>
          <w:szCs w:val="16"/>
          <w:vertAlign w:val="superscript"/>
        </w:rPr>
        <w:t xml:space="preserve">a </w:t>
      </w:r>
      <w:r w:rsidRPr="00393609">
        <w:rPr>
          <w:rFonts w:cs="Arial"/>
          <w:sz w:val="16"/>
          <w:szCs w:val="16"/>
        </w:rPr>
        <w:t>Food items included in each food group and subgroup and amount equivalents.  Minimum creditable serving is 1/8 cup.</w:t>
      </w:r>
    </w:p>
    <w:p w14:paraId="3D13BDAE" w14:textId="77777777" w:rsidR="002465B3" w:rsidRPr="00393609" w:rsidRDefault="002465B3" w:rsidP="002465B3">
      <w:pPr>
        <w:rPr>
          <w:rFonts w:cs="Arial"/>
          <w:sz w:val="16"/>
          <w:szCs w:val="16"/>
        </w:rPr>
      </w:pPr>
      <w:r w:rsidRPr="00393609">
        <w:rPr>
          <w:rFonts w:cs="Arial"/>
          <w:sz w:val="16"/>
          <w:szCs w:val="16"/>
          <w:vertAlign w:val="superscript"/>
        </w:rPr>
        <w:t>b</w:t>
      </w:r>
      <w:r w:rsidRPr="00393609">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39608B1C" w14:textId="77777777" w:rsidR="002465B3" w:rsidRPr="00393609" w:rsidRDefault="002465B3" w:rsidP="002465B3">
      <w:pPr>
        <w:rPr>
          <w:rFonts w:cs="Arial"/>
          <w:sz w:val="16"/>
          <w:szCs w:val="16"/>
        </w:rPr>
      </w:pPr>
      <w:r w:rsidRPr="00393609">
        <w:rPr>
          <w:rFonts w:cs="Arial"/>
          <w:sz w:val="16"/>
          <w:szCs w:val="16"/>
          <w:vertAlign w:val="superscript"/>
        </w:rPr>
        <w:t xml:space="preserve">c </w:t>
      </w:r>
      <w:r w:rsidRPr="00393609">
        <w:rPr>
          <w:rFonts w:cs="Arial"/>
          <w:sz w:val="16"/>
          <w:szCs w:val="16"/>
        </w:rPr>
        <w:t>Larger quantities of these vegetables may be served.</w:t>
      </w:r>
    </w:p>
    <w:p w14:paraId="47C59547" w14:textId="77777777" w:rsidR="002465B3" w:rsidRPr="00393609" w:rsidRDefault="002465B3" w:rsidP="002465B3">
      <w:pPr>
        <w:rPr>
          <w:rFonts w:cs="Arial"/>
          <w:sz w:val="16"/>
          <w:szCs w:val="16"/>
        </w:rPr>
      </w:pPr>
      <w:r w:rsidRPr="00393609">
        <w:rPr>
          <w:rFonts w:cs="Arial"/>
          <w:sz w:val="16"/>
          <w:szCs w:val="16"/>
          <w:vertAlign w:val="superscript"/>
        </w:rPr>
        <w:t xml:space="preserve">d </w:t>
      </w:r>
      <w:r w:rsidRPr="00393609">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01FC920C" w14:textId="77777777" w:rsidR="002465B3" w:rsidRPr="00393609" w:rsidRDefault="002465B3" w:rsidP="002465B3">
      <w:pPr>
        <w:rPr>
          <w:rFonts w:cs="Arial"/>
          <w:sz w:val="16"/>
          <w:szCs w:val="16"/>
        </w:rPr>
      </w:pPr>
      <w:r w:rsidRPr="00393609">
        <w:rPr>
          <w:rFonts w:cs="Arial"/>
          <w:sz w:val="16"/>
          <w:szCs w:val="16"/>
          <w:vertAlign w:val="superscript"/>
        </w:rPr>
        <w:t xml:space="preserve">e </w:t>
      </w:r>
      <w:r w:rsidRPr="00393609">
        <w:rPr>
          <w:rFonts w:cs="Arial"/>
          <w:sz w:val="16"/>
          <w:szCs w:val="16"/>
        </w:rPr>
        <w:t>Any vegetable subgroup may be offered to meet the total weekly vegetable requirement.</w:t>
      </w:r>
    </w:p>
    <w:p w14:paraId="517B9440" w14:textId="77777777" w:rsidR="002465B3" w:rsidRPr="00393609" w:rsidRDefault="002465B3" w:rsidP="002465B3">
      <w:pPr>
        <w:rPr>
          <w:rFonts w:cs="Arial"/>
          <w:sz w:val="16"/>
          <w:szCs w:val="16"/>
        </w:rPr>
      </w:pPr>
      <w:r w:rsidRPr="00393609">
        <w:rPr>
          <w:rFonts w:cs="Arial"/>
          <w:sz w:val="16"/>
          <w:szCs w:val="16"/>
          <w:vertAlign w:val="superscript"/>
        </w:rPr>
        <w:t xml:space="preserve">f </w:t>
      </w:r>
      <w:r w:rsidRPr="00393609">
        <w:rPr>
          <w:rFonts w:cs="Arial"/>
          <w:sz w:val="16"/>
          <w:szCs w:val="16"/>
        </w:rPr>
        <w:t>At least half of the grains offered must be whole grain-rich</w:t>
      </w:r>
      <w:r>
        <w:rPr>
          <w:rFonts w:cs="Arial"/>
          <w:sz w:val="16"/>
          <w:szCs w:val="16"/>
        </w:rPr>
        <w:t>.</w:t>
      </w:r>
      <w:r w:rsidRPr="00393609">
        <w:rPr>
          <w:rFonts w:cs="Arial"/>
          <w:sz w:val="16"/>
          <w:szCs w:val="16"/>
        </w:rPr>
        <w:t xml:space="preserve"> </w:t>
      </w:r>
    </w:p>
    <w:p w14:paraId="0CF33672" w14:textId="77777777" w:rsidR="003C5D1C" w:rsidRDefault="003C5D1C" w:rsidP="003C5D1C">
      <w:pPr>
        <w:rPr>
          <w:rFonts w:cs="Arial"/>
          <w:sz w:val="16"/>
          <w:szCs w:val="16"/>
        </w:rPr>
      </w:pPr>
      <w:r w:rsidRPr="00393609">
        <w:rPr>
          <w:rFonts w:cs="Arial"/>
          <w:sz w:val="16"/>
          <w:szCs w:val="16"/>
          <w:vertAlign w:val="superscript"/>
        </w:rPr>
        <w:t xml:space="preserve">g </w:t>
      </w:r>
      <w:r w:rsidRPr="00393609">
        <w:rPr>
          <w:rFonts w:cs="Arial"/>
          <w:sz w:val="16"/>
          <w:szCs w:val="16"/>
        </w:rPr>
        <w:t xml:space="preserve">Fluid milk must be low-fat (1 percent milk fat or less, </w:t>
      </w:r>
      <w:r>
        <w:rPr>
          <w:rFonts w:cs="Arial"/>
          <w:sz w:val="16"/>
          <w:szCs w:val="16"/>
        </w:rPr>
        <w:t xml:space="preserve">flavored or </w:t>
      </w:r>
      <w:r w:rsidRPr="00393609">
        <w:rPr>
          <w:rFonts w:cs="Arial"/>
          <w:sz w:val="16"/>
          <w:szCs w:val="16"/>
        </w:rPr>
        <w:t xml:space="preserve">unflavored) </w:t>
      </w:r>
    </w:p>
    <w:p w14:paraId="697C59B3" w14:textId="77777777" w:rsidR="002465B3" w:rsidRDefault="002465B3" w:rsidP="002465B3">
      <w:pPr>
        <w:pStyle w:val="Heading1"/>
        <w:spacing w:before="0" w:after="0"/>
        <w:jc w:val="center"/>
        <w:rPr>
          <w:sz w:val="24"/>
          <w:szCs w:val="24"/>
        </w:rPr>
      </w:pPr>
    </w:p>
    <w:p w14:paraId="628A2142" w14:textId="77777777" w:rsidR="002465B3" w:rsidRDefault="002465B3" w:rsidP="002465B3">
      <w:pPr>
        <w:pStyle w:val="Heading1"/>
        <w:spacing w:before="0" w:after="0"/>
        <w:jc w:val="center"/>
        <w:rPr>
          <w:sz w:val="24"/>
          <w:szCs w:val="24"/>
        </w:rPr>
      </w:pPr>
    </w:p>
    <w:p w14:paraId="682ADD21" w14:textId="77777777" w:rsidR="002465B3" w:rsidRDefault="002465B3" w:rsidP="002465B3">
      <w:pPr>
        <w:pStyle w:val="Heading1"/>
        <w:spacing w:before="0" w:after="0"/>
        <w:jc w:val="center"/>
        <w:rPr>
          <w:sz w:val="24"/>
          <w:szCs w:val="24"/>
        </w:rPr>
      </w:pPr>
    </w:p>
    <w:p w14:paraId="4F723A5E" w14:textId="77777777" w:rsidR="002465B3" w:rsidRDefault="002465B3" w:rsidP="002465B3">
      <w:pPr>
        <w:pStyle w:val="Heading1"/>
        <w:spacing w:before="0" w:after="0"/>
        <w:jc w:val="center"/>
        <w:rPr>
          <w:sz w:val="24"/>
          <w:szCs w:val="24"/>
        </w:rPr>
      </w:pPr>
      <w:bookmarkStart w:id="265" w:name="_Toc59194516"/>
      <w:r>
        <w:rPr>
          <w:sz w:val="24"/>
          <w:szCs w:val="24"/>
        </w:rPr>
        <w:t>Attachment N</w:t>
      </w:r>
      <w:r w:rsidR="00555A14">
        <w:rPr>
          <w:sz w:val="24"/>
          <w:szCs w:val="24"/>
        </w:rPr>
        <w:t>1</w:t>
      </w:r>
      <w:r>
        <w:rPr>
          <w:sz w:val="24"/>
          <w:szCs w:val="24"/>
        </w:rPr>
        <w:t>2</w:t>
      </w:r>
      <w:r w:rsidRPr="00BB705A">
        <w:rPr>
          <w:sz w:val="24"/>
          <w:szCs w:val="24"/>
        </w:rPr>
        <w:t xml:space="preserve"> - </w:t>
      </w:r>
      <w:r w:rsidR="003C5D1C">
        <w:rPr>
          <w:sz w:val="24"/>
          <w:szCs w:val="24"/>
        </w:rPr>
        <w:t>Prototype Lunch Menus Grades K-8</w:t>
      </w:r>
      <w:r w:rsidRPr="00BB705A">
        <w:rPr>
          <w:sz w:val="24"/>
          <w:szCs w:val="24"/>
        </w:rPr>
        <w:t xml:space="preserve"> Week 2 of 21-Day Cycle</w:t>
      </w:r>
      <w:bookmarkEnd w:id="265"/>
    </w:p>
    <w:p w14:paraId="6C35F9E5" w14:textId="77777777" w:rsidR="002465B3" w:rsidRPr="00BB705A" w:rsidRDefault="005B590F" w:rsidP="002465B3">
      <w:pPr>
        <w:jc w:val="center"/>
      </w:pPr>
      <w:sdt>
        <w:sdtPr>
          <w:id w:val="302117413"/>
          <w14:checkbox>
            <w14:checked w14:val="0"/>
            <w14:checkedState w14:val="2612" w14:font="MS Gothic"/>
            <w14:uncheckedState w14:val="2610" w14:font="MS Gothic"/>
          </w14:checkbox>
        </w:sdtPr>
        <w:sdtEndPr/>
        <w:sdtContent>
          <w:r w:rsidR="002465B3">
            <w:rPr>
              <w:rFonts w:ascii="MS Gothic" w:eastAsia="MS Gothic" w:hAnsi="MS Gothic" w:hint="eastAsia"/>
            </w:rPr>
            <w:t>☐</w:t>
          </w:r>
        </w:sdtContent>
      </w:sdt>
      <w:r w:rsidR="002465B3"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3C5D1C" w:rsidRPr="003766A6" w14:paraId="4023D776" w14:textId="77777777" w:rsidTr="003C5D1C">
        <w:tc>
          <w:tcPr>
            <w:tcW w:w="1809" w:type="dxa"/>
          </w:tcPr>
          <w:p w14:paraId="6DC0A68C" w14:textId="77777777" w:rsidR="003C5D1C" w:rsidRPr="003766A6" w:rsidRDefault="003C5D1C" w:rsidP="00555A14">
            <w:pPr>
              <w:jc w:val="center"/>
              <w:rPr>
                <w:rFonts w:cs="Arial"/>
                <w:sz w:val="20"/>
                <w:szCs w:val="20"/>
              </w:rPr>
            </w:pPr>
            <w:r>
              <w:rPr>
                <w:rFonts w:cs="Arial"/>
                <w:sz w:val="20"/>
                <w:szCs w:val="20"/>
              </w:rPr>
              <w:t>Grades K-8</w:t>
            </w:r>
          </w:p>
        </w:tc>
        <w:tc>
          <w:tcPr>
            <w:tcW w:w="13729" w:type="dxa"/>
            <w:gridSpan w:val="13"/>
          </w:tcPr>
          <w:p w14:paraId="12C2397B" w14:textId="77777777" w:rsidR="003C5D1C" w:rsidRPr="003766A6" w:rsidRDefault="003C5D1C" w:rsidP="00555A14">
            <w:pPr>
              <w:rPr>
                <w:rFonts w:cs="Arial"/>
                <w:sz w:val="20"/>
                <w:szCs w:val="20"/>
              </w:rPr>
            </w:pPr>
            <w:r w:rsidRPr="003766A6">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3C5D1C" w:rsidRPr="003766A6" w14:paraId="3CA5DF64" w14:textId="77777777" w:rsidTr="003C5D1C">
        <w:tc>
          <w:tcPr>
            <w:tcW w:w="2178" w:type="dxa"/>
            <w:gridSpan w:val="2"/>
          </w:tcPr>
          <w:p w14:paraId="3A0D910D" w14:textId="77777777" w:rsidR="003C5D1C" w:rsidRPr="003766A6" w:rsidRDefault="003C5D1C" w:rsidP="00555A14">
            <w:pPr>
              <w:jc w:val="center"/>
              <w:rPr>
                <w:rFonts w:cs="Arial"/>
                <w:sz w:val="20"/>
                <w:szCs w:val="20"/>
              </w:rPr>
            </w:pPr>
          </w:p>
          <w:p w14:paraId="358268A1" w14:textId="77777777" w:rsidR="003C5D1C" w:rsidRPr="003766A6" w:rsidRDefault="003C5D1C" w:rsidP="00555A14">
            <w:pPr>
              <w:jc w:val="center"/>
              <w:rPr>
                <w:rFonts w:cs="Arial"/>
                <w:b/>
                <w:sz w:val="20"/>
                <w:szCs w:val="20"/>
              </w:rPr>
            </w:pPr>
            <w:r w:rsidRPr="003766A6">
              <w:rPr>
                <w:rFonts w:cs="Arial"/>
                <w:b/>
                <w:sz w:val="20"/>
                <w:szCs w:val="20"/>
              </w:rPr>
              <w:t>Lunch Meal Pattern</w:t>
            </w:r>
          </w:p>
        </w:tc>
        <w:tc>
          <w:tcPr>
            <w:tcW w:w="1687" w:type="dxa"/>
          </w:tcPr>
          <w:p w14:paraId="66F4B836" w14:textId="77777777" w:rsidR="003C5D1C" w:rsidRPr="003766A6" w:rsidRDefault="003C5D1C" w:rsidP="00555A14">
            <w:pPr>
              <w:jc w:val="center"/>
              <w:rPr>
                <w:rFonts w:cs="Arial"/>
                <w:sz w:val="20"/>
                <w:szCs w:val="20"/>
              </w:rPr>
            </w:pPr>
            <w:r w:rsidRPr="003766A6">
              <w:rPr>
                <w:rFonts w:cs="Arial"/>
                <w:sz w:val="20"/>
                <w:szCs w:val="20"/>
              </w:rPr>
              <w:t xml:space="preserve">Weekly (Daily) Quantity </w:t>
            </w:r>
            <w:r w:rsidRPr="003766A6">
              <w:rPr>
                <w:rFonts w:cs="Arial"/>
                <w:sz w:val="20"/>
                <w:szCs w:val="20"/>
                <w:vertAlign w:val="superscript"/>
              </w:rPr>
              <w:t>a</w:t>
            </w:r>
          </w:p>
        </w:tc>
        <w:tc>
          <w:tcPr>
            <w:tcW w:w="1553" w:type="dxa"/>
          </w:tcPr>
          <w:p w14:paraId="554BD3A5" w14:textId="77777777" w:rsidR="003C5D1C" w:rsidRPr="003766A6" w:rsidRDefault="003C5D1C" w:rsidP="00555A14">
            <w:pPr>
              <w:jc w:val="center"/>
              <w:rPr>
                <w:rFonts w:cs="Arial"/>
                <w:sz w:val="20"/>
                <w:szCs w:val="20"/>
              </w:rPr>
            </w:pPr>
          </w:p>
          <w:p w14:paraId="59034D96" w14:textId="77777777" w:rsidR="003C5D1C" w:rsidRPr="003766A6" w:rsidRDefault="003C5D1C" w:rsidP="00555A14">
            <w:pPr>
              <w:jc w:val="center"/>
              <w:rPr>
                <w:rFonts w:cs="Arial"/>
                <w:sz w:val="20"/>
                <w:szCs w:val="20"/>
              </w:rPr>
            </w:pPr>
            <w:r w:rsidRPr="003766A6">
              <w:rPr>
                <w:rFonts w:cs="Arial"/>
                <w:sz w:val="20"/>
                <w:szCs w:val="20"/>
              </w:rPr>
              <w:t>MONDAY</w:t>
            </w:r>
          </w:p>
        </w:tc>
        <w:tc>
          <w:tcPr>
            <w:tcW w:w="720" w:type="dxa"/>
          </w:tcPr>
          <w:p w14:paraId="6EC45BDD" w14:textId="77777777" w:rsidR="003C5D1C" w:rsidRPr="003766A6" w:rsidRDefault="003C5D1C" w:rsidP="00555A14">
            <w:pPr>
              <w:jc w:val="center"/>
              <w:rPr>
                <w:rFonts w:cs="Arial"/>
                <w:sz w:val="20"/>
                <w:szCs w:val="20"/>
              </w:rPr>
            </w:pPr>
          </w:p>
          <w:p w14:paraId="7E052E75" w14:textId="77777777" w:rsidR="003C5D1C" w:rsidRPr="003766A6" w:rsidRDefault="003C5D1C" w:rsidP="00555A14">
            <w:pPr>
              <w:jc w:val="center"/>
              <w:rPr>
                <w:rFonts w:cs="Arial"/>
                <w:sz w:val="20"/>
                <w:szCs w:val="20"/>
              </w:rPr>
            </w:pPr>
            <w:r w:rsidRPr="003766A6">
              <w:rPr>
                <w:rFonts w:cs="Arial"/>
                <w:sz w:val="20"/>
                <w:szCs w:val="20"/>
              </w:rPr>
              <w:t>QTY</w:t>
            </w:r>
          </w:p>
        </w:tc>
        <w:tc>
          <w:tcPr>
            <w:tcW w:w="1440" w:type="dxa"/>
          </w:tcPr>
          <w:p w14:paraId="27D44467" w14:textId="77777777" w:rsidR="003C5D1C" w:rsidRPr="003766A6" w:rsidRDefault="003C5D1C" w:rsidP="00555A14">
            <w:pPr>
              <w:jc w:val="center"/>
              <w:rPr>
                <w:rFonts w:cs="Arial"/>
                <w:sz w:val="20"/>
                <w:szCs w:val="20"/>
              </w:rPr>
            </w:pPr>
          </w:p>
          <w:p w14:paraId="1550EDAD" w14:textId="77777777" w:rsidR="003C5D1C" w:rsidRPr="003766A6" w:rsidRDefault="003C5D1C" w:rsidP="00555A14">
            <w:pPr>
              <w:jc w:val="center"/>
              <w:rPr>
                <w:rFonts w:cs="Arial"/>
                <w:sz w:val="20"/>
                <w:szCs w:val="20"/>
              </w:rPr>
            </w:pPr>
            <w:r w:rsidRPr="003766A6">
              <w:rPr>
                <w:rFonts w:cs="Arial"/>
                <w:sz w:val="20"/>
                <w:szCs w:val="20"/>
              </w:rPr>
              <w:t>TUESDAY</w:t>
            </w:r>
          </w:p>
        </w:tc>
        <w:tc>
          <w:tcPr>
            <w:tcW w:w="630" w:type="dxa"/>
          </w:tcPr>
          <w:p w14:paraId="5CBAB98C" w14:textId="77777777" w:rsidR="003C5D1C" w:rsidRPr="003766A6" w:rsidRDefault="003C5D1C" w:rsidP="00555A14">
            <w:pPr>
              <w:jc w:val="center"/>
              <w:rPr>
                <w:rFonts w:cs="Arial"/>
                <w:sz w:val="20"/>
                <w:szCs w:val="20"/>
              </w:rPr>
            </w:pPr>
          </w:p>
          <w:p w14:paraId="026D1671" w14:textId="77777777" w:rsidR="003C5D1C" w:rsidRPr="003766A6" w:rsidRDefault="003C5D1C" w:rsidP="00555A14">
            <w:pPr>
              <w:jc w:val="center"/>
              <w:rPr>
                <w:rFonts w:cs="Arial"/>
                <w:sz w:val="20"/>
                <w:szCs w:val="20"/>
              </w:rPr>
            </w:pPr>
            <w:r w:rsidRPr="003766A6">
              <w:rPr>
                <w:rFonts w:cs="Arial"/>
                <w:sz w:val="20"/>
                <w:szCs w:val="20"/>
              </w:rPr>
              <w:t>QTY</w:t>
            </w:r>
          </w:p>
        </w:tc>
        <w:tc>
          <w:tcPr>
            <w:tcW w:w="1530" w:type="dxa"/>
          </w:tcPr>
          <w:p w14:paraId="2E0293B7" w14:textId="77777777" w:rsidR="003C5D1C" w:rsidRPr="003766A6" w:rsidRDefault="003C5D1C" w:rsidP="00555A14">
            <w:pPr>
              <w:jc w:val="center"/>
              <w:rPr>
                <w:rFonts w:cs="Arial"/>
                <w:sz w:val="20"/>
                <w:szCs w:val="20"/>
              </w:rPr>
            </w:pPr>
          </w:p>
          <w:p w14:paraId="33E9A2D5" w14:textId="77777777" w:rsidR="003C5D1C" w:rsidRPr="003766A6" w:rsidRDefault="003C5D1C" w:rsidP="00555A14">
            <w:pPr>
              <w:jc w:val="center"/>
              <w:rPr>
                <w:rFonts w:cs="Arial"/>
                <w:sz w:val="20"/>
                <w:szCs w:val="20"/>
              </w:rPr>
            </w:pPr>
            <w:r w:rsidRPr="003766A6">
              <w:rPr>
                <w:rFonts w:cs="Arial"/>
                <w:sz w:val="20"/>
                <w:szCs w:val="20"/>
              </w:rPr>
              <w:t>WEDNESDAY</w:t>
            </w:r>
          </w:p>
        </w:tc>
        <w:tc>
          <w:tcPr>
            <w:tcW w:w="630" w:type="dxa"/>
          </w:tcPr>
          <w:p w14:paraId="25189D92" w14:textId="77777777" w:rsidR="003C5D1C" w:rsidRPr="003766A6" w:rsidRDefault="003C5D1C" w:rsidP="00555A14">
            <w:pPr>
              <w:jc w:val="center"/>
              <w:rPr>
                <w:rFonts w:cs="Arial"/>
                <w:sz w:val="20"/>
                <w:szCs w:val="20"/>
              </w:rPr>
            </w:pPr>
          </w:p>
          <w:p w14:paraId="3C61BBDC" w14:textId="77777777" w:rsidR="003C5D1C" w:rsidRPr="003766A6" w:rsidRDefault="003C5D1C" w:rsidP="00555A14">
            <w:pPr>
              <w:jc w:val="center"/>
              <w:rPr>
                <w:rFonts w:cs="Arial"/>
                <w:sz w:val="20"/>
                <w:szCs w:val="20"/>
              </w:rPr>
            </w:pPr>
            <w:r w:rsidRPr="003766A6">
              <w:rPr>
                <w:rFonts w:cs="Arial"/>
                <w:sz w:val="20"/>
                <w:szCs w:val="20"/>
              </w:rPr>
              <w:t>QTY</w:t>
            </w:r>
          </w:p>
        </w:tc>
        <w:tc>
          <w:tcPr>
            <w:tcW w:w="1440" w:type="dxa"/>
          </w:tcPr>
          <w:p w14:paraId="0C70CE40" w14:textId="77777777" w:rsidR="003C5D1C" w:rsidRPr="003766A6" w:rsidRDefault="003C5D1C" w:rsidP="00555A14">
            <w:pPr>
              <w:jc w:val="center"/>
              <w:rPr>
                <w:rFonts w:cs="Arial"/>
                <w:sz w:val="20"/>
                <w:szCs w:val="20"/>
              </w:rPr>
            </w:pPr>
          </w:p>
          <w:p w14:paraId="5EA5333B" w14:textId="77777777" w:rsidR="003C5D1C" w:rsidRPr="003766A6" w:rsidRDefault="003C5D1C" w:rsidP="00555A14">
            <w:pPr>
              <w:jc w:val="center"/>
              <w:rPr>
                <w:rFonts w:cs="Arial"/>
                <w:sz w:val="20"/>
                <w:szCs w:val="20"/>
              </w:rPr>
            </w:pPr>
            <w:r w:rsidRPr="003766A6">
              <w:rPr>
                <w:rFonts w:cs="Arial"/>
                <w:sz w:val="20"/>
                <w:szCs w:val="20"/>
              </w:rPr>
              <w:t>THURSDAY</w:t>
            </w:r>
          </w:p>
        </w:tc>
        <w:tc>
          <w:tcPr>
            <w:tcW w:w="630" w:type="dxa"/>
          </w:tcPr>
          <w:p w14:paraId="02AB514D" w14:textId="77777777" w:rsidR="003C5D1C" w:rsidRPr="003766A6" w:rsidRDefault="003C5D1C" w:rsidP="00555A14">
            <w:pPr>
              <w:jc w:val="center"/>
              <w:rPr>
                <w:rFonts w:cs="Arial"/>
                <w:sz w:val="20"/>
                <w:szCs w:val="20"/>
              </w:rPr>
            </w:pPr>
          </w:p>
          <w:p w14:paraId="015ABBE9" w14:textId="77777777" w:rsidR="003C5D1C" w:rsidRPr="003766A6" w:rsidRDefault="003C5D1C" w:rsidP="00555A14">
            <w:pPr>
              <w:jc w:val="center"/>
              <w:rPr>
                <w:rFonts w:cs="Arial"/>
                <w:sz w:val="20"/>
                <w:szCs w:val="20"/>
              </w:rPr>
            </w:pPr>
            <w:r w:rsidRPr="003766A6">
              <w:rPr>
                <w:rFonts w:cs="Arial"/>
                <w:sz w:val="20"/>
                <w:szCs w:val="20"/>
              </w:rPr>
              <w:t>QTY</w:t>
            </w:r>
          </w:p>
        </w:tc>
        <w:tc>
          <w:tcPr>
            <w:tcW w:w="1350" w:type="dxa"/>
          </w:tcPr>
          <w:p w14:paraId="10E79152" w14:textId="77777777" w:rsidR="003C5D1C" w:rsidRPr="003766A6" w:rsidRDefault="003C5D1C" w:rsidP="00555A14">
            <w:pPr>
              <w:jc w:val="center"/>
              <w:rPr>
                <w:rFonts w:cs="Arial"/>
                <w:sz w:val="20"/>
                <w:szCs w:val="20"/>
              </w:rPr>
            </w:pPr>
          </w:p>
          <w:p w14:paraId="1EBEBFB1" w14:textId="77777777" w:rsidR="003C5D1C" w:rsidRPr="003766A6" w:rsidRDefault="003C5D1C" w:rsidP="00555A14">
            <w:pPr>
              <w:jc w:val="center"/>
              <w:rPr>
                <w:rFonts w:cs="Arial"/>
                <w:sz w:val="20"/>
                <w:szCs w:val="20"/>
              </w:rPr>
            </w:pPr>
            <w:r w:rsidRPr="003766A6">
              <w:rPr>
                <w:rFonts w:cs="Arial"/>
                <w:sz w:val="20"/>
                <w:szCs w:val="20"/>
              </w:rPr>
              <w:t>FRIDAY</w:t>
            </w:r>
          </w:p>
        </w:tc>
        <w:tc>
          <w:tcPr>
            <w:tcW w:w="630" w:type="dxa"/>
          </w:tcPr>
          <w:p w14:paraId="16CCA5E7" w14:textId="77777777" w:rsidR="003C5D1C" w:rsidRPr="003766A6" w:rsidRDefault="003C5D1C" w:rsidP="00555A14">
            <w:pPr>
              <w:jc w:val="center"/>
              <w:rPr>
                <w:rFonts w:cs="Arial"/>
                <w:sz w:val="20"/>
                <w:szCs w:val="20"/>
              </w:rPr>
            </w:pPr>
          </w:p>
          <w:p w14:paraId="4405483D" w14:textId="77777777" w:rsidR="003C5D1C" w:rsidRPr="003766A6" w:rsidRDefault="003C5D1C" w:rsidP="00555A14">
            <w:pPr>
              <w:jc w:val="center"/>
              <w:rPr>
                <w:rFonts w:cs="Arial"/>
                <w:sz w:val="20"/>
                <w:szCs w:val="20"/>
              </w:rPr>
            </w:pPr>
            <w:r w:rsidRPr="003766A6">
              <w:rPr>
                <w:rFonts w:cs="Arial"/>
                <w:sz w:val="20"/>
                <w:szCs w:val="20"/>
              </w:rPr>
              <w:t>QTY</w:t>
            </w:r>
          </w:p>
        </w:tc>
        <w:tc>
          <w:tcPr>
            <w:tcW w:w="1120" w:type="dxa"/>
          </w:tcPr>
          <w:p w14:paraId="19B12447" w14:textId="77777777" w:rsidR="003C5D1C" w:rsidRPr="003766A6" w:rsidRDefault="003C5D1C" w:rsidP="00555A14">
            <w:pPr>
              <w:jc w:val="center"/>
              <w:rPr>
                <w:rFonts w:cs="Arial"/>
                <w:sz w:val="20"/>
                <w:szCs w:val="20"/>
              </w:rPr>
            </w:pPr>
            <w:r w:rsidRPr="003766A6">
              <w:rPr>
                <w:rFonts w:cs="Arial"/>
                <w:sz w:val="20"/>
                <w:szCs w:val="20"/>
              </w:rPr>
              <w:t>WEEKLY</w:t>
            </w:r>
          </w:p>
          <w:p w14:paraId="3BC982A6" w14:textId="77777777" w:rsidR="003C5D1C" w:rsidRPr="003766A6" w:rsidRDefault="003C5D1C" w:rsidP="00555A14">
            <w:pPr>
              <w:jc w:val="center"/>
              <w:rPr>
                <w:rFonts w:cs="Arial"/>
                <w:sz w:val="20"/>
                <w:szCs w:val="20"/>
              </w:rPr>
            </w:pPr>
            <w:r w:rsidRPr="003766A6">
              <w:rPr>
                <w:rFonts w:cs="Arial"/>
                <w:sz w:val="20"/>
                <w:szCs w:val="20"/>
              </w:rPr>
              <w:t>TOTALS</w:t>
            </w:r>
          </w:p>
        </w:tc>
      </w:tr>
      <w:tr w:rsidR="003C5D1C" w:rsidRPr="003766A6" w14:paraId="6FA89DFD" w14:textId="77777777" w:rsidTr="003C5D1C">
        <w:tc>
          <w:tcPr>
            <w:tcW w:w="2178" w:type="dxa"/>
            <w:gridSpan w:val="2"/>
          </w:tcPr>
          <w:p w14:paraId="4277C4F0" w14:textId="77777777" w:rsidR="003C5D1C" w:rsidRPr="003766A6" w:rsidRDefault="003C5D1C" w:rsidP="003C5D1C">
            <w:pPr>
              <w:rPr>
                <w:rFonts w:cs="Arial"/>
                <w:b/>
                <w:sz w:val="20"/>
                <w:szCs w:val="20"/>
              </w:rPr>
            </w:pPr>
            <w:r w:rsidRPr="003766A6">
              <w:rPr>
                <w:rFonts w:cs="Arial"/>
                <w:b/>
                <w:sz w:val="20"/>
                <w:szCs w:val="20"/>
              </w:rPr>
              <w:t xml:space="preserve">Fruits </w:t>
            </w:r>
            <w:r w:rsidRPr="003766A6">
              <w:rPr>
                <w:rFonts w:cs="Arial"/>
                <w:sz w:val="20"/>
                <w:szCs w:val="20"/>
                <w:vertAlign w:val="superscript"/>
              </w:rPr>
              <w:t xml:space="preserve">b </w:t>
            </w:r>
            <w:r w:rsidRPr="003766A6">
              <w:rPr>
                <w:rFonts w:cs="Arial"/>
                <w:sz w:val="20"/>
                <w:szCs w:val="20"/>
              </w:rPr>
              <w:t>(cups)</w:t>
            </w:r>
          </w:p>
        </w:tc>
        <w:tc>
          <w:tcPr>
            <w:tcW w:w="1687" w:type="dxa"/>
          </w:tcPr>
          <w:p w14:paraId="07CAFB37" w14:textId="77777777" w:rsidR="003C5D1C" w:rsidRPr="001B53AC" w:rsidRDefault="003C5D1C" w:rsidP="003C5D1C">
            <w:pPr>
              <w:jc w:val="center"/>
              <w:rPr>
                <w:rFonts w:cs="Arial"/>
                <w:sz w:val="20"/>
                <w:szCs w:val="20"/>
              </w:rPr>
            </w:pPr>
            <w:r>
              <w:rPr>
                <w:rFonts w:cs="Arial"/>
                <w:sz w:val="20"/>
                <w:szCs w:val="20"/>
              </w:rPr>
              <w:t>2.5 (.5)</w:t>
            </w:r>
          </w:p>
        </w:tc>
        <w:tc>
          <w:tcPr>
            <w:tcW w:w="1553" w:type="dxa"/>
          </w:tcPr>
          <w:p w14:paraId="11142029"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C227AB1"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1C9C22C"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42B0514"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16E83BE" w14:textId="77777777" w:rsidR="003C5D1C" w:rsidRPr="001B53AC" w:rsidRDefault="003C5D1C" w:rsidP="003C5D1C">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7C0E1B3"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D9F430D" w14:textId="77777777" w:rsidR="003C5D1C" w:rsidRPr="001B53AC" w:rsidRDefault="003C5D1C" w:rsidP="003C5D1C">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1DC3E50"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94F4ED1" w14:textId="77777777" w:rsidR="003C5D1C" w:rsidRPr="001B53AC" w:rsidRDefault="003C5D1C" w:rsidP="003C5D1C">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28F73E7"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45E45CD" w14:textId="77777777" w:rsidR="003C5D1C" w:rsidRPr="001B53AC" w:rsidRDefault="003C5D1C" w:rsidP="003C5D1C">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6E4E039E" w14:textId="77777777" w:rsidTr="003C5D1C">
        <w:tc>
          <w:tcPr>
            <w:tcW w:w="2178" w:type="dxa"/>
            <w:gridSpan w:val="2"/>
          </w:tcPr>
          <w:p w14:paraId="32C1EEEB" w14:textId="77777777" w:rsidR="003C5D1C" w:rsidRPr="003766A6" w:rsidRDefault="003C5D1C" w:rsidP="003C5D1C">
            <w:pPr>
              <w:jc w:val="center"/>
              <w:rPr>
                <w:rFonts w:cs="Arial"/>
                <w:sz w:val="20"/>
                <w:szCs w:val="20"/>
              </w:rPr>
            </w:pPr>
            <w:r w:rsidRPr="003766A6">
              <w:rPr>
                <w:rFonts w:cs="Arial"/>
                <w:sz w:val="20"/>
                <w:szCs w:val="20"/>
              </w:rPr>
              <w:t>Additional fruit items to meet the total</w:t>
            </w:r>
          </w:p>
        </w:tc>
        <w:tc>
          <w:tcPr>
            <w:tcW w:w="1687" w:type="dxa"/>
          </w:tcPr>
          <w:p w14:paraId="54F77886" w14:textId="77777777" w:rsidR="003C5D1C" w:rsidRPr="003766A6" w:rsidRDefault="003C5D1C" w:rsidP="003C5D1C">
            <w:pPr>
              <w:jc w:val="center"/>
              <w:rPr>
                <w:rFonts w:cs="Arial"/>
                <w:sz w:val="20"/>
                <w:szCs w:val="20"/>
              </w:rPr>
            </w:pPr>
          </w:p>
        </w:tc>
        <w:tc>
          <w:tcPr>
            <w:tcW w:w="1553" w:type="dxa"/>
          </w:tcPr>
          <w:p w14:paraId="34D78DA3"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C6181B4"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3B9A7E9"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46B8777"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C389055"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105FE3F"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DF789FB"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C754CE2"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B1346C0"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D8E2CFD"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2609558"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4F885DE7" w14:textId="77777777" w:rsidTr="003C5D1C">
        <w:tc>
          <w:tcPr>
            <w:tcW w:w="2178" w:type="dxa"/>
            <w:gridSpan w:val="2"/>
          </w:tcPr>
          <w:p w14:paraId="41EDBC82" w14:textId="77777777" w:rsidR="003C5D1C" w:rsidRPr="003766A6" w:rsidRDefault="003C5D1C" w:rsidP="003C5D1C">
            <w:pPr>
              <w:rPr>
                <w:rFonts w:cs="Arial"/>
                <w:sz w:val="20"/>
                <w:szCs w:val="20"/>
              </w:rPr>
            </w:pPr>
            <w:r w:rsidRPr="003766A6">
              <w:rPr>
                <w:rFonts w:cs="Arial"/>
                <w:b/>
                <w:sz w:val="20"/>
                <w:szCs w:val="20"/>
              </w:rPr>
              <w:t xml:space="preserve">Vegetables </w:t>
            </w:r>
            <w:r w:rsidRPr="003766A6">
              <w:rPr>
                <w:rFonts w:cs="Arial"/>
                <w:sz w:val="20"/>
                <w:szCs w:val="20"/>
              </w:rPr>
              <w:t>(cups)</w:t>
            </w:r>
          </w:p>
        </w:tc>
        <w:tc>
          <w:tcPr>
            <w:tcW w:w="1687" w:type="dxa"/>
          </w:tcPr>
          <w:p w14:paraId="5865A7A8" w14:textId="77777777" w:rsidR="003C5D1C" w:rsidRPr="003766A6" w:rsidRDefault="003C5D1C" w:rsidP="003C5D1C">
            <w:pPr>
              <w:jc w:val="center"/>
              <w:rPr>
                <w:rFonts w:cs="Arial"/>
                <w:sz w:val="20"/>
                <w:szCs w:val="20"/>
              </w:rPr>
            </w:pPr>
            <w:r w:rsidRPr="001B53AC">
              <w:rPr>
                <w:rFonts w:cs="Arial"/>
                <w:sz w:val="20"/>
                <w:szCs w:val="20"/>
              </w:rPr>
              <w:t>3.75 (0.75)</w:t>
            </w:r>
          </w:p>
        </w:tc>
        <w:tc>
          <w:tcPr>
            <w:tcW w:w="1553" w:type="dxa"/>
          </w:tcPr>
          <w:p w14:paraId="4EDDCF77"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E6CF69A"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53D3AC7"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904AD0D"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36F8D84"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994A07F"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5DE140A"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3B36653"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4695BD1"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8F41659"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70A41BB"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246B8EB3" w14:textId="77777777" w:rsidTr="003C5D1C">
        <w:tc>
          <w:tcPr>
            <w:tcW w:w="2178" w:type="dxa"/>
            <w:gridSpan w:val="2"/>
          </w:tcPr>
          <w:p w14:paraId="3D873EE2" w14:textId="77777777" w:rsidR="003C5D1C" w:rsidRPr="003766A6" w:rsidRDefault="003C5D1C" w:rsidP="003C5D1C">
            <w:pPr>
              <w:pStyle w:val="ListParagraph"/>
              <w:numPr>
                <w:ilvl w:val="0"/>
                <w:numId w:val="57"/>
              </w:numPr>
              <w:contextualSpacing/>
              <w:rPr>
                <w:rFonts w:cs="Arial"/>
                <w:sz w:val="20"/>
                <w:szCs w:val="20"/>
              </w:rPr>
            </w:pPr>
            <w:r w:rsidRPr="003766A6">
              <w:rPr>
                <w:rFonts w:cs="Arial"/>
                <w:sz w:val="20"/>
                <w:szCs w:val="20"/>
              </w:rPr>
              <w:t xml:space="preserve">Dark Green </w:t>
            </w:r>
            <w:r w:rsidRPr="003766A6">
              <w:rPr>
                <w:rFonts w:cs="Arial"/>
                <w:sz w:val="20"/>
                <w:szCs w:val="20"/>
                <w:vertAlign w:val="superscript"/>
              </w:rPr>
              <w:t>c</w:t>
            </w:r>
          </w:p>
        </w:tc>
        <w:tc>
          <w:tcPr>
            <w:tcW w:w="1687" w:type="dxa"/>
          </w:tcPr>
          <w:p w14:paraId="08844763" w14:textId="77777777" w:rsidR="003C5D1C" w:rsidRPr="003766A6" w:rsidRDefault="003C5D1C" w:rsidP="003C5D1C">
            <w:pPr>
              <w:jc w:val="center"/>
              <w:rPr>
                <w:rFonts w:cs="Arial"/>
                <w:sz w:val="20"/>
                <w:szCs w:val="20"/>
              </w:rPr>
            </w:pPr>
            <w:r w:rsidRPr="001B53AC">
              <w:rPr>
                <w:rFonts w:cs="Arial"/>
                <w:sz w:val="20"/>
                <w:szCs w:val="20"/>
              </w:rPr>
              <w:t>0.5</w:t>
            </w:r>
          </w:p>
        </w:tc>
        <w:tc>
          <w:tcPr>
            <w:tcW w:w="1553" w:type="dxa"/>
          </w:tcPr>
          <w:p w14:paraId="55B347ED"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9DB3A52"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A5932DB"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B00D7F2"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A693754"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17C783E"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F1DBD7C"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FB2B85"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8C14F41"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B0A4475"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3F12029"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0C67C86A" w14:textId="77777777" w:rsidTr="003C5D1C">
        <w:tc>
          <w:tcPr>
            <w:tcW w:w="2178" w:type="dxa"/>
            <w:gridSpan w:val="2"/>
          </w:tcPr>
          <w:p w14:paraId="4D4E3FA5" w14:textId="77777777" w:rsidR="003C5D1C" w:rsidRPr="003766A6" w:rsidRDefault="003C5D1C" w:rsidP="003C5D1C">
            <w:pPr>
              <w:pStyle w:val="ListParagraph"/>
              <w:numPr>
                <w:ilvl w:val="0"/>
                <w:numId w:val="57"/>
              </w:numPr>
              <w:contextualSpacing/>
              <w:rPr>
                <w:rFonts w:cs="Arial"/>
                <w:sz w:val="20"/>
                <w:szCs w:val="20"/>
              </w:rPr>
            </w:pPr>
            <w:r w:rsidRPr="003766A6">
              <w:rPr>
                <w:rFonts w:cs="Arial"/>
                <w:sz w:val="20"/>
                <w:szCs w:val="20"/>
              </w:rPr>
              <w:t xml:space="preserve">Red Orange </w:t>
            </w:r>
            <w:r w:rsidRPr="003766A6">
              <w:rPr>
                <w:rFonts w:cs="Arial"/>
                <w:sz w:val="20"/>
                <w:szCs w:val="20"/>
                <w:vertAlign w:val="superscript"/>
              </w:rPr>
              <w:t>c</w:t>
            </w:r>
          </w:p>
        </w:tc>
        <w:tc>
          <w:tcPr>
            <w:tcW w:w="1687" w:type="dxa"/>
          </w:tcPr>
          <w:p w14:paraId="4DEC75E1" w14:textId="77777777" w:rsidR="003C5D1C" w:rsidRPr="003766A6" w:rsidRDefault="003C5D1C" w:rsidP="003C5D1C">
            <w:pPr>
              <w:jc w:val="center"/>
              <w:rPr>
                <w:rFonts w:cs="Arial"/>
                <w:sz w:val="20"/>
                <w:szCs w:val="20"/>
              </w:rPr>
            </w:pPr>
            <w:r w:rsidRPr="001B53AC">
              <w:rPr>
                <w:rFonts w:cs="Arial"/>
                <w:sz w:val="20"/>
                <w:szCs w:val="20"/>
              </w:rPr>
              <w:t>0.75</w:t>
            </w:r>
          </w:p>
        </w:tc>
        <w:tc>
          <w:tcPr>
            <w:tcW w:w="1553" w:type="dxa"/>
          </w:tcPr>
          <w:p w14:paraId="037329E2"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41A8137"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7DC0B13"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FA1A78E"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7A5A949"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95C1FED"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E4188BD"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32772A1"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B657EA1"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FB7AECB"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4B98672"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0B7F191A" w14:textId="77777777" w:rsidTr="003C5D1C">
        <w:tc>
          <w:tcPr>
            <w:tcW w:w="2178" w:type="dxa"/>
            <w:gridSpan w:val="2"/>
          </w:tcPr>
          <w:p w14:paraId="04804DDF" w14:textId="77777777" w:rsidR="003C5D1C" w:rsidRPr="003766A6" w:rsidRDefault="003C5D1C" w:rsidP="003C5D1C">
            <w:pPr>
              <w:pStyle w:val="ListParagraph"/>
              <w:numPr>
                <w:ilvl w:val="0"/>
                <w:numId w:val="57"/>
              </w:numPr>
              <w:contextualSpacing/>
              <w:rPr>
                <w:rFonts w:cs="Arial"/>
                <w:sz w:val="20"/>
                <w:szCs w:val="20"/>
              </w:rPr>
            </w:pPr>
            <w:r w:rsidRPr="003766A6">
              <w:rPr>
                <w:rFonts w:cs="Arial"/>
                <w:sz w:val="20"/>
                <w:szCs w:val="20"/>
              </w:rPr>
              <w:t>Beans and Peas</w:t>
            </w:r>
          </w:p>
          <w:p w14:paraId="493822CD" w14:textId="77777777" w:rsidR="003C5D1C" w:rsidRPr="003766A6" w:rsidRDefault="003C5D1C" w:rsidP="003C5D1C">
            <w:pPr>
              <w:pStyle w:val="ListParagraph"/>
              <w:ind w:left="360"/>
              <w:rPr>
                <w:rFonts w:cs="Arial"/>
                <w:sz w:val="20"/>
                <w:szCs w:val="20"/>
              </w:rPr>
            </w:pPr>
            <w:r w:rsidRPr="003766A6">
              <w:rPr>
                <w:rFonts w:cs="Arial"/>
                <w:sz w:val="20"/>
                <w:szCs w:val="20"/>
              </w:rPr>
              <w:t xml:space="preserve">(legumes) </w:t>
            </w:r>
            <w:r w:rsidRPr="003766A6">
              <w:rPr>
                <w:rFonts w:cs="Arial"/>
                <w:sz w:val="20"/>
                <w:szCs w:val="20"/>
                <w:vertAlign w:val="superscript"/>
              </w:rPr>
              <w:t>c</w:t>
            </w:r>
          </w:p>
        </w:tc>
        <w:tc>
          <w:tcPr>
            <w:tcW w:w="1687" w:type="dxa"/>
          </w:tcPr>
          <w:p w14:paraId="099BF48F" w14:textId="77777777" w:rsidR="003C5D1C" w:rsidRPr="001B53AC" w:rsidRDefault="003C5D1C" w:rsidP="003C5D1C">
            <w:pPr>
              <w:jc w:val="center"/>
              <w:rPr>
                <w:rFonts w:cs="Arial"/>
                <w:sz w:val="20"/>
                <w:szCs w:val="20"/>
              </w:rPr>
            </w:pPr>
          </w:p>
          <w:p w14:paraId="3F01BC82" w14:textId="77777777" w:rsidR="003C5D1C" w:rsidRPr="003766A6" w:rsidRDefault="003C5D1C" w:rsidP="003C5D1C">
            <w:pPr>
              <w:jc w:val="center"/>
              <w:rPr>
                <w:rFonts w:cs="Arial"/>
                <w:sz w:val="20"/>
                <w:szCs w:val="20"/>
              </w:rPr>
            </w:pPr>
            <w:r w:rsidRPr="001B53AC">
              <w:rPr>
                <w:rFonts w:cs="Arial"/>
                <w:sz w:val="20"/>
                <w:szCs w:val="20"/>
              </w:rPr>
              <w:t>0.5</w:t>
            </w:r>
          </w:p>
        </w:tc>
        <w:tc>
          <w:tcPr>
            <w:tcW w:w="1553" w:type="dxa"/>
          </w:tcPr>
          <w:p w14:paraId="40A9A7A9"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791CF78"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FD0F69A"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E913AC6"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488AD0D"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A638D82"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838A07F"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F72141D"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67A4632"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BE3C5B4"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C24668E"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6524EC33" w14:textId="77777777" w:rsidTr="003C5D1C">
        <w:tc>
          <w:tcPr>
            <w:tcW w:w="2178" w:type="dxa"/>
            <w:gridSpan w:val="2"/>
          </w:tcPr>
          <w:p w14:paraId="25F2A0CF" w14:textId="77777777" w:rsidR="003C5D1C" w:rsidRPr="003766A6" w:rsidRDefault="003C5D1C" w:rsidP="003C5D1C">
            <w:pPr>
              <w:pStyle w:val="ListParagraph"/>
              <w:numPr>
                <w:ilvl w:val="0"/>
                <w:numId w:val="57"/>
              </w:numPr>
              <w:contextualSpacing/>
              <w:rPr>
                <w:rFonts w:cs="Arial"/>
                <w:sz w:val="20"/>
                <w:szCs w:val="20"/>
              </w:rPr>
            </w:pPr>
            <w:r w:rsidRPr="003766A6">
              <w:rPr>
                <w:rFonts w:cs="Arial"/>
                <w:sz w:val="20"/>
                <w:szCs w:val="20"/>
              </w:rPr>
              <w:t xml:space="preserve">Starchy </w:t>
            </w:r>
            <w:r w:rsidRPr="003766A6">
              <w:rPr>
                <w:rFonts w:cs="Arial"/>
                <w:sz w:val="20"/>
                <w:szCs w:val="20"/>
                <w:vertAlign w:val="superscript"/>
              </w:rPr>
              <w:t>c</w:t>
            </w:r>
          </w:p>
        </w:tc>
        <w:tc>
          <w:tcPr>
            <w:tcW w:w="1687" w:type="dxa"/>
          </w:tcPr>
          <w:p w14:paraId="680FFF09" w14:textId="77777777" w:rsidR="003C5D1C" w:rsidRPr="003766A6" w:rsidRDefault="003C5D1C" w:rsidP="003C5D1C">
            <w:pPr>
              <w:jc w:val="center"/>
              <w:rPr>
                <w:rFonts w:cs="Arial"/>
                <w:sz w:val="20"/>
                <w:szCs w:val="20"/>
              </w:rPr>
            </w:pPr>
            <w:r w:rsidRPr="001B53AC">
              <w:rPr>
                <w:rFonts w:cs="Arial"/>
                <w:sz w:val="20"/>
                <w:szCs w:val="20"/>
              </w:rPr>
              <w:t>0.5</w:t>
            </w:r>
          </w:p>
        </w:tc>
        <w:tc>
          <w:tcPr>
            <w:tcW w:w="1553" w:type="dxa"/>
          </w:tcPr>
          <w:p w14:paraId="48B7F44E"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4242DB9"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AFB06CD"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B408BDC"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6426943"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CCD1039"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1F42F39"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FC499B7"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449CCA1"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E3C43CF"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90237D5"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7011BF37" w14:textId="77777777" w:rsidTr="003C5D1C">
        <w:tc>
          <w:tcPr>
            <w:tcW w:w="2178" w:type="dxa"/>
            <w:gridSpan w:val="2"/>
          </w:tcPr>
          <w:p w14:paraId="54864A40" w14:textId="77777777" w:rsidR="003C5D1C" w:rsidRPr="003766A6" w:rsidRDefault="003C5D1C" w:rsidP="003C5D1C">
            <w:pPr>
              <w:pStyle w:val="ListParagraph"/>
              <w:numPr>
                <w:ilvl w:val="0"/>
                <w:numId w:val="57"/>
              </w:numPr>
              <w:contextualSpacing/>
              <w:rPr>
                <w:rFonts w:cs="Arial"/>
                <w:sz w:val="20"/>
                <w:szCs w:val="20"/>
              </w:rPr>
            </w:pPr>
            <w:r w:rsidRPr="003766A6">
              <w:rPr>
                <w:rFonts w:cs="Arial"/>
                <w:sz w:val="20"/>
                <w:szCs w:val="20"/>
              </w:rPr>
              <w:t xml:space="preserve">Other </w:t>
            </w:r>
            <w:r w:rsidRPr="003766A6">
              <w:rPr>
                <w:rFonts w:cs="Arial"/>
                <w:sz w:val="20"/>
                <w:szCs w:val="20"/>
                <w:vertAlign w:val="superscript"/>
              </w:rPr>
              <w:t>c, d</w:t>
            </w:r>
          </w:p>
        </w:tc>
        <w:tc>
          <w:tcPr>
            <w:tcW w:w="1687" w:type="dxa"/>
          </w:tcPr>
          <w:p w14:paraId="3EDB5E67" w14:textId="77777777" w:rsidR="003C5D1C" w:rsidRPr="003766A6" w:rsidRDefault="003C5D1C" w:rsidP="003C5D1C">
            <w:pPr>
              <w:jc w:val="center"/>
              <w:rPr>
                <w:rFonts w:cs="Arial"/>
                <w:sz w:val="20"/>
                <w:szCs w:val="20"/>
              </w:rPr>
            </w:pPr>
            <w:r w:rsidRPr="001B53AC">
              <w:rPr>
                <w:rFonts w:cs="Arial"/>
                <w:sz w:val="20"/>
                <w:szCs w:val="20"/>
              </w:rPr>
              <w:t>0.5</w:t>
            </w:r>
          </w:p>
        </w:tc>
        <w:tc>
          <w:tcPr>
            <w:tcW w:w="1553" w:type="dxa"/>
          </w:tcPr>
          <w:p w14:paraId="00C17781"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9123A6D"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B5821AA"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F1079B2"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619785C"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A2B1AF8"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2B662C1"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9F7449A"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E0FB485"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B8D0D5D"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D46615B"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095BCE33" w14:textId="77777777" w:rsidTr="003C5D1C">
        <w:tc>
          <w:tcPr>
            <w:tcW w:w="2178" w:type="dxa"/>
            <w:gridSpan w:val="2"/>
          </w:tcPr>
          <w:p w14:paraId="73E1950B" w14:textId="77777777" w:rsidR="003C5D1C" w:rsidRPr="003766A6" w:rsidRDefault="003C5D1C" w:rsidP="003C5D1C">
            <w:pPr>
              <w:pStyle w:val="ListParagraph"/>
              <w:numPr>
                <w:ilvl w:val="0"/>
                <w:numId w:val="57"/>
              </w:numPr>
              <w:contextualSpacing/>
              <w:rPr>
                <w:rFonts w:cs="Arial"/>
                <w:sz w:val="20"/>
                <w:szCs w:val="20"/>
              </w:rPr>
            </w:pPr>
            <w:r w:rsidRPr="003766A6">
              <w:rPr>
                <w:rFonts w:cs="Arial"/>
                <w:sz w:val="20"/>
                <w:szCs w:val="20"/>
              </w:rPr>
              <w:t xml:space="preserve">Additional Veg to  reach total </w:t>
            </w:r>
            <w:r w:rsidRPr="003766A6">
              <w:rPr>
                <w:rFonts w:cs="Arial"/>
                <w:sz w:val="20"/>
                <w:szCs w:val="20"/>
                <w:vertAlign w:val="superscript"/>
              </w:rPr>
              <w:t>e</w:t>
            </w:r>
          </w:p>
        </w:tc>
        <w:tc>
          <w:tcPr>
            <w:tcW w:w="1687" w:type="dxa"/>
          </w:tcPr>
          <w:p w14:paraId="301FAEC6" w14:textId="77777777" w:rsidR="003C5D1C" w:rsidRPr="001B53AC" w:rsidRDefault="003C5D1C" w:rsidP="003C5D1C">
            <w:pPr>
              <w:jc w:val="center"/>
              <w:rPr>
                <w:rFonts w:cs="Arial"/>
                <w:sz w:val="20"/>
                <w:szCs w:val="20"/>
              </w:rPr>
            </w:pPr>
          </w:p>
          <w:p w14:paraId="4A80AB6F" w14:textId="77777777" w:rsidR="003C5D1C" w:rsidRPr="003766A6" w:rsidRDefault="003C5D1C" w:rsidP="003C5D1C">
            <w:pPr>
              <w:jc w:val="center"/>
              <w:rPr>
                <w:rFonts w:cs="Arial"/>
                <w:sz w:val="20"/>
                <w:szCs w:val="20"/>
              </w:rPr>
            </w:pPr>
            <w:r w:rsidRPr="001B53AC">
              <w:rPr>
                <w:rFonts w:cs="Arial"/>
                <w:sz w:val="20"/>
                <w:szCs w:val="20"/>
              </w:rPr>
              <w:t xml:space="preserve">1 </w:t>
            </w:r>
          </w:p>
        </w:tc>
        <w:tc>
          <w:tcPr>
            <w:tcW w:w="1553" w:type="dxa"/>
          </w:tcPr>
          <w:p w14:paraId="453DA26E"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88D3F62"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DC58240"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D227716"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E3F7CC7"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4A2CCD0"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4981E55"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AD06364"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781DC3B"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BEA824D"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E9586A9"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3766A6" w14:paraId="66D569FD" w14:textId="77777777" w:rsidTr="003C5D1C">
        <w:tc>
          <w:tcPr>
            <w:tcW w:w="2178" w:type="dxa"/>
            <w:gridSpan w:val="2"/>
          </w:tcPr>
          <w:p w14:paraId="220234F9"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49B70202" w14:textId="77777777" w:rsidR="007F0F06" w:rsidRPr="003766A6" w:rsidRDefault="007F0F06" w:rsidP="007F0F06">
            <w:pPr>
              <w:jc w:val="center"/>
              <w:rPr>
                <w:rFonts w:cs="Arial"/>
                <w:sz w:val="20"/>
                <w:szCs w:val="20"/>
              </w:rPr>
            </w:pPr>
            <w:r>
              <w:rPr>
                <w:rFonts w:cs="Arial"/>
                <w:sz w:val="20"/>
                <w:szCs w:val="20"/>
              </w:rPr>
              <w:t>8-9</w:t>
            </w:r>
            <w:r w:rsidRPr="001B53AC">
              <w:rPr>
                <w:rFonts w:cs="Arial"/>
                <w:sz w:val="20"/>
                <w:szCs w:val="20"/>
              </w:rPr>
              <w:t xml:space="preserve"> (1)</w:t>
            </w:r>
          </w:p>
        </w:tc>
        <w:tc>
          <w:tcPr>
            <w:tcW w:w="1553" w:type="dxa"/>
          </w:tcPr>
          <w:p w14:paraId="0CD4E07E"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DB50C7A"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5AC81D6"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5FD963B"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C7924B6"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E821456"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F530641"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F23AB60"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67271D2"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F854701"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701B04F"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5923188B" w14:textId="77777777" w:rsidTr="003C5D1C">
        <w:tc>
          <w:tcPr>
            <w:tcW w:w="2178" w:type="dxa"/>
            <w:gridSpan w:val="2"/>
          </w:tcPr>
          <w:p w14:paraId="244FFDF5" w14:textId="77777777" w:rsidR="003C5D1C" w:rsidRPr="003766A6" w:rsidRDefault="003C5D1C" w:rsidP="003C5D1C">
            <w:pPr>
              <w:rPr>
                <w:rFonts w:cs="Arial"/>
                <w:b/>
                <w:sz w:val="20"/>
                <w:szCs w:val="20"/>
              </w:rPr>
            </w:pPr>
            <w:r w:rsidRPr="003766A6">
              <w:rPr>
                <w:rFonts w:cs="Arial"/>
                <w:b/>
                <w:sz w:val="20"/>
                <w:szCs w:val="20"/>
              </w:rPr>
              <w:t>Meat/Meat Alternate</w:t>
            </w:r>
          </w:p>
          <w:p w14:paraId="2BCE5AD3" w14:textId="77777777" w:rsidR="003C5D1C" w:rsidRPr="003766A6" w:rsidRDefault="003C5D1C" w:rsidP="003C5D1C">
            <w:pPr>
              <w:rPr>
                <w:rFonts w:cs="Arial"/>
                <w:sz w:val="20"/>
                <w:szCs w:val="20"/>
              </w:rPr>
            </w:pPr>
            <w:r w:rsidRPr="003766A6">
              <w:rPr>
                <w:rFonts w:cs="Arial"/>
                <w:sz w:val="20"/>
                <w:szCs w:val="20"/>
              </w:rPr>
              <w:t>(oz. equivalents)</w:t>
            </w:r>
          </w:p>
        </w:tc>
        <w:tc>
          <w:tcPr>
            <w:tcW w:w="1687" w:type="dxa"/>
          </w:tcPr>
          <w:p w14:paraId="267F1AAF" w14:textId="77777777" w:rsidR="003C5D1C" w:rsidRPr="001B53AC" w:rsidRDefault="003C5D1C" w:rsidP="003C5D1C">
            <w:pPr>
              <w:jc w:val="center"/>
              <w:rPr>
                <w:rFonts w:cs="Arial"/>
                <w:sz w:val="20"/>
                <w:szCs w:val="20"/>
              </w:rPr>
            </w:pPr>
          </w:p>
          <w:p w14:paraId="752F70BB" w14:textId="77777777" w:rsidR="003C5D1C" w:rsidRPr="003766A6" w:rsidRDefault="003C5D1C" w:rsidP="003C5D1C">
            <w:pPr>
              <w:jc w:val="center"/>
              <w:rPr>
                <w:rFonts w:cs="Arial"/>
                <w:sz w:val="20"/>
                <w:szCs w:val="20"/>
              </w:rPr>
            </w:pPr>
            <w:r>
              <w:rPr>
                <w:rFonts w:cs="Arial"/>
                <w:sz w:val="20"/>
                <w:szCs w:val="20"/>
              </w:rPr>
              <w:t>9</w:t>
            </w:r>
            <w:r w:rsidRPr="001B53AC">
              <w:rPr>
                <w:rFonts w:cs="Arial"/>
                <w:sz w:val="20"/>
                <w:szCs w:val="20"/>
              </w:rPr>
              <w:t>-10 (1)</w:t>
            </w:r>
          </w:p>
        </w:tc>
        <w:tc>
          <w:tcPr>
            <w:tcW w:w="1553" w:type="dxa"/>
          </w:tcPr>
          <w:p w14:paraId="3804A8E0"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5CF656E"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072EE73"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432822C"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0B8CE5D"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CD1B3B4"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3E7EC22"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35ADC33"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FBE5024"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3155715"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4BAB0F3"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3ABF279E" w14:textId="77777777" w:rsidTr="003C5D1C">
        <w:tc>
          <w:tcPr>
            <w:tcW w:w="2178" w:type="dxa"/>
            <w:gridSpan w:val="2"/>
          </w:tcPr>
          <w:p w14:paraId="3271642A" w14:textId="77777777" w:rsidR="003C5D1C" w:rsidRPr="003766A6" w:rsidRDefault="003C5D1C" w:rsidP="003C5D1C">
            <w:pPr>
              <w:rPr>
                <w:rFonts w:cs="Arial"/>
                <w:sz w:val="20"/>
                <w:szCs w:val="20"/>
              </w:rPr>
            </w:pPr>
            <w:r w:rsidRPr="003766A6">
              <w:rPr>
                <w:rFonts w:cs="Arial"/>
                <w:sz w:val="20"/>
                <w:szCs w:val="20"/>
              </w:rPr>
              <w:t xml:space="preserve">Fluid Milk </w:t>
            </w:r>
            <w:r w:rsidRPr="003766A6">
              <w:rPr>
                <w:rFonts w:cs="Arial"/>
                <w:sz w:val="20"/>
                <w:szCs w:val="20"/>
                <w:vertAlign w:val="superscript"/>
              </w:rPr>
              <w:t xml:space="preserve">g </w:t>
            </w:r>
            <w:r w:rsidRPr="003766A6">
              <w:rPr>
                <w:rFonts w:cs="Arial"/>
                <w:sz w:val="20"/>
                <w:szCs w:val="20"/>
              </w:rPr>
              <w:t>(cups)</w:t>
            </w:r>
          </w:p>
        </w:tc>
        <w:tc>
          <w:tcPr>
            <w:tcW w:w="1687" w:type="dxa"/>
          </w:tcPr>
          <w:p w14:paraId="431C66AA" w14:textId="77777777" w:rsidR="003C5D1C" w:rsidRPr="003766A6" w:rsidRDefault="003C5D1C" w:rsidP="003C5D1C">
            <w:pPr>
              <w:jc w:val="center"/>
              <w:rPr>
                <w:rFonts w:cs="Arial"/>
                <w:sz w:val="20"/>
                <w:szCs w:val="20"/>
              </w:rPr>
            </w:pPr>
            <w:r w:rsidRPr="001B53AC">
              <w:rPr>
                <w:rFonts w:cs="Arial"/>
                <w:sz w:val="20"/>
                <w:szCs w:val="20"/>
              </w:rPr>
              <w:t>5 (1)</w:t>
            </w:r>
          </w:p>
        </w:tc>
        <w:tc>
          <w:tcPr>
            <w:tcW w:w="1553" w:type="dxa"/>
          </w:tcPr>
          <w:p w14:paraId="339B6592"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B945566"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49D0F35"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85D467D"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D65E1E7"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8985979"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7AD48DB"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DD0C17D"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C9BC0A2"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E39FA2A"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13F0C14"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3CCCB9C1" w14:textId="77777777" w:rsidTr="003C5D1C">
        <w:tc>
          <w:tcPr>
            <w:tcW w:w="15538" w:type="dxa"/>
            <w:gridSpan w:val="14"/>
          </w:tcPr>
          <w:p w14:paraId="525FB5C2" w14:textId="77777777" w:rsidR="003C5D1C" w:rsidRPr="003766A6" w:rsidRDefault="003C5D1C" w:rsidP="00555A14">
            <w:pPr>
              <w:rPr>
                <w:rFonts w:cs="Arial"/>
                <w:b/>
                <w:sz w:val="20"/>
                <w:szCs w:val="20"/>
              </w:rPr>
            </w:pPr>
            <w:r w:rsidRPr="003766A6">
              <w:rPr>
                <w:rFonts w:cs="Arial"/>
                <w:b/>
                <w:sz w:val="20"/>
                <w:szCs w:val="20"/>
              </w:rPr>
              <w:t>Decimal Equivalents of commonly used fractions</w:t>
            </w:r>
          </w:p>
        </w:tc>
      </w:tr>
      <w:tr w:rsidR="003C5D1C" w:rsidRPr="003766A6" w14:paraId="14951853" w14:textId="77777777" w:rsidTr="003C5D1C">
        <w:tc>
          <w:tcPr>
            <w:tcW w:w="15538" w:type="dxa"/>
            <w:gridSpan w:val="14"/>
          </w:tcPr>
          <w:p w14:paraId="14FEF8A2" w14:textId="77777777" w:rsidR="003C5D1C" w:rsidRPr="003766A6" w:rsidRDefault="003C5D1C" w:rsidP="00555A14">
            <w:pPr>
              <w:rPr>
                <w:rFonts w:cs="Arial"/>
                <w:b/>
                <w:sz w:val="20"/>
                <w:szCs w:val="20"/>
              </w:rPr>
            </w:pPr>
            <w:r w:rsidRPr="003766A6">
              <w:rPr>
                <w:rFonts w:cs="Arial"/>
                <w:b/>
                <w:sz w:val="20"/>
                <w:szCs w:val="20"/>
              </w:rPr>
              <w:t>1/8 = 0.125      1/3 = 0.333      2/3 = 0.666      ¼ = 0.250      ½ = 0.500      ¾ = 0.750      ¾ = 0.750      3/8 = 0.375      5/8 = 0.625      7/8 = 0.875</w:t>
            </w:r>
          </w:p>
        </w:tc>
      </w:tr>
    </w:tbl>
    <w:p w14:paraId="36D2E7D8" w14:textId="77777777" w:rsidR="002465B3" w:rsidRPr="000B1882" w:rsidRDefault="002465B3" w:rsidP="002465B3">
      <w:pPr>
        <w:rPr>
          <w:rFonts w:cs="Arial"/>
          <w:sz w:val="16"/>
          <w:szCs w:val="16"/>
        </w:rPr>
      </w:pPr>
      <w:r w:rsidRPr="000B1882">
        <w:rPr>
          <w:rFonts w:cs="Arial"/>
          <w:sz w:val="16"/>
          <w:szCs w:val="16"/>
          <w:vertAlign w:val="superscript"/>
        </w:rPr>
        <w:t xml:space="preserve">a </w:t>
      </w:r>
      <w:r w:rsidRPr="000B1882">
        <w:rPr>
          <w:rFonts w:cs="Arial"/>
          <w:sz w:val="16"/>
          <w:szCs w:val="16"/>
        </w:rPr>
        <w:t>Food items included in each food group and subgroup and amount equivalents.  Minimum creditable serving is 1/8 cup.</w:t>
      </w:r>
    </w:p>
    <w:p w14:paraId="54150C14" w14:textId="77777777" w:rsidR="002465B3" w:rsidRPr="000B1882" w:rsidRDefault="002465B3" w:rsidP="002465B3">
      <w:pPr>
        <w:rPr>
          <w:rFonts w:cs="Arial"/>
          <w:sz w:val="16"/>
          <w:szCs w:val="16"/>
        </w:rPr>
      </w:pPr>
      <w:r w:rsidRPr="000B1882">
        <w:rPr>
          <w:rFonts w:cs="Arial"/>
          <w:sz w:val="16"/>
          <w:szCs w:val="16"/>
          <w:vertAlign w:val="superscript"/>
        </w:rPr>
        <w:t>b</w:t>
      </w:r>
      <w:r w:rsidRPr="000B1882">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467D4776" w14:textId="77777777" w:rsidR="002465B3" w:rsidRPr="000B1882" w:rsidRDefault="002465B3" w:rsidP="002465B3">
      <w:pPr>
        <w:rPr>
          <w:rFonts w:cs="Arial"/>
          <w:sz w:val="16"/>
          <w:szCs w:val="16"/>
        </w:rPr>
      </w:pPr>
      <w:r w:rsidRPr="000B1882">
        <w:rPr>
          <w:rFonts w:cs="Arial"/>
          <w:sz w:val="16"/>
          <w:szCs w:val="16"/>
          <w:vertAlign w:val="superscript"/>
        </w:rPr>
        <w:t xml:space="preserve">c </w:t>
      </w:r>
      <w:r w:rsidRPr="000B1882">
        <w:rPr>
          <w:rFonts w:cs="Arial"/>
          <w:sz w:val="16"/>
          <w:szCs w:val="16"/>
        </w:rPr>
        <w:t>Larger quantities of these vegetables may be served.</w:t>
      </w:r>
    </w:p>
    <w:p w14:paraId="4F2B5ECC" w14:textId="77777777" w:rsidR="002465B3" w:rsidRPr="000B1882" w:rsidRDefault="002465B3" w:rsidP="002465B3">
      <w:pPr>
        <w:rPr>
          <w:rFonts w:cs="Arial"/>
          <w:sz w:val="16"/>
          <w:szCs w:val="16"/>
        </w:rPr>
      </w:pPr>
      <w:r w:rsidRPr="000B1882">
        <w:rPr>
          <w:rFonts w:cs="Arial"/>
          <w:sz w:val="16"/>
          <w:szCs w:val="16"/>
          <w:vertAlign w:val="superscript"/>
        </w:rPr>
        <w:t xml:space="preserve">d </w:t>
      </w:r>
      <w:r w:rsidRPr="000B1882">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4DE08549" w14:textId="77777777" w:rsidR="002465B3" w:rsidRPr="000B1882" w:rsidRDefault="002465B3" w:rsidP="002465B3">
      <w:pPr>
        <w:rPr>
          <w:rFonts w:cs="Arial"/>
          <w:sz w:val="16"/>
          <w:szCs w:val="16"/>
        </w:rPr>
      </w:pPr>
      <w:r w:rsidRPr="000B1882">
        <w:rPr>
          <w:rFonts w:cs="Arial"/>
          <w:sz w:val="16"/>
          <w:szCs w:val="16"/>
          <w:vertAlign w:val="superscript"/>
        </w:rPr>
        <w:t xml:space="preserve">e </w:t>
      </w:r>
      <w:r w:rsidRPr="000B1882">
        <w:rPr>
          <w:rFonts w:cs="Arial"/>
          <w:sz w:val="16"/>
          <w:szCs w:val="16"/>
        </w:rPr>
        <w:t>Any vegetable subgroup may be offered to meet the total weekly vegetable requirement.</w:t>
      </w:r>
    </w:p>
    <w:p w14:paraId="39661ECE" w14:textId="77777777" w:rsidR="002465B3" w:rsidRPr="000B1882" w:rsidRDefault="002465B3" w:rsidP="002465B3">
      <w:pPr>
        <w:rPr>
          <w:rFonts w:cs="Arial"/>
          <w:sz w:val="16"/>
          <w:szCs w:val="16"/>
        </w:rPr>
      </w:pPr>
      <w:r w:rsidRPr="000B1882">
        <w:rPr>
          <w:rFonts w:cs="Arial"/>
          <w:sz w:val="16"/>
          <w:szCs w:val="16"/>
          <w:vertAlign w:val="superscript"/>
        </w:rPr>
        <w:t xml:space="preserve">f </w:t>
      </w:r>
      <w:r w:rsidRPr="000B1882">
        <w:rPr>
          <w:rFonts w:cs="Arial"/>
          <w:sz w:val="16"/>
          <w:szCs w:val="16"/>
        </w:rPr>
        <w:t>At least half of the grains offered must be whole grain-rich</w:t>
      </w:r>
      <w:r>
        <w:rPr>
          <w:rFonts w:cs="Arial"/>
          <w:sz w:val="16"/>
          <w:szCs w:val="16"/>
        </w:rPr>
        <w:t>.</w:t>
      </w:r>
      <w:r w:rsidRPr="000B1882">
        <w:rPr>
          <w:rFonts w:cs="Arial"/>
          <w:sz w:val="16"/>
          <w:szCs w:val="16"/>
        </w:rPr>
        <w:t xml:space="preserve"> </w:t>
      </w:r>
    </w:p>
    <w:p w14:paraId="1DB8A426" w14:textId="77777777" w:rsidR="003C5D1C" w:rsidRDefault="003C5D1C" w:rsidP="003C5D1C">
      <w:pPr>
        <w:rPr>
          <w:rFonts w:cs="Arial"/>
          <w:sz w:val="16"/>
          <w:szCs w:val="16"/>
        </w:rPr>
      </w:pPr>
      <w:r w:rsidRPr="00393609">
        <w:rPr>
          <w:rFonts w:cs="Arial"/>
          <w:sz w:val="16"/>
          <w:szCs w:val="16"/>
          <w:vertAlign w:val="superscript"/>
        </w:rPr>
        <w:t xml:space="preserve">g </w:t>
      </w:r>
      <w:r w:rsidRPr="00393609">
        <w:rPr>
          <w:rFonts w:cs="Arial"/>
          <w:sz w:val="16"/>
          <w:szCs w:val="16"/>
        </w:rPr>
        <w:t xml:space="preserve">Fluid milk must be low-fat (1 percent milk fat or less, </w:t>
      </w:r>
      <w:r>
        <w:rPr>
          <w:rFonts w:cs="Arial"/>
          <w:sz w:val="16"/>
          <w:szCs w:val="16"/>
        </w:rPr>
        <w:t xml:space="preserve">flavored or </w:t>
      </w:r>
      <w:r w:rsidRPr="00393609">
        <w:rPr>
          <w:rFonts w:cs="Arial"/>
          <w:sz w:val="16"/>
          <w:szCs w:val="16"/>
        </w:rPr>
        <w:t xml:space="preserve">unflavored) </w:t>
      </w:r>
    </w:p>
    <w:p w14:paraId="4F7DFB14" w14:textId="77777777" w:rsidR="002465B3" w:rsidRDefault="002465B3" w:rsidP="002465B3">
      <w:pPr>
        <w:pStyle w:val="Heading1"/>
        <w:spacing w:before="0" w:after="0"/>
        <w:jc w:val="center"/>
        <w:rPr>
          <w:sz w:val="24"/>
          <w:szCs w:val="24"/>
        </w:rPr>
      </w:pPr>
      <w:bookmarkStart w:id="266" w:name="_Toc59194517"/>
      <w:r>
        <w:rPr>
          <w:sz w:val="24"/>
          <w:szCs w:val="24"/>
        </w:rPr>
        <w:t>A</w:t>
      </w:r>
      <w:r w:rsidRPr="00BB705A">
        <w:rPr>
          <w:sz w:val="24"/>
          <w:szCs w:val="24"/>
        </w:rPr>
        <w:t>ttachment</w:t>
      </w:r>
      <w:r>
        <w:rPr>
          <w:sz w:val="24"/>
          <w:szCs w:val="24"/>
        </w:rPr>
        <w:t xml:space="preserve"> N</w:t>
      </w:r>
      <w:r w:rsidR="00555A14">
        <w:rPr>
          <w:sz w:val="24"/>
          <w:szCs w:val="24"/>
        </w:rPr>
        <w:t>1</w:t>
      </w:r>
      <w:r>
        <w:rPr>
          <w:sz w:val="24"/>
          <w:szCs w:val="24"/>
        </w:rPr>
        <w:t>3</w:t>
      </w:r>
      <w:r w:rsidRPr="00BB705A">
        <w:rPr>
          <w:sz w:val="24"/>
          <w:szCs w:val="24"/>
        </w:rPr>
        <w:t xml:space="preserve"> - </w:t>
      </w:r>
      <w:r w:rsidR="003C5D1C">
        <w:rPr>
          <w:sz w:val="24"/>
          <w:szCs w:val="24"/>
        </w:rPr>
        <w:t>Prototype Lunch Menus Grades K-8</w:t>
      </w:r>
      <w:r w:rsidRPr="00BB705A">
        <w:rPr>
          <w:sz w:val="24"/>
          <w:szCs w:val="24"/>
        </w:rPr>
        <w:t xml:space="preserve"> Week 3 of 21-Day Cycl</w:t>
      </w:r>
      <w:r>
        <w:rPr>
          <w:sz w:val="24"/>
          <w:szCs w:val="24"/>
        </w:rPr>
        <w:t>e</w:t>
      </w:r>
      <w:bookmarkEnd w:id="266"/>
      <w:r>
        <w:rPr>
          <w:sz w:val="24"/>
          <w:szCs w:val="24"/>
        </w:rPr>
        <w:t xml:space="preserve">    </w:t>
      </w:r>
    </w:p>
    <w:p w14:paraId="2F160DBA" w14:textId="77777777" w:rsidR="002465B3" w:rsidRPr="004F548F" w:rsidRDefault="005B590F" w:rsidP="002465B3">
      <w:pPr>
        <w:jc w:val="center"/>
        <w:rPr>
          <w:b/>
        </w:rPr>
      </w:pPr>
      <w:sdt>
        <w:sdtPr>
          <w:id w:val="-364290214"/>
          <w14:checkbox>
            <w14:checked w14:val="0"/>
            <w14:checkedState w14:val="2612" w14:font="MS Gothic"/>
            <w14:uncheckedState w14:val="2610" w14:font="MS Gothic"/>
          </w14:checkbox>
        </w:sdtPr>
        <w:sdtEndPr/>
        <w:sdtContent>
          <w:r w:rsidR="002465B3">
            <w:rPr>
              <w:rFonts w:ascii="MS Gothic" w:eastAsia="MS Gothic" w:hAnsi="MS Gothic" w:hint="eastAsia"/>
            </w:rPr>
            <w:t>☐</w:t>
          </w:r>
        </w:sdtContent>
      </w:sdt>
      <w:r w:rsidR="002465B3"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2465B3" w:rsidRPr="003766A6" w14:paraId="618CFB55" w14:textId="77777777" w:rsidTr="003C5D1C">
        <w:tc>
          <w:tcPr>
            <w:tcW w:w="1809" w:type="dxa"/>
          </w:tcPr>
          <w:p w14:paraId="7C195BC7" w14:textId="77777777" w:rsidR="002465B3" w:rsidRPr="003766A6" w:rsidRDefault="003C5D1C" w:rsidP="00555A14">
            <w:pPr>
              <w:jc w:val="center"/>
              <w:rPr>
                <w:rFonts w:cs="Arial"/>
                <w:sz w:val="20"/>
                <w:szCs w:val="20"/>
              </w:rPr>
            </w:pPr>
            <w:r>
              <w:rPr>
                <w:rFonts w:cs="Arial"/>
                <w:sz w:val="20"/>
                <w:szCs w:val="20"/>
              </w:rPr>
              <w:t>Grades K-8</w:t>
            </w:r>
          </w:p>
        </w:tc>
        <w:tc>
          <w:tcPr>
            <w:tcW w:w="13729" w:type="dxa"/>
            <w:gridSpan w:val="13"/>
          </w:tcPr>
          <w:p w14:paraId="73E2DEDF" w14:textId="77777777" w:rsidR="002465B3" w:rsidRPr="003766A6" w:rsidRDefault="002465B3" w:rsidP="00555A14">
            <w:pPr>
              <w:rPr>
                <w:rFonts w:cs="Arial"/>
                <w:sz w:val="20"/>
                <w:szCs w:val="20"/>
              </w:rPr>
            </w:pPr>
            <w:r w:rsidRPr="003766A6">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2465B3" w:rsidRPr="003766A6" w14:paraId="1BA1E589" w14:textId="77777777" w:rsidTr="003C5D1C">
        <w:tc>
          <w:tcPr>
            <w:tcW w:w="2178" w:type="dxa"/>
            <w:gridSpan w:val="2"/>
          </w:tcPr>
          <w:p w14:paraId="7892E27D" w14:textId="77777777" w:rsidR="002465B3" w:rsidRPr="003766A6" w:rsidRDefault="002465B3" w:rsidP="00555A14">
            <w:pPr>
              <w:jc w:val="center"/>
              <w:rPr>
                <w:rFonts w:cs="Arial"/>
                <w:sz w:val="20"/>
                <w:szCs w:val="20"/>
              </w:rPr>
            </w:pPr>
          </w:p>
          <w:p w14:paraId="3607C3DB" w14:textId="77777777" w:rsidR="002465B3" w:rsidRPr="003766A6" w:rsidRDefault="002465B3" w:rsidP="00555A14">
            <w:pPr>
              <w:jc w:val="center"/>
              <w:rPr>
                <w:rFonts w:cs="Arial"/>
                <w:b/>
                <w:sz w:val="20"/>
                <w:szCs w:val="20"/>
              </w:rPr>
            </w:pPr>
            <w:r w:rsidRPr="003766A6">
              <w:rPr>
                <w:rFonts w:cs="Arial"/>
                <w:b/>
                <w:sz w:val="20"/>
                <w:szCs w:val="20"/>
              </w:rPr>
              <w:t>Lunch Meal Pattern</w:t>
            </w:r>
          </w:p>
        </w:tc>
        <w:tc>
          <w:tcPr>
            <w:tcW w:w="1687" w:type="dxa"/>
          </w:tcPr>
          <w:p w14:paraId="62F17881" w14:textId="77777777" w:rsidR="002465B3" w:rsidRPr="003766A6" w:rsidRDefault="002465B3" w:rsidP="00555A14">
            <w:pPr>
              <w:jc w:val="center"/>
              <w:rPr>
                <w:rFonts w:cs="Arial"/>
                <w:sz w:val="20"/>
                <w:szCs w:val="20"/>
              </w:rPr>
            </w:pPr>
            <w:r w:rsidRPr="003766A6">
              <w:rPr>
                <w:rFonts w:cs="Arial"/>
                <w:sz w:val="20"/>
                <w:szCs w:val="20"/>
              </w:rPr>
              <w:t xml:space="preserve">Weekly (Daily) Quantity </w:t>
            </w:r>
            <w:r w:rsidRPr="003766A6">
              <w:rPr>
                <w:rFonts w:cs="Arial"/>
                <w:sz w:val="20"/>
                <w:szCs w:val="20"/>
                <w:vertAlign w:val="superscript"/>
              </w:rPr>
              <w:t>a</w:t>
            </w:r>
          </w:p>
        </w:tc>
        <w:tc>
          <w:tcPr>
            <w:tcW w:w="1553" w:type="dxa"/>
          </w:tcPr>
          <w:p w14:paraId="64A8E5CC" w14:textId="77777777" w:rsidR="002465B3" w:rsidRPr="003766A6" w:rsidRDefault="002465B3" w:rsidP="00555A14">
            <w:pPr>
              <w:jc w:val="center"/>
              <w:rPr>
                <w:rFonts w:cs="Arial"/>
                <w:sz w:val="20"/>
                <w:szCs w:val="20"/>
              </w:rPr>
            </w:pPr>
          </w:p>
          <w:p w14:paraId="3E84A365" w14:textId="77777777" w:rsidR="002465B3" w:rsidRPr="003766A6" w:rsidRDefault="002465B3" w:rsidP="00555A14">
            <w:pPr>
              <w:jc w:val="center"/>
              <w:rPr>
                <w:rFonts w:cs="Arial"/>
                <w:sz w:val="20"/>
                <w:szCs w:val="20"/>
              </w:rPr>
            </w:pPr>
            <w:r w:rsidRPr="003766A6">
              <w:rPr>
                <w:rFonts w:cs="Arial"/>
                <w:sz w:val="20"/>
                <w:szCs w:val="20"/>
              </w:rPr>
              <w:t>MONDAY</w:t>
            </w:r>
          </w:p>
        </w:tc>
        <w:tc>
          <w:tcPr>
            <w:tcW w:w="720" w:type="dxa"/>
          </w:tcPr>
          <w:p w14:paraId="017D1CD5" w14:textId="77777777" w:rsidR="002465B3" w:rsidRPr="003766A6" w:rsidRDefault="002465B3" w:rsidP="00555A14">
            <w:pPr>
              <w:jc w:val="center"/>
              <w:rPr>
                <w:rFonts w:cs="Arial"/>
                <w:sz w:val="20"/>
                <w:szCs w:val="20"/>
              </w:rPr>
            </w:pPr>
          </w:p>
          <w:p w14:paraId="37C7C144" w14:textId="77777777" w:rsidR="002465B3" w:rsidRPr="003766A6" w:rsidRDefault="002465B3" w:rsidP="00555A14">
            <w:pPr>
              <w:jc w:val="center"/>
              <w:rPr>
                <w:rFonts w:cs="Arial"/>
                <w:sz w:val="20"/>
                <w:szCs w:val="20"/>
              </w:rPr>
            </w:pPr>
            <w:r w:rsidRPr="003766A6">
              <w:rPr>
                <w:rFonts w:cs="Arial"/>
                <w:sz w:val="20"/>
                <w:szCs w:val="20"/>
              </w:rPr>
              <w:t>QTY</w:t>
            </w:r>
          </w:p>
        </w:tc>
        <w:tc>
          <w:tcPr>
            <w:tcW w:w="1440" w:type="dxa"/>
          </w:tcPr>
          <w:p w14:paraId="054E15CA" w14:textId="77777777" w:rsidR="002465B3" w:rsidRPr="003766A6" w:rsidRDefault="002465B3" w:rsidP="00555A14">
            <w:pPr>
              <w:jc w:val="center"/>
              <w:rPr>
                <w:rFonts w:cs="Arial"/>
                <w:sz w:val="20"/>
                <w:szCs w:val="20"/>
              </w:rPr>
            </w:pPr>
          </w:p>
          <w:p w14:paraId="1FA69B49" w14:textId="77777777" w:rsidR="002465B3" w:rsidRPr="003766A6" w:rsidRDefault="002465B3" w:rsidP="00555A14">
            <w:pPr>
              <w:jc w:val="center"/>
              <w:rPr>
                <w:rFonts w:cs="Arial"/>
                <w:sz w:val="20"/>
                <w:szCs w:val="20"/>
              </w:rPr>
            </w:pPr>
            <w:r w:rsidRPr="003766A6">
              <w:rPr>
                <w:rFonts w:cs="Arial"/>
                <w:sz w:val="20"/>
                <w:szCs w:val="20"/>
              </w:rPr>
              <w:t>TUESDAY</w:t>
            </w:r>
          </w:p>
        </w:tc>
        <w:tc>
          <w:tcPr>
            <w:tcW w:w="630" w:type="dxa"/>
          </w:tcPr>
          <w:p w14:paraId="559FFC23" w14:textId="77777777" w:rsidR="002465B3" w:rsidRPr="003766A6" w:rsidRDefault="002465B3" w:rsidP="00555A14">
            <w:pPr>
              <w:jc w:val="center"/>
              <w:rPr>
                <w:rFonts w:cs="Arial"/>
                <w:sz w:val="20"/>
                <w:szCs w:val="20"/>
              </w:rPr>
            </w:pPr>
          </w:p>
          <w:p w14:paraId="7598A287" w14:textId="77777777" w:rsidR="002465B3" w:rsidRPr="003766A6" w:rsidRDefault="002465B3" w:rsidP="00555A14">
            <w:pPr>
              <w:jc w:val="center"/>
              <w:rPr>
                <w:rFonts w:cs="Arial"/>
                <w:sz w:val="20"/>
                <w:szCs w:val="20"/>
              </w:rPr>
            </w:pPr>
            <w:r w:rsidRPr="003766A6">
              <w:rPr>
                <w:rFonts w:cs="Arial"/>
                <w:sz w:val="20"/>
                <w:szCs w:val="20"/>
              </w:rPr>
              <w:t>QTY</w:t>
            </w:r>
          </w:p>
        </w:tc>
        <w:tc>
          <w:tcPr>
            <w:tcW w:w="1530" w:type="dxa"/>
          </w:tcPr>
          <w:p w14:paraId="7BA010BF" w14:textId="77777777" w:rsidR="002465B3" w:rsidRPr="003766A6" w:rsidRDefault="002465B3" w:rsidP="00555A14">
            <w:pPr>
              <w:jc w:val="center"/>
              <w:rPr>
                <w:rFonts w:cs="Arial"/>
                <w:sz w:val="20"/>
                <w:szCs w:val="20"/>
              </w:rPr>
            </w:pPr>
          </w:p>
          <w:p w14:paraId="46AF6B65" w14:textId="77777777" w:rsidR="002465B3" w:rsidRPr="003766A6" w:rsidRDefault="002465B3" w:rsidP="00555A14">
            <w:pPr>
              <w:jc w:val="center"/>
              <w:rPr>
                <w:rFonts w:cs="Arial"/>
                <w:sz w:val="20"/>
                <w:szCs w:val="20"/>
              </w:rPr>
            </w:pPr>
            <w:r w:rsidRPr="003766A6">
              <w:rPr>
                <w:rFonts w:cs="Arial"/>
                <w:sz w:val="20"/>
                <w:szCs w:val="20"/>
              </w:rPr>
              <w:t>WEDNESDAY</w:t>
            </w:r>
          </w:p>
        </w:tc>
        <w:tc>
          <w:tcPr>
            <w:tcW w:w="630" w:type="dxa"/>
          </w:tcPr>
          <w:p w14:paraId="52B7CCD8" w14:textId="77777777" w:rsidR="002465B3" w:rsidRPr="003766A6" w:rsidRDefault="002465B3" w:rsidP="00555A14">
            <w:pPr>
              <w:jc w:val="center"/>
              <w:rPr>
                <w:rFonts w:cs="Arial"/>
                <w:sz w:val="20"/>
                <w:szCs w:val="20"/>
              </w:rPr>
            </w:pPr>
          </w:p>
          <w:p w14:paraId="703A5B6C" w14:textId="77777777" w:rsidR="002465B3" w:rsidRPr="003766A6" w:rsidRDefault="002465B3" w:rsidP="00555A14">
            <w:pPr>
              <w:jc w:val="center"/>
              <w:rPr>
                <w:rFonts w:cs="Arial"/>
                <w:sz w:val="20"/>
                <w:szCs w:val="20"/>
              </w:rPr>
            </w:pPr>
            <w:r w:rsidRPr="003766A6">
              <w:rPr>
                <w:rFonts w:cs="Arial"/>
                <w:sz w:val="20"/>
                <w:szCs w:val="20"/>
              </w:rPr>
              <w:t>QTY</w:t>
            </w:r>
          </w:p>
        </w:tc>
        <w:tc>
          <w:tcPr>
            <w:tcW w:w="1440" w:type="dxa"/>
          </w:tcPr>
          <w:p w14:paraId="09D24017" w14:textId="77777777" w:rsidR="002465B3" w:rsidRPr="003766A6" w:rsidRDefault="002465B3" w:rsidP="00555A14">
            <w:pPr>
              <w:jc w:val="center"/>
              <w:rPr>
                <w:rFonts w:cs="Arial"/>
                <w:sz w:val="20"/>
                <w:szCs w:val="20"/>
              </w:rPr>
            </w:pPr>
          </w:p>
          <w:p w14:paraId="61F15D96" w14:textId="77777777" w:rsidR="002465B3" w:rsidRPr="003766A6" w:rsidRDefault="002465B3" w:rsidP="00555A14">
            <w:pPr>
              <w:jc w:val="center"/>
              <w:rPr>
                <w:rFonts w:cs="Arial"/>
                <w:sz w:val="20"/>
                <w:szCs w:val="20"/>
              </w:rPr>
            </w:pPr>
            <w:r w:rsidRPr="003766A6">
              <w:rPr>
                <w:rFonts w:cs="Arial"/>
                <w:sz w:val="20"/>
                <w:szCs w:val="20"/>
              </w:rPr>
              <w:t>THURSDAY</w:t>
            </w:r>
          </w:p>
        </w:tc>
        <w:tc>
          <w:tcPr>
            <w:tcW w:w="630" w:type="dxa"/>
          </w:tcPr>
          <w:p w14:paraId="03A03C48" w14:textId="77777777" w:rsidR="002465B3" w:rsidRPr="003766A6" w:rsidRDefault="002465B3" w:rsidP="00555A14">
            <w:pPr>
              <w:jc w:val="center"/>
              <w:rPr>
                <w:rFonts w:cs="Arial"/>
                <w:sz w:val="20"/>
                <w:szCs w:val="20"/>
              </w:rPr>
            </w:pPr>
          </w:p>
          <w:p w14:paraId="35354224" w14:textId="77777777" w:rsidR="002465B3" w:rsidRPr="003766A6" w:rsidRDefault="002465B3" w:rsidP="00555A14">
            <w:pPr>
              <w:jc w:val="center"/>
              <w:rPr>
                <w:rFonts w:cs="Arial"/>
                <w:sz w:val="20"/>
                <w:szCs w:val="20"/>
              </w:rPr>
            </w:pPr>
            <w:r w:rsidRPr="003766A6">
              <w:rPr>
                <w:rFonts w:cs="Arial"/>
                <w:sz w:val="20"/>
                <w:szCs w:val="20"/>
              </w:rPr>
              <w:t>QTY</w:t>
            </w:r>
          </w:p>
        </w:tc>
        <w:tc>
          <w:tcPr>
            <w:tcW w:w="1350" w:type="dxa"/>
          </w:tcPr>
          <w:p w14:paraId="57372A74" w14:textId="77777777" w:rsidR="002465B3" w:rsidRPr="003766A6" w:rsidRDefault="002465B3" w:rsidP="00555A14">
            <w:pPr>
              <w:jc w:val="center"/>
              <w:rPr>
                <w:rFonts w:cs="Arial"/>
                <w:sz w:val="20"/>
                <w:szCs w:val="20"/>
              </w:rPr>
            </w:pPr>
          </w:p>
          <w:p w14:paraId="7A649A00" w14:textId="77777777" w:rsidR="002465B3" w:rsidRPr="003766A6" w:rsidRDefault="002465B3" w:rsidP="00555A14">
            <w:pPr>
              <w:jc w:val="center"/>
              <w:rPr>
                <w:rFonts w:cs="Arial"/>
                <w:sz w:val="20"/>
                <w:szCs w:val="20"/>
              </w:rPr>
            </w:pPr>
            <w:r w:rsidRPr="003766A6">
              <w:rPr>
                <w:rFonts w:cs="Arial"/>
                <w:sz w:val="20"/>
                <w:szCs w:val="20"/>
              </w:rPr>
              <w:t>FRIDAY</w:t>
            </w:r>
          </w:p>
        </w:tc>
        <w:tc>
          <w:tcPr>
            <w:tcW w:w="630" w:type="dxa"/>
          </w:tcPr>
          <w:p w14:paraId="0074E77E" w14:textId="77777777" w:rsidR="002465B3" w:rsidRPr="003766A6" w:rsidRDefault="002465B3" w:rsidP="00555A14">
            <w:pPr>
              <w:jc w:val="center"/>
              <w:rPr>
                <w:rFonts w:cs="Arial"/>
                <w:sz w:val="20"/>
                <w:szCs w:val="20"/>
              </w:rPr>
            </w:pPr>
          </w:p>
          <w:p w14:paraId="1FE1790F" w14:textId="77777777" w:rsidR="002465B3" w:rsidRPr="003766A6" w:rsidRDefault="002465B3" w:rsidP="00555A14">
            <w:pPr>
              <w:jc w:val="center"/>
              <w:rPr>
                <w:rFonts w:cs="Arial"/>
                <w:sz w:val="20"/>
                <w:szCs w:val="20"/>
              </w:rPr>
            </w:pPr>
            <w:r w:rsidRPr="003766A6">
              <w:rPr>
                <w:rFonts w:cs="Arial"/>
                <w:sz w:val="20"/>
                <w:szCs w:val="20"/>
              </w:rPr>
              <w:t>QTY</w:t>
            </w:r>
          </w:p>
        </w:tc>
        <w:tc>
          <w:tcPr>
            <w:tcW w:w="1120" w:type="dxa"/>
          </w:tcPr>
          <w:p w14:paraId="27EDF557" w14:textId="77777777" w:rsidR="002465B3" w:rsidRPr="003766A6" w:rsidRDefault="002465B3" w:rsidP="00555A14">
            <w:pPr>
              <w:jc w:val="center"/>
              <w:rPr>
                <w:rFonts w:cs="Arial"/>
                <w:sz w:val="20"/>
                <w:szCs w:val="20"/>
              </w:rPr>
            </w:pPr>
            <w:r w:rsidRPr="003766A6">
              <w:rPr>
                <w:rFonts w:cs="Arial"/>
                <w:sz w:val="20"/>
                <w:szCs w:val="20"/>
              </w:rPr>
              <w:t>WEEKLY</w:t>
            </w:r>
          </w:p>
          <w:p w14:paraId="6EE9D51E" w14:textId="77777777" w:rsidR="002465B3" w:rsidRPr="003766A6" w:rsidRDefault="002465B3" w:rsidP="00555A14">
            <w:pPr>
              <w:jc w:val="center"/>
              <w:rPr>
                <w:rFonts w:cs="Arial"/>
                <w:sz w:val="20"/>
                <w:szCs w:val="20"/>
              </w:rPr>
            </w:pPr>
            <w:r w:rsidRPr="003766A6">
              <w:rPr>
                <w:rFonts w:cs="Arial"/>
                <w:sz w:val="20"/>
                <w:szCs w:val="20"/>
              </w:rPr>
              <w:t>TOTALS</w:t>
            </w:r>
          </w:p>
        </w:tc>
      </w:tr>
      <w:tr w:rsidR="003C5D1C" w:rsidRPr="003766A6" w14:paraId="0CF0AEC6" w14:textId="77777777" w:rsidTr="003C5D1C">
        <w:tc>
          <w:tcPr>
            <w:tcW w:w="2178" w:type="dxa"/>
            <w:gridSpan w:val="2"/>
          </w:tcPr>
          <w:p w14:paraId="2CEF7DC8" w14:textId="77777777" w:rsidR="003C5D1C" w:rsidRPr="003766A6" w:rsidRDefault="003C5D1C" w:rsidP="003C5D1C">
            <w:pPr>
              <w:rPr>
                <w:rFonts w:cs="Arial"/>
                <w:b/>
                <w:sz w:val="20"/>
                <w:szCs w:val="20"/>
              </w:rPr>
            </w:pPr>
            <w:r w:rsidRPr="003766A6">
              <w:rPr>
                <w:rFonts w:cs="Arial"/>
                <w:b/>
                <w:sz w:val="20"/>
                <w:szCs w:val="20"/>
              </w:rPr>
              <w:t xml:space="preserve">Fruits </w:t>
            </w:r>
            <w:r w:rsidRPr="003766A6">
              <w:rPr>
                <w:rFonts w:cs="Arial"/>
                <w:sz w:val="20"/>
                <w:szCs w:val="20"/>
                <w:vertAlign w:val="superscript"/>
              </w:rPr>
              <w:t xml:space="preserve">b </w:t>
            </w:r>
            <w:r w:rsidRPr="003766A6">
              <w:rPr>
                <w:rFonts w:cs="Arial"/>
                <w:sz w:val="20"/>
                <w:szCs w:val="20"/>
              </w:rPr>
              <w:t>(cups)</w:t>
            </w:r>
          </w:p>
        </w:tc>
        <w:tc>
          <w:tcPr>
            <w:tcW w:w="1687" w:type="dxa"/>
          </w:tcPr>
          <w:p w14:paraId="7AB9204B" w14:textId="77777777" w:rsidR="003C5D1C" w:rsidRPr="003766A6" w:rsidRDefault="003C5D1C" w:rsidP="003C5D1C">
            <w:pPr>
              <w:jc w:val="center"/>
              <w:rPr>
                <w:rFonts w:cs="Arial"/>
                <w:sz w:val="20"/>
                <w:szCs w:val="20"/>
              </w:rPr>
            </w:pPr>
            <w:r>
              <w:rPr>
                <w:rFonts w:cs="Arial"/>
                <w:sz w:val="20"/>
                <w:szCs w:val="20"/>
              </w:rPr>
              <w:t>2.5 (.5)</w:t>
            </w:r>
          </w:p>
        </w:tc>
        <w:tc>
          <w:tcPr>
            <w:tcW w:w="1553" w:type="dxa"/>
          </w:tcPr>
          <w:p w14:paraId="2B18D7C1"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319E05A"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2C0C359"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8130179"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C2C7E7D" w14:textId="77777777" w:rsidR="003C5D1C" w:rsidRPr="001B53AC" w:rsidRDefault="003C5D1C" w:rsidP="003C5D1C">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1FD3AE2"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AC8AFCB" w14:textId="77777777" w:rsidR="003C5D1C" w:rsidRPr="001B53AC" w:rsidRDefault="003C5D1C" w:rsidP="003C5D1C">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00CC15B"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462AC42" w14:textId="77777777" w:rsidR="003C5D1C" w:rsidRPr="001B53AC" w:rsidRDefault="003C5D1C" w:rsidP="003C5D1C">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8771E8B"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CDB87AB" w14:textId="77777777" w:rsidR="003C5D1C" w:rsidRPr="001B53AC" w:rsidRDefault="003C5D1C" w:rsidP="003C5D1C">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1B0EFC46" w14:textId="77777777" w:rsidTr="003C5D1C">
        <w:tc>
          <w:tcPr>
            <w:tcW w:w="2178" w:type="dxa"/>
            <w:gridSpan w:val="2"/>
          </w:tcPr>
          <w:p w14:paraId="086D9AF4" w14:textId="77777777" w:rsidR="003C5D1C" w:rsidRPr="003766A6" w:rsidRDefault="003C5D1C" w:rsidP="003C5D1C">
            <w:pPr>
              <w:jc w:val="center"/>
              <w:rPr>
                <w:rFonts w:cs="Arial"/>
                <w:sz w:val="20"/>
                <w:szCs w:val="20"/>
              </w:rPr>
            </w:pPr>
            <w:r w:rsidRPr="003766A6">
              <w:rPr>
                <w:rFonts w:cs="Arial"/>
                <w:sz w:val="20"/>
                <w:szCs w:val="20"/>
              </w:rPr>
              <w:t>Additional fruit items to meet the total</w:t>
            </w:r>
          </w:p>
        </w:tc>
        <w:tc>
          <w:tcPr>
            <w:tcW w:w="1687" w:type="dxa"/>
          </w:tcPr>
          <w:p w14:paraId="6FDE3EE1" w14:textId="77777777" w:rsidR="003C5D1C" w:rsidRPr="003766A6" w:rsidRDefault="003C5D1C" w:rsidP="003C5D1C">
            <w:pPr>
              <w:jc w:val="center"/>
              <w:rPr>
                <w:rFonts w:cs="Arial"/>
                <w:sz w:val="20"/>
                <w:szCs w:val="20"/>
              </w:rPr>
            </w:pPr>
          </w:p>
        </w:tc>
        <w:tc>
          <w:tcPr>
            <w:tcW w:w="1553" w:type="dxa"/>
          </w:tcPr>
          <w:p w14:paraId="3C1F3F71"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5D195B7"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46941C8"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50D6740"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E3EFB09"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1315A9D"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D6E2AC8"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66BE3F1"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414719E"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F575E71"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5CED6AF"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496F2B89" w14:textId="77777777" w:rsidTr="003C5D1C">
        <w:tc>
          <w:tcPr>
            <w:tcW w:w="2178" w:type="dxa"/>
            <w:gridSpan w:val="2"/>
          </w:tcPr>
          <w:p w14:paraId="28F0D748" w14:textId="77777777" w:rsidR="003C5D1C" w:rsidRPr="003766A6" w:rsidRDefault="003C5D1C" w:rsidP="003C5D1C">
            <w:pPr>
              <w:rPr>
                <w:rFonts w:cs="Arial"/>
                <w:sz w:val="20"/>
                <w:szCs w:val="20"/>
              </w:rPr>
            </w:pPr>
            <w:r w:rsidRPr="003766A6">
              <w:rPr>
                <w:rFonts w:cs="Arial"/>
                <w:b/>
                <w:sz w:val="20"/>
                <w:szCs w:val="20"/>
              </w:rPr>
              <w:t xml:space="preserve">Vegetables </w:t>
            </w:r>
            <w:r w:rsidRPr="003766A6">
              <w:rPr>
                <w:rFonts w:cs="Arial"/>
                <w:sz w:val="20"/>
                <w:szCs w:val="20"/>
              </w:rPr>
              <w:t>(cups)</w:t>
            </w:r>
          </w:p>
        </w:tc>
        <w:tc>
          <w:tcPr>
            <w:tcW w:w="1687" w:type="dxa"/>
          </w:tcPr>
          <w:p w14:paraId="3A7FB46E" w14:textId="77777777" w:rsidR="003C5D1C" w:rsidRPr="003766A6" w:rsidRDefault="003C5D1C" w:rsidP="003C5D1C">
            <w:pPr>
              <w:jc w:val="center"/>
              <w:rPr>
                <w:rFonts w:cs="Arial"/>
                <w:sz w:val="20"/>
                <w:szCs w:val="20"/>
              </w:rPr>
            </w:pPr>
            <w:r w:rsidRPr="001B53AC">
              <w:rPr>
                <w:rFonts w:cs="Arial"/>
                <w:sz w:val="20"/>
                <w:szCs w:val="20"/>
              </w:rPr>
              <w:t>3.75 (0.75)</w:t>
            </w:r>
          </w:p>
        </w:tc>
        <w:tc>
          <w:tcPr>
            <w:tcW w:w="1553" w:type="dxa"/>
          </w:tcPr>
          <w:p w14:paraId="5039C08B"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29C7381"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70801FD"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94136DA"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5E23146"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89095E"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1394B2B"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E05794D"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30B6028"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674A890"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4736179"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320C0E75" w14:textId="77777777" w:rsidTr="003C5D1C">
        <w:tc>
          <w:tcPr>
            <w:tcW w:w="2178" w:type="dxa"/>
            <w:gridSpan w:val="2"/>
          </w:tcPr>
          <w:p w14:paraId="48E5F2AC" w14:textId="77777777" w:rsidR="003C5D1C" w:rsidRPr="003766A6" w:rsidRDefault="003C5D1C" w:rsidP="003C5D1C">
            <w:pPr>
              <w:pStyle w:val="ListParagraph"/>
              <w:numPr>
                <w:ilvl w:val="0"/>
                <w:numId w:val="57"/>
              </w:numPr>
              <w:contextualSpacing/>
              <w:rPr>
                <w:rFonts w:cs="Arial"/>
                <w:sz w:val="20"/>
                <w:szCs w:val="20"/>
              </w:rPr>
            </w:pPr>
            <w:r w:rsidRPr="003766A6">
              <w:rPr>
                <w:rFonts w:cs="Arial"/>
                <w:sz w:val="20"/>
                <w:szCs w:val="20"/>
              </w:rPr>
              <w:t xml:space="preserve">Dark Green </w:t>
            </w:r>
            <w:r w:rsidRPr="003766A6">
              <w:rPr>
                <w:rFonts w:cs="Arial"/>
                <w:sz w:val="20"/>
                <w:szCs w:val="20"/>
                <w:vertAlign w:val="superscript"/>
              </w:rPr>
              <w:t>c</w:t>
            </w:r>
          </w:p>
        </w:tc>
        <w:tc>
          <w:tcPr>
            <w:tcW w:w="1687" w:type="dxa"/>
          </w:tcPr>
          <w:p w14:paraId="389B8A66" w14:textId="77777777" w:rsidR="003C5D1C" w:rsidRPr="003766A6" w:rsidRDefault="003C5D1C" w:rsidP="003C5D1C">
            <w:pPr>
              <w:jc w:val="center"/>
              <w:rPr>
                <w:rFonts w:cs="Arial"/>
                <w:sz w:val="20"/>
                <w:szCs w:val="20"/>
              </w:rPr>
            </w:pPr>
            <w:r w:rsidRPr="001B53AC">
              <w:rPr>
                <w:rFonts w:cs="Arial"/>
                <w:sz w:val="20"/>
                <w:szCs w:val="20"/>
              </w:rPr>
              <w:t>0.5</w:t>
            </w:r>
          </w:p>
        </w:tc>
        <w:tc>
          <w:tcPr>
            <w:tcW w:w="1553" w:type="dxa"/>
          </w:tcPr>
          <w:p w14:paraId="421943B2"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E46D8EE"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EFD176C"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E7878D4"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EC03AC0"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F9ABA82"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DF1D023"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0CAB06D"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ADEF3AD"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63728E3"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D286735"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6AE9351D" w14:textId="77777777" w:rsidTr="003C5D1C">
        <w:tc>
          <w:tcPr>
            <w:tcW w:w="2178" w:type="dxa"/>
            <w:gridSpan w:val="2"/>
          </w:tcPr>
          <w:p w14:paraId="13936CCF" w14:textId="77777777" w:rsidR="003C5D1C" w:rsidRPr="003766A6" w:rsidRDefault="003C5D1C" w:rsidP="003C5D1C">
            <w:pPr>
              <w:pStyle w:val="ListParagraph"/>
              <w:numPr>
                <w:ilvl w:val="0"/>
                <w:numId w:val="57"/>
              </w:numPr>
              <w:contextualSpacing/>
              <w:rPr>
                <w:rFonts w:cs="Arial"/>
                <w:sz w:val="20"/>
                <w:szCs w:val="20"/>
              </w:rPr>
            </w:pPr>
            <w:r w:rsidRPr="003766A6">
              <w:rPr>
                <w:rFonts w:cs="Arial"/>
                <w:sz w:val="20"/>
                <w:szCs w:val="20"/>
              </w:rPr>
              <w:t xml:space="preserve">Red Orange </w:t>
            </w:r>
            <w:r w:rsidRPr="003766A6">
              <w:rPr>
                <w:rFonts w:cs="Arial"/>
                <w:sz w:val="20"/>
                <w:szCs w:val="20"/>
                <w:vertAlign w:val="superscript"/>
              </w:rPr>
              <w:t>c</w:t>
            </w:r>
          </w:p>
        </w:tc>
        <w:tc>
          <w:tcPr>
            <w:tcW w:w="1687" w:type="dxa"/>
          </w:tcPr>
          <w:p w14:paraId="19C1ED8F" w14:textId="77777777" w:rsidR="003C5D1C" w:rsidRPr="003766A6" w:rsidRDefault="003C5D1C" w:rsidP="003C5D1C">
            <w:pPr>
              <w:jc w:val="center"/>
              <w:rPr>
                <w:rFonts w:cs="Arial"/>
                <w:sz w:val="20"/>
                <w:szCs w:val="20"/>
              </w:rPr>
            </w:pPr>
            <w:r w:rsidRPr="001B53AC">
              <w:rPr>
                <w:rFonts w:cs="Arial"/>
                <w:sz w:val="20"/>
                <w:szCs w:val="20"/>
              </w:rPr>
              <w:t>0.75</w:t>
            </w:r>
          </w:p>
        </w:tc>
        <w:tc>
          <w:tcPr>
            <w:tcW w:w="1553" w:type="dxa"/>
          </w:tcPr>
          <w:p w14:paraId="3FC34ECE"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2B31618"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B6367B7"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F8EBEE1"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23DB10F"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3BE2E78"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20976E9"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236D6F"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A2A1C49"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C8BE8A6"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E68F0C4"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1A7A4DE1" w14:textId="77777777" w:rsidTr="003C5D1C">
        <w:tc>
          <w:tcPr>
            <w:tcW w:w="2178" w:type="dxa"/>
            <w:gridSpan w:val="2"/>
          </w:tcPr>
          <w:p w14:paraId="0FA7964B" w14:textId="77777777" w:rsidR="003C5D1C" w:rsidRPr="003766A6" w:rsidRDefault="003C5D1C" w:rsidP="003C5D1C">
            <w:pPr>
              <w:pStyle w:val="ListParagraph"/>
              <w:numPr>
                <w:ilvl w:val="0"/>
                <w:numId w:val="57"/>
              </w:numPr>
              <w:contextualSpacing/>
              <w:rPr>
                <w:rFonts w:cs="Arial"/>
                <w:sz w:val="20"/>
                <w:szCs w:val="20"/>
              </w:rPr>
            </w:pPr>
            <w:r w:rsidRPr="003766A6">
              <w:rPr>
                <w:rFonts w:cs="Arial"/>
                <w:sz w:val="20"/>
                <w:szCs w:val="20"/>
              </w:rPr>
              <w:t>Beans and Peas</w:t>
            </w:r>
          </w:p>
          <w:p w14:paraId="2B3D7F5C" w14:textId="77777777" w:rsidR="003C5D1C" w:rsidRPr="003766A6" w:rsidRDefault="003C5D1C" w:rsidP="003C5D1C">
            <w:pPr>
              <w:pStyle w:val="ListParagraph"/>
              <w:ind w:left="360"/>
              <w:rPr>
                <w:rFonts w:cs="Arial"/>
                <w:sz w:val="20"/>
                <w:szCs w:val="20"/>
              </w:rPr>
            </w:pPr>
            <w:r w:rsidRPr="003766A6">
              <w:rPr>
                <w:rFonts w:cs="Arial"/>
                <w:sz w:val="20"/>
                <w:szCs w:val="20"/>
              </w:rPr>
              <w:t xml:space="preserve">(legumes) </w:t>
            </w:r>
            <w:r w:rsidRPr="003766A6">
              <w:rPr>
                <w:rFonts w:cs="Arial"/>
                <w:sz w:val="20"/>
                <w:szCs w:val="20"/>
                <w:vertAlign w:val="superscript"/>
              </w:rPr>
              <w:t>c</w:t>
            </w:r>
          </w:p>
        </w:tc>
        <w:tc>
          <w:tcPr>
            <w:tcW w:w="1687" w:type="dxa"/>
          </w:tcPr>
          <w:p w14:paraId="714BA42A" w14:textId="77777777" w:rsidR="003C5D1C" w:rsidRPr="001B53AC" w:rsidRDefault="003C5D1C" w:rsidP="003C5D1C">
            <w:pPr>
              <w:jc w:val="center"/>
              <w:rPr>
                <w:rFonts w:cs="Arial"/>
                <w:sz w:val="20"/>
                <w:szCs w:val="20"/>
              </w:rPr>
            </w:pPr>
          </w:p>
          <w:p w14:paraId="7DE5E4DA" w14:textId="77777777" w:rsidR="003C5D1C" w:rsidRPr="003766A6" w:rsidRDefault="003C5D1C" w:rsidP="003C5D1C">
            <w:pPr>
              <w:jc w:val="center"/>
              <w:rPr>
                <w:rFonts w:cs="Arial"/>
                <w:sz w:val="20"/>
                <w:szCs w:val="20"/>
              </w:rPr>
            </w:pPr>
            <w:r w:rsidRPr="001B53AC">
              <w:rPr>
                <w:rFonts w:cs="Arial"/>
                <w:sz w:val="20"/>
                <w:szCs w:val="20"/>
              </w:rPr>
              <w:t>0.5</w:t>
            </w:r>
          </w:p>
        </w:tc>
        <w:tc>
          <w:tcPr>
            <w:tcW w:w="1553" w:type="dxa"/>
          </w:tcPr>
          <w:p w14:paraId="77897A4D"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025C698"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440A156"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E7A64A3"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873BFEB"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B967A34"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6DB02F2"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B0CC086"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342C0E0"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EE364E"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7A61B83"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307DA781" w14:textId="77777777" w:rsidTr="003C5D1C">
        <w:tc>
          <w:tcPr>
            <w:tcW w:w="2178" w:type="dxa"/>
            <w:gridSpan w:val="2"/>
          </w:tcPr>
          <w:p w14:paraId="610A69AF" w14:textId="77777777" w:rsidR="003C5D1C" w:rsidRPr="003766A6" w:rsidRDefault="003C5D1C" w:rsidP="003C5D1C">
            <w:pPr>
              <w:pStyle w:val="ListParagraph"/>
              <w:numPr>
                <w:ilvl w:val="0"/>
                <w:numId w:val="57"/>
              </w:numPr>
              <w:contextualSpacing/>
              <w:rPr>
                <w:rFonts w:cs="Arial"/>
                <w:sz w:val="20"/>
                <w:szCs w:val="20"/>
              </w:rPr>
            </w:pPr>
            <w:r w:rsidRPr="003766A6">
              <w:rPr>
                <w:rFonts w:cs="Arial"/>
                <w:sz w:val="20"/>
                <w:szCs w:val="20"/>
              </w:rPr>
              <w:t xml:space="preserve">Starchy </w:t>
            </w:r>
            <w:r w:rsidRPr="003766A6">
              <w:rPr>
                <w:rFonts w:cs="Arial"/>
                <w:sz w:val="20"/>
                <w:szCs w:val="20"/>
                <w:vertAlign w:val="superscript"/>
              </w:rPr>
              <w:t>c</w:t>
            </w:r>
          </w:p>
        </w:tc>
        <w:tc>
          <w:tcPr>
            <w:tcW w:w="1687" w:type="dxa"/>
          </w:tcPr>
          <w:p w14:paraId="67853A36" w14:textId="77777777" w:rsidR="003C5D1C" w:rsidRPr="003766A6" w:rsidRDefault="003C5D1C" w:rsidP="003C5D1C">
            <w:pPr>
              <w:jc w:val="center"/>
              <w:rPr>
                <w:rFonts w:cs="Arial"/>
                <w:sz w:val="20"/>
                <w:szCs w:val="20"/>
              </w:rPr>
            </w:pPr>
            <w:r w:rsidRPr="001B53AC">
              <w:rPr>
                <w:rFonts w:cs="Arial"/>
                <w:sz w:val="20"/>
                <w:szCs w:val="20"/>
              </w:rPr>
              <w:t>0.5</w:t>
            </w:r>
          </w:p>
        </w:tc>
        <w:tc>
          <w:tcPr>
            <w:tcW w:w="1553" w:type="dxa"/>
          </w:tcPr>
          <w:p w14:paraId="7D170913"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7C40779"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65FAA9D"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F21140B"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30A96A8"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8426866"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6ABE1D5"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B036B83"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D407733"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D29CE0C"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7D27921"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39FCE79D" w14:textId="77777777" w:rsidTr="003C5D1C">
        <w:tc>
          <w:tcPr>
            <w:tcW w:w="2178" w:type="dxa"/>
            <w:gridSpan w:val="2"/>
          </w:tcPr>
          <w:p w14:paraId="5F8FC266" w14:textId="77777777" w:rsidR="003C5D1C" w:rsidRPr="003766A6" w:rsidRDefault="003C5D1C" w:rsidP="003C5D1C">
            <w:pPr>
              <w:pStyle w:val="ListParagraph"/>
              <w:numPr>
                <w:ilvl w:val="0"/>
                <w:numId w:val="57"/>
              </w:numPr>
              <w:contextualSpacing/>
              <w:rPr>
                <w:rFonts w:cs="Arial"/>
                <w:sz w:val="20"/>
                <w:szCs w:val="20"/>
              </w:rPr>
            </w:pPr>
            <w:r w:rsidRPr="003766A6">
              <w:rPr>
                <w:rFonts w:cs="Arial"/>
                <w:sz w:val="20"/>
                <w:szCs w:val="20"/>
              </w:rPr>
              <w:t xml:space="preserve">Other </w:t>
            </w:r>
            <w:r w:rsidRPr="003766A6">
              <w:rPr>
                <w:rFonts w:cs="Arial"/>
                <w:sz w:val="20"/>
                <w:szCs w:val="20"/>
                <w:vertAlign w:val="superscript"/>
              </w:rPr>
              <w:t>c, d</w:t>
            </w:r>
          </w:p>
        </w:tc>
        <w:tc>
          <w:tcPr>
            <w:tcW w:w="1687" w:type="dxa"/>
          </w:tcPr>
          <w:p w14:paraId="2921A849" w14:textId="77777777" w:rsidR="003C5D1C" w:rsidRPr="003766A6" w:rsidRDefault="003C5D1C" w:rsidP="003C5D1C">
            <w:pPr>
              <w:jc w:val="center"/>
              <w:rPr>
                <w:rFonts w:cs="Arial"/>
                <w:sz w:val="20"/>
                <w:szCs w:val="20"/>
              </w:rPr>
            </w:pPr>
            <w:r w:rsidRPr="001B53AC">
              <w:rPr>
                <w:rFonts w:cs="Arial"/>
                <w:sz w:val="20"/>
                <w:szCs w:val="20"/>
              </w:rPr>
              <w:t>0.5</w:t>
            </w:r>
          </w:p>
        </w:tc>
        <w:tc>
          <w:tcPr>
            <w:tcW w:w="1553" w:type="dxa"/>
          </w:tcPr>
          <w:p w14:paraId="0B41BB36"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3B7AD0D"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876D2E4"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18568BE"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6101AC9"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E08217"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9EB6381"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65519B6"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9C850C1"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4CEDCB2"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EF577AC"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6F20E61D" w14:textId="77777777" w:rsidTr="003C5D1C">
        <w:tc>
          <w:tcPr>
            <w:tcW w:w="2178" w:type="dxa"/>
            <w:gridSpan w:val="2"/>
          </w:tcPr>
          <w:p w14:paraId="364E3B9E" w14:textId="77777777" w:rsidR="003C5D1C" w:rsidRPr="003766A6" w:rsidRDefault="003C5D1C" w:rsidP="003C5D1C">
            <w:pPr>
              <w:pStyle w:val="ListParagraph"/>
              <w:numPr>
                <w:ilvl w:val="0"/>
                <w:numId w:val="57"/>
              </w:numPr>
              <w:contextualSpacing/>
              <w:rPr>
                <w:rFonts w:cs="Arial"/>
                <w:sz w:val="20"/>
                <w:szCs w:val="20"/>
              </w:rPr>
            </w:pPr>
            <w:r w:rsidRPr="003766A6">
              <w:rPr>
                <w:rFonts w:cs="Arial"/>
                <w:sz w:val="20"/>
                <w:szCs w:val="20"/>
              </w:rPr>
              <w:t xml:space="preserve">Additional Veg to  reach total </w:t>
            </w:r>
            <w:r w:rsidRPr="003766A6">
              <w:rPr>
                <w:rFonts w:cs="Arial"/>
                <w:sz w:val="20"/>
                <w:szCs w:val="20"/>
                <w:vertAlign w:val="superscript"/>
              </w:rPr>
              <w:t>e</w:t>
            </w:r>
          </w:p>
        </w:tc>
        <w:tc>
          <w:tcPr>
            <w:tcW w:w="1687" w:type="dxa"/>
          </w:tcPr>
          <w:p w14:paraId="7251DE1C" w14:textId="77777777" w:rsidR="003C5D1C" w:rsidRPr="001B53AC" w:rsidRDefault="003C5D1C" w:rsidP="003C5D1C">
            <w:pPr>
              <w:jc w:val="center"/>
              <w:rPr>
                <w:rFonts w:cs="Arial"/>
                <w:sz w:val="20"/>
                <w:szCs w:val="20"/>
              </w:rPr>
            </w:pPr>
          </w:p>
          <w:p w14:paraId="49C2BD7A" w14:textId="77777777" w:rsidR="003C5D1C" w:rsidRPr="003766A6" w:rsidRDefault="003C5D1C" w:rsidP="003C5D1C">
            <w:pPr>
              <w:jc w:val="center"/>
              <w:rPr>
                <w:rFonts w:cs="Arial"/>
                <w:sz w:val="20"/>
                <w:szCs w:val="20"/>
              </w:rPr>
            </w:pPr>
            <w:r w:rsidRPr="001B53AC">
              <w:rPr>
                <w:rFonts w:cs="Arial"/>
                <w:sz w:val="20"/>
                <w:szCs w:val="20"/>
              </w:rPr>
              <w:t xml:space="preserve">1 </w:t>
            </w:r>
          </w:p>
        </w:tc>
        <w:tc>
          <w:tcPr>
            <w:tcW w:w="1553" w:type="dxa"/>
          </w:tcPr>
          <w:p w14:paraId="4EEBBAF9"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470D180"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721FCAF"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DE78F9B"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77CF278"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6EB22B"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4B60DE3"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3F9774"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DA21CC1"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F35C2E6"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C82C087"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3766A6" w14:paraId="37685B6E" w14:textId="77777777" w:rsidTr="003C5D1C">
        <w:tc>
          <w:tcPr>
            <w:tcW w:w="2178" w:type="dxa"/>
            <w:gridSpan w:val="2"/>
          </w:tcPr>
          <w:p w14:paraId="5C28D61A"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25AA8F1F" w14:textId="77777777" w:rsidR="007F0F06" w:rsidRPr="003766A6" w:rsidRDefault="007F0F06" w:rsidP="007F0F06">
            <w:pPr>
              <w:jc w:val="center"/>
              <w:rPr>
                <w:rFonts w:cs="Arial"/>
                <w:sz w:val="20"/>
                <w:szCs w:val="20"/>
              </w:rPr>
            </w:pPr>
            <w:r>
              <w:rPr>
                <w:rFonts w:cs="Arial"/>
                <w:sz w:val="20"/>
                <w:szCs w:val="20"/>
              </w:rPr>
              <w:t>8-9</w:t>
            </w:r>
            <w:r w:rsidRPr="001B53AC">
              <w:rPr>
                <w:rFonts w:cs="Arial"/>
                <w:sz w:val="20"/>
                <w:szCs w:val="20"/>
              </w:rPr>
              <w:t xml:space="preserve"> (1)</w:t>
            </w:r>
          </w:p>
        </w:tc>
        <w:tc>
          <w:tcPr>
            <w:tcW w:w="1553" w:type="dxa"/>
          </w:tcPr>
          <w:p w14:paraId="1B414C6A"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31D422B"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480464A"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815301E"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FE3C151"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F7C3923"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BA8BF2B"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3BAAB18"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B425C5C"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BDE0872"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FF6BAC7"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6AACDA1F" w14:textId="77777777" w:rsidTr="003C5D1C">
        <w:tc>
          <w:tcPr>
            <w:tcW w:w="2178" w:type="dxa"/>
            <w:gridSpan w:val="2"/>
          </w:tcPr>
          <w:p w14:paraId="39885D9C" w14:textId="77777777" w:rsidR="003C5D1C" w:rsidRPr="003766A6" w:rsidRDefault="003C5D1C" w:rsidP="003C5D1C">
            <w:pPr>
              <w:rPr>
                <w:rFonts w:cs="Arial"/>
                <w:b/>
                <w:sz w:val="20"/>
                <w:szCs w:val="20"/>
              </w:rPr>
            </w:pPr>
            <w:r w:rsidRPr="003766A6">
              <w:rPr>
                <w:rFonts w:cs="Arial"/>
                <w:b/>
                <w:sz w:val="20"/>
                <w:szCs w:val="20"/>
              </w:rPr>
              <w:t>Meat/Meat Alternate</w:t>
            </w:r>
          </w:p>
          <w:p w14:paraId="3F7BEA8F" w14:textId="77777777" w:rsidR="003C5D1C" w:rsidRPr="003766A6" w:rsidRDefault="003C5D1C" w:rsidP="003C5D1C">
            <w:pPr>
              <w:rPr>
                <w:rFonts w:cs="Arial"/>
                <w:sz w:val="20"/>
                <w:szCs w:val="20"/>
              </w:rPr>
            </w:pPr>
            <w:r w:rsidRPr="003766A6">
              <w:rPr>
                <w:rFonts w:cs="Arial"/>
                <w:sz w:val="20"/>
                <w:szCs w:val="20"/>
              </w:rPr>
              <w:t>(oz. equivalents)</w:t>
            </w:r>
          </w:p>
        </w:tc>
        <w:tc>
          <w:tcPr>
            <w:tcW w:w="1687" w:type="dxa"/>
          </w:tcPr>
          <w:p w14:paraId="0FE25555" w14:textId="77777777" w:rsidR="003C5D1C" w:rsidRPr="001B53AC" w:rsidRDefault="003C5D1C" w:rsidP="003C5D1C">
            <w:pPr>
              <w:jc w:val="center"/>
              <w:rPr>
                <w:rFonts w:cs="Arial"/>
                <w:sz w:val="20"/>
                <w:szCs w:val="20"/>
              </w:rPr>
            </w:pPr>
          </w:p>
          <w:p w14:paraId="78F04823" w14:textId="77777777" w:rsidR="003C5D1C" w:rsidRPr="003766A6" w:rsidRDefault="003C5D1C" w:rsidP="003C5D1C">
            <w:pPr>
              <w:jc w:val="center"/>
              <w:rPr>
                <w:rFonts w:cs="Arial"/>
                <w:sz w:val="20"/>
                <w:szCs w:val="20"/>
              </w:rPr>
            </w:pPr>
            <w:r>
              <w:rPr>
                <w:rFonts w:cs="Arial"/>
                <w:sz w:val="20"/>
                <w:szCs w:val="20"/>
              </w:rPr>
              <w:t>9</w:t>
            </w:r>
            <w:r w:rsidRPr="001B53AC">
              <w:rPr>
                <w:rFonts w:cs="Arial"/>
                <w:sz w:val="20"/>
                <w:szCs w:val="20"/>
              </w:rPr>
              <w:t>-10 (1)</w:t>
            </w:r>
          </w:p>
        </w:tc>
        <w:tc>
          <w:tcPr>
            <w:tcW w:w="1553" w:type="dxa"/>
          </w:tcPr>
          <w:p w14:paraId="350C51A3"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4A4BBD9"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EC7414F"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D21467F"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09A44F5"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9546E80"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7201C4F"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5EAED8C"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0A7EE73"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5737C68"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A787853"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3766A6" w14:paraId="4EB7D5D9" w14:textId="77777777" w:rsidTr="003C5D1C">
        <w:tc>
          <w:tcPr>
            <w:tcW w:w="2178" w:type="dxa"/>
            <w:gridSpan w:val="2"/>
          </w:tcPr>
          <w:p w14:paraId="0438CC87" w14:textId="77777777" w:rsidR="003C5D1C" w:rsidRPr="003766A6" w:rsidRDefault="003C5D1C" w:rsidP="003C5D1C">
            <w:pPr>
              <w:rPr>
                <w:rFonts w:cs="Arial"/>
                <w:sz w:val="20"/>
                <w:szCs w:val="20"/>
              </w:rPr>
            </w:pPr>
            <w:r w:rsidRPr="003766A6">
              <w:rPr>
                <w:rFonts w:cs="Arial"/>
                <w:sz w:val="20"/>
                <w:szCs w:val="20"/>
              </w:rPr>
              <w:t xml:space="preserve">Fluid Milk </w:t>
            </w:r>
            <w:r w:rsidRPr="003766A6">
              <w:rPr>
                <w:rFonts w:cs="Arial"/>
                <w:sz w:val="20"/>
                <w:szCs w:val="20"/>
                <w:vertAlign w:val="superscript"/>
              </w:rPr>
              <w:t xml:space="preserve">g </w:t>
            </w:r>
            <w:r w:rsidRPr="003766A6">
              <w:rPr>
                <w:rFonts w:cs="Arial"/>
                <w:sz w:val="20"/>
                <w:szCs w:val="20"/>
              </w:rPr>
              <w:t>(cups)</w:t>
            </w:r>
          </w:p>
        </w:tc>
        <w:tc>
          <w:tcPr>
            <w:tcW w:w="1687" w:type="dxa"/>
          </w:tcPr>
          <w:p w14:paraId="120B14C9" w14:textId="77777777" w:rsidR="003C5D1C" w:rsidRPr="003766A6" w:rsidRDefault="003C5D1C" w:rsidP="003C5D1C">
            <w:pPr>
              <w:jc w:val="center"/>
              <w:rPr>
                <w:rFonts w:cs="Arial"/>
                <w:sz w:val="20"/>
                <w:szCs w:val="20"/>
              </w:rPr>
            </w:pPr>
            <w:r w:rsidRPr="001B53AC">
              <w:rPr>
                <w:rFonts w:cs="Arial"/>
                <w:sz w:val="20"/>
                <w:szCs w:val="20"/>
              </w:rPr>
              <w:t>5 (1)</w:t>
            </w:r>
          </w:p>
        </w:tc>
        <w:tc>
          <w:tcPr>
            <w:tcW w:w="1553" w:type="dxa"/>
          </w:tcPr>
          <w:p w14:paraId="4E293045"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D2DAB53"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C1243F9"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3C6A9D5"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76E2C51"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8A6F465"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7FA9FC7"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4D0945F"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0D8DCC0"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A997C3B"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D3FAC0A"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2465B3" w:rsidRPr="003766A6" w14:paraId="266C8F55" w14:textId="77777777" w:rsidTr="003C5D1C">
        <w:tc>
          <w:tcPr>
            <w:tcW w:w="15538" w:type="dxa"/>
            <w:gridSpan w:val="14"/>
          </w:tcPr>
          <w:p w14:paraId="7D93B3FB" w14:textId="77777777" w:rsidR="002465B3" w:rsidRPr="003766A6" w:rsidRDefault="002465B3" w:rsidP="00555A14">
            <w:pPr>
              <w:rPr>
                <w:rFonts w:cs="Arial"/>
                <w:b/>
                <w:sz w:val="20"/>
                <w:szCs w:val="20"/>
              </w:rPr>
            </w:pPr>
            <w:r w:rsidRPr="003766A6">
              <w:rPr>
                <w:rFonts w:cs="Arial"/>
                <w:b/>
                <w:sz w:val="20"/>
                <w:szCs w:val="20"/>
              </w:rPr>
              <w:t>Decimal Equivalents of commonly used fractions</w:t>
            </w:r>
          </w:p>
        </w:tc>
      </w:tr>
      <w:tr w:rsidR="002465B3" w:rsidRPr="003766A6" w14:paraId="40173A12" w14:textId="77777777" w:rsidTr="003C5D1C">
        <w:tc>
          <w:tcPr>
            <w:tcW w:w="15538" w:type="dxa"/>
            <w:gridSpan w:val="14"/>
          </w:tcPr>
          <w:p w14:paraId="2DC38021" w14:textId="77777777" w:rsidR="002465B3" w:rsidRPr="003766A6" w:rsidRDefault="002465B3" w:rsidP="00555A14">
            <w:pPr>
              <w:rPr>
                <w:rFonts w:cs="Arial"/>
                <w:b/>
                <w:sz w:val="20"/>
                <w:szCs w:val="20"/>
              </w:rPr>
            </w:pPr>
            <w:r w:rsidRPr="003766A6">
              <w:rPr>
                <w:rFonts w:cs="Arial"/>
                <w:b/>
                <w:sz w:val="20"/>
                <w:szCs w:val="20"/>
              </w:rPr>
              <w:t>1/8 = 0.125      1/3 = 0.333      2/3 = 0.666      ¼ = 0.250      ½ = 0.500      ¾ = 0.750      ¾ = 0.750      3/8 = 0.375      5/8 = 0.625      7/8 = 0.875</w:t>
            </w:r>
          </w:p>
        </w:tc>
      </w:tr>
    </w:tbl>
    <w:p w14:paraId="561B9456" w14:textId="77777777" w:rsidR="002465B3" w:rsidRPr="004F5590" w:rsidRDefault="002465B3" w:rsidP="002465B3">
      <w:pPr>
        <w:rPr>
          <w:rFonts w:cs="Arial"/>
          <w:sz w:val="16"/>
          <w:szCs w:val="16"/>
        </w:rPr>
      </w:pPr>
      <w:r w:rsidRPr="004F5590">
        <w:rPr>
          <w:rFonts w:cs="Arial"/>
          <w:sz w:val="16"/>
          <w:szCs w:val="16"/>
          <w:vertAlign w:val="superscript"/>
        </w:rPr>
        <w:t xml:space="preserve">a </w:t>
      </w:r>
      <w:r w:rsidRPr="004F5590">
        <w:rPr>
          <w:rFonts w:cs="Arial"/>
          <w:sz w:val="16"/>
          <w:szCs w:val="16"/>
        </w:rPr>
        <w:t>Food items included in each food group and subgroup and amount equivalents.  Minimum creditable serving is 1/8 cup.</w:t>
      </w:r>
    </w:p>
    <w:p w14:paraId="7B16923D" w14:textId="77777777" w:rsidR="002465B3" w:rsidRPr="004F5590" w:rsidRDefault="002465B3" w:rsidP="002465B3">
      <w:pPr>
        <w:rPr>
          <w:rFonts w:cs="Arial"/>
          <w:sz w:val="16"/>
          <w:szCs w:val="16"/>
        </w:rPr>
      </w:pPr>
      <w:r w:rsidRPr="004F5590">
        <w:rPr>
          <w:rFonts w:cs="Arial"/>
          <w:sz w:val="16"/>
          <w:szCs w:val="16"/>
          <w:vertAlign w:val="superscript"/>
        </w:rPr>
        <w:t>b</w:t>
      </w:r>
      <w:r w:rsidRPr="004F5590">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2BF516B0" w14:textId="77777777" w:rsidR="002465B3" w:rsidRPr="004F5590" w:rsidRDefault="002465B3" w:rsidP="002465B3">
      <w:pPr>
        <w:rPr>
          <w:rFonts w:cs="Arial"/>
          <w:sz w:val="16"/>
          <w:szCs w:val="16"/>
        </w:rPr>
      </w:pPr>
      <w:r w:rsidRPr="004F5590">
        <w:rPr>
          <w:rFonts w:cs="Arial"/>
          <w:sz w:val="16"/>
          <w:szCs w:val="16"/>
          <w:vertAlign w:val="superscript"/>
        </w:rPr>
        <w:t xml:space="preserve">c </w:t>
      </w:r>
      <w:r w:rsidRPr="004F5590">
        <w:rPr>
          <w:rFonts w:cs="Arial"/>
          <w:sz w:val="16"/>
          <w:szCs w:val="16"/>
        </w:rPr>
        <w:t>Larger quantities of these vegetables may be served.</w:t>
      </w:r>
    </w:p>
    <w:p w14:paraId="74742065" w14:textId="77777777" w:rsidR="002465B3" w:rsidRPr="004F5590" w:rsidRDefault="002465B3" w:rsidP="002465B3">
      <w:pPr>
        <w:rPr>
          <w:rFonts w:cs="Arial"/>
          <w:sz w:val="16"/>
          <w:szCs w:val="16"/>
        </w:rPr>
      </w:pPr>
      <w:r w:rsidRPr="004F5590">
        <w:rPr>
          <w:rFonts w:cs="Arial"/>
          <w:sz w:val="16"/>
          <w:szCs w:val="16"/>
          <w:vertAlign w:val="superscript"/>
        </w:rPr>
        <w:t xml:space="preserve">d </w:t>
      </w:r>
      <w:r w:rsidRPr="004F5590">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260BC751" w14:textId="77777777" w:rsidR="002465B3" w:rsidRPr="004F5590" w:rsidRDefault="002465B3" w:rsidP="002465B3">
      <w:pPr>
        <w:rPr>
          <w:rFonts w:cs="Arial"/>
          <w:sz w:val="16"/>
          <w:szCs w:val="16"/>
        </w:rPr>
      </w:pPr>
      <w:r w:rsidRPr="004F5590">
        <w:rPr>
          <w:rFonts w:cs="Arial"/>
          <w:sz w:val="16"/>
          <w:szCs w:val="16"/>
          <w:vertAlign w:val="superscript"/>
        </w:rPr>
        <w:t xml:space="preserve">e </w:t>
      </w:r>
      <w:r w:rsidRPr="004F5590">
        <w:rPr>
          <w:rFonts w:cs="Arial"/>
          <w:sz w:val="16"/>
          <w:szCs w:val="16"/>
        </w:rPr>
        <w:t>Any vegetable subgroup may be offered to meet the total weekly vegetable requirement.</w:t>
      </w:r>
    </w:p>
    <w:p w14:paraId="2CEA3562" w14:textId="77777777" w:rsidR="002465B3" w:rsidRPr="004F5590" w:rsidRDefault="002465B3" w:rsidP="002465B3">
      <w:pPr>
        <w:rPr>
          <w:rFonts w:cs="Arial"/>
          <w:sz w:val="16"/>
          <w:szCs w:val="16"/>
        </w:rPr>
      </w:pPr>
      <w:r w:rsidRPr="004F5590">
        <w:rPr>
          <w:rFonts w:cs="Arial"/>
          <w:sz w:val="16"/>
          <w:szCs w:val="16"/>
          <w:vertAlign w:val="superscript"/>
        </w:rPr>
        <w:t xml:space="preserve">f </w:t>
      </w:r>
      <w:r w:rsidRPr="004F5590">
        <w:rPr>
          <w:rFonts w:cs="Arial"/>
          <w:sz w:val="16"/>
          <w:szCs w:val="16"/>
        </w:rPr>
        <w:t>At least half of the grains offered must be whole grain-rich</w:t>
      </w:r>
      <w:r>
        <w:rPr>
          <w:rFonts w:cs="Arial"/>
          <w:sz w:val="16"/>
          <w:szCs w:val="16"/>
        </w:rPr>
        <w:t>.</w:t>
      </w:r>
      <w:r w:rsidRPr="004F5590">
        <w:rPr>
          <w:rFonts w:cs="Arial"/>
          <w:sz w:val="16"/>
          <w:szCs w:val="16"/>
        </w:rPr>
        <w:t xml:space="preserve"> </w:t>
      </w:r>
    </w:p>
    <w:p w14:paraId="300ECAF7" w14:textId="77777777" w:rsidR="003C5D1C" w:rsidRDefault="003C5D1C" w:rsidP="003C5D1C">
      <w:pPr>
        <w:rPr>
          <w:rFonts w:cs="Arial"/>
          <w:sz w:val="16"/>
          <w:szCs w:val="16"/>
        </w:rPr>
      </w:pPr>
      <w:r w:rsidRPr="00393609">
        <w:rPr>
          <w:rFonts w:cs="Arial"/>
          <w:sz w:val="16"/>
          <w:szCs w:val="16"/>
          <w:vertAlign w:val="superscript"/>
        </w:rPr>
        <w:t xml:space="preserve">g </w:t>
      </w:r>
      <w:r w:rsidRPr="00393609">
        <w:rPr>
          <w:rFonts w:cs="Arial"/>
          <w:sz w:val="16"/>
          <w:szCs w:val="16"/>
        </w:rPr>
        <w:t xml:space="preserve">Fluid milk must be low-fat (1 percent milk fat or less, </w:t>
      </w:r>
      <w:r>
        <w:rPr>
          <w:rFonts w:cs="Arial"/>
          <w:sz w:val="16"/>
          <w:szCs w:val="16"/>
        </w:rPr>
        <w:t xml:space="preserve">flavored or </w:t>
      </w:r>
      <w:r w:rsidRPr="00393609">
        <w:rPr>
          <w:rFonts w:cs="Arial"/>
          <w:sz w:val="16"/>
          <w:szCs w:val="16"/>
        </w:rPr>
        <w:t xml:space="preserve">unflavored) </w:t>
      </w:r>
    </w:p>
    <w:p w14:paraId="428D41D1" w14:textId="77777777" w:rsidR="002465B3" w:rsidRDefault="002465B3" w:rsidP="002465B3">
      <w:pPr>
        <w:pStyle w:val="Heading1"/>
        <w:spacing w:before="0" w:after="0"/>
        <w:jc w:val="center"/>
        <w:rPr>
          <w:sz w:val="24"/>
          <w:szCs w:val="24"/>
        </w:rPr>
      </w:pPr>
    </w:p>
    <w:p w14:paraId="4022D1D5" w14:textId="77777777" w:rsidR="002465B3" w:rsidRDefault="002465B3" w:rsidP="002465B3">
      <w:pPr>
        <w:pStyle w:val="Heading1"/>
        <w:spacing w:before="0" w:after="0"/>
        <w:jc w:val="center"/>
        <w:rPr>
          <w:sz w:val="24"/>
          <w:szCs w:val="24"/>
        </w:rPr>
      </w:pPr>
    </w:p>
    <w:p w14:paraId="12D8A93B" w14:textId="77777777" w:rsidR="002465B3" w:rsidRDefault="002465B3" w:rsidP="002465B3">
      <w:pPr>
        <w:pStyle w:val="Heading1"/>
        <w:spacing w:before="0" w:after="0"/>
        <w:jc w:val="center"/>
        <w:rPr>
          <w:sz w:val="24"/>
          <w:szCs w:val="24"/>
        </w:rPr>
      </w:pPr>
    </w:p>
    <w:p w14:paraId="1CE0EF8A" w14:textId="77777777" w:rsidR="002465B3" w:rsidRDefault="002465B3" w:rsidP="002465B3">
      <w:pPr>
        <w:pStyle w:val="Heading1"/>
        <w:spacing w:before="0" w:after="0"/>
        <w:jc w:val="center"/>
        <w:rPr>
          <w:sz w:val="24"/>
          <w:szCs w:val="24"/>
        </w:rPr>
      </w:pPr>
      <w:bookmarkStart w:id="267" w:name="_Toc59194518"/>
      <w:r>
        <w:rPr>
          <w:sz w:val="24"/>
          <w:szCs w:val="24"/>
        </w:rPr>
        <w:t>Attachment N</w:t>
      </w:r>
      <w:r w:rsidR="00555A14">
        <w:rPr>
          <w:sz w:val="24"/>
          <w:szCs w:val="24"/>
        </w:rPr>
        <w:t>1</w:t>
      </w:r>
      <w:r>
        <w:rPr>
          <w:sz w:val="24"/>
          <w:szCs w:val="24"/>
        </w:rPr>
        <w:t>4</w:t>
      </w:r>
      <w:r w:rsidRPr="00BB705A">
        <w:rPr>
          <w:sz w:val="24"/>
          <w:szCs w:val="24"/>
        </w:rPr>
        <w:t xml:space="preserve"> - Prototy</w:t>
      </w:r>
      <w:r w:rsidR="003C5D1C">
        <w:rPr>
          <w:sz w:val="24"/>
          <w:szCs w:val="24"/>
        </w:rPr>
        <w:t>pe Lunch Menus Grades K-8</w:t>
      </w:r>
      <w:r>
        <w:rPr>
          <w:sz w:val="24"/>
          <w:szCs w:val="24"/>
        </w:rPr>
        <w:t xml:space="preserve"> Week 4</w:t>
      </w:r>
      <w:r w:rsidRPr="00BB705A">
        <w:rPr>
          <w:sz w:val="24"/>
          <w:szCs w:val="24"/>
        </w:rPr>
        <w:t xml:space="preserve"> of 21-Day Cycle</w:t>
      </w:r>
      <w:bookmarkEnd w:id="267"/>
      <w:r>
        <w:rPr>
          <w:sz w:val="24"/>
          <w:szCs w:val="24"/>
        </w:rPr>
        <w:t xml:space="preserve">   </w:t>
      </w:r>
    </w:p>
    <w:p w14:paraId="7C522FF6" w14:textId="77777777" w:rsidR="002465B3" w:rsidRPr="00BB705A" w:rsidRDefault="005B590F" w:rsidP="002465B3">
      <w:pPr>
        <w:jc w:val="center"/>
      </w:pPr>
      <w:sdt>
        <w:sdtPr>
          <w:id w:val="1434865018"/>
          <w14:checkbox>
            <w14:checked w14:val="0"/>
            <w14:checkedState w14:val="2612" w14:font="MS Gothic"/>
            <w14:uncheckedState w14:val="2610" w14:font="MS Gothic"/>
          </w14:checkbox>
        </w:sdtPr>
        <w:sdtEndPr/>
        <w:sdtContent>
          <w:r w:rsidR="002465B3" w:rsidRPr="00A736E1">
            <w:rPr>
              <w:rFonts w:ascii="MS Gothic" w:eastAsia="MS Gothic" w:hAnsi="MS Gothic" w:hint="eastAsia"/>
            </w:rPr>
            <w:t>☐</w:t>
          </w:r>
        </w:sdtContent>
      </w:sdt>
      <w:r w:rsidR="002465B3"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2465B3" w14:paraId="5CFAB626" w14:textId="77777777" w:rsidTr="003C5D1C">
        <w:tc>
          <w:tcPr>
            <w:tcW w:w="1809" w:type="dxa"/>
          </w:tcPr>
          <w:p w14:paraId="7806DE5C" w14:textId="77777777" w:rsidR="002465B3" w:rsidRPr="005462EE" w:rsidRDefault="003C5D1C" w:rsidP="00555A14">
            <w:pPr>
              <w:jc w:val="center"/>
              <w:rPr>
                <w:rFonts w:cs="Arial"/>
                <w:sz w:val="22"/>
                <w:szCs w:val="22"/>
              </w:rPr>
            </w:pPr>
            <w:r>
              <w:rPr>
                <w:rFonts w:cs="Arial"/>
                <w:sz w:val="22"/>
                <w:szCs w:val="22"/>
              </w:rPr>
              <w:t>Grades K-8</w:t>
            </w:r>
          </w:p>
        </w:tc>
        <w:tc>
          <w:tcPr>
            <w:tcW w:w="13729" w:type="dxa"/>
            <w:gridSpan w:val="13"/>
          </w:tcPr>
          <w:p w14:paraId="3A8D6223" w14:textId="77777777" w:rsidR="002465B3" w:rsidRPr="005462EE" w:rsidRDefault="002465B3" w:rsidP="00555A14">
            <w:pPr>
              <w:rPr>
                <w:rFonts w:cs="Arial"/>
                <w:sz w:val="22"/>
                <w:szCs w:val="22"/>
              </w:rPr>
            </w:pPr>
            <w:r w:rsidRPr="005462EE">
              <w:rPr>
                <w:rFonts w:cs="Arial"/>
                <w:sz w:val="22"/>
                <w:szCs w:val="22"/>
              </w:rPr>
              <w:t>Use this form to ensure that the menu meets the new standards.  Enter each menu item under the corresponding day of the week and enter the quantity in the “QTY” column as a decimal point.  Add the daily totals to calculate weekly totals</w:t>
            </w:r>
          </w:p>
        </w:tc>
      </w:tr>
      <w:tr w:rsidR="002465B3" w:rsidRPr="001B53AC" w14:paraId="43A1622F" w14:textId="77777777" w:rsidTr="003C5D1C">
        <w:tc>
          <w:tcPr>
            <w:tcW w:w="2178" w:type="dxa"/>
            <w:gridSpan w:val="2"/>
          </w:tcPr>
          <w:p w14:paraId="192ABD0E" w14:textId="77777777" w:rsidR="002465B3" w:rsidRPr="001B53AC" w:rsidRDefault="002465B3" w:rsidP="00555A14">
            <w:pPr>
              <w:jc w:val="center"/>
              <w:rPr>
                <w:rFonts w:cs="Arial"/>
                <w:sz w:val="20"/>
                <w:szCs w:val="20"/>
              </w:rPr>
            </w:pPr>
          </w:p>
          <w:p w14:paraId="17A36F1F" w14:textId="77777777" w:rsidR="002465B3" w:rsidRPr="001B53AC" w:rsidRDefault="002465B3" w:rsidP="00555A14">
            <w:pPr>
              <w:jc w:val="center"/>
              <w:rPr>
                <w:rFonts w:cs="Arial"/>
                <w:b/>
                <w:sz w:val="20"/>
                <w:szCs w:val="20"/>
              </w:rPr>
            </w:pPr>
            <w:r w:rsidRPr="001B53AC">
              <w:rPr>
                <w:rFonts w:cs="Arial"/>
                <w:b/>
                <w:sz w:val="20"/>
                <w:szCs w:val="20"/>
              </w:rPr>
              <w:t>Lunch Meal Pattern</w:t>
            </w:r>
          </w:p>
        </w:tc>
        <w:tc>
          <w:tcPr>
            <w:tcW w:w="1687" w:type="dxa"/>
          </w:tcPr>
          <w:p w14:paraId="73EAB21B" w14:textId="77777777" w:rsidR="002465B3" w:rsidRPr="001B53AC" w:rsidRDefault="002465B3" w:rsidP="00555A14">
            <w:pPr>
              <w:jc w:val="center"/>
              <w:rPr>
                <w:rFonts w:cs="Arial"/>
                <w:sz w:val="20"/>
                <w:szCs w:val="20"/>
              </w:rPr>
            </w:pPr>
            <w:r w:rsidRPr="001B53AC">
              <w:rPr>
                <w:rFonts w:cs="Arial"/>
                <w:sz w:val="20"/>
                <w:szCs w:val="20"/>
              </w:rPr>
              <w:t xml:space="preserve">Weekly (Daily) Quantity </w:t>
            </w:r>
            <w:r w:rsidRPr="001B53AC">
              <w:rPr>
                <w:rFonts w:cs="Arial"/>
                <w:sz w:val="20"/>
                <w:szCs w:val="20"/>
                <w:vertAlign w:val="superscript"/>
              </w:rPr>
              <w:t>a</w:t>
            </w:r>
          </w:p>
        </w:tc>
        <w:tc>
          <w:tcPr>
            <w:tcW w:w="1553" w:type="dxa"/>
          </w:tcPr>
          <w:p w14:paraId="0DBF9858" w14:textId="77777777" w:rsidR="002465B3" w:rsidRPr="001B53AC" w:rsidRDefault="002465B3" w:rsidP="00555A14">
            <w:pPr>
              <w:jc w:val="center"/>
              <w:rPr>
                <w:rFonts w:cs="Arial"/>
                <w:sz w:val="20"/>
                <w:szCs w:val="20"/>
              </w:rPr>
            </w:pPr>
          </w:p>
          <w:p w14:paraId="0A44160E" w14:textId="77777777" w:rsidR="002465B3" w:rsidRPr="001B53AC" w:rsidRDefault="002465B3" w:rsidP="00555A14">
            <w:pPr>
              <w:jc w:val="center"/>
              <w:rPr>
                <w:rFonts w:cs="Arial"/>
                <w:sz w:val="20"/>
                <w:szCs w:val="20"/>
              </w:rPr>
            </w:pPr>
            <w:r w:rsidRPr="001B53AC">
              <w:rPr>
                <w:rFonts w:cs="Arial"/>
                <w:sz w:val="20"/>
                <w:szCs w:val="20"/>
              </w:rPr>
              <w:t>MONDAY</w:t>
            </w:r>
          </w:p>
        </w:tc>
        <w:tc>
          <w:tcPr>
            <w:tcW w:w="720" w:type="dxa"/>
          </w:tcPr>
          <w:p w14:paraId="710EBF65" w14:textId="77777777" w:rsidR="002465B3" w:rsidRPr="001B53AC" w:rsidRDefault="002465B3" w:rsidP="00555A14">
            <w:pPr>
              <w:jc w:val="center"/>
              <w:rPr>
                <w:rFonts w:cs="Arial"/>
                <w:sz w:val="20"/>
                <w:szCs w:val="20"/>
              </w:rPr>
            </w:pPr>
          </w:p>
          <w:p w14:paraId="5DD17B41" w14:textId="77777777" w:rsidR="002465B3" w:rsidRPr="001B53AC" w:rsidRDefault="002465B3" w:rsidP="00555A14">
            <w:pPr>
              <w:jc w:val="center"/>
              <w:rPr>
                <w:rFonts w:cs="Arial"/>
                <w:sz w:val="20"/>
                <w:szCs w:val="20"/>
              </w:rPr>
            </w:pPr>
            <w:r w:rsidRPr="001B53AC">
              <w:rPr>
                <w:rFonts w:cs="Arial"/>
                <w:sz w:val="20"/>
                <w:szCs w:val="20"/>
              </w:rPr>
              <w:t>QTY</w:t>
            </w:r>
          </w:p>
        </w:tc>
        <w:tc>
          <w:tcPr>
            <w:tcW w:w="1440" w:type="dxa"/>
          </w:tcPr>
          <w:p w14:paraId="4872464D" w14:textId="77777777" w:rsidR="002465B3" w:rsidRPr="001B53AC" w:rsidRDefault="002465B3" w:rsidP="00555A14">
            <w:pPr>
              <w:jc w:val="center"/>
              <w:rPr>
                <w:rFonts w:cs="Arial"/>
                <w:sz w:val="20"/>
                <w:szCs w:val="20"/>
              </w:rPr>
            </w:pPr>
          </w:p>
          <w:p w14:paraId="62FFE212" w14:textId="77777777" w:rsidR="002465B3" w:rsidRPr="001B53AC" w:rsidRDefault="002465B3" w:rsidP="00555A14">
            <w:pPr>
              <w:jc w:val="center"/>
              <w:rPr>
                <w:rFonts w:cs="Arial"/>
                <w:sz w:val="20"/>
                <w:szCs w:val="20"/>
              </w:rPr>
            </w:pPr>
            <w:r w:rsidRPr="001B53AC">
              <w:rPr>
                <w:rFonts w:cs="Arial"/>
                <w:sz w:val="20"/>
                <w:szCs w:val="20"/>
              </w:rPr>
              <w:t>TUESDAY</w:t>
            </w:r>
          </w:p>
        </w:tc>
        <w:tc>
          <w:tcPr>
            <w:tcW w:w="630" w:type="dxa"/>
          </w:tcPr>
          <w:p w14:paraId="0D90AE2D" w14:textId="77777777" w:rsidR="002465B3" w:rsidRPr="001B53AC" w:rsidRDefault="002465B3" w:rsidP="00555A14">
            <w:pPr>
              <w:jc w:val="center"/>
              <w:rPr>
                <w:rFonts w:cs="Arial"/>
                <w:sz w:val="20"/>
                <w:szCs w:val="20"/>
              </w:rPr>
            </w:pPr>
          </w:p>
          <w:p w14:paraId="02769B77" w14:textId="77777777" w:rsidR="002465B3" w:rsidRPr="001B53AC" w:rsidRDefault="002465B3" w:rsidP="00555A14">
            <w:pPr>
              <w:jc w:val="center"/>
              <w:rPr>
                <w:rFonts w:cs="Arial"/>
                <w:sz w:val="20"/>
                <w:szCs w:val="20"/>
              </w:rPr>
            </w:pPr>
            <w:r w:rsidRPr="001B53AC">
              <w:rPr>
                <w:rFonts w:cs="Arial"/>
                <w:sz w:val="20"/>
                <w:szCs w:val="20"/>
              </w:rPr>
              <w:t>QTY</w:t>
            </w:r>
          </w:p>
        </w:tc>
        <w:tc>
          <w:tcPr>
            <w:tcW w:w="1530" w:type="dxa"/>
          </w:tcPr>
          <w:p w14:paraId="1B36D0AA" w14:textId="77777777" w:rsidR="002465B3" w:rsidRPr="001B53AC" w:rsidRDefault="002465B3" w:rsidP="00555A14">
            <w:pPr>
              <w:jc w:val="center"/>
              <w:rPr>
                <w:rFonts w:cs="Arial"/>
                <w:sz w:val="20"/>
                <w:szCs w:val="20"/>
              </w:rPr>
            </w:pPr>
          </w:p>
          <w:p w14:paraId="20EFD896" w14:textId="77777777" w:rsidR="002465B3" w:rsidRPr="001B53AC" w:rsidRDefault="002465B3" w:rsidP="00555A14">
            <w:pPr>
              <w:jc w:val="center"/>
              <w:rPr>
                <w:rFonts w:cs="Arial"/>
                <w:sz w:val="20"/>
                <w:szCs w:val="20"/>
              </w:rPr>
            </w:pPr>
            <w:r w:rsidRPr="001B53AC">
              <w:rPr>
                <w:rFonts w:cs="Arial"/>
                <w:sz w:val="20"/>
                <w:szCs w:val="20"/>
              </w:rPr>
              <w:t>WEDNESDAY</w:t>
            </w:r>
          </w:p>
        </w:tc>
        <w:tc>
          <w:tcPr>
            <w:tcW w:w="630" w:type="dxa"/>
          </w:tcPr>
          <w:p w14:paraId="2C54C045" w14:textId="77777777" w:rsidR="002465B3" w:rsidRPr="001B53AC" w:rsidRDefault="002465B3" w:rsidP="00555A14">
            <w:pPr>
              <w:jc w:val="center"/>
              <w:rPr>
                <w:rFonts w:cs="Arial"/>
                <w:sz w:val="20"/>
                <w:szCs w:val="20"/>
              </w:rPr>
            </w:pPr>
          </w:p>
          <w:p w14:paraId="4A60DF5F" w14:textId="77777777" w:rsidR="002465B3" w:rsidRPr="001B53AC" w:rsidRDefault="002465B3" w:rsidP="00555A14">
            <w:pPr>
              <w:jc w:val="center"/>
              <w:rPr>
                <w:rFonts w:cs="Arial"/>
                <w:sz w:val="20"/>
                <w:szCs w:val="20"/>
              </w:rPr>
            </w:pPr>
            <w:r w:rsidRPr="001B53AC">
              <w:rPr>
                <w:rFonts w:cs="Arial"/>
                <w:sz w:val="20"/>
                <w:szCs w:val="20"/>
              </w:rPr>
              <w:t>QTY</w:t>
            </w:r>
          </w:p>
        </w:tc>
        <w:tc>
          <w:tcPr>
            <w:tcW w:w="1440" w:type="dxa"/>
          </w:tcPr>
          <w:p w14:paraId="01662438" w14:textId="77777777" w:rsidR="002465B3" w:rsidRPr="001B53AC" w:rsidRDefault="002465B3" w:rsidP="00555A14">
            <w:pPr>
              <w:jc w:val="center"/>
              <w:rPr>
                <w:rFonts w:cs="Arial"/>
                <w:sz w:val="20"/>
                <w:szCs w:val="20"/>
              </w:rPr>
            </w:pPr>
          </w:p>
          <w:p w14:paraId="4688309D" w14:textId="77777777" w:rsidR="002465B3" w:rsidRPr="001B53AC" w:rsidRDefault="002465B3" w:rsidP="00555A14">
            <w:pPr>
              <w:jc w:val="center"/>
              <w:rPr>
                <w:rFonts w:cs="Arial"/>
                <w:sz w:val="20"/>
                <w:szCs w:val="20"/>
              </w:rPr>
            </w:pPr>
            <w:r w:rsidRPr="001B53AC">
              <w:rPr>
                <w:rFonts w:cs="Arial"/>
                <w:sz w:val="20"/>
                <w:szCs w:val="20"/>
              </w:rPr>
              <w:t>THURSDAY</w:t>
            </w:r>
          </w:p>
        </w:tc>
        <w:tc>
          <w:tcPr>
            <w:tcW w:w="630" w:type="dxa"/>
          </w:tcPr>
          <w:p w14:paraId="71BDE0AF" w14:textId="77777777" w:rsidR="002465B3" w:rsidRPr="001B53AC" w:rsidRDefault="002465B3" w:rsidP="00555A14">
            <w:pPr>
              <w:jc w:val="center"/>
              <w:rPr>
                <w:rFonts w:cs="Arial"/>
                <w:sz w:val="20"/>
                <w:szCs w:val="20"/>
              </w:rPr>
            </w:pPr>
          </w:p>
          <w:p w14:paraId="1C61833A" w14:textId="77777777" w:rsidR="002465B3" w:rsidRPr="001B53AC" w:rsidRDefault="002465B3" w:rsidP="00555A14">
            <w:pPr>
              <w:jc w:val="center"/>
              <w:rPr>
                <w:rFonts w:cs="Arial"/>
                <w:sz w:val="20"/>
                <w:szCs w:val="20"/>
              </w:rPr>
            </w:pPr>
            <w:r w:rsidRPr="001B53AC">
              <w:rPr>
                <w:rFonts w:cs="Arial"/>
                <w:sz w:val="20"/>
                <w:szCs w:val="20"/>
              </w:rPr>
              <w:t>QTY</w:t>
            </w:r>
          </w:p>
        </w:tc>
        <w:tc>
          <w:tcPr>
            <w:tcW w:w="1350" w:type="dxa"/>
          </w:tcPr>
          <w:p w14:paraId="63F4000A" w14:textId="77777777" w:rsidR="002465B3" w:rsidRPr="001B53AC" w:rsidRDefault="002465B3" w:rsidP="00555A14">
            <w:pPr>
              <w:jc w:val="center"/>
              <w:rPr>
                <w:rFonts w:cs="Arial"/>
                <w:sz w:val="20"/>
                <w:szCs w:val="20"/>
              </w:rPr>
            </w:pPr>
          </w:p>
          <w:p w14:paraId="22B273C6" w14:textId="77777777" w:rsidR="002465B3" w:rsidRPr="001B53AC" w:rsidRDefault="002465B3" w:rsidP="00555A14">
            <w:pPr>
              <w:jc w:val="center"/>
              <w:rPr>
                <w:rFonts w:cs="Arial"/>
                <w:sz w:val="20"/>
                <w:szCs w:val="20"/>
              </w:rPr>
            </w:pPr>
            <w:r w:rsidRPr="001B53AC">
              <w:rPr>
                <w:rFonts w:cs="Arial"/>
                <w:sz w:val="20"/>
                <w:szCs w:val="20"/>
              </w:rPr>
              <w:t>FRIDAY</w:t>
            </w:r>
          </w:p>
        </w:tc>
        <w:tc>
          <w:tcPr>
            <w:tcW w:w="630" w:type="dxa"/>
          </w:tcPr>
          <w:p w14:paraId="33103B3D" w14:textId="77777777" w:rsidR="002465B3" w:rsidRPr="001B53AC" w:rsidRDefault="002465B3" w:rsidP="00555A14">
            <w:pPr>
              <w:jc w:val="center"/>
              <w:rPr>
                <w:rFonts w:cs="Arial"/>
                <w:sz w:val="20"/>
                <w:szCs w:val="20"/>
              </w:rPr>
            </w:pPr>
          </w:p>
          <w:p w14:paraId="10BD5181" w14:textId="77777777" w:rsidR="002465B3" w:rsidRPr="001B53AC" w:rsidRDefault="002465B3" w:rsidP="00555A14">
            <w:pPr>
              <w:jc w:val="center"/>
              <w:rPr>
                <w:rFonts w:cs="Arial"/>
                <w:sz w:val="20"/>
                <w:szCs w:val="20"/>
              </w:rPr>
            </w:pPr>
            <w:r w:rsidRPr="001B53AC">
              <w:rPr>
                <w:rFonts w:cs="Arial"/>
                <w:sz w:val="20"/>
                <w:szCs w:val="20"/>
              </w:rPr>
              <w:t>QTY</w:t>
            </w:r>
          </w:p>
        </w:tc>
        <w:tc>
          <w:tcPr>
            <w:tcW w:w="1120" w:type="dxa"/>
          </w:tcPr>
          <w:p w14:paraId="49EC7A22" w14:textId="77777777" w:rsidR="002465B3" w:rsidRPr="001B53AC" w:rsidRDefault="002465B3" w:rsidP="00555A14">
            <w:pPr>
              <w:jc w:val="center"/>
              <w:rPr>
                <w:rFonts w:cs="Arial"/>
                <w:sz w:val="20"/>
                <w:szCs w:val="20"/>
              </w:rPr>
            </w:pPr>
            <w:r w:rsidRPr="001B53AC">
              <w:rPr>
                <w:rFonts w:cs="Arial"/>
                <w:sz w:val="20"/>
                <w:szCs w:val="20"/>
              </w:rPr>
              <w:t>WEEKLY</w:t>
            </w:r>
          </w:p>
          <w:p w14:paraId="10165401" w14:textId="77777777" w:rsidR="002465B3" w:rsidRPr="001B53AC" w:rsidRDefault="002465B3" w:rsidP="00555A14">
            <w:pPr>
              <w:jc w:val="center"/>
              <w:rPr>
                <w:rFonts w:cs="Arial"/>
                <w:sz w:val="20"/>
                <w:szCs w:val="20"/>
              </w:rPr>
            </w:pPr>
            <w:r w:rsidRPr="001B53AC">
              <w:rPr>
                <w:rFonts w:cs="Arial"/>
                <w:sz w:val="20"/>
                <w:szCs w:val="20"/>
              </w:rPr>
              <w:t>TOTALS</w:t>
            </w:r>
          </w:p>
        </w:tc>
      </w:tr>
      <w:tr w:rsidR="003C5D1C" w:rsidRPr="001B53AC" w14:paraId="72773DDC" w14:textId="77777777" w:rsidTr="003C5D1C">
        <w:tc>
          <w:tcPr>
            <w:tcW w:w="2178" w:type="dxa"/>
            <w:gridSpan w:val="2"/>
          </w:tcPr>
          <w:p w14:paraId="21408B47" w14:textId="77777777" w:rsidR="003C5D1C" w:rsidRPr="001B53AC" w:rsidRDefault="003C5D1C" w:rsidP="003C5D1C">
            <w:pPr>
              <w:rPr>
                <w:rFonts w:cs="Arial"/>
                <w:b/>
                <w:sz w:val="20"/>
                <w:szCs w:val="20"/>
              </w:rPr>
            </w:pPr>
            <w:r w:rsidRPr="001B53AC">
              <w:rPr>
                <w:rFonts w:cs="Arial"/>
                <w:b/>
                <w:sz w:val="20"/>
                <w:szCs w:val="20"/>
              </w:rPr>
              <w:t xml:space="preserve">Fruits </w:t>
            </w:r>
            <w:r w:rsidRPr="001B53AC">
              <w:rPr>
                <w:rFonts w:cs="Arial"/>
                <w:sz w:val="20"/>
                <w:szCs w:val="20"/>
                <w:vertAlign w:val="superscript"/>
              </w:rPr>
              <w:t xml:space="preserve">b </w:t>
            </w:r>
            <w:r w:rsidRPr="001B53AC">
              <w:rPr>
                <w:rFonts w:cs="Arial"/>
                <w:sz w:val="20"/>
                <w:szCs w:val="20"/>
              </w:rPr>
              <w:t>(cups)</w:t>
            </w:r>
          </w:p>
        </w:tc>
        <w:tc>
          <w:tcPr>
            <w:tcW w:w="1687" w:type="dxa"/>
          </w:tcPr>
          <w:p w14:paraId="442BF357" w14:textId="77777777" w:rsidR="003C5D1C" w:rsidRPr="001B53AC" w:rsidRDefault="003C5D1C" w:rsidP="003C5D1C">
            <w:pPr>
              <w:jc w:val="center"/>
              <w:rPr>
                <w:rFonts w:cs="Arial"/>
                <w:sz w:val="20"/>
                <w:szCs w:val="20"/>
              </w:rPr>
            </w:pPr>
            <w:r>
              <w:rPr>
                <w:rFonts w:cs="Arial"/>
                <w:sz w:val="20"/>
                <w:szCs w:val="20"/>
              </w:rPr>
              <w:t>2.5 (.5)</w:t>
            </w:r>
          </w:p>
        </w:tc>
        <w:tc>
          <w:tcPr>
            <w:tcW w:w="1553" w:type="dxa"/>
          </w:tcPr>
          <w:p w14:paraId="6523348F"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2A437A1"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0F6E19F"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A3A6B33"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E2F6696" w14:textId="77777777" w:rsidR="003C5D1C" w:rsidRPr="001B53AC" w:rsidRDefault="003C5D1C" w:rsidP="003C5D1C">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B7F40EA"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BEA223A" w14:textId="77777777" w:rsidR="003C5D1C" w:rsidRPr="001B53AC" w:rsidRDefault="003C5D1C" w:rsidP="003C5D1C">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0300761"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D97D4E7" w14:textId="77777777" w:rsidR="003C5D1C" w:rsidRPr="001B53AC" w:rsidRDefault="003C5D1C" w:rsidP="003C5D1C">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4CF7264"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5644351" w14:textId="77777777" w:rsidR="003C5D1C" w:rsidRPr="001B53AC" w:rsidRDefault="003C5D1C" w:rsidP="003C5D1C">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1B53AC" w14:paraId="29A89638" w14:textId="77777777" w:rsidTr="003C5D1C">
        <w:tc>
          <w:tcPr>
            <w:tcW w:w="2178" w:type="dxa"/>
            <w:gridSpan w:val="2"/>
          </w:tcPr>
          <w:p w14:paraId="638D0D0B" w14:textId="77777777" w:rsidR="003C5D1C" w:rsidRPr="001B53AC" w:rsidRDefault="003C5D1C" w:rsidP="003C5D1C">
            <w:pPr>
              <w:jc w:val="center"/>
              <w:rPr>
                <w:rFonts w:cs="Arial"/>
                <w:sz w:val="20"/>
                <w:szCs w:val="20"/>
              </w:rPr>
            </w:pPr>
            <w:r w:rsidRPr="001B53AC">
              <w:rPr>
                <w:rFonts w:cs="Arial"/>
                <w:sz w:val="20"/>
                <w:szCs w:val="20"/>
              </w:rPr>
              <w:t>Additional fruit items to meet the total</w:t>
            </w:r>
          </w:p>
        </w:tc>
        <w:tc>
          <w:tcPr>
            <w:tcW w:w="1687" w:type="dxa"/>
          </w:tcPr>
          <w:p w14:paraId="353A3D08" w14:textId="77777777" w:rsidR="003C5D1C" w:rsidRPr="001B53AC" w:rsidRDefault="003C5D1C" w:rsidP="003C5D1C">
            <w:pPr>
              <w:jc w:val="center"/>
              <w:rPr>
                <w:rFonts w:cs="Arial"/>
                <w:sz w:val="20"/>
                <w:szCs w:val="20"/>
              </w:rPr>
            </w:pPr>
          </w:p>
        </w:tc>
        <w:tc>
          <w:tcPr>
            <w:tcW w:w="1553" w:type="dxa"/>
          </w:tcPr>
          <w:p w14:paraId="1644342D"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19254C6"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5CB1322"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AA9EC13"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3D25DF5"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86B5DAB"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9F51E8C"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BA1A7E5"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3B2B729"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A2977DD"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3E81633"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1B53AC" w14:paraId="005CC3C4" w14:textId="77777777" w:rsidTr="003C5D1C">
        <w:tc>
          <w:tcPr>
            <w:tcW w:w="2178" w:type="dxa"/>
            <w:gridSpan w:val="2"/>
          </w:tcPr>
          <w:p w14:paraId="4397A734" w14:textId="77777777" w:rsidR="003C5D1C" w:rsidRPr="001B53AC" w:rsidRDefault="003C5D1C" w:rsidP="003C5D1C">
            <w:pPr>
              <w:rPr>
                <w:rFonts w:cs="Arial"/>
                <w:sz w:val="20"/>
                <w:szCs w:val="20"/>
              </w:rPr>
            </w:pPr>
            <w:r w:rsidRPr="001B53AC">
              <w:rPr>
                <w:rFonts w:cs="Arial"/>
                <w:b/>
                <w:sz w:val="20"/>
                <w:szCs w:val="20"/>
              </w:rPr>
              <w:t xml:space="preserve">Vegetables </w:t>
            </w:r>
            <w:r w:rsidRPr="001B53AC">
              <w:rPr>
                <w:rFonts w:cs="Arial"/>
                <w:sz w:val="20"/>
                <w:szCs w:val="20"/>
              </w:rPr>
              <w:t>(cups)</w:t>
            </w:r>
          </w:p>
        </w:tc>
        <w:tc>
          <w:tcPr>
            <w:tcW w:w="1687" w:type="dxa"/>
          </w:tcPr>
          <w:p w14:paraId="2BF64CF5" w14:textId="77777777" w:rsidR="003C5D1C" w:rsidRPr="001B53AC" w:rsidRDefault="003C5D1C" w:rsidP="003C5D1C">
            <w:pPr>
              <w:jc w:val="center"/>
              <w:rPr>
                <w:rFonts w:cs="Arial"/>
                <w:sz w:val="20"/>
                <w:szCs w:val="20"/>
              </w:rPr>
            </w:pPr>
            <w:r w:rsidRPr="001B53AC">
              <w:rPr>
                <w:rFonts w:cs="Arial"/>
                <w:sz w:val="20"/>
                <w:szCs w:val="20"/>
              </w:rPr>
              <w:t>3.75 (0.75)</w:t>
            </w:r>
          </w:p>
        </w:tc>
        <w:tc>
          <w:tcPr>
            <w:tcW w:w="1553" w:type="dxa"/>
          </w:tcPr>
          <w:p w14:paraId="22F32F65"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66DE7BE"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1604AC1"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62082B8"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8436D97"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DCFFBCB"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EFB6E97"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ECE7A83"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23EBD8C"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BFA620E"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F905D6C"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1B53AC" w14:paraId="46E8677B" w14:textId="77777777" w:rsidTr="003C5D1C">
        <w:tc>
          <w:tcPr>
            <w:tcW w:w="2178" w:type="dxa"/>
            <w:gridSpan w:val="2"/>
          </w:tcPr>
          <w:p w14:paraId="01CEED48" w14:textId="77777777" w:rsidR="003C5D1C" w:rsidRPr="001B53AC" w:rsidRDefault="003C5D1C" w:rsidP="003C5D1C">
            <w:pPr>
              <w:pStyle w:val="ListParagraph"/>
              <w:numPr>
                <w:ilvl w:val="0"/>
                <w:numId w:val="57"/>
              </w:numPr>
              <w:contextualSpacing/>
              <w:rPr>
                <w:rFonts w:cs="Arial"/>
                <w:sz w:val="20"/>
                <w:szCs w:val="20"/>
              </w:rPr>
            </w:pPr>
            <w:r w:rsidRPr="001B53AC">
              <w:rPr>
                <w:rFonts w:cs="Arial"/>
                <w:sz w:val="20"/>
                <w:szCs w:val="20"/>
              </w:rPr>
              <w:t xml:space="preserve">Dark Green </w:t>
            </w:r>
            <w:r w:rsidRPr="001B53AC">
              <w:rPr>
                <w:rFonts w:cs="Arial"/>
                <w:sz w:val="20"/>
                <w:szCs w:val="20"/>
                <w:vertAlign w:val="superscript"/>
              </w:rPr>
              <w:t>c</w:t>
            </w:r>
          </w:p>
        </w:tc>
        <w:tc>
          <w:tcPr>
            <w:tcW w:w="1687" w:type="dxa"/>
          </w:tcPr>
          <w:p w14:paraId="7A7183AC" w14:textId="77777777" w:rsidR="003C5D1C" w:rsidRPr="001B53AC" w:rsidRDefault="003C5D1C" w:rsidP="003C5D1C">
            <w:pPr>
              <w:jc w:val="center"/>
              <w:rPr>
                <w:rFonts w:cs="Arial"/>
                <w:sz w:val="20"/>
                <w:szCs w:val="20"/>
              </w:rPr>
            </w:pPr>
            <w:r w:rsidRPr="001B53AC">
              <w:rPr>
                <w:rFonts w:cs="Arial"/>
                <w:sz w:val="20"/>
                <w:szCs w:val="20"/>
              </w:rPr>
              <w:t>0.5</w:t>
            </w:r>
          </w:p>
        </w:tc>
        <w:tc>
          <w:tcPr>
            <w:tcW w:w="1553" w:type="dxa"/>
          </w:tcPr>
          <w:p w14:paraId="6FD5659D"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8A83A09"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8C74ACE"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08D8B04"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11AEB8D"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CB448F"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111EE9A"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7FB5CD1"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12493B8"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343D2DC"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BFD13AB"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1B53AC" w14:paraId="5351F097" w14:textId="77777777" w:rsidTr="003C5D1C">
        <w:tc>
          <w:tcPr>
            <w:tcW w:w="2178" w:type="dxa"/>
            <w:gridSpan w:val="2"/>
          </w:tcPr>
          <w:p w14:paraId="5CD6A3C9" w14:textId="77777777" w:rsidR="003C5D1C" w:rsidRPr="001B53AC" w:rsidRDefault="003C5D1C" w:rsidP="003C5D1C">
            <w:pPr>
              <w:pStyle w:val="ListParagraph"/>
              <w:numPr>
                <w:ilvl w:val="0"/>
                <w:numId w:val="57"/>
              </w:numPr>
              <w:contextualSpacing/>
              <w:rPr>
                <w:rFonts w:cs="Arial"/>
                <w:sz w:val="20"/>
                <w:szCs w:val="20"/>
              </w:rPr>
            </w:pPr>
            <w:r w:rsidRPr="001B53AC">
              <w:rPr>
                <w:rFonts w:cs="Arial"/>
                <w:sz w:val="20"/>
                <w:szCs w:val="20"/>
              </w:rPr>
              <w:t xml:space="preserve">Red Orange </w:t>
            </w:r>
            <w:r w:rsidRPr="001B53AC">
              <w:rPr>
                <w:rFonts w:cs="Arial"/>
                <w:sz w:val="20"/>
                <w:szCs w:val="20"/>
                <w:vertAlign w:val="superscript"/>
              </w:rPr>
              <w:t>c</w:t>
            </w:r>
          </w:p>
        </w:tc>
        <w:tc>
          <w:tcPr>
            <w:tcW w:w="1687" w:type="dxa"/>
          </w:tcPr>
          <w:p w14:paraId="31564883" w14:textId="77777777" w:rsidR="003C5D1C" w:rsidRPr="001B53AC" w:rsidRDefault="003C5D1C" w:rsidP="003C5D1C">
            <w:pPr>
              <w:jc w:val="center"/>
              <w:rPr>
                <w:rFonts w:cs="Arial"/>
                <w:sz w:val="20"/>
                <w:szCs w:val="20"/>
              </w:rPr>
            </w:pPr>
            <w:r w:rsidRPr="001B53AC">
              <w:rPr>
                <w:rFonts w:cs="Arial"/>
                <w:sz w:val="20"/>
                <w:szCs w:val="20"/>
              </w:rPr>
              <w:t>0.75</w:t>
            </w:r>
          </w:p>
        </w:tc>
        <w:tc>
          <w:tcPr>
            <w:tcW w:w="1553" w:type="dxa"/>
          </w:tcPr>
          <w:p w14:paraId="5628920B"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D77A2A2"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1A71D9C"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327ADC9"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442AFC4"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D5DD170"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3388A5C"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B20A8A3"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EF25E6A"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31CE33E"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646C074"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1B53AC" w14:paraId="6267DA45" w14:textId="77777777" w:rsidTr="003C5D1C">
        <w:tc>
          <w:tcPr>
            <w:tcW w:w="2178" w:type="dxa"/>
            <w:gridSpan w:val="2"/>
          </w:tcPr>
          <w:p w14:paraId="0987B184" w14:textId="77777777" w:rsidR="003C5D1C" w:rsidRPr="001B53AC" w:rsidRDefault="003C5D1C" w:rsidP="003C5D1C">
            <w:pPr>
              <w:pStyle w:val="ListParagraph"/>
              <w:numPr>
                <w:ilvl w:val="0"/>
                <w:numId w:val="57"/>
              </w:numPr>
              <w:contextualSpacing/>
              <w:rPr>
                <w:rFonts w:cs="Arial"/>
                <w:sz w:val="20"/>
                <w:szCs w:val="20"/>
              </w:rPr>
            </w:pPr>
            <w:r w:rsidRPr="001B53AC">
              <w:rPr>
                <w:rFonts w:cs="Arial"/>
                <w:sz w:val="20"/>
                <w:szCs w:val="20"/>
              </w:rPr>
              <w:t>Beans and Peas</w:t>
            </w:r>
          </w:p>
          <w:p w14:paraId="35B1D491" w14:textId="77777777" w:rsidR="003C5D1C" w:rsidRPr="001B53AC" w:rsidRDefault="003C5D1C" w:rsidP="003C5D1C">
            <w:pPr>
              <w:pStyle w:val="ListParagraph"/>
              <w:ind w:left="360"/>
              <w:rPr>
                <w:rFonts w:cs="Arial"/>
                <w:sz w:val="20"/>
                <w:szCs w:val="20"/>
              </w:rPr>
            </w:pPr>
            <w:r w:rsidRPr="001B53AC">
              <w:rPr>
                <w:rFonts w:cs="Arial"/>
                <w:sz w:val="20"/>
                <w:szCs w:val="20"/>
              </w:rPr>
              <w:t xml:space="preserve">(legumes) </w:t>
            </w:r>
            <w:r w:rsidRPr="001B53AC">
              <w:rPr>
                <w:rFonts w:cs="Arial"/>
                <w:sz w:val="20"/>
                <w:szCs w:val="20"/>
                <w:vertAlign w:val="superscript"/>
              </w:rPr>
              <w:t>c</w:t>
            </w:r>
          </w:p>
        </w:tc>
        <w:tc>
          <w:tcPr>
            <w:tcW w:w="1687" w:type="dxa"/>
          </w:tcPr>
          <w:p w14:paraId="0234A0B0" w14:textId="77777777" w:rsidR="003C5D1C" w:rsidRPr="001B53AC" w:rsidRDefault="003C5D1C" w:rsidP="003C5D1C">
            <w:pPr>
              <w:jc w:val="center"/>
              <w:rPr>
                <w:rFonts w:cs="Arial"/>
                <w:sz w:val="20"/>
                <w:szCs w:val="20"/>
              </w:rPr>
            </w:pPr>
          </w:p>
          <w:p w14:paraId="38052387" w14:textId="77777777" w:rsidR="003C5D1C" w:rsidRPr="001B53AC" w:rsidRDefault="003C5D1C" w:rsidP="003C5D1C">
            <w:pPr>
              <w:jc w:val="center"/>
              <w:rPr>
                <w:rFonts w:cs="Arial"/>
                <w:sz w:val="20"/>
                <w:szCs w:val="20"/>
              </w:rPr>
            </w:pPr>
            <w:r w:rsidRPr="001B53AC">
              <w:rPr>
                <w:rFonts w:cs="Arial"/>
                <w:sz w:val="20"/>
                <w:szCs w:val="20"/>
              </w:rPr>
              <w:t>0.5</w:t>
            </w:r>
          </w:p>
        </w:tc>
        <w:tc>
          <w:tcPr>
            <w:tcW w:w="1553" w:type="dxa"/>
          </w:tcPr>
          <w:p w14:paraId="3830D69A"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4A59348"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F1019FC"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7C19071"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7CF2C38"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1E05323"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5E223AE"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F7FAC5E"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0046A0A"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464DDF2"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CA35E5D"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1B53AC" w14:paraId="57C2CE58" w14:textId="77777777" w:rsidTr="003C5D1C">
        <w:tc>
          <w:tcPr>
            <w:tcW w:w="2178" w:type="dxa"/>
            <w:gridSpan w:val="2"/>
          </w:tcPr>
          <w:p w14:paraId="452D63A8" w14:textId="77777777" w:rsidR="003C5D1C" w:rsidRPr="001B53AC" w:rsidRDefault="003C5D1C" w:rsidP="003C5D1C">
            <w:pPr>
              <w:pStyle w:val="ListParagraph"/>
              <w:numPr>
                <w:ilvl w:val="0"/>
                <w:numId w:val="57"/>
              </w:numPr>
              <w:contextualSpacing/>
              <w:rPr>
                <w:rFonts w:cs="Arial"/>
                <w:sz w:val="20"/>
                <w:szCs w:val="20"/>
              </w:rPr>
            </w:pPr>
            <w:r w:rsidRPr="001B53AC">
              <w:rPr>
                <w:rFonts w:cs="Arial"/>
                <w:sz w:val="20"/>
                <w:szCs w:val="20"/>
              </w:rPr>
              <w:t xml:space="preserve">Starchy </w:t>
            </w:r>
            <w:r w:rsidRPr="001B53AC">
              <w:rPr>
                <w:rFonts w:cs="Arial"/>
                <w:sz w:val="20"/>
                <w:szCs w:val="20"/>
                <w:vertAlign w:val="superscript"/>
              </w:rPr>
              <w:t>c</w:t>
            </w:r>
          </w:p>
        </w:tc>
        <w:tc>
          <w:tcPr>
            <w:tcW w:w="1687" w:type="dxa"/>
          </w:tcPr>
          <w:p w14:paraId="7954EEA8" w14:textId="77777777" w:rsidR="003C5D1C" w:rsidRPr="001B53AC" w:rsidRDefault="003C5D1C" w:rsidP="003C5D1C">
            <w:pPr>
              <w:jc w:val="center"/>
              <w:rPr>
                <w:rFonts w:cs="Arial"/>
                <w:sz w:val="20"/>
                <w:szCs w:val="20"/>
              </w:rPr>
            </w:pPr>
            <w:r w:rsidRPr="001B53AC">
              <w:rPr>
                <w:rFonts w:cs="Arial"/>
                <w:sz w:val="20"/>
                <w:szCs w:val="20"/>
              </w:rPr>
              <w:t>0.5</w:t>
            </w:r>
          </w:p>
        </w:tc>
        <w:tc>
          <w:tcPr>
            <w:tcW w:w="1553" w:type="dxa"/>
          </w:tcPr>
          <w:p w14:paraId="4A549FF0"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B888C3C"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078AFAA"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0F7ECBE"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24202A6"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96C7B0A"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1B8F536"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FA41CDD"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5F43B0E"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58A49B8"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53B1C8A"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1B53AC" w14:paraId="3D3FF07F" w14:textId="77777777" w:rsidTr="003C5D1C">
        <w:tc>
          <w:tcPr>
            <w:tcW w:w="2178" w:type="dxa"/>
            <w:gridSpan w:val="2"/>
          </w:tcPr>
          <w:p w14:paraId="6772FB9B" w14:textId="77777777" w:rsidR="003C5D1C" w:rsidRPr="001B53AC" w:rsidRDefault="003C5D1C" w:rsidP="003C5D1C">
            <w:pPr>
              <w:pStyle w:val="ListParagraph"/>
              <w:numPr>
                <w:ilvl w:val="0"/>
                <w:numId w:val="57"/>
              </w:numPr>
              <w:contextualSpacing/>
              <w:rPr>
                <w:rFonts w:cs="Arial"/>
                <w:sz w:val="20"/>
                <w:szCs w:val="20"/>
              </w:rPr>
            </w:pPr>
            <w:r w:rsidRPr="001B53AC">
              <w:rPr>
                <w:rFonts w:cs="Arial"/>
                <w:sz w:val="20"/>
                <w:szCs w:val="20"/>
              </w:rPr>
              <w:t xml:space="preserve">Other </w:t>
            </w:r>
            <w:r w:rsidRPr="001B53AC">
              <w:rPr>
                <w:rFonts w:cs="Arial"/>
                <w:sz w:val="20"/>
                <w:szCs w:val="20"/>
                <w:vertAlign w:val="superscript"/>
              </w:rPr>
              <w:t>c, d</w:t>
            </w:r>
          </w:p>
        </w:tc>
        <w:tc>
          <w:tcPr>
            <w:tcW w:w="1687" w:type="dxa"/>
          </w:tcPr>
          <w:p w14:paraId="412B49E4" w14:textId="77777777" w:rsidR="003C5D1C" w:rsidRPr="001B53AC" w:rsidRDefault="003C5D1C" w:rsidP="003C5D1C">
            <w:pPr>
              <w:jc w:val="center"/>
              <w:rPr>
                <w:rFonts w:cs="Arial"/>
                <w:sz w:val="20"/>
                <w:szCs w:val="20"/>
              </w:rPr>
            </w:pPr>
            <w:r w:rsidRPr="001B53AC">
              <w:rPr>
                <w:rFonts w:cs="Arial"/>
                <w:sz w:val="20"/>
                <w:szCs w:val="20"/>
              </w:rPr>
              <w:t>0.5</w:t>
            </w:r>
          </w:p>
        </w:tc>
        <w:tc>
          <w:tcPr>
            <w:tcW w:w="1553" w:type="dxa"/>
          </w:tcPr>
          <w:p w14:paraId="34BE8ED7"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D7A8DDF"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1A16D98"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8F621EF"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5808CC4"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FA504DC"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8B8349B"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DC6D920"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0849106"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8BC31F9"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6D61065"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1B53AC" w14:paraId="705ECBD6" w14:textId="77777777" w:rsidTr="003C5D1C">
        <w:tc>
          <w:tcPr>
            <w:tcW w:w="2178" w:type="dxa"/>
            <w:gridSpan w:val="2"/>
          </w:tcPr>
          <w:p w14:paraId="58FA1100" w14:textId="77777777" w:rsidR="003C5D1C" w:rsidRPr="001B53AC" w:rsidRDefault="003C5D1C" w:rsidP="003C5D1C">
            <w:pPr>
              <w:pStyle w:val="ListParagraph"/>
              <w:numPr>
                <w:ilvl w:val="0"/>
                <w:numId w:val="57"/>
              </w:numPr>
              <w:contextualSpacing/>
              <w:rPr>
                <w:rFonts w:cs="Arial"/>
                <w:sz w:val="20"/>
                <w:szCs w:val="20"/>
              </w:rPr>
            </w:pPr>
            <w:r w:rsidRPr="001B53AC">
              <w:rPr>
                <w:rFonts w:cs="Arial"/>
                <w:sz w:val="20"/>
                <w:szCs w:val="20"/>
              </w:rPr>
              <w:t xml:space="preserve">Additional Veg to  reach total </w:t>
            </w:r>
            <w:r w:rsidRPr="001B53AC">
              <w:rPr>
                <w:rFonts w:cs="Arial"/>
                <w:sz w:val="20"/>
                <w:szCs w:val="20"/>
                <w:vertAlign w:val="superscript"/>
              </w:rPr>
              <w:t>e</w:t>
            </w:r>
          </w:p>
        </w:tc>
        <w:tc>
          <w:tcPr>
            <w:tcW w:w="1687" w:type="dxa"/>
          </w:tcPr>
          <w:p w14:paraId="0C6B172D" w14:textId="77777777" w:rsidR="003C5D1C" w:rsidRPr="001B53AC" w:rsidRDefault="003C5D1C" w:rsidP="003C5D1C">
            <w:pPr>
              <w:jc w:val="center"/>
              <w:rPr>
                <w:rFonts w:cs="Arial"/>
                <w:sz w:val="20"/>
                <w:szCs w:val="20"/>
              </w:rPr>
            </w:pPr>
          </w:p>
          <w:p w14:paraId="0364DB97" w14:textId="77777777" w:rsidR="003C5D1C" w:rsidRPr="001B53AC" w:rsidRDefault="003C5D1C" w:rsidP="003C5D1C">
            <w:pPr>
              <w:jc w:val="center"/>
              <w:rPr>
                <w:rFonts w:cs="Arial"/>
                <w:sz w:val="20"/>
                <w:szCs w:val="20"/>
              </w:rPr>
            </w:pPr>
            <w:r w:rsidRPr="001B53AC">
              <w:rPr>
                <w:rFonts w:cs="Arial"/>
                <w:sz w:val="20"/>
                <w:szCs w:val="20"/>
              </w:rPr>
              <w:t xml:space="preserve">1 </w:t>
            </w:r>
          </w:p>
        </w:tc>
        <w:tc>
          <w:tcPr>
            <w:tcW w:w="1553" w:type="dxa"/>
          </w:tcPr>
          <w:p w14:paraId="4F48D2D9"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7CDA201"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6CCCBAA"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9AE27A7"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93404EB"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BAD5748"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3FA2991"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F19734C"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E68F95C"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C331498"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EA9BA5A"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1B53AC" w14:paraId="3B7D17FB" w14:textId="77777777" w:rsidTr="003C5D1C">
        <w:tc>
          <w:tcPr>
            <w:tcW w:w="2178" w:type="dxa"/>
            <w:gridSpan w:val="2"/>
          </w:tcPr>
          <w:p w14:paraId="7FBEB2F8"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51E4D964" w14:textId="77777777" w:rsidR="007F0F06" w:rsidRPr="001B53AC" w:rsidRDefault="007F0F06" w:rsidP="007F0F06">
            <w:pPr>
              <w:jc w:val="center"/>
              <w:rPr>
                <w:rFonts w:cs="Arial"/>
                <w:sz w:val="20"/>
                <w:szCs w:val="20"/>
              </w:rPr>
            </w:pPr>
            <w:r>
              <w:rPr>
                <w:rFonts w:cs="Arial"/>
                <w:sz w:val="20"/>
                <w:szCs w:val="20"/>
              </w:rPr>
              <w:t>8-9</w:t>
            </w:r>
            <w:r w:rsidRPr="001B53AC">
              <w:rPr>
                <w:rFonts w:cs="Arial"/>
                <w:sz w:val="20"/>
                <w:szCs w:val="20"/>
              </w:rPr>
              <w:t xml:space="preserve"> (1)</w:t>
            </w:r>
          </w:p>
        </w:tc>
        <w:tc>
          <w:tcPr>
            <w:tcW w:w="1553" w:type="dxa"/>
          </w:tcPr>
          <w:p w14:paraId="5374B090"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EA658FB"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EB078C4"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315BA0B"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38EEC60"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D0ED113"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C77BA90"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83D1F79"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BED33DB"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5EB3CAB"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C831303"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1B53AC" w14:paraId="53BB94C5" w14:textId="77777777" w:rsidTr="003C5D1C">
        <w:tc>
          <w:tcPr>
            <w:tcW w:w="2178" w:type="dxa"/>
            <w:gridSpan w:val="2"/>
          </w:tcPr>
          <w:p w14:paraId="490DD35F" w14:textId="77777777" w:rsidR="003C5D1C" w:rsidRPr="001B53AC" w:rsidRDefault="003C5D1C" w:rsidP="003C5D1C">
            <w:pPr>
              <w:rPr>
                <w:rFonts w:cs="Arial"/>
                <w:b/>
                <w:sz w:val="20"/>
                <w:szCs w:val="20"/>
              </w:rPr>
            </w:pPr>
            <w:r w:rsidRPr="001B53AC">
              <w:rPr>
                <w:rFonts w:cs="Arial"/>
                <w:b/>
                <w:sz w:val="20"/>
                <w:szCs w:val="20"/>
              </w:rPr>
              <w:t>Meat/Meat Alternate</w:t>
            </w:r>
          </w:p>
          <w:p w14:paraId="3272BF86" w14:textId="77777777" w:rsidR="003C5D1C" w:rsidRPr="001B53AC" w:rsidRDefault="003C5D1C" w:rsidP="003C5D1C">
            <w:pPr>
              <w:rPr>
                <w:rFonts w:cs="Arial"/>
                <w:sz w:val="20"/>
                <w:szCs w:val="20"/>
              </w:rPr>
            </w:pPr>
            <w:r w:rsidRPr="001B53AC">
              <w:rPr>
                <w:rFonts w:cs="Arial"/>
                <w:sz w:val="20"/>
                <w:szCs w:val="20"/>
              </w:rPr>
              <w:t>(oz. equivalents)</w:t>
            </w:r>
          </w:p>
        </w:tc>
        <w:tc>
          <w:tcPr>
            <w:tcW w:w="1687" w:type="dxa"/>
          </w:tcPr>
          <w:p w14:paraId="772A539D" w14:textId="77777777" w:rsidR="003C5D1C" w:rsidRPr="001B53AC" w:rsidRDefault="003C5D1C" w:rsidP="003C5D1C">
            <w:pPr>
              <w:jc w:val="center"/>
              <w:rPr>
                <w:rFonts w:cs="Arial"/>
                <w:sz w:val="20"/>
                <w:szCs w:val="20"/>
              </w:rPr>
            </w:pPr>
          </w:p>
          <w:p w14:paraId="2DD6A95E" w14:textId="77777777" w:rsidR="003C5D1C" w:rsidRPr="001B53AC" w:rsidRDefault="003C5D1C" w:rsidP="003C5D1C">
            <w:pPr>
              <w:jc w:val="center"/>
              <w:rPr>
                <w:rFonts w:cs="Arial"/>
                <w:sz w:val="20"/>
                <w:szCs w:val="20"/>
              </w:rPr>
            </w:pPr>
            <w:r>
              <w:rPr>
                <w:rFonts w:cs="Arial"/>
                <w:sz w:val="20"/>
                <w:szCs w:val="20"/>
              </w:rPr>
              <w:t>9</w:t>
            </w:r>
            <w:r w:rsidRPr="001B53AC">
              <w:rPr>
                <w:rFonts w:cs="Arial"/>
                <w:sz w:val="20"/>
                <w:szCs w:val="20"/>
              </w:rPr>
              <w:t>-10 (1)</w:t>
            </w:r>
          </w:p>
        </w:tc>
        <w:tc>
          <w:tcPr>
            <w:tcW w:w="1553" w:type="dxa"/>
          </w:tcPr>
          <w:p w14:paraId="1F2C5464"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2AE409F"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1F1C164"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2950AEC"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AD0D861"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909B026"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3B74A0A"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9A0503A"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6329ECE"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F032797"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712B521"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C5D1C" w:rsidRPr="001B53AC" w14:paraId="43AF4863" w14:textId="77777777" w:rsidTr="003C5D1C">
        <w:tc>
          <w:tcPr>
            <w:tcW w:w="2178" w:type="dxa"/>
            <w:gridSpan w:val="2"/>
          </w:tcPr>
          <w:p w14:paraId="5E4724FA" w14:textId="77777777" w:rsidR="003C5D1C" w:rsidRPr="001B53AC" w:rsidRDefault="003C5D1C" w:rsidP="003C5D1C">
            <w:pPr>
              <w:rPr>
                <w:rFonts w:cs="Arial"/>
                <w:sz w:val="20"/>
                <w:szCs w:val="20"/>
              </w:rPr>
            </w:pPr>
            <w:r w:rsidRPr="001B53AC">
              <w:rPr>
                <w:rFonts w:cs="Arial"/>
                <w:sz w:val="20"/>
                <w:szCs w:val="20"/>
              </w:rPr>
              <w:t xml:space="preserve">Fluid Milk </w:t>
            </w:r>
            <w:r w:rsidRPr="001B53AC">
              <w:rPr>
                <w:rFonts w:cs="Arial"/>
                <w:sz w:val="20"/>
                <w:szCs w:val="20"/>
                <w:vertAlign w:val="superscript"/>
              </w:rPr>
              <w:t xml:space="preserve">g </w:t>
            </w:r>
            <w:r w:rsidRPr="001B53AC">
              <w:rPr>
                <w:rFonts w:cs="Arial"/>
                <w:sz w:val="20"/>
                <w:szCs w:val="20"/>
              </w:rPr>
              <w:t>(cups)</w:t>
            </w:r>
          </w:p>
        </w:tc>
        <w:tc>
          <w:tcPr>
            <w:tcW w:w="1687" w:type="dxa"/>
          </w:tcPr>
          <w:p w14:paraId="6A627BBC" w14:textId="77777777" w:rsidR="003C5D1C" w:rsidRPr="001B53AC" w:rsidRDefault="003C5D1C" w:rsidP="003C5D1C">
            <w:pPr>
              <w:jc w:val="center"/>
              <w:rPr>
                <w:rFonts w:cs="Arial"/>
                <w:sz w:val="20"/>
                <w:szCs w:val="20"/>
              </w:rPr>
            </w:pPr>
            <w:r w:rsidRPr="001B53AC">
              <w:rPr>
                <w:rFonts w:cs="Arial"/>
                <w:sz w:val="20"/>
                <w:szCs w:val="20"/>
              </w:rPr>
              <w:t>5 (1)</w:t>
            </w:r>
          </w:p>
        </w:tc>
        <w:tc>
          <w:tcPr>
            <w:tcW w:w="1553" w:type="dxa"/>
          </w:tcPr>
          <w:p w14:paraId="5F31D13C"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534C0E4" w14:textId="77777777" w:rsidR="003C5D1C" w:rsidRPr="001B53AC" w:rsidRDefault="003C5D1C" w:rsidP="003C5D1C">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3D8B95B" w14:textId="77777777" w:rsidR="003C5D1C" w:rsidRPr="001B53AC" w:rsidRDefault="003C5D1C" w:rsidP="003C5D1C">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C4B9952" w14:textId="77777777" w:rsidR="003C5D1C" w:rsidRPr="001B53AC" w:rsidRDefault="003C5D1C" w:rsidP="003C5D1C">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B45C0A6" w14:textId="77777777" w:rsidR="003C5D1C" w:rsidRPr="001B53AC" w:rsidRDefault="003C5D1C" w:rsidP="003C5D1C">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DFC5C53" w14:textId="77777777" w:rsidR="003C5D1C" w:rsidRPr="001B53AC" w:rsidRDefault="003C5D1C" w:rsidP="003C5D1C">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56EA296" w14:textId="77777777" w:rsidR="003C5D1C" w:rsidRPr="001B53AC" w:rsidRDefault="003C5D1C" w:rsidP="003C5D1C">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0602471" w14:textId="77777777" w:rsidR="003C5D1C" w:rsidRPr="001B53AC" w:rsidRDefault="003C5D1C" w:rsidP="003C5D1C">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362D5A0" w14:textId="77777777" w:rsidR="003C5D1C" w:rsidRPr="001B53AC" w:rsidRDefault="003C5D1C" w:rsidP="003C5D1C">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1AA150C" w14:textId="77777777" w:rsidR="003C5D1C" w:rsidRPr="001B53AC" w:rsidRDefault="003C5D1C" w:rsidP="003C5D1C">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4F63080" w14:textId="77777777" w:rsidR="003C5D1C" w:rsidRPr="001B53AC" w:rsidRDefault="003C5D1C" w:rsidP="003C5D1C">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2465B3" w:rsidRPr="001B53AC" w14:paraId="52528A28" w14:textId="77777777" w:rsidTr="003C5D1C">
        <w:tc>
          <w:tcPr>
            <w:tcW w:w="15538" w:type="dxa"/>
            <w:gridSpan w:val="14"/>
          </w:tcPr>
          <w:p w14:paraId="3678C60C" w14:textId="77777777" w:rsidR="002465B3" w:rsidRPr="001B53AC" w:rsidRDefault="002465B3" w:rsidP="00555A14">
            <w:pPr>
              <w:rPr>
                <w:rFonts w:cs="Arial"/>
                <w:b/>
                <w:sz w:val="20"/>
                <w:szCs w:val="20"/>
              </w:rPr>
            </w:pPr>
            <w:r w:rsidRPr="001B53AC">
              <w:rPr>
                <w:rFonts w:cs="Arial"/>
                <w:b/>
                <w:sz w:val="20"/>
                <w:szCs w:val="20"/>
              </w:rPr>
              <w:t>Decimal Equivalents of commonly used fractions</w:t>
            </w:r>
          </w:p>
        </w:tc>
      </w:tr>
      <w:tr w:rsidR="002465B3" w:rsidRPr="001B53AC" w14:paraId="48462291" w14:textId="77777777" w:rsidTr="003C5D1C">
        <w:tc>
          <w:tcPr>
            <w:tcW w:w="15538" w:type="dxa"/>
            <w:gridSpan w:val="14"/>
          </w:tcPr>
          <w:p w14:paraId="438B0B87" w14:textId="77777777" w:rsidR="002465B3" w:rsidRPr="001B53AC" w:rsidRDefault="002465B3" w:rsidP="00555A14">
            <w:pPr>
              <w:rPr>
                <w:rFonts w:cs="Arial"/>
                <w:b/>
                <w:sz w:val="20"/>
                <w:szCs w:val="20"/>
              </w:rPr>
            </w:pPr>
            <w:r w:rsidRPr="001B53AC">
              <w:rPr>
                <w:rFonts w:cs="Arial"/>
                <w:b/>
                <w:sz w:val="20"/>
                <w:szCs w:val="20"/>
              </w:rPr>
              <w:t>1/8 = 0.125      1/3 = 0.333      2/3 = 0.666      ¼ = 0.250      ½ = 0.500      ¾ = 0.750      ¾ = 0.750      3/8 = 0.375      5/8 = 0.625      7/8 = 0.875</w:t>
            </w:r>
          </w:p>
        </w:tc>
      </w:tr>
    </w:tbl>
    <w:p w14:paraId="45A8FD6D" w14:textId="77777777" w:rsidR="002465B3" w:rsidRPr="004F5590" w:rsidRDefault="002465B3" w:rsidP="002465B3">
      <w:pPr>
        <w:rPr>
          <w:rFonts w:cs="Arial"/>
          <w:sz w:val="16"/>
          <w:szCs w:val="16"/>
        </w:rPr>
      </w:pPr>
      <w:r w:rsidRPr="004F5590">
        <w:rPr>
          <w:rFonts w:cs="Arial"/>
          <w:sz w:val="16"/>
          <w:szCs w:val="16"/>
          <w:vertAlign w:val="superscript"/>
        </w:rPr>
        <w:t xml:space="preserve">a </w:t>
      </w:r>
      <w:r w:rsidRPr="004F5590">
        <w:rPr>
          <w:rFonts w:cs="Arial"/>
          <w:sz w:val="16"/>
          <w:szCs w:val="16"/>
        </w:rPr>
        <w:t>Food items included in each food group and subgroup and amount equivalents.  Minimum creditable serving is 1/8 cup.</w:t>
      </w:r>
    </w:p>
    <w:p w14:paraId="7F0F15E3" w14:textId="77777777" w:rsidR="002465B3" w:rsidRPr="004F5590" w:rsidRDefault="002465B3" w:rsidP="002465B3">
      <w:pPr>
        <w:rPr>
          <w:rFonts w:cs="Arial"/>
          <w:sz w:val="16"/>
          <w:szCs w:val="16"/>
        </w:rPr>
      </w:pPr>
      <w:r w:rsidRPr="004F5590">
        <w:rPr>
          <w:rFonts w:cs="Arial"/>
          <w:sz w:val="16"/>
          <w:szCs w:val="16"/>
          <w:vertAlign w:val="superscript"/>
        </w:rPr>
        <w:t>b</w:t>
      </w:r>
      <w:r w:rsidRPr="004F5590">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00C796C3" w14:textId="77777777" w:rsidR="002465B3" w:rsidRPr="004F5590" w:rsidRDefault="002465B3" w:rsidP="002465B3">
      <w:pPr>
        <w:rPr>
          <w:rFonts w:cs="Arial"/>
          <w:sz w:val="16"/>
          <w:szCs w:val="16"/>
        </w:rPr>
      </w:pPr>
      <w:r w:rsidRPr="004F5590">
        <w:rPr>
          <w:rFonts w:cs="Arial"/>
          <w:sz w:val="16"/>
          <w:szCs w:val="16"/>
          <w:vertAlign w:val="superscript"/>
        </w:rPr>
        <w:t xml:space="preserve">c </w:t>
      </w:r>
      <w:r w:rsidRPr="004F5590">
        <w:rPr>
          <w:rFonts w:cs="Arial"/>
          <w:sz w:val="16"/>
          <w:szCs w:val="16"/>
        </w:rPr>
        <w:t>Larger quantities of these vegetables may be served.</w:t>
      </w:r>
    </w:p>
    <w:p w14:paraId="03EF5C88" w14:textId="77777777" w:rsidR="002465B3" w:rsidRPr="004F5590" w:rsidRDefault="002465B3" w:rsidP="002465B3">
      <w:pPr>
        <w:rPr>
          <w:rFonts w:cs="Arial"/>
          <w:sz w:val="16"/>
          <w:szCs w:val="16"/>
        </w:rPr>
      </w:pPr>
      <w:r w:rsidRPr="004F5590">
        <w:rPr>
          <w:rFonts w:cs="Arial"/>
          <w:sz w:val="16"/>
          <w:szCs w:val="16"/>
          <w:vertAlign w:val="superscript"/>
        </w:rPr>
        <w:t xml:space="preserve">d </w:t>
      </w:r>
      <w:r w:rsidRPr="004F5590">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10BD8EE6" w14:textId="77777777" w:rsidR="002465B3" w:rsidRPr="004F5590" w:rsidRDefault="002465B3" w:rsidP="002465B3">
      <w:pPr>
        <w:rPr>
          <w:rFonts w:cs="Arial"/>
          <w:sz w:val="16"/>
          <w:szCs w:val="16"/>
        </w:rPr>
      </w:pPr>
      <w:r w:rsidRPr="004F5590">
        <w:rPr>
          <w:rFonts w:cs="Arial"/>
          <w:sz w:val="16"/>
          <w:szCs w:val="16"/>
          <w:vertAlign w:val="superscript"/>
        </w:rPr>
        <w:t xml:space="preserve">e </w:t>
      </w:r>
      <w:r w:rsidRPr="004F5590">
        <w:rPr>
          <w:rFonts w:cs="Arial"/>
          <w:sz w:val="16"/>
          <w:szCs w:val="16"/>
        </w:rPr>
        <w:t>Any vegetable subgroup may be offered to meet the total weekly vegetable requirement.</w:t>
      </w:r>
    </w:p>
    <w:p w14:paraId="531FC316" w14:textId="77777777" w:rsidR="002465B3" w:rsidRPr="004F5590" w:rsidRDefault="002465B3" w:rsidP="002465B3">
      <w:pPr>
        <w:rPr>
          <w:rFonts w:cs="Arial"/>
          <w:sz w:val="16"/>
          <w:szCs w:val="16"/>
        </w:rPr>
      </w:pPr>
      <w:r w:rsidRPr="004F5590">
        <w:rPr>
          <w:rFonts w:cs="Arial"/>
          <w:sz w:val="16"/>
          <w:szCs w:val="16"/>
          <w:vertAlign w:val="superscript"/>
        </w:rPr>
        <w:t xml:space="preserve">f </w:t>
      </w:r>
      <w:r w:rsidRPr="004F5590">
        <w:rPr>
          <w:rFonts w:cs="Arial"/>
          <w:sz w:val="16"/>
          <w:szCs w:val="16"/>
        </w:rPr>
        <w:t>At least half of the grains offered must be whole grain-rich</w:t>
      </w:r>
      <w:r>
        <w:rPr>
          <w:rFonts w:cs="Arial"/>
          <w:sz w:val="16"/>
          <w:szCs w:val="16"/>
        </w:rPr>
        <w:t>.</w:t>
      </w:r>
    </w:p>
    <w:p w14:paraId="048C000A" w14:textId="77777777" w:rsidR="003C5D1C" w:rsidRDefault="003C5D1C" w:rsidP="003C5D1C">
      <w:pPr>
        <w:rPr>
          <w:rFonts w:cs="Arial"/>
          <w:sz w:val="16"/>
          <w:szCs w:val="16"/>
        </w:rPr>
      </w:pPr>
      <w:r w:rsidRPr="00393609">
        <w:rPr>
          <w:rFonts w:cs="Arial"/>
          <w:sz w:val="16"/>
          <w:szCs w:val="16"/>
          <w:vertAlign w:val="superscript"/>
        </w:rPr>
        <w:t xml:space="preserve">g </w:t>
      </w:r>
      <w:r w:rsidRPr="00393609">
        <w:rPr>
          <w:rFonts w:cs="Arial"/>
          <w:sz w:val="16"/>
          <w:szCs w:val="16"/>
        </w:rPr>
        <w:t xml:space="preserve">Fluid milk must be low-fat (1 percent milk fat or less, </w:t>
      </w:r>
      <w:r>
        <w:rPr>
          <w:rFonts w:cs="Arial"/>
          <w:sz w:val="16"/>
          <w:szCs w:val="16"/>
        </w:rPr>
        <w:t xml:space="preserve">flavored or </w:t>
      </w:r>
      <w:r w:rsidRPr="00393609">
        <w:rPr>
          <w:rFonts w:cs="Arial"/>
          <w:sz w:val="16"/>
          <w:szCs w:val="16"/>
        </w:rPr>
        <w:t xml:space="preserve">unflavored) </w:t>
      </w:r>
    </w:p>
    <w:p w14:paraId="09EA2B8B" w14:textId="77777777" w:rsidR="002465B3" w:rsidRPr="004F5590" w:rsidRDefault="002465B3" w:rsidP="002465B3">
      <w:pPr>
        <w:rPr>
          <w:rFonts w:cs="Arial"/>
          <w:sz w:val="16"/>
          <w:szCs w:val="16"/>
        </w:rPr>
      </w:pPr>
    </w:p>
    <w:p w14:paraId="779537E7" w14:textId="77777777" w:rsidR="002465B3" w:rsidRPr="004F5590" w:rsidRDefault="002465B3" w:rsidP="002465B3">
      <w:pPr>
        <w:rPr>
          <w:rFonts w:cs="Arial"/>
          <w:sz w:val="16"/>
          <w:szCs w:val="16"/>
        </w:rPr>
      </w:pPr>
    </w:p>
    <w:p w14:paraId="328E92E7" w14:textId="77777777" w:rsidR="002465B3" w:rsidRDefault="002465B3" w:rsidP="002465B3">
      <w:pPr>
        <w:pStyle w:val="Heading1"/>
        <w:spacing w:before="0" w:after="0"/>
        <w:jc w:val="center"/>
        <w:rPr>
          <w:sz w:val="24"/>
          <w:szCs w:val="24"/>
        </w:rPr>
      </w:pPr>
    </w:p>
    <w:p w14:paraId="22A676AB" w14:textId="77777777" w:rsidR="002465B3" w:rsidRDefault="002465B3" w:rsidP="002465B3">
      <w:pPr>
        <w:pStyle w:val="Heading1"/>
        <w:spacing w:before="0" w:after="0"/>
        <w:jc w:val="center"/>
        <w:rPr>
          <w:sz w:val="24"/>
          <w:szCs w:val="24"/>
        </w:rPr>
      </w:pPr>
    </w:p>
    <w:p w14:paraId="67235449" w14:textId="77777777" w:rsidR="002465B3" w:rsidRDefault="002465B3" w:rsidP="002465B3">
      <w:pPr>
        <w:pStyle w:val="Heading1"/>
        <w:spacing w:before="0" w:after="0"/>
        <w:jc w:val="center"/>
        <w:rPr>
          <w:sz w:val="24"/>
          <w:szCs w:val="24"/>
        </w:rPr>
      </w:pPr>
      <w:bookmarkStart w:id="268" w:name="_Toc59194519"/>
      <w:r>
        <w:rPr>
          <w:sz w:val="24"/>
          <w:szCs w:val="24"/>
        </w:rPr>
        <w:t>Attachment N</w:t>
      </w:r>
      <w:r w:rsidR="00555A14">
        <w:rPr>
          <w:sz w:val="24"/>
          <w:szCs w:val="24"/>
        </w:rPr>
        <w:t>1</w:t>
      </w:r>
      <w:r>
        <w:rPr>
          <w:sz w:val="24"/>
          <w:szCs w:val="24"/>
        </w:rPr>
        <w:t>5</w:t>
      </w:r>
      <w:r w:rsidRPr="00BB705A">
        <w:rPr>
          <w:sz w:val="24"/>
          <w:szCs w:val="24"/>
        </w:rPr>
        <w:t xml:space="preserve"> - Prototy</w:t>
      </w:r>
      <w:r w:rsidR="003C5D1C">
        <w:rPr>
          <w:sz w:val="24"/>
          <w:szCs w:val="24"/>
        </w:rPr>
        <w:t>pe Lunch Menus Grades K-8</w:t>
      </w:r>
      <w:r>
        <w:rPr>
          <w:sz w:val="24"/>
          <w:szCs w:val="24"/>
        </w:rPr>
        <w:t xml:space="preserve"> Week 5</w:t>
      </w:r>
      <w:r w:rsidRPr="00BB705A">
        <w:rPr>
          <w:sz w:val="24"/>
          <w:szCs w:val="24"/>
        </w:rPr>
        <w:t xml:space="preserve"> of 21-Day Cycle</w:t>
      </w:r>
      <w:bookmarkEnd w:id="268"/>
      <w:r>
        <w:rPr>
          <w:sz w:val="24"/>
          <w:szCs w:val="24"/>
        </w:rPr>
        <w:t xml:space="preserve"> </w:t>
      </w:r>
    </w:p>
    <w:p w14:paraId="51657060" w14:textId="77777777" w:rsidR="002465B3" w:rsidRPr="00BB705A" w:rsidRDefault="005B590F" w:rsidP="002465B3">
      <w:pPr>
        <w:jc w:val="center"/>
      </w:pPr>
      <w:sdt>
        <w:sdtPr>
          <w:id w:val="-1534730445"/>
          <w14:checkbox>
            <w14:checked w14:val="0"/>
            <w14:checkedState w14:val="2612" w14:font="MS Gothic"/>
            <w14:uncheckedState w14:val="2610" w14:font="MS Gothic"/>
          </w14:checkbox>
        </w:sdtPr>
        <w:sdtEndPr/>
        <w:sdtContent>
          <w:r w:rsidR="002465B3" w:rsidRPr="00A736E1">
            <w:rPr>
              <w:rFonts w:ascii="MS Gothic" w:eastAsia="MS Gothic" w:hAnsi="MS Gothic" w:hint="eastAsia"/>
            </w:rPr>
            <w:t>☐</w:t>
          </w:r>
        </w:sdtContent>
      </w:sdt>
      <w:r w:rsidR="002465B3"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2465B3" w14:paraId="5189DF74" w14:textId="77777777" w:rsidTr="003C5D1C">
        <w:tc>
          <w:tcPr>
            <w:tcW w:w="1809" w:type="dxa"/>
          </w:tcPr>
          <w:p w14:paraId="3B94F661" w14:textId="77777777" w:rsidR="002465B3" w:rsidRPr="005462EE" w:rsidRDefault="003C5D1C" w:rsidP="00555A14">
            <w:pPr>
              <w:jc w:val="center"/>
              <w:rPr>
                <w:rFonts w:cs="Arial"/>
                <w:sz w:val="22"/>
                <w:szCs w:val="22"/>
              </w:rPr>
            </w:pPr>
            <w:r>
              <w:rPr>
                <w:rFonts w:cs="Arial"/>
                <w:sz w:val="22"/>
                <w:szCs w:val="22"/>
              </w:rPr>
              <w:t>Grades K-8</w:t>
            </w:r>
          </w:p>
        </w:tc>
        <w:tc>
          <w:tcPr>
            <w:tcW w:w="13729" w:type="dxa"/>
            <w:gridSpan w:val="13"/>
          </w:tcPr>
          <w:p w14:paraId="5CBCC978" w14:textId="77777777" w:rsidR="002465B3" w:rsidRPr="005462EE" w:rsidRDefault="002465B3" w:rsidP="00555A14">
            <w:pPr>
              <w:rPr>
                <w:rFonts w:cs="Arial"/>
                <w:sz w:val="22"/>
                <w:szCs w:val="22"/>
              </w:rPr>
            </w:pPr>
            <w:r w:rsidRPr="005462EE">
              <w:rPr>
                <w:rFonts w:cs="Arial"/>
                <w:sz w:val="22"/>
                <w:szCs w:val="22"/>
              </w:rPr>
              <w:t>Use this form to ensure that the menu meets the new standards.  Enter each menu item under the corresponding day of the week and enter the quantity in the “QTY” column as a decimal point.  Add the daily totals to calculate weekly totals</w:t>
            </w:r>
          </w:p>
        </w:tc>
      </w:tr>
      <w:tr w:rsidR="002465B3" w:rsidRPr="001B53AC" w14:paraId="00589283" w14:textId="77777777" w:rsidTr="003C5D1C">
        <w:tc>
          <w:tcPr>
            <w:tcW w:w="2178" w:type="dxa"/>
            <w:gridSpan w:val="2"/>
          </w:tcPr>
          <w:p w14:paraId="314E3D55" w14:textId="77777777" w:rsidR="002465B3" w:rsidRPr="001B53AC" w:rsidRDefault="002465B3" w:rsidP="00555A14">
            <w:pPr>
              <w:jc w:val="center"/>
              <w:rPr>
                <w:rFonts w:cs="Arial"/>
                <w:sz w:val="20"/>
                <w:szCs w:val="20"/>
              </w:rPr>
            </w:pPr>
          </w:p>
          <w:p w14:paraId="2193B7B4" w14:textId="77777777" w:rsidR="002465B3" w:rsidRPr="001B53AC" w:rsidRDefault="002465B3" w:rsidP="00555A14">
            <w:pPr>
              <w:jc w:val="center"/>
              <w:rPr>
                <w:rFonts w:cs="Arial"/>
                <w:b/>
                <w:sz w:val="20"/>
                <w:szCs w:val="20"/>
              </w:rPr>
            </w:pPr>
            <w:r w:rsidRPr="001B53AC">
              <w:rPr>
                <w:rFonts w:cs="Arial"/>
                <w:b/>
                <w:sz w:val="20"/>
                <w:szCs w:val="20"/>
              </w:rPr>
              <w:t>Lunch Meal Pattern</w:t>
            </w:r>
          </w:p>
        </w:tc>
        <w:tc>
          <w:tcPr>
            <w:tcW w:w="1687" w:type="dxa"/>
          </w:tcPr>
          <w:p w14:paraId="3AFB355B" w14:textId="77777777" w:rsidR="002465B3" w:rsidRPr="001B53AC" w:rsidRDefault="002465B3" w:rsidP="00555A14">
            <w:pPr>
              <w:jc w:val="center"/>
              <w:rPr>
                <w:rFonts w:cs="Arial"/>
                <w:sz w:val="20"/>
                <w:szCs w:val="20"/>
              </w:rPr>
            </w:pPr>
            <w:r w:rsidRPr="001B53AC">
              <w:rPr>
                <w:rFonts w:cs="Arial"/>
                <w:sz w:val="20"/>
                <w:szCs w:val="20"/>
              </w:rPr>
              <w:t xml:space="preserve">Weekly (Daily) Quantity </w:t>
            </w:r>
            <w:r w:rsidRPr="001B53AC">
              <w:rPr>
                <w:rFonts w:cs="Arial"/>
                <w:sz w:val="20"/>
                <w:szCs w:val="20"/>
                <w:vertAlign w:val="superscript"/>
              </w:rPr>
              <w:t>a</w:t>
            </w:r>
          </w:p>
        </w:tc>
        <w:tc>
          <w:tcPr>
            <w:tcW w:w="1553" w:type="dxa"/>
          </w:tcPr>
          <w:p w14:paraId="523AAA0A" w14:textId="77777777" w:rsidR="002465B3" w:rsidRPr="001B53AC" w:rsidRDefault="002465B3" w:rsidP="00555A14">
            <w:pPr>
              <w:jc w:val="center"/>
              <w:rPr>
                <w:rFonts w:cs="Arial"/>
                <w:sz w:val="20"/>
                <w:szCs w:val="20"/>
              </w:rPr>
            </w:pPr>
          </w:p>
          <w:p w14:paraId="2F9A3480" w14:textId="77777777" w:rsidR="002465B3" w:rsidRPr="001B53AC" w:rsidRDefault="002465B3" w:rsidP="00555A14">
            <w:pPr>
              <w:jc w:val="center"/>
              <w:rPr>
                <w:rFonts w:cs="Arial"/>
                <w:sz w:val="20"/>
                <w:szCs w:val="20"/>
              </w:rPr>
            </w:pPr>
            <w:r w:rsidRPr="001B53AC">
              <w:rPr>
                <w:rFonts w:cs="Arial"/>
                <w:sz w:val="20"/>
                <w:szCs w:val="20"/>
              </w:rPr>
              <w:t>MONDAY</w:t>
            </w:r>
          </w:p>
        </w:tc>
        <w:tc>
          <w:tcPr>
            <w:tcW w:w="720" w:type="dxa"/>
          </w:tcPr>
          <w:p w14:paraId="49DCD76F" w14:textId="77777777" w:rsidR="002465B3" w:rsidRPr="001B53AC" w:rsidRDefault="002465B3" w:rsidP="00555A14">
            <w:pPr>
              <w:jc w:val="center"/>
              <w:rPr>
                <w:rFonts w:cs="Arial"/>
                <w:sz w:val="20"/>
                <w:szCs w:val="20"/>
              </w:rPr>
            </w:pPr>
          </w:p>
          <w:p w14:paraId="38419B5C" w14:textId="77777777" w:rsidR="002465B3" w:rsidRPr="001B53AC" w:rsidRDefault="002465B3" w:rsidP="00555A14">
            <w:pPr>
              <w:jc w:val="center"/>
              <w:rPr>
                <w:rFonts w:cs="Arial"/>
                <w:sz w:val="20"/>
                <w:szCs w:val="20"/>
              </w:rPr>
            </w:pPr>
            <w:r w:rsidRPr="001B53AC">
              <w:rPr>
                <w:rFonts w:cs="Arial"/>
                <w:sz w:val="20"/>
                <w:szCs w:val="20"/>
              </w:rPr>
              <w:t>QTY</w:t>
            </w:r>
          </w:p>
        </w:tc>
        <w:tc>
          <w:tcPr>
            <w:tcW w:w="1440" w:type="dxa"/>
          </w:tcPr>
          <w:p w14:paraId="47F1F0B0" w14:textId="77777777" w:rsidR="002465B3" w:rsidRPr="001B53AC" w:rsidRDefault="002465B3" w:rsidP="00555A14">
            <w:pPr>
              <w:jc w:val="center"/>
              <w:rPr>
                <w:rFonts w:cs="Arial"/>
                <w:sz w:val="20"/>
                <w:szCs w:val="20"/>
              </w:rPr>
            </w:pPr>
          </w:p>
          <w:p w14:paraId="27AB68BB" w14:textId="77777777" w:rsidR="002465B3" w:rsidRPr="001B53AC" w:rsidRDefault="002465B3" w:rsidP="00555A14">
            <w:pPr>
              <w:jc w:val="center"/>
              <w:rPr>
                <w:rFonts w:cs="Arial"/>
                <w:sz w:val="20"/>
                <w:szCs w:val="20"/>
              </w:rPr>
            </w:pPr>
            <w:r w:rsidRPr="001B53AC">
              <w:rPr>
                <w:rFonts w:cs="Arial"/>
                <w:sz w:val="20"/>
                <w:szCs w:val="20"/>
              </w:rPr>
              <w:t>TUESDAY</w:t>
            </w:r>
          </w:p>
        </w:tc>
        <w:tc>
          <w:tcPr>
            <w:tcW w:w="630" w:type="dxa"/>
          </w:tcPr>
          <w:p w14:paraId="75DD8AC6" w14:textId="77777777" w:rsidR="002465B3" w:rsidRPr="001B53AC" w:rsidRDefault="002465B3" w:rsidP="00555A14">
            <w:pPr>
              <w:jc w:val="center"/>
              <w:rPr>
                <w:rFonts w:cs="Arial"/>
                <w:sz w:val="20"/>
                <w:szCs w:val="20"/>
              </w:rPr>
            </w:pPr>
          </w:p>
          <w:p w14:paraId="4F21BAA6" w14:textId="77777777" w:rsidR="002465B3" w:rsidRPr="001B53AC" w:rsidRDefault="002465B3" w:rsidP="00555A14">
            <w:pPr>
              <w:jc w:val="center"/>
              <w:rPr>
                <w:rFonts w:cs="Arial"/>
                <w:sz w:val="20"/>
                <w:szCs w:val="20"/>
              </w:rPr>
            </w:pPr>
            <w:r w:rsidRPr="001B53AC">
              <w:rPr>
                <w:rFonts w:cs="Arial"/>
                <w:sz w:val="20"/>
                <w:szCs w:val="20"/>
              </w:rPr>
              <w:t>QTY</w:t>
            </w:r>
          </w:p>
        </w:tc>
        <w:tc>
          <w:tcPr>
            <w:tcW w:w="1530" w:type="dxa"/>
          </w:tcPr>
          <w:p w14:paraId="5C0261B9" w14:textId="77777777" w:rsidR="002465B3" w:rsidRPr="001B53AC" w:rsidRDefault="002465B3" w:rsidP="00555A14">
            <w:pPr>
              <w:jc w:val="center"/>
              <w:rPr>
                <w:rFonts w:cs="Arial"/>
                <w:sz w:val="20"/>
                <w:szCs w:val="20"/>
              </w:rPr>
            </w:pPr>
          </w:p>
          <w:p w14:paraId="626BD3DE" w14:textId="77777777" w:rsidR="002465B3" w:rsidRPr="001B53AC" w:rsidRDefault="002465B3" w:rsidP="00555A14">
            <w:pPr>
              <w:jc w:val="center"/>
              <w:rPr>
                <w:rFonts w:cs="Arial"/>
                <w:sz w:val="20"/>
                <w:szCs w:val="20"/>
              </w:rPr>
            </w:pPr>
            <w:r w:rsidRPr="001B53AC">
              <w:rPr>
                <w:rFonts w:cs="Arial"/>
                <w:sz w:val="20"/>
                <w:szCs w:val="20"/>
              </w:rPr>
              <w:t>WEDNESDAY</w:t>
            </w:r>
          </w:p>
        </w:tc>
        <w:tc>
          <w:tcPr>
            <w:tcW w:w="630" w:type="dxa"/>
          </w:tcPr>
          <w:p w14:paraId="5DABC76F" w14:textId="77777777" w:rsidR="002465B3" w:rsidRPr="001B53AC" w:rsidRDefault="002465B3" w:rsidP="00555A14">
            <w:pPr>
              <w:jc w:val="center"/>
              <w:rPr>
                <w:rFonts w:cs="Arial"/>
                <w:sz w:val="20"/>
                <w:szCs w:val="20"/>
              </w:rPr>
            </w:pPr>
          </w:p>
          <w:p w14:paraId="220EDAB9" w14:textId="77777777" w:rsidR="002465B3" w:rsidRPr="001B53AC" w:rsidRDefault="002465B3" w:rsidP="00555A14">
            <w:pPr>
              <w:jc w:val="center"/>
              <w:rPr>
                <w:rFonts w:cs="Arial"/>
                <w:sz w:val="20"/>
                <w:szCs w:val="20"/>
              </w:rPr>
            </w:pPr>
            <w:r w:rsidRPr="001B53AC">
              <w:rPr>
                <w:rFonts w:cs="Arial"/>
                <w:sz w:val="20"/>
                <w:szCs w:val="20"/>
              </w:rPr>
              <w:t>QTY</w:t>
            </w:r>
          </w:p>
        </w:tc>
        <w:tc>
          <w:tcPr>
            <w:tcW w:w="1440" w:type="dxa"/>
          </w:tcPr>
          <w:p w14:paraId="2EE9A62D" w14:textId="77777777" w:rsidR="002465B3" w:rsidRPr="001B53AC" w:rsidRDefault="002465B3" w:rsidP="00555A14">
            <w:pPr>
              <w:jc w:val="center"/>
              <w:rPr>
                <w:rFonts w:cs="Arial"/>
                <w:sz w:val="20"/>
                <w:szCs w:val="20"/>
              </w:rPr>
            </w:pPr>
          </w:p>
          <w:p w14:paraId="5498E450" w14:textId="77777777" w:rsidR="002465B3" w:rsidRPr="001B53AC" w:rsidRDefault="002465B3" w:rsidP="00555A14">
            <w:pPr>
              <w:jc w:val="center"/>
              <w:rPr>
                <w:rFonts w:cs="Arial"/>
                <w:sz w:val="20"/>
                <w:szCs w:val="20"/>
              </w:rPr>
            </w:pPr>
            <w:r w:rsidRPr="001B53AC">
              <w:rPr>
                <w:rFonts w:cs="Arial"/>
                <w:sz w:val="20"/>
                <w:szCs w:val="20"/>
              </w:rPr>
              <w:t>THURSDAY</w:t>
            </w:r>
          </w:p>
        </w:tc>
        <w:tc>
          <w:tcPr>
            <w:tcW w:w="630" w:type="dxa"/>
          </w:tcPr>
          <w:p w14:paraId="087BB459" w14:textId="77777777" w:rsidR="002465B3" w:rsidRPr="001B53AC" w:rsidRDefault="002465B3" w:rsidP="00555A14">
            <w:pPr>
              <w:jc w:val="center"/>
              <w:rPr>
                <w:rFonts w:cs="Arial"/>
                <w:sz w:val="20"/>
                <w:szCs w:val="20"/>
              </w:rPr>
            </w:pPr>
          </w:p>
          <w:p w14:paraId="0CC2614C" w14:textId="77777777" w:rsidR="002465B3" w:rsidRPr="001B53AC" w:rsidRDefault="002465B3" w:rsidP="00555A14">
            <w:pPr>
              <w:jc w:val="center"/>
              <w:rPr>
                <w:rFonts w:cs="Arial"/>
                <w:sz w:val="20"/>
                <w:szCs w:val="20"/>
              </w:rPr>
            </w:pPr>
            <w:r w:rsidRPr="001B53AC">
              <w:rPr>
                <w:rFonts w:cs="Arial"/>
                <w:sz w:val="20"/>
                <w:szCs w:val="20"/>
              </w:rPr>
              <w:t>QTY</w:t>
            </w:r>
          </w:p>
        </w:tc>
        <w:tc>
          <w:tcPr>
            <w:tcW w:w="1350" w:type="dxa"/>
          </w:tcPr>
          <w:p w14:paraId="181B6579" w14:textId="77777777" w:rsidR="002465B3" w:rsidRPr="001B53AC" w:rsidRDefault="002465B3" w:rsidP="00555A14">
            <w:pPr>
              <w:jc w:val="center"/>
              <w:rPr>
                <w:rFonts w:cs="Arial"/>
                <w:sz w:val="20"/>
                <w:szCs w:val="20"/>
              </w:rPr>
            </w:pPr>
          </w:p>
          <w:p w14:paraId="6E1083A8" w14:textId="77777777" w:rsidR="002465B3" w:rsidRPr="001B53AC" w:rsidRDefault="002465B3" w:rsidP="00555A14">
            <w:pPr>
              <w:jc w:val="center"/>
              <w:rPr>
                <w:rFonts w:cs="Arial"/>
                <w:sz w:val="20"/>
                <w:szCs w:val="20"/>
              </w:rPr>
            </w:pPr>
            <w:r w:rsidRPr="001B53AC">
              <w:rPr>
                <w:rFonts w:cs="Arial"/>
                <w:sz w:val="20"/>
                <w:szCs w:val="20"/>
              </w:rPr>
              <w:t>FRIDAY</w:t>
            </w:r>
          </w:p>
        </w:tc>
        <w:tc>
          <w:tcPr>
            <w:tcW w:w="630" w:type="dxa"/>
          </w:tcPr>
          <w:p w14:paraId="0A97C6C9" w14:textId="77777777" w:rsidR="002465B3" w:rsidRPr="001B53AC" w:rsidRDefault="002465B3" w:rsidP="00555A14">
            <w:pPr>
              <w:jc w:val="center"/>
              <w:rPr>
                <w:rFonts w:cs="Arial"/>
                <w:sz w:val="20"/>
                <w:szCs w:val="20"/>
              </w:rPr>
            </w:pPr>
          </w:p>
          <w:p w14:paraId="7BB1BF25" w14:textId="77777777" w:rsidR="002465B3" w:rsidRPr="001B53AC" w:rsidRDefault="002465B3" w:rsidP="00555A14">
            <w:pPr>
              <w:jc w:val="center"/>
              <w:rPr>
                <w:rFonts w:cs="Arial"/>
                <w:sz w:val="20"/>
                <w:szCs w:val="20"/>
              </w:rPr>
            </w:pPr>
            <w:r w:rsidRPr="001B53AC">
              <w:rPr>
                <w:rFonts w:cs="Arial"/>
                <w:sz w:val="20"/>
                <w:szCs w:val="20"/>
              </w:rPr>
              <w:t>QTY</w:t>
            </w:r>
          </w:p>
        </w:tc>
        <w:tc>
          <w:tcPr>
            <w:tcW w:w="1120" w:type="dxa"/>
          </w:tcPr>
          <w:p w14:paraId="6CFEDC22" w14:textId="77777777" w:rsidR="002465B3" w:rsidRPr="001B53AC" w:rsidRDefault="002465B3" w:rsidP="00555A14">
            <w:pPr>
              <w:jc w:val="center"/>
              <w:rPr>
                <w:rFonts w:cs="Arial"/>
                <w:sz w:val="20"/>
                <w:szCs w:val="20"/>
              </w:rPr>
            </w:pPr>
            <w:r w:rsidRPr="001B53AC">
              <w:rPr>
                <w:rFonts w:cs="Arial"/>
                <w:sz w:val="20"/>
                <w:szCs w:val="20"/>
              </w:rPr>
              <w:t>WEEKLY</w:t>
            </w:r>
          </w:p>
          <w:p w14:paraId="0850018F" w14:textId="77777777" w:rsidR="002465B3" w:rsidRPr="001B53AC" w:rsidRDefault="002465B3" w:rsidP="00555A14">
            <w:pPr>
              <w:jc w:val="center"/>
              <w:rPr>
                <w:rFonts w:cs="Arial"/>
                <w:sz w:val="20"/>
                <w:szCs w:val="20"/>
              </w:rPr>
            </w:pPr>
            <w:r w:rsidRPr="001B53AC">
              <w:rPr>
                <w:rFonts w:cs="Arial"/>
                <w:sz w:val="20"/>
                <w:szCs w:val="20"/>
              </w:rPr>
              <w:t>TOTALS</w:t>
            </w:r>
          </w:p>
        </w:tc>
      </w:tr>
      <w:tr w:rsidR="003C5D1C" w:rsidRPr="001B53AC" w14:paraId="42B5D8A3" w14:textId="77777777" w:rsidTr="003C5D1C">
        <w:tc>
          <w:tcPr>
            <w:tcW w:w="2178" w:type="dxa"/>
            <w:gridSpan w:val="2"/>
          </w:tcPr>
          <w:p w14:paraId="60F94A9C" w14:textId="77777777" w:rsidR="003C5D1C" w:rsidRPr="001B53AC" w:rsidRDefault="003C5D1C" w:rsidP="003C5D1C">
            <w:pPr>
              <w:rPr>
                <w:rFonts w:cs="Arial"/>
                <w:b/>
                <w:sz w:val="20"/>
                <w:szCs w:val="20"/>
              </w:rPr>
            </w:pPr>
            <w:r w:rsidRPr="001B53AC">
              <w:rPr>
                <w:rFonts w:cs="Arial"/>
                <w:b/>
                <w:sz w:val="20"/>
                <w:szCs w:val="20"/>
              </w:rPr>
              <w:t xml:space="preserve">Fruits </w:t>
            </w:r>
            <w:r w:rsidRPr="001B53AC">
              <w:rPr>
                <w:rFonts w:cs="Arial"/>
                <w:sz w:val="20"/>
                <w:szCs w:val="20"/>
                <w:vertAlign w:val="superscript"/>
              </w:rPr>
              <w:t xml:space="preserve">b </w:t>
            </w:r>
            <w:r w:rsidRPr="001B53AC">
              <w:rPr>
                <w:rFonts w:cs="Arial"/>
                <w:sz w:val="20"/>
                <w:szCs w:val="20"/>
              </w:rPr>
              <w:t>(cups)</w:t>
            </w:r>
          </w:p>
        </w:tc>
        <w:tc>
          <w:tcPr>
            <w:tcW w:w="1687" w:type="dxa"/>
          </w:tcPr>
          <w:p w14:paraId="56B02427" w14:textId="77777777" w:rsidR="003C5D1C" w:rsidRPr="001B53AC" w:rsidRDefault="003C5D1C" w:rsidP="003C5D1C">
            <w:pPr>
              <w:jc w:val="center"/>
              <w:rPr>
                <w:rFonts w:cs="Arial"/>
                <w:sz w:val="20"/>
                <w:szCs w:val="20"/>
              </w:rPr>
            </w:pPr>
            <w:r>
              <w:rPr>
                <w:rFonts w:cs="Arial"/>
                <w:sz w:val="20"/>
                <w:szCs w:val="20"/>
              </w:rPr>
              <w:t>2.5 (.5)</w:t>
            </w:r>
          </w:p>
        </w:tc>
        <w:tc>
          <w:tcPr>
            <w:tcW w:w="1553" w:type="dxa"/>
          </w:tcPr>
          <w:p w14:paraId="3E67E075" w14:textId="77777777" w:rsidR="003C5D1C" w:rsidRPr="001B53AC" w:rsidRDefault="003C5D1C" w:rsidP="003C5D1C">
            <w:pPr>
              <w:jc w:val="center"/>
              <w:rPr>
                <w:rFonts w:cs="Arial"/>
                <w:sz w:val="20"/>
                <w:szCs w:val="20"/>
              </w:rPr>
            </w:pPr>
            <w:r>
              <w:rPr>
                <w:rFonts w:cs="Arial"/>
                <w:sz w:val="20"/>
                <w:szCs w:val="20"/>
              </w:rPr>
              <w:fldChar w:fldCharType="begin">
                <w:ffData>
                  <w:name w:val="Text33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21ABEBF" w14:textId="77777777" w:rsidR="003C5D1C" w:rsidRPr="001B53AC" w:rsidRDefault="003C5D1C" w:rsidP="003C5D1C">
            <w:pPr>
              <w:jc w:val="center"/>
              <w:rPr>
                <w:rFonts w:cs="Arial"/>
                <w:sz w:val="20"/>
                <w:szCs w:val="20"/>
              </w:rPr>
            </w:pPr>
            <w:r>
              <w:rPr>
                <w:rFonts w:cs="Arial"/>
                <w:sz w:val="20"/>
                <w:szCs w:val="20"/>
              </w:rPr>
              <w:fldChar w:fldCharType="begin">
                <w:ffData>
                  <w:name w:val="Text34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471481D9"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78C64136" w14:textId="77777777" w:rsidR="003C5D1C" w:rsidRPr="00F04ABA" w:rsidRDefault="003C5D1C" w:rsidP="003C5D1C">
            <w:pPr>
              <w:jc w:val="center"/>
              <w:rPr>
                <w:rFonts w:cs="Arial"/>
                <w:sz w:val="20"/>
                <w:szCs w:val="20"/>
                <w:highlight w:val="lightGray"/>
              </w:rPr>
            </w:pPr>
          </w:p>
        </w:tc>
        <w:tc>
          <w:tcPr>
            <w:tcW w:w="1530" w:type="dxa"/>
            <w:shd w:val="clear" w:color="auto" w:fill="BFBFBF"/>
          </w:tcPr>
          <w:p w14:paraId="68C0BD95"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4535FED4" w14:textId="77777777" w:rsidR="003C5D1C" w:rsidRPr="00F04ABA" w:rsidRDefault="003C5D1C" w:rsidP="003C5D1C">
            <w:pPr>
              <w:jc w:val="center"/>
              <w:rPr>
                <w:rFonts w:cs="Arial"/>
                <w:sz w:val="20"/>
                <w:szCs w:val="20"/>
                <w:highlight w:val="lightGray"/>
              </w:rPr>
            </w:pPr>
          </w:p>
        </w:tc>
        <w:tc>
          <w:tcPr>
            <w:tcW w:w="1440" w:type="dxa"/>
            <w:shd w:val="clear" w:color="auto" w:fill="BFBFBF"/>
          </w:tcPr>
          <w:p w14:paraId="437DF4F7"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522B7B6D" w14:textId="77777777" w:rsidR="003C5D1C" w:rsidRPr="00F04ABA" w:rsidRDefault="003C5D1C" w:rsidP="003C5D1C">
            <w:pPr>
              <w:jc w:val="center"/>
              <w:rPr>
                <w:rFonts w:cs="Arial"/>
                <w:sz w:val="20"/>
                <w:szCs w:val="20"/>
                <w:highlight w:val="lightGray"/>
              </w:rPr>
            </w:pPr>
          </w:p>
        </w:tc>
        <w:tc>
          <w:tcPr>
            <w:tcW w:w="1350" w:type="dxa"/>
            <w:shd w:val="clear" w:color="auto" w:fill="BFBFBF"/>
          </w:tcPr>
          <w:p w14:paraId="692ADA50"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2C062779" w14:textId="77777777" w:rsidR="003C5D1C" w:rsidRPr="00F04ABA" w:rsidRDefault="003C5D1C" w:rsidP="003C5D1C">
            <w:pPr>
              <w:jc w:val="center"/>
              <w:rPr>
                <w:rFonts w:cs="Arial"/>
                <w:sz w:val="20"/>
                <w:szCs w:val="20"/>
                <w:highlight w:val="lightGray"/>
              </w:rPr>
            </w:pPr>
          </w:p>
        </w:tc>
        <w:tc>
          <w:tcPr>
            <w:tcW w:w="1120" w:type="dxa"/>
            <w:shd w:val="clear" w:color="auto" w:fill="BFBFBF"/>
          </w:tcPr>
          <w:p w14:paraId="032522D4" w14:textId="77777777" w:rsidR="003C5D1C" w:rsidRPr="00F04ABA" w:rsidRDefault="003C5D1C" w:rsidP="003C5D1C">
            <w:pPr>
              <w:jc w:val="center"/>
              <w:rPr>
                <w:rFonts w:cs="Arial"/>
                <w:sz w:val="20"/>
                <w:szCs w:val="20"/>
                <w:highlight w:val="lightGray"/>
              </w:rPr>
            </w:pPr>
          </w:p>
        </w:tc>
      </w:tr>
      <w:tr w:rsidR="003C5D1C" w:rsidRPr="001B53AC" w14:paraId="39BE00A4" w14:textId="77777777" w:rsidTr="003C5D1C">
        <w:tc>
          <w:tcPr>
            <w:tcW w:w="2178" w:type="dxa"/>
            <w:gridSpan w:val="2"/>
          </w:tcPr>
          <w:p w14:paraId="5544B2D8" w14:textId="77777777" w:rsidR="003C5D1C" w:rsidRPr="001B53AC" w:rsidRDefault="003C5D1C" w:rsidP="003C5D1C">
            <w:pPr>
              <w:jc w:val="center"/>
              <w:rPr>
                <w:rFonts w:cs="Arial"/>
                <w:sz w:val="20"/>
                <w:szCs w:val="20"/>
              </w:rPr>
            </w:pPr>
            <w:r w:rsidRPr="001B53AC">
              <w:rPr>
                <w:rFonts w:cs="Arial"/>
                <w:sz w:val="20"/>
                <w:szCs w:val="20"/>
              </w:rPr>
              <w:t>Additional fruit items to meet the total</w:t>
            </w:r>
          </w:p>
        </w:tc>
        <w:tc>
          <w:tcPr>
            <w:tcW w:w="1687" w:type="dxa"/>
          </w:tcPr>
          <w:p w14:paraId="478DD9D7" w14:textId="77777777" w:rsidR="003C5D1C" w:rsidRPr="001B53AC" w:rsidRDefault="003C5D1C" w:rsidP="003C5D1C">
            <w:pPr>
              <w:jc w:val="center"/>
              <w:rPr>
                <w:rFonts w:cs="Arial"/>
                <w:sz w:val="20"/>
                <w:szCs w:val="20"/>
              </w:rPr>
            </w:pPr>
          </w:p>
        </w:tc>
        <w:tc>
          <w:tcPr>
            <w:tcW w:w="1553" w:type="dxa"/>
          </w:tcPr>
          <w:p w14:paraId="27EAF0FD" w14:textId="77777777" w:rsidR="003C5D1C" w:rsidRPr="001B53AC" w:rsidRDefault="003C5D1C" w:rsidP="003C5D1C">
            <w:pPr>
              <w:jc w:val="center"/>
              <w:rPr>
                <w:rFonts w:cs="Arial"/>
                <w:sz w:val="20"/>
                <w:szCs w:val="20"/>
              </w:rPr>
            </w:pPr>
            <w:r>
              <w:rPr>
                <w:rFonts w:cs="Arial"/>
                <w:sz w:val="20"/>
                <w:szCs w:val="20"/>
              </w:rPr>
              <w:fldChar w:fldCharType="begin">
                <w:ffData>
                  <w:name w:val="Text34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B2BD241" w14:textId="77777777" w:rsidR="003C5D1C" w:rsidRPr="001B53AC" w:rsidRDefault="003C5D1C" w:rsidP="003C5D1C">
            <w:pPr>
              <w:jc w:val="center"/>
              <w:rPr>
                <w:rFonts w:cs="Arial"/>
                <w:sz w:val="20"/>
                <w:szCs w:val="20"/>
              </w:rPr>
            </w:pPr>
            <w:r>
              <w:rPr>
                <w:rFonts w:cs="Arial"/>
                <w:sz w:val="20"/>
                <w:szCs w:val="20"/>
              </w:rPr>
              <w:fldChar w:fldCharType="begin">
                <w:ffData>
                  <w:name w:val="Text34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5B2DF83B"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0D98C993" w14:textId="77777777" w:rsidR="003C5D1C" w:rsidRPr="00F04ABA" w:rsidRDefault="003C5D1C" w:rsidP="003C5D1C">
            <w:pPr>
              <w:jc w:val="center"/>
              <w:rPr>
                <w:rFonts w:cs="Arial"/>
                <w:sz w:val="20"/>
                <w:szCs w:val="20"/>
                <w:highlight w:val="lightGray"/>
              </w:rPr>
            </w:pPr>
          </w:p>
        </w:tc>
        <w:tc>
          <w:tcPr>
            <w:tcW w:w="1530" w:type="dxa"/>
            <w:shd w:val="clear" w:color="auto" w:fill="BFBFBF"/>
          </w:tcPr>
          <w:p w14:paraId="3979D396"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11B6EA67" w14:textId="77777777" w:rsidR="003C5D1C" w:rsidRPr="00F04ABA" w:rsidRDefault="003C5D1C" w:rsidP="003C5D1C">
            <w:pPr>
              <w:jc w:val="center"/>
              <w:rPr>
                <w:rFonts w:cs="Arial"/>
                <w:sz w:val="20"/>
                <w:szCs w:val="20"/>
                <w:highlight w:val="lightGray"/>
              </w:rPr>
            </w:pPr>
          </w:p>
        </w:tc>
        <w:tc>
          <w:tcPr>
            <w:tcW w:w="1440" w:type="dxa"/>
            <w:shd w:val="clear" w:color="auto" w:fill="BFBFBF"/>
          </w:tcPr>
          <w:p w14:paraId="314B1AC8"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294F2853" w14:textId="77777777" w:rsidR="003C5D1C" w:rsidRPr="00F04ABA" w:rsidRDefault="003C5D1C" w:rsidP="003C5D1C">
            <w:pPr>
              <w:jc w:val="center"/>
              <w:rPr>
                <w:rFonts w:cs="Arial"/>
                <w:sz w:val="20"/>
                <w:szCs w:val="20"/>
                <w:highlight w:val="lightGray"/>
              </w:rPr>
            </w:pPr>
          </w:p>
        </w:tc>
        <w:tc>
          <w:tcPr>
            <w:tcW w:w="1350" w:type="dxa"/>
            <w:shd w:val="clear" w:color="auto" w:fill="BFBFBF"/>
          </w:tcPr>
          <w:p w14:paraId="5CCABE6F"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68F890B2" w14:textId="77777777" w:rsidR="003C5D1C" w:rsidRPr="00F04ABA" w:rsidRDefault="003C5D1C" w:rsidP="003C5D1C">
            <w:pPr>
              <w:jc w:val="center"/>
              <w:rPr>
                <w:rFonts w:cs="Arial"/>
                <w:sz w:val="20"/>
                <w:szCs w:val="20"/>
                <w:highlight w:val="lightGray"/>
              </w:rPr>
            </w:pPr>
          </w:p>
        </w:tc>
        <w:tc>
          <w:tcPr>
            <w:tcW w:w="1120" w:type="dxa"/>
            <w:shd w:val="clear" w:color="auto" w:fill="BFBFBF"/>
          </w:tcPr>
          <w:p w14:paraId="22D3FDD8" w14:textId="77777777" w:rsidR="003C5D1C" w:rsidRPr="00F04ABA" w:rsidRDefault="003C5D1C" w:rsidP="003C5D1C">
            <w:pPr>
              <w:jc w:val="center"/>
              <w:rPr>
                <w:rFonts w:cs="Arial"/>
                <w:sz w:val="20"/>
                <w:szCs w:val="20"/>
                <w:highlight w:val="lightGray"/>
              </w:rPr>
            </w:pPr>
          </w:p>
        </w:tc>
      </w:tr>
      <w:tr w:rsidR="003C5D1C" w:rsidRPr="001B53AC" w14:paraId="06F21B9F" w14:textId="77777777" w:rsidTr="003C5D1C">
        <w:tc>
          <w:tcPr>
            <w:tcW w:w="2178" w:type="dxa"/>
            <w:gridSpan w:val="2"/>
          </w:tcPr>
          <w:p w14:paraId="492B5DC2" w14:textId="77777777" w:rsidR="003C5D1C" w:rsidRPr="001B53AC" w:rsidRDefault="003C5D1C" w:rsidP="003C5D1C">
            <w:pPr>
              <w:rPr>
                <w:rFonts w:cs="Arial"/>
                <w:sz w:val="20"/>
                <w:szCs w:val="20"/>
              </w:rPr>
            </w:pPr>
            <w:r w:rsidRPr="001B53AC">
              <w:rPr>
                <w:rFonts w:cs="Arial"/>
                <w:b/>
                <w:sz w:val="20"/>
                <w:szCs w:val="20"/>
              </w:rPr>
              <w:t xml:space="preserve">Vegetables </w:t>
            </w:r>
            <w:r w:rsidRPr="001B53AC">
              <w:rPr>
                <w:rFonts w:cs="Arial"/>
                <w:sz w:val="20"/>
                <w:szCs w:val="20"/>
              </w:rPr>
              <w:t>(cups)</w:t>
            </w:r>
          </w:p>
        </w:tc>
        <w:tc>
          <w:tcPr>
            <w:tcW w:w="1687" w:type="dxa"/>
          </w:tcPr>
          <w:p w14:paraId="1FB8AE93" w14:textId="77777777" w:rsidR="003C5D1C" w:rsidRPr="001B53AC" w:rsidRDefault="003C5D1C" w:rsidP="003C5D1C">
            <w:pPr>
              <w:jc w:val="center"/>
              <w:rPr>
                <w:rFonts w:cs="Arial"/>
                <w:sz w:val="20"/>
                <w:szCs w:val="20"/>
              </w:rPr>
            </w:pPr>
            <w:r w:rsidRPr="001B53AC">
              <w:rPr>
                <w:rFonts w:cs="Arial"/>
                <w:sz w:val="20"/>
                <w:szCs w:val="20"/>
              </w:rPr>
              <w:t>3.75 (0.75)</w:t>
            </w:r>
          </w:p>
        </w:tc>
        <w:tc>
          <w:tcPr>
            <w:tcW w:w="1553" w:type="dxa"/>
          </w:tcPr>
          <w:p w14:paraId="0B0E01BE" w14:textId="77777777" w:rsidR="003C5D1C" w:rsidRPr="001B53AC" w:rsidRDefault="003C5D1C" w:rsidP="003C5D1C">
            <w:pPr>
              <w:jc w:val="center"/>
              <w:rPr>
                <w:rFonts w:cs="Arial"/>
                <w:sz w:val="20"/>
                <w:szCs w:val="20"/>
              </w:rPr>
            </w:pPr>
            <w:r>
              <w:rPr>
                <w:rFonts w:cs="Arial"/>
                <w:sz w:val="20"/>
                <w:szCs w:val="20"/>
              </w:rPr>
              <w:fldChar w:fldCharType="begin">
                <w:ffData>
                  <w:name w:val="Text33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3657C50" w14:textId="77777777" w:rsidR="003C5D1C" w:rsidRPr="001B53AC" w:rsidRDefault="003C5D1C" w:rsidP="003C5D1C">
            <w:pPr>
              <w:jc w:val="center"/>
              <w:rPr>
                <w:rFonts w:cs="Arial"/>
                <w:sz w:val="20"/>
                <w:szCs w:val="20"/>
              </w:rPr>
            </w:pPr>
            <w:r>
              <w:rPr>
                <w:rFonts w:cs="Arial"/>
                <w:sz w:val="20"/>
                <w:szCs w:val="20"/>
              </w:rPr>
              <w:fldChar w:fldCharType="begin">
                <w:ffData>
                  <w:name w:val="Text34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575EDBEF"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6D28359D" w14:textId="77777777" w:rsidR="003C5D1C" w:rsidRPr="00F04ABA" w:rsidRDefault="003C5D1C" w:rsidP="003C5D1C">
            <w:pPr>
              <w:jc w:val="center"/>
              <w:rPr>
                <w:rFonts w:cs="Arial"/>
                <w:sz w:val="20"/>
                <w:szCs w:val="20"/>
                <w:highlight w:val="lightGray"/>
              </w:rPr>
            </w:pPr>
          </w:p>
        </w:tc>
        <w:tc>
          <w:tcPr>
            <w:tcW w:w="1530" w:type="dxa"/>
            <w:shd w:val="clear" w:color="auto" w:fill="BFBFBF"/>
          </w:tcPr>
          <w:p w14:paraId="3A9DC76A"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51F7FF41" w14:textId="77777777" w:rsidR="003C5D1C" w:rsidRPr="00F04ABA" w:rsidRDefault="003C5D1C" w:rsidP="003C5D1C">
            <w:pPr>
              <w:jc w:val="center"/>
              <w:rPr>
                <w:rFonts w:cs="Arial"/>
                <w:sz w:val="20"/>
                <w:szCs w:val="20"/>
                <w:highlight w:val="lightGray"/>
              </w:rPr>
            </w:pPr>
          </w:p>
        </w:tc>
        <w:tc>
          <w:tcPr>
            <w:tcW w:w="1440" w:type="dxa"/>
            <w:shd w:val="clear" w:color="auto" w:fill="BFBFBF"/>
          </w:tcPr>
          <w:p w14:paraId="320840F9"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01B15A91" w14:textId="77777777" w:rsidR="003C5D1C" w:rsidRPr="00F04ABA" w:rsidRDefault="003C5D1C" w:rsidP="003C5D1C">
            <w:pPr>
              <w:jc w:val="center"/>
              <w:rPr>
                <w:rFonts w:cs="Arial"/>
                <w:sz w:val="20"/>
                <w:szCs w:val="20"/>
                <w:highlight w:val="lightGray"/>
              </w:rPr>
            </w:pPr>
          </w:p>
        </w:tc>
        <w:tc>
          <w:tcPr>
            <w:tcW w:w="1350" w:type="dxa"/>
            <w:shd w:val="clear" w:color="auto" w:fill="BFBFBF"/>
          </w:tcPr>
          <w:p w14:paraId="0BEC1271"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7A8C4181" w14:textId="77777777" w:rsidR="003C5D1C" w:rsidRPr="00F04ABA" w:rsidRDefault="003C5D1C" w:rsidP="003C5D1C">
            <w:pPr>
              <w:jc w:val="center"/>
              <w:rPr>
                <w:rFonts w:cs="Arial"/>
                <w:sz w:val="20"/>
                <w:szCs w:val="20"/>
                <w:highlight w:val="lightGray"/>
              </w:rPr>
            </w:pPr>
          </w:p>
        </w:tc>
        <w:tc>
          <w:tcPr>
            <w:tcW w:w="1120" w:type="dxa"/>
            <w:shd w:val="clear" w:color="auto" w:fill="BFBFBF"/>
          </w:tcPr>
          <w:p w14:paraId="71B9FB7F" w14:textId="77777777" w:rsidR="003C5D1C" w:rsidRPr="00F04ABA" w:rsidRDefault="003C5D1C" w:rsidP="003C5D1C">
            <w:pPr>
              <w:jc w:val="center"/>
              <w:rPr>
                <w:rFonts w:cs="Arial"/>
                <w:sz w:val="20"/>
                <w:szCs w:val="20"/>
                <w:highlight w:val="lightGray"/>
              </w:rPr>
            </w:pPr>
          </w:p>
        </w:tc>
      </w:tr>
      <w:tr w:rsidR="003C5D1C" w:rsidRPr="001B53AC" w14:paraId="4FC905BD" w14:textId="77777777" w:rsidTr="003C5D1C">
        <w:tc>
          <w:tcPr>
            <w:tcW w:w="2178" w:type="dxa"/>
            <w:gridSpan w:val="2"/>
          </w:tcPr>
          <w:p w14:paraId="111A4635" w14:textId="77777777" w:rsidR="003C5D1C" w:rsidRPr="001B53AC" w:rsidRDefault="003C5D1C" w:rsidP="003C5D1C">
            <w:pPr>
              <w:pStyle w:val="ListParagraph"/>
              <w:numPr>
                <w:ilvl w:val="0"/>
                <w:numId w:val="57"/>
              </w:numPr>
              <w:contextualSpacing/>
              <w:rPr>
                <w:rFonts w:cs="Arial"/>
                <w:sz w:val="20"/>
                <w:szCs w:val="20"/>
              </w:rPr>
            </w:pPr>
            <w:r w:rsidRPr="001B53AC">
              <w:rPr>
                <w:rFonts w:cs="Arial"/>
                <w:sz w:val="20"/>
                <w:szCs w:val="20"/>
              </w:rPr>
              <w:t xml:space="preserve">Dark Green </w:t>
            </w:r>
            <w:r w:rsidRPr="001B53AC">
              <w:rPr>
                <w:rFonts w:cs="Arial"/>
                <w:sz w:val="20"/>
                <w:szCs w:val="20"/>
                <w:vertAlign w:val="superscript"/>
              </w:rPr>
              <w:t>c</w:t>
            </w:r>
          </w:p>
        </w:tc>
        <w:tc>
          <w:tcPr>
            <w:tcW w:w="1687" w:type="dxa"/>
          </w:tcPr>
          <w:p w14:paraId="38040F82" w14:textId="77777777" w:rsidR="003C5D1C" w:rsidRPr="001B53AC" w:rsidRDefault="003C5D1C" w:rsidP="003C5D1C">
            <w:pPr>
              <w:jc w:val="center"/>
              <w:rPr>
                <w:rFonts w:cs="Arial"/>
                <w:sz w:val="20"/>
                <w:szCs w:val="20"/>
              </w:rPr>
            </w:pPr>
            <w:r w:rsidRPr="001B53AC">
              <w:rPr>
                <w:rFonts w:cs="Arial"/>
                <w:sz w:val="20"/>
                <w:szCs w:val="20"/>
              </w:rPr>
              <w:t>0.5</w:t>
            </w:r>
          </w:p>
        </w:tc>
        <w:tc>
          <w:tcPr>
            <w:tcW w:w="1553" w:type="dxa"/>
          </w:tcPr>
          <w:p w14:paraId="0ED3C72B" w14:textId="77777777" w:rsidR="003C5D1C" w:rsidRPr="001B53AC" w:rsidRDefault="003C5D1C" w:rsidP="003C5D1C">
            <w:pPr>
              <w:jc w:val="center"/>
              <w:rPr>
                <w:rFonts w:cs="Arial"/>
                <w:sz w:val="20"/>
                <w:szCs w:val="20"/>
              </w:rPr>
            </w:pPr>
            <w:r>
              <w:rPr>
                <w:rFonts w:cs="Arial"/>
                <w:sz w:val="20"/>
                <w:szCs w:val="20"/>
              </w:rPr>
              <w:fldChar w:fldCharType="begin">
                <w:ffData>
                  <w:name w:val="Text34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D8C8766" w14:textId="77777777" w:rsidR="003C5D1C" w:rsidRPr="001B53AC" w:rsidRDefault="003C5D1C" w:rsidP="003C5D1C">
            <w:pPr>
              <w:jc w:val="center"/>
              <w:rPr>
                <w:rFonts w:cs="Arial"/>
                <w:sz w:val="20"/>
                <w:szCs w:val="20"/>
              </w:rPr>
            </w:pPr>
            <w:r>
              <w:rPr>
                <w:rFonts w:cs="Arial"/>
                <w:sz w:val="20"/>
                <w:szCs w:val="20"/>
              </w:rPr>
              <w:fldChar w:fldCharType="begin">
                <w:ffData>
                  <w:name w:val="Text34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43333889"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1F0CA994" w14:textId="77777777" w:rsidR="003C5D1C" w:rsidRPr="00F04ABA" w:rsidRDefault="003C5D1C" w:rsidP="003C5D1C">
            <w:pPr>
              <w:jc w:val="center"/>
              <w:rPr>
                <w:rFonts w:cs="Arial"/>
                <w:sz w:val="20"/>
                <w:szCs w:val="20"/>
                <w:highlight w:val="lightGray"/>
              </w:rPr>
            </w:pPr>
          </w:p>
        </w:tc>
        <w:tc>
          <w:tcPr>
            <w:tcW w:w="1530" w:type="dxa"/>
            <w:shd w:val="clear" w:color="auto" w:fill="BFBFBF"/>
          </w:tcPr>
          <w:p w14:paraId="43D24305"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7461EFC1" w14:textId="77777777" w:rsidR="003C5D1C" w:rsidRPr="00F04ABA" w:rsidRDefault="003C5D1C" w:rsidP="003C5D1C">
            <w:pPr>
              <w:jc w:val="center"/>
              <w:rPr>
                <w:rFonts w:cs="Arial"/>
                <w:sz w:val="20"/>
                <w:szCs w:val="20"/>
                <w:highlight w:val="lightGray"/>
              </w:rPr>
            </w:pPr>
          </w:p>
        </w:tc>
        <w:tc>
          <w:tcPr>
            <w:tcW w:w="1440" w:type="dxa"/>
            <w:shd w:val="clear" w:color="auto" w:fill="BFBFBF"/>
          </w:tcPr>
          <w:p w14:paraId="6C37B041"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2F71923E" w14:textId="77777777" w:rsidR="003C5D1C" w:rsidRPr="00F04ABA" w:rsidRDefault="003C5D1C" w:rsidP="003C5D1C">
            <w:pPr>
              <w:jc w:val="center"/>
              <w:rPr>
                <w:rFonts w:cs="Arial"/>
                <w:sz w:val="20"/>
                <w:szCs w:val="20"/>
                <w:highlight w:val="lightGray"/>
              </w:rPr>
            </w:pPr>
          </w:p>
        </w:tc>
        <w:tc>
          <w:tcPr>
            <w:tcW w:w="1350" w:type="dxa"/>
            <w:shd w:val="clear" w:color="auto" w:fill="BFBFBF"/>
          </w:tcPr>
          <w:p w14:paraId="33042C44"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4222FB14" w14:textId="77777777" w:rsidR="003C5D1C" w:rsidRPr="00F04ABA" w:rsidRDefault="003C5D1C" w:rsidP="003C5D1C">
            <w:pPr>
              <w:jc w:val="center"/>
              <w:rPr>
                <w:rFonts w:cs="Arial"/>
                <w:sz w:val="20"/>
                <w:szCs w:val="20"/>
                <w:highlight w:val="lightGray"/>
              </w:rPr>
            </w:pPr>
          </w:p>
        </w:tc>
        <w:tc>
          <w:tcPr>
            <w:tcW w:w="1120" w:type="dxa"/>
            <w:shd w:val="clear" w:color="auto" w:fill="BFBFBF"/>
          </w:tcPr>
          <w:p w14:paraId="530707F4" w14:textId="77777777" w:rsidR="003C5D1C" w:rsidRPr="00F04ABA" w:rsidRDefault="003C5D1C" w:rsidP="003C5D1C">
            <w:pPr>
              <w:jc w:val="center"/>
              <w:rPr>
                <w:rFonts w:cs="Arial"/>
                <w:sz w:val="20"/>
                <w:szCs w:val="20"/>
                <w:highlight w:val="lightGray"/>
              </w:rPr>
            </w:pPr>
          </w:p>
        </w:tc>
      </w:tr>
      <w:tr w:rsidR="003C5D1C" w:rsidRPr="001B53AC" w14:paraId="78C269B6" w14:textId="77777777" w:rsidTr="003C5D1C">
        <w:tc>
          <w:tcPr>
            <w:tcW w:w="2178" w:type="dxa"/>
            <w:gridSpan w:val="2"/>
          </w:tcPr>
          <w:p w14:paraId="6DEE054A" w14:textId="77777777" w:rsidR="003C5D1C" w:rsidRPr="001B53AC" w:rsidRDefault="003C5D1C" w:rsidP="003C5D1C">
            <w:pPr>
              <w:pStyle w:val="ListParagraph"/>
              <w:numPr>
                <w:ilvl w:val="0"/>
                <w:numId w:val="57"/>
              </w:numPr>
              <w:contextualSpacing/>
              <w:rPr>
                <w:rFonts w:cs="Arial"/>
                <w:sz w:val="20"/>
                <w:szCs w:val="20"/>
              </w:rPr>
            </w:pPr>
            <w:r w:rsidRPr="001B53AC">
              <w:rPr>
                <w:rFonts w:cs="Arial"/>
                <w:sz w:val="20"/>
                <w:szCs w:val="20"/>
              </w:rPr>
              <w:t xml:space="preserve">Red Orange </w:t>
            </w:r>
            <w:r w:rsidRPr="001B53AC">
              <w:rPr>
                <w:rFonts w:cs="Arial"/>
                <w:sz w:val="20"/>
                <w:szCs w:val="20"/>
                <w:vertAlign w:val="superscript"/>
              </w:rPr>
              <w:t>c</w:t>
            </w:r>
          </w:p>
        </w:tc>
        <w:tc>
          <w:tcPr>
            <w:tcW w:w="1687" w:type="dxa"/>
          </w:tcPr>
          <w:p w14:paraId="5F4DDBB8" w14:textId="77777777" w:rsidR="003C5D1C" w:rsidRPr="001B53AC" w:rsidRDefault="003C5D1C" w:rsidP="003C5D1C">
            <w:pPr>
              <w:jc w:val="center"/>
              <w:rPr>
                <w:rFonts w:cs="Arial"/>
                <w:sz w:val="20"/>
                <w:szCs w:val="20"/>
              </w:rPr>
            </w:pPr>
            <w:r w:rsidRPr="001B53AC">
              <w:rPr>
                <w:rFonts w:cs="Arial"/>
                <w:sz w:val="20"/>
                <w:szCs w:val="20"/>
              </w:rPr>
              <w:t>0.75</w:t>
            </w:r>
          </w:p>
        </w:tc>
        <w:tc>
          <w:tcPr>
            <w:tcW w:w="1553" w:type="dxa"/>
          </w:tcPr>
          <w:p w14:paraId="48F31B27" w14:textId="77777777" w:rsidR="003C5D1C" w:rsidRPr="001B53AC" w:rsidRDefault="003C5D1C" w:rsidP="003C5D1C">
            <w:pPr>
              <w:jc w:val="center"/>
              <w:rPr>
                <w:rFonts w:cs="Arial"/>
                <w:sz w:val="20"/>
                <w:szCs w:val="20"/>
              </w:rPr>
            </w:pPr>
            <w:r>
              <w:rPr>
                <w:rFonts w:cs="Arial"/>
                <w:sz w:val="20"/>
                <w:szCs w:val="20"/>
              </w:rPr>
              <w:fldChar w:fldCharType="begin">
                <w:ffData>
                  <w:name w:val="Text33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16583EE" w14:textId="77777777" w:rsidR="003C5D1C" w:rsidRPr="001B53AC" w:rsidRDefault="003C5D1C" w:rsidP="003C5D1C">
            <w:pPr>
              <w:jc w:val="center"/>
              <w:rPr>
                <w:rFonts w:cs="Arial"/>
                <w:sz w:val="20"/>
                <w:szCs w:val="20"/>
              </w:rPr>
            </w:pPr>
            <w:r>
              <w:rPr>
                <w:rFonts w:cs="Arial"/>
                <w:sz w:val="20"/>
                <w:szCs w:val="20"/>
              </w:rPr>
              <w:fldChar w:fldCharType="begin">
                <w:ffData>
                  <w:name w:val="Text34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1E83165B"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25FD732F" w14:textId="77777777" w:rsidR="003C5D1C" w:rsidRPr="00F04ABA" w:rsidRDefault="003C5D1C" w:rsidP="003C5D1C">
            <w:pPr>
              <w:jc w:val="center"/>
              <w:rPr>
                <w:rFonts w:cs="Arial"/>
                <w:sz w:val="20"/>
                <w:szCs w:val="20"/>
                <w:highlight w:val="lightGray"/>
              </w:rPr>
            </w:pPr>
          </w:p>
        </w:tc>
        <w:tc>
          <w:tcPr>
            <w:tcW w:w="1530" w:type="dxa"/>
            <w:shd w:val="clear" w:color="auto" w:fill="BFBFBF"/>
          </w:tcPr>
          <w:p w14:paraId="0738888D"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1EDB3EB9" w14:textId="77777777" w:rsidR="003C5D1C" w:rsidRPr="00F04ABA" w:rsidRDefault="003C5D1C" w:rsidP="003C5D1C">
            <w:pPr>
              <w:jc w:val="center"/>
              <w:rPr>
                <w:rFonts w:cs="Arial"/>
                <w:sz w:val="20"/>
                <w:szCs w:val="20"/>
                <w:highlight w:val="lightGray"/>
              </w:rPr>
            </w:pPr>
          </w:p>
        </w:tc>
        <w:tc>
          <w:tcPr>
            <w:tcW w:w="1440" w:type="dxa"/>
            <w:shd w:val="clear" w:color="auto" w:fill="BFBFBF"/>
          </w:tcPr>
          <w:p w14:paraId="5C020D35"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55C18777" w14:textId="77777777" w:rsidR="003C5D1C" w:rsidRPr="00F04ABA" w:rsidRDefault="003C5D1C" w:rsidP="003C5D1C">
            <w:pPr>
              <w:jc w:val="center"/>
              <w:rPr>
                <w:rFonts w:cs="Arial"/>
                <w:sz w:val="20"/>
                <w:szCs w:val="20"/>
                <w:highlight w:val="lightGray"/>
              </w:rPr>
            </w:pPr>
          </w:p>
        </w:tc>
        <w:tc>
          <w:tcPr>
            <w:tcW w:w="1350" w:type="dxa"/>
            <w:shd w:val="clear" w:color="auto" w:fill="BFBFBF"/>
          </w:tcPr>
          <w:p w14:paraId="7C76B891"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719398CB" w14:textId="77777777" w:rsidR="003C5D1C" w:rsidRPr="00F04ABA" w:rsidRDefault="003C5D1C" w:rsidP="003C5D1C">
            <w:pPr>
              <w:jc w:val="center"/>
              <w:rPr>
                <w:rFonts w:cs="Arial"/>
                <w:sz w:val="20"/>
                <w:szCs w:val="20"/>
                <w:highlight w:val="lightGray"/>
              </w:rPr>
            </w:pPr>
          </w:p>
        </w:tc>
        <w:tc>
          <w:tcPr>
            <w:tcW w:w="1120" w:type="dxa"/>
            <w:shd w:val="clear" w:color="auto" w:fill="BFBFBF"/>
          </w:tcPr>
          <w:p w14:paraId="4659A958" w14:textId="77777777" w:rsidR="003C5D1C" w:rsidRPr="00F04ABA" w:rsidRDefault="003C5D1C" w:rsidP="003C5D1C">
            <w:pPr>
              <w:jc w:val="center"/>
              <w:rPr>
                <w:rFonts w:cs="Arial"/>
                <w:sz w:val="20"/>
                <w:szCs w:val="20"/>
                <w:highlight w:val="lightGray"/>
              </w:rPr>
            </w:pPr>
          </w:p>
        </w:tc>
      </w:tr>
      <w:tr w:rsidR="003C5D1C" w:rsidRPr="001B53AC" w14:paraId="48A4C320" w14:textId="77777777" w:rsidTr="003C5D1C">
        <w:tc>
          <w:tcPr>
            <w:tcW w:w="2178" w:type="dxa"/>
            <w:gridSpan w:val="2"/>
          </w:tcPr>
          <w:p w14:paraId="555E55AA" w14:textId="77777777" w:rsidR="003C5D1C" w:rsidRPr="001B53AC" w:rsidRDefault="003C5D1C" w:rsidP="003C5D1C">
            <w:pPr>
              <w:pStyle w:val="ListParagraph"/>
              <w:numPr>
                <w:ilvl w:val="0"/>
                <w:numId w:val="57"/>
              </w:numPr>
              <w:contextualSpacing/>
              <w:rPr>
                <w:rFonts w:cs="Arial"/>
                <w:sz w:val="20"/>
                <w:szCs w:val="20"/>
              </w:rPr>
            </w:pPr>
            <w:r w:rsidRPr="001B53AC">
              <w:rPr>
                <w:rFonts w:cs="Arial"/>
                <w:sz w:val="20"/>
                <w:szCs w:val="20"/>
              </w:rPr>
              <w:t>Beans and Peas</w:t>
            </w:r>
          </w:p>
          <w:p w14:paraId="1F093FFD" w14:textId="77777777" w:rsidR="003C5D1C" w:rsidRPr="001B53AC" w:rsidRDefault="003C5D1C" w:rsidP="003C5D1C">
            <w:pPr>
              <w:pStyle w:val="ListParagraph"/>
              <w:ind w:left="360"/>
              <w:rPr>
                <w:rFonts w:cs="Arial"/>
                <w:sz w:val="20"/>
                <w:szCs w:val="20"/>
              </w:rPr>
            </w:pPr>
            <w:r w:rsidRPr="001B53AC">
              <w:rPr>
                <w:rFonts w:cs="Arial"/>
                <w:sz w:val="20"/>
                <w:szCs w:val="20"/>
              </w:rPr>
              <w:t xml:space="preserve">(legumes) </w:t>
            </w:r>
            <w:r w:rsidRPr="001B53AC">
              <w:rPr>
                <w:rFonts w:cs="Arial"/>
                <w:sz w:val="20"/>
                <w:szCs w:val="20"/>
                <w:vertAlign w:val="superscript"/>
              </w:rPr>
              <w:t>c</w:t>
            </w:r>
          </w:p>
        </w:tc>
        <w:tc>
          <w:tcPr>
            <w:tcW w:w="1687" w:type="dxa"/>
          </w:tcPr>
          <w:p w14:paraId="40E88F99" w14:textId="77777777" w:rsidR="003C5D1C" w:rsidRPr="001B53AC" w:rsidRDefault="003C5D1C" w:rsidP="003C5D1C">
            <w:pPr>
              <w:jc w:val="center"/>
              <w:rPr>
                <w:rFonts w:cs="Arial"/>
                <w:sz w:val="20"/>
                <w:szCs w:val="20"/>
              </w:rPr>
            </w:pPr>
          </w:p>
          <w:p w14:paraId="34D9AD62" w14:textId="77777777" w:rsidR="003C5D1C" w:rsidRPr="001B53AC" w:rsidRDefault="003C5D1C" w:rsidP="003C5D1C">
            <w:pPr>
              <w:jc w:val="center"/>
              <w:rPr>
                <w:rFonts w:cs="Arial"/>
                <w:sz w:val="20"/>
                <w:szCs w:val="20"/>
              </w:rPr>
            </w:pPr>
            <w:r w:rsidRPr="001B53AC">
              <w:rPr>
                <w:rFonts w:cs="Arial"/>
                <w:sz w:val="20"/>
                <w:szCs w:val="20"/>
              </w:rPr>
              <w:t>0.5</w:t>
            </w:r>
          </w:p>
        </w:tc>
        <w:tc>
          <w:tcPr>
            <w:tcW w:w="1553" w:type="dxa"/>
          </w:tcPr>
          <w:p w14:paraId="1DDD6969" w14:textId="77777777" w:rsidR="003C5D1C" w:rsidRPr="001B53AC" w:rsidRDefault="003C5D1C" w:rsidP="003C5D1C">
            <w:pPr>
              <w:jc w:val="center"/>
              <w:rPr>
                <w:rFonts w:cs="Arial"/>
                <w:sz w:val="20"/>
                <w:szCs w:val="20"/>
              </w:rPr>
            </w:pPr>
            <w:r>
              <w:rPr>
                <w:rFonts w:cs="Arial"/>
                <w:sz w:val="20"/>
                <w:szCs w:val="20"/>
              </w:rPr>
              <w:fldChar w:fldCharType="begin">
                <w:ffData>
                  <w:name w:val="Text34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221AEB2" w14:textId="77777777" w:rsidR="003C5D1C" w:rsidRPr="001B53AC" w:rsidRDefault="003C5D1C" w:rsidP="003C5D1C">
            <w:pPr>
              <w:jc w:val="center"/>
              <w:rPr>
                <w:rFonts w:cs="Arial"/>
                <w:sz w:val="20"/>
                <w:szCs w:val="20"/>
              </w:rPr>
            </w:pPr>
            <w:r>
              <w:rPr>
                <w:rFonts w:cs="Arial"/>
                <w:sz w:val="20"/>
                <w:szCs w:val="20"/>
              </w:rPr>
              <w:fldChar w:fldCharType="begin">
                <w:ffData>
                  <w:name w:val="Text34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7137BC6D"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024492AB" w14:textId="77777777" w:rsidR="003C5D1C" w:rsidRPr="00F04ABA" w:rsidRDefault="003C5D1C" w:rsidP="003C5D1C">
            <w:pPr>
              <w:jc w:val="center"/>
              <w:rPr>
                <w:rFonts w:cs="Arial"/>
                <w:sz w:val="20"/>
                <w:szCs w:val="20"/>
                <w:highlight w:val="lightGray"/>
              </w:rPr>
            </w:pPr>
          </w:p>
        </w:tc>
        <w:tc>
          <w:tcPr>
            <w:tcW w:w="1530" w:type="dxa"/>
            <w:shd w:val="clear" w:color="auto" w:fill="BFBFBF"/>
          </w:tcPr>
          <w:p w14:paraId="1BBB6159"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7E9241C9" w14:textId="77777777" w:rsidR="003C5D1C" w:rsidRPr="00F04ABA" w:rsidRDefault="003C5D1C" w:rsidP="003C5D1C">
            <w:pPr>
              <w:jc w:val="center"/>
              <w:rPr>
                <w:rFonts w:cs="Arial"/>
                <w:sz w:val="20"/>
                <w:szCs w:val="20"/>
                <w:highlight w:val="lightGray"/>
              </w:rPr>
            </w:pPr>
          </w:p>
        </w:tc>
        <w:tc>
          <w:tcPr>
            <w:tcW w:w="1440" w:type="dxa"/>
            <w:shd w:val="clear" w:color="auto" w:fill="BFBFBF"/>
          </w:tcPr>
          <w:p w14:paraId="4BF2C48A"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3B6ABA2D" w14:textId="77777777" w:rsidR="003C5D1C" w:rsidRPr="00F04ABA" w:rsidRDefault="003C5D1C" w:rsidP="003C5D1C">
            <w:pPr>
              <w:jc w:val="center"/>
              <w:rPr>
                <w:rFonts w:cs="Arial"/>
                <w:sz w:val="20"/>
                <w:szCs w:val="20"/>
                <w:highlight w:val="lightGray"/>
              </w:rPr>
            </w:pPr>
          </w:p>
        </w:tc>
        <w:tc>
          <w:tcPr>
            <w:tcW w:w="1350" w:type="dxa"/>
            <w:shd w:val="clear" w:color="auto" w:fill="BFBFBF"/>
          </w:tcPr>
          <w:p w14:paraId="0875143D"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0E960B01" w14:textId="77777777" w:rsidR="003C5D1C" w:rsidRPr="00F04ABA" w:rsidRDefault="003C5D1C" w:rsidP="003C5D1C">
            <w:pPr>
              <w:jc w:val="center"/>
              <w:rPr>
                <w:rFonts w:cs="Arial"/>
                <w:sz w:val="20"/>
                <w:szCs w:val="20"/>
                <w:highlight w:val="lightGray"/>
              </w:rPr>
            </w:pPr>
          </w:p>
        </w:tc>
        <w:tc>
          <w:tcPr>
            <w:tcW w:w="1120" w:type="dxa"/>
            <w:shd w:val="clear" w:color="auto" w:fill="BFBFBF"/>
          </w:tcPr>
          <w:p w14:paraId="2D30EA99" w14:textId="77777777" w:rsidR="003C5D1C" w:rsidRPr="00F04ABA" w:rsidRDefault="003C5D1C" w:rsidP="003C5D1C">
            <w:pPr>
              <w:jc w:val="center"/>
              <w:rPr>
                <w:rFonts w:cs="Arial"/>
                <w:sz w:val="20"/>
                <w:szCs w:val="20"/>
                <w:highlight w:val="lightGray"/>
              </w:rPr>
            </w:pPr>
          </w:p>
        </w:tc>
      </w:tr>
      <w:tr w:rsidR="003C5D1C" w:rsidRPr="001B53AC" w14:paraId="64E9E8C7" w14:textId="77777777" w:rsidTr="003C5D1C">
        <w:tc>
          <w:tcPr>
            <w:tcW w:w="2178" w:type="dxa"/>
            <w:gridSpan w:val="2"/>
          </w:tcPr>
          <w:p w14:paraId="73DE90C4" w14:textId="77777777" w:rsidR="003C5D1C" w:rsidRPr="001B53AC" w:rsidRDefault="003C5D1C" w:rsidP="003C5D1C">
            <w:pPr>
              <w:pStyle w:val="ListParagraph"/>
              <w:numPr>
                <w:ilvl w:val="0"/>
                <w:numId w:val="57"/>
              </w:numPr>
              <w:contextualSpacing/>
              <w:rPr>
                <w:rFonts w:cs="Arial"/>
                <w:sz w:val="20"/>
                <w:szCs w:val="20"/>
              </w:rPr>
            </w:pPr>
            <w:r w:rsidRPr="001B53AC">
              <w:rPr>
                <w:rFonts w:cs="Arial"/>
                <w:sz w:val="20"/>
                <w:szCs w:val="20"/>
              </w:rPr>
              <w:t xml:space="preserve">Starchy </w:t>
            </w:r>
            <w:r w:rsidRPr="001B53AC">
              <w:rPr>
                <w:rFonts w:cs="Arial"/>
                <w:sz w:val="20"/>
                <w:szCs w:val="20"/>
                <w:vertAlign w:val="superscript"/>
              </w:rPr>
              <w:t>c</w:t>
            </w:r>
          </w:p>
        </w:tc>
        <w:tc>
          <w:tcPr>
            <w:tcW w:w="1687" w:type="dxa"/>
          </w:tcPr>
          <w:p w14:paraId="3C64AFDB" w14:textId="77777777" w:rsidR="003C5D1C" w:rsidRPr="001B53AC" w:rsidRDefault="003C5D1C" w:rsidP="003C5D1C">
            <w:pPr>
              <w:jc w:val="center"/>
              <w:rPr>
                <w:rFonts w:cs="Arial"/>
                <w:sz w:val="20"/>
                <w:szCs w:val="20"/>
              </w:rPr>
            </w:pPr>
            <w:r w:rsidRPr="001B53AC">
              <w:rPr>
                <w:rFonts w:cs="Arial"/>
                <w:sz w:val="20"/>
                <w:szCs w:val="20"/>
              </w:rPr>
              <w:t>0.5</w:t>
            </w:r>
          </w:p>
        </w:tc>
        <w:tc>
          <w:tcPr>
            <w:tcW w:w="1553" w:type="dxa"/>
          </w:tcPr>
          <w:p w14:paraId="7DBB39C0" w14:textId="77777777" w:rsidR="003C5D1C" w:rsidRPr="001B53AC" w:rsidRDefault="003C5D1C" w:rsidP="003C5D1C">
            <w:pPr>
              <w:jc w:val="center"/>
              <w:rPr>
                <w:rFonts w:cs="Arial"/>
                <w:sz w:val="20"/>
                <w:szCs w:val="20"/>
              </w:rPr>
            </w:pPr>
            <w:r>
              <w:rPr>
                <w:rFonts w:cs="Arial"/>
                <w:sz w:val="20"/>
                <w:szCs w:val="20"/>
              </w:rPr>
              <w:fldChar w:fldCharType="begin">
                <w:ffData>
                  <w:name w:val="Text33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2A368BF" w14:textId="77777777" w:rsidR="003C5D1C" w:rsidRPr="001B53AC" w:rsidRDefault="003C5D1C" w:rsidP="003C5D1C">
            <w:pPr>
              <w:jc w:val="center"/>
              <w:rPr>
                <w:rFonts w:cs="Arial"/>
                <w:sz w:val="20"/>
                <w:szCs w:val="20"/>
              </w:rPr>
            </w:pPr>
            <w:r>
              <w:rPr>
                <w:rFonts w:cs="Arial"/>
                <w:sz w:val="20"/>
                <w:szCs w:val="20"/>
              </w:rPr>
              <w:fldChar w:fldCharType="begin">
                <w:ffData>
                  <w:name w:val="Text34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21F633BE"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7D2BB704" w14:textId="77777777" w:rsidR="003C5D1C" w:rsidRPr="00F04ABA" w:rsidRDefault="003C5D1C" w:rsidP="003C5D1C">
            <w:pPr>
              <w:jc w:val="center"/>
              <w:rPr>
                <w:rFonts w:cs="Arial"/>
                <w:sz w:val="20"/>
                <w:szCs w:val="20"/>
                <w:highlight w:val="lightGray"/>
              </w:rPr>
            </w:pPr>
          </w:p>
        </w:tc>
        <w:tc>
          <w:tcPr>
            <w:tcW w:w="1530" w:type="dxa"/>
            <w:shd w:val="clear" w:color="auto" w:fill="BFBFBF"/>
          </w:tcPr>
          <w:p w14:paraId="11192119"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0C176D50" w14:textId="77777777" w:rsidR="003C5D1C" w:rsidRPr="00F04ABA" w:rsidRDefault="003C5D1C" w:rsidP="003C5D1C">
            <w:pPr>
              <w:jc w:val="center"/>
              <w:rPr>
                <w:rFonts w:cs="Arial"/>
                <w:sz w:val="20"/>
                <w:szCs w:val="20"/>
                <w:highlight w:val="lightGray"/>
              </w:rPr>
            </w:pPr>
          </w:p>
        </w:tc>
        <w:tc>
          <w:tcPr>
            <w:tcW w:w="1440" w:type="dxa"/>
            <w:shd w:val="clear" w:color="auto" w:fill="BFBFBF"/>
          </w:tcPr>
          <w:p w14:paraId="79C9567F"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3C084E6F" w14:textId="77777777" w:rsidR="003C5D1C" w:rsidRPr="00F04ABA" w:rsidRDefault="003C5D1C" w:rsidP="003C5D1C">
            <w:pPr>
              <w:jc w:val="center"/>
              <w:rPr>
                <w:rFonts w:cs="Arial"/>
                <w:sz w:val="20"/>
                <w:szCs w:val="20"/>
                <w:highlight w:val="lightGray"/>
              </w:rPr>
            </w:pPr>
          </w:p>
        </w:tc>
        <w:tc>
          <w:tcPr>
            <w:tcW w:w="1350" w:type="dxa"/>
            <w:shd w:val="clear" w:color="auto" w:fill="BFBFBF"/>
          </w:tcPr>
          <w:p w14:paraId="25B5BB63"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47E28E3F" w14:textId="77777777" w:rsidR="003C5D1C" w:rsidRPr="00F04ABA" w:rsidRDefault="003C5D1C" w:rsidP="003C5D1C">
            <w:pPr>
              <w:jc w:val="center"/>
              <w:rPr>
                <w:rFonts w:cs="Arial"/>
                <w:sz w:val="20"/>
                <w:szCs w:val="20"/>
                <w:highlight w:val="lightGray"/>
              </w:rPr>
            </w:pPr>
          </w:p>
        </w:tc>
        <w:tc>
          <w:tcPr>
            <w:tcW w:w="1120" w:type="dxa"/>
            <w:shd w:val="clear" w:color="auto" w:fill="BFBFBF"/>
          </w:tcPr>
          <w:p w14:paraId="5977D316" w14:textId="77777777" w:rsidR="003C5D1C" w:rsidRPr="00F04ABA" w:rsidRDefault="003C5D1C" w:rsidP="003C5D1C">
            <w:pPr>
              <w:jc w:val="center"/>
              <w:rPr>
                <w:rFonts w:cs="Arial"/>
                <w:sz w:val="20"/>
                <w:szCs w:val="20"/>
                <w:highlight w:val="lightGray"/>
              </w:rPr>
            </w:pPr>
          </w:p>
        </w:tc>
      </w:tr>
      <w:tr w:rsidR="003C5D1C" w:rsidRPr="001B53AC" w14:paraId="1CA513A6" w14:textId="77777777" w:rsidTr="003C5D1C">
        <w:tc>
          <w:tcPr>
            <w:tcW w:w="2178" w:type="dxa"/>
            <w:gridSpan w:val="2"/>
          </w:tcPr>
          <w:p w14:paraId="7C9408CF" w14:textId="77777777" w:rsidR="003C5D1C" w:rsidRPr="001B53AC" w:rsidRDefault="003C5D1C" w:rsidP="003C5D1C">
            <w:pPr>
              <w:pStyle w:val="ListParagraph"/>
              <w:numPr>
                <w:ilvl w:val="0"/>
                <w:numId w:val="57"/>
              </w:numPr>
              <w:contextualSpacing/>
              <w:rPr>
                <w:rFonts w:cs="Arial"/>
                <w:sz w:val="20"/>
                <w:szCs w:val="20"/>
              </w:rPr>
            </w:pPr>
            <w:r w:rsidRPr="001B53AC">
              <w:rPr>
                <w:rFonts w:cs="Arial"/>
                <w:sz w:val="20"/>
                <w:szCs w:val="20"/>
              </w:rPr>
              <w:t xml:space="preserve">Other </w:t>
            </w:r>
            <w:r w:rsidRPr="001B53AC">
              <w:rPr>
                <w:rFonts w:cs="Arial"/>
                <w:sz w:val="20"/>
                <w:szCs w:val="20"/>
                <w:vertAlign w:val="superscript"/>
              </w:rPr>
              <w:t>c, d</w:t>
            </w:r>
          </w:p>
        </w:tc>
        <w:tc>
          <w:tcPr>
            <w:tcW w:w="1687" w:type="dxa"/>
          </w:tcPr>
          <w:p w14:paraId="5622EA54" w14:textId="77777777" w:rsidR="003C5D1C" w:rsidRPr="001B53AC" w:rsidRDefault="003C5D1C" w:rsidP="003C5D1C">
            <w:pPr>
              <w:jc w:val="center"/>
              <w:rPr>
                <w:rFonts w:cs="Arial"/>
                <w:sz w:val="20"/>
                <w:szCs w:val="20"/>
              </w:rPr>
            </w:pPr>
            <w:r w:rsidRPr="001B53AC">
              <w:rPr>
                <w:rFonts w:cs="Arial"/>
                <w:sz w:val="20"/>
                <w:szCs w:val="20"/>
              </w:rPr>
              <w:t>0.5</w:t>
            </w:r>
          </w:p>
        </w:tc>
        <w:tc>
          <w:tcPr>
            <w:tcW w:w="1553" w:type="dxa"/>
          </w:tcPr>
          <w:p w14:paraId="14847F8C" w14:textId="77777777" w:rsidR="003C5D1C" w:rsidRPr="001B53AC" w:rsidRDefault="003C5D1C" w:rsidP="003C5D1C">
            <w:pPr>
              <w:jc w:val="center"/>
              <w:rPr>
                <w:rFonts w:cs="Arial"/>
                <w:sz w:val="20"/>
                <w:szCs w:val="20"/>
              </w:rPr>
            </w:pPr>
            <w:r>
              <w:rPr>
                <w:rFonts w:cs="Arial"/>
                <w:sz w:val="20"/>
                <w:szCs w:val="20"/>
              </w:rPr>
              <w:fldChar w:fldCharType="begin">
                <w:ffData>
                  <w:name w:val="Text34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A1DC7F8" w14:textId="77777777" w:rsidR="003C5D1C" w:rsidRPr="001B53AC" w:rsidRDefault="003C5D1C" w:rsidP="003C5D1C">
            <w:pPr>
              <w:jc w:val="center"/>
              <w:rPr>
                <w:rFonts w:cs="Arial"/>
                <w:sz w:val="20"/>
                <w:szCs w:val="20"/>
              </w:rPr>
            </w:pPr>
            <w:r>
              <w:rPr>
                <w:rFonts w:cs="Arial"/>
                <w:sz w:val="20"/>
                <w:szCs w:val="20"/>
              </w:rPr>
              <w:fldChar w:fldCharType="begin">
                <w:ffData>
                  <w:name w:val="Text34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238D5215"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7F92B310" w14:textId="77777777" w:rsidR="003C5D1C" w:rsidRPr="00F04ABA" w:rsidRDefault="003C5D1C" w:rsidP="003C5D1C">
            <w:pPr>
              <w:jc w:val="center"/>
              <w:rPr>
                <w:rFonts w:cs="Arial"/>
                <w:sz w:val="20"/>
                <w:szCs w:val="20"/>
                <w:highlight w:val="lightGray"/>
              </w:rPr>
            </w:pPr>
          </w:p>
        </w:tc>
        <w:tc>
          <w:tcPr>
            <w:tcW w:w="1530" w:type="dxa"/>
            <w:shd w:val="clear" w:color="auto" w:fill="BFBFBF"/>
          </w:tcPr>
          <w:p w14:paraId="39EC58EF"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3B1CA6DC" w14:textId="77777777" w:rsidR="003C5D1C" w:rsidRPr="00F04ABA" w:rsidRDefault="003C5D1C" w:rsidP="003C5D1C">
            <w:pPr>
              <w:jc w:val="center"/>
              <w:rPr>
                <w:rFonts w:cs="Arial"/>
                <w:sz w:val="20"/>
                <w:szCs w:val="20"/>
                <w:highlight w:val="lightGray"/>
              </w:rPr>
            </w:pPr>
          </w:p>
        </w:tc>
        <w:tc>
          <w:tcPr>
            <w:tcW w:w="1440" w:type="dxa"/>
            <w:shd w:val="clear" w:color="auto" w:fill="BFBFBF"/>
          </w:tcPr>
          <w:p w14:paraId="553A1E30"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31A4F03B" w14:textId="77777777" w:rsidR="003C5D1C" w:rsidRPr="00F04ABA" w:rsidRDefault="003C5D1C" w:rsidP="003C5D1C">
            <w:pPr>
              <w:jc w:val="center"/>
              <w:rPr>
                <w:rFonts w:cs="Arial"/>
                <w:sz w:val="20"/>
                <w:szCs w:val="20"/>
                <w:highlight w:val="lightGray"/>
              </w:rPr>
            </w:pPr>
          </w:p>
        </w:tc>
        <w:tc>
          <w:tcPr>
            <w:tcW w:w="1350" w:type="dxa"/>
            <w:shd w:val="clear" w:color="auto" w:fill="BFBFBF"/>
          </w:tcPr>
          <w:p w14:paraId="1FA0C447"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75969E26" w14:textId="77777777" w:rsidR="003C5D1C" w:rsidRPr="00F04ABA" w:rsidRDefault="003C5D1C" w:rsidP="003C5D1C">
            <w:pPr>
              <w:jc w:val="center"/>
              <w:rPr>
                <w:rFonts w:cs="Arial"/>
                <w:sz w:val="20"/>
                <w:szCs w:val="20"/>
                <w:highlight w:val="lightGray"/>
              </w:rPr>
            </w:pPr>
          </w:p>
        </w:tc>
        <w:tc>
          <w:tcPr>
            <w:tcW w:w="1120" w:type="dxa"/>
            <w:shd w:val="clear" w:color="auto" w:fill="BFBFBF"/>
          </w:tcPr>
          <w:p w14:paraId="2E3E0726" w14:textId="77777777" w:rsidR="003C5D1C" w:rsidRPr="00F04ABA" w:rsidRDefault="003C5D1C" w:rsidP="003C5D1C">
            <w:pPr>
              <w:jc w:val="center"/>
              <w:rPr>
                <w:rFonts w:cs="Arial"/>
                <w:sz w:val="20"/>
                <w:szCs w:val="20"/>
                <w:highlight w:val="lightGray"/>
              </w:rPr>
            </w:pPr>
          </w:p>
        </w:tc>
      </w:tr>
      <w:tr w:rsidR="003C5D1C" w:rsidRPr="001B53AC" w14:paraId="492D2A41" w14:textId="77777777" w:rsidTr="003C5D1C">
        <w:tc>
          <w:tcPr>
            <w:tcW w:w="2178" w:type="dxa"/>
            <w:gridSpan w:val="2"/>
          </w:tcPr>
          <w:p w14:paraId="03EF8ECA" w14:textId="77777777" w:rsidR="003C5D1C" w:rsidRPr="001B53AC" w:rsidRDefault="003C5D1C" w:rsidP="003C5D1C">
            <w:pPr>
              <w:pStyle w:val="ListParagraph"/>
              <w:numPr>
                <w:ilvl w:val="0"/>
                <w:numId w:val="57"/>
              </w:numPr>
              <w:contextualSpacing/>
              <w:rPr>
                <w:rFonts w:cs="Arial"/>
                <w:sz w:val="20"/>
                <w:szCs w:val="20"/>
              </w:rPr>
            </w:pPr>
            <w:r w:rsidRPr="001B53AC">
              <w:rPr>
                <w:rFonts w:cs="Arial"/>
                <w:sz w:val="20"/>
                <w:szCs w:val="20"/>
              </w:rPr>
              <w:t xml:space="preserve">Additional Veg to  reach total </w:t>
            </w:r>
            <w:r w:rsidRPr="001B53AC">
              <w:rPr>
                <w:rFonts w:cs="Arial"/>
                <w:sz w:val="20"/>
                <w:szCs w:val="20"/>
                <w:vertAlign w:val="superscript"/>
              </w:rPr>
              <w:t>e</w:t>
            </w:r>
          </w:p>
        </w:tc>
        <w:tc>
          <w:tcPr>
            <w:tcW w:w="1687" w:type="dxa"/>
          </w:tcPr>
          <w:p w14:paraId="184599CD" w14:textId="77777777" w:rsidR="003C5D1C" w:rsidRPr="001B53AC" w:rsidRDefault="003C5D1C" w:rsidP="003C5D1C">
            <w:pPr>
              <w:jc w:val="center"/>
              <w:rPr>
                <w:rFonts w:cs="Arial"/>
                <w:sz w:val="20"/>
                <w:szCs w:val="20"/>
              </w:rPr>
            </w:pPr>
          </w:p>
          <w:p w14:paraId="412A0CB6" w14:textId="77777777" w:rsidR="003C5D1C" w:rsidRPr="001B53AC" w:rsidRDefault="003C5D1C" w:rsidP="003C5D1C">
            <w:pPr>
              <w:jc w:val="center"/>
              <w:rPr>
                <w:rFonts w:cs="Arial"/>
                <w:sz w:val="20"/>
                <w:szCs w:val="20"/>
              </w:rPr>
            </w:pPr>
            <w:r w:rsidRPr="001B53AC">
              <w:rPr>
                <w:rFonts w:cs="Arial"/>
                <w:sz w:val="20"/>
                <w:szCs w:val="20"/>
              </w:rPr>
              <w:t xml:space="preserve">1 </w:t>
            </w:r>
          </w:p>
        </w:tc>
        <w:tc>
          <w:tcPr>
            <w:tcW w:w="1553" w:type="dxa"/>
          </w:tcPr>
          <w:p w14:paraId="053687A6" w14:textId="77777777" w:rsidR="003C5D1C" w:rsidRPr="001B53AC" w:rsidRDefault="003C5D1C" w:rsidP="003C5D1C">
            <w:pPr>
              <w:jc w:val="center"/>
              <w:rPr>
                <w:rFonts w:cs="Arial"/>
                <w:sz w:val="20"/>
                <w:szCs w:val="20"/>
              </w:rPr>
            </w:pPr>
            <w:r>
              <w:rPr>
                <w:rFonts w:cs="Arial"/>
                <w:sz w:val="20"/>
                <w:szCs w:val="20"/>
              </w:rPr>
              <w:fldChar w:fldCharType="begin">
                <w:ffData>
                  <w:name w:val="Text33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7FEA381" w14:textId="77777777" w:rsidR="003C5D1C" w:rsidRPr="001B53AC" w:rsidRDefault="003C5D1C" w:rsidP="003C5D1C">
            <w:pPr>
              <w:jc w:val="center"/>
              <w:rPr>
                <w:rFonts w:cs="Arial"/>
                <w:sz w:val="20"/>
                <w:szCs w:val="20"/>
              </w:rPr>
            </w:pPr>
            <w:r>
              <w:rPr>
                <w:rFonts w:cs="Arial"/>
                <w:sz w:val="20"/>
                <w:szCs w:val="20"/>
              </w:rPr>
              <w:fldChar w:fldCharType="begin">
                <w:ffData>
                  <w:name w:val="Text34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1ED3482F"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2A84EF05" w14:textId="77777777" w:rsidR="003C5D1C" w:rsidRPr="00F04ABA" w:rsidRDefault="003C5D1C" w:rsidP="003C5D1C">
            <w:pPr>
              <w:jc w:val="center"/>
              <w:rPr>
                <w:rFonts w:cs="Arial"/>
                <w:sz w:val="20"/>
                <w:szCs w:val="20"/>
                <w:highlight w:val="lightGray"/>
              </w:rPr>
            </w:pPr>
          </w:p>
        </w:tc>
        <w:tc>
          <w:tcPr>
            <w:tcW w:w="1530" w:type="dxa"/>
            <w:shd w:val="clear" w:color="auto" w:fill="BFBFBF"/>
          </w:tcPr>
          <w:p w14:paraId="48D25248"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47AB683A" w14:textId="77777777" w:rsidR="003C5D1C" w:rsidRPr="00F04ABA" w:rsidRDefault="003C5D1C" w:rsidP="003C5D1C">
            <w:pPr>
              <w:jc w:val="center"/>
              <w:rPr>
                <w:rFonts w:cs="Arial"/>
                <w:sz w:val="20"/>
                <w:szCs w:val="20"/>
                <w:highlight w:val="lightGray"/>
              </w:rPr>
            </w:pPr>
          </w:p>
        </w:tc>
        <w:tc>
          <w:tcPr>
            <w:tcW w:w="1440" w:type="dxa"/>
            <w:shd w:val="clear" w:color="auto" w:fill="BFBFBF"/>
          </w:tcPr>
          <w:p w14:paraId="15CA4B45"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0CB65383" w14:textId="77777777" w:rsidR="003C5D1C" w:rsidRPr="00F04ABA" w:rsidRDefault="003C5D1C" w:rsidP="003C5D1C">
            <w:pPr>
              <w:jc w:val="center"/>
              <w:rPr>
                <w:rFonts w:cs="Arial"/>
                <w:sz w:val="20"/>
                <w:szCs w:val="20"/>
                <w:highlight w:val="lightGray"/>
              </w:rPr>
            </w:pPr>
          </w:p>
        </w:tc>
        <w:tc>
          <w:tcPr>
            <w:tcW w:w="1350" w:type="dxa"/>
            <w:shd w:val="clear" w:color="auto" w:fill="BFBFBF"/>
          </w:tcPr>
          <w:p w14:paraId="49AE79F8"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4589ED78" w14:textId="77777777" w:rsidR="003C5D1C" w:rsidRPr="00F04ABA" w:rsidRDefault="003C5D1C" w:rsidP="003C5D1C">
            <w:pPr>
              <w:jc w:val="center"/>
              <w:rPr>
                <w:rFonts w:cs="Arial"/>
                <w:sz w:val="20"/>
                <w:szCs w:val="20"/>
                <w:highlight w:val="lightGray"/>
              </w:rPr>
            </w:pPr>
          </w:p>
        </w:tc>
        <w:tc>
          <w:tcPr>
            <w:tcW w:w="1120" w:type="dxa"/>
            <w:shd w:val="clear" w:color="auto" w:fill="BFBFBF"/>
          </w:tcPr>
          <w:p w14:paraId="5767EE48" w14:textId="77777777" w:rsidR="003C5D1C" w:rsidRPr="00F04ABA" w:rsidRDefault="003C5D1C" w:rsidP="003C5D1C">
            <w:pPr>
              <w:jc w:val="center"/>
              <w:rPr>
                <w:rFonts w:cs="Arial"/>
                <w:sz w:val="20"/>
                <w:szCs w:val="20"/>
                <w:highlight w:val="lightGray"/>
              </w:rPr>
            </w:pPr>
          </w:p>
        </w:tc>
      </w:tr>
      <w:tr w:rsidR="007F0F06" w:rsidRPr="001B53AC" w14:paraId="5D2C1FF7" w14:textId="77777777" w:rsidTr="003C5D1C">
        <w:tc>
          <w:tcPr>
            <w:tcW w:w="2178" w:type="dxa"/>
            <w:gridSpan w:val="2"/>
          </w:tcPr>
          <w:p w14:paraId="64BAE13E"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705FFB5C" w14:textId="77777777" w:rsidR="007F0F06" w:rsidRPr="001B53AC" w:rsidRDefault="007F0F06" w:rsidP="007F0F06">
            <w:pPr>
              <w:jc w:val="center"/>
              <w:rPr>
                <w:rFonts w:cs="Arial"/>
                <w:sz w:val="20"/>
                <w:szCs w:val="20"/>
              </w:rPr>
            </w:pPr>
            <w:r>
              <w:rPr>
                <w:rFonts w:cs="Arial"/>
                <w:sz w:val="20"/>
                <w:szCs w:val="20"/>
              </w:rPr>
              <w:t>8-9</w:t>
            </w:r>
            <w:r w:rsidRPr="001B53AC">
              <w:rPr>
                <w:rFonts w:cs="Arial"/>
                <w:sz w:val="20"/>
                <w:szCs w:val="20"/>
              </w:rPr>
              <w:t xml:space="preserve"> (1)</w:t>
            </w:r>
          </w:p>
        </w:tc>
        <w:tc>
          <w:tcPr>
            <w:tcW w:w="1553" w:type="dxa"/>
          </w:tcPr>
          <w:p w14:paraId="2D3AF195" w14:textId="77777777" w:rsidR="007F0F06" w:rsidRPr="001B53AC" w:rsidRDefault="007F0F06" w:rsidP="007F0F06">
            <w:pPr>
              <w:jc w:val="center"/>
              <w:rPr>
                <w:rFonts w:cs="Arial"/>
                <w:sz w:val="20"/>
                <w:szCs w:val="20"/>
              </w:rPr>
            </w:pPr>
            <w:r>
              <w:rPr>
                <w:rFonts w:cs="Arial"/>
                <w:sz w:val="20"/>
                <w:szCs w:val="20"/>
              </w:rPr>
              <w:fldChar w:fldCharType="begin">
                <w:ffData>
                  <w:name w:val="Text34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952B007" w14:textId="77777777" w:rsidR="007F0F06" w:rsidRPr="001B53AC" w:rsidRDefault="007F0F06" w:rsidP="007F0F06">
            <w:pPr>
              <w:jc w:val="center"/>
              <w:rPr>
                <w:rFonts w:cs="Arial"/>
                <w:sz w:val="20"/>
                <w:szCs w:val="20"/>
              </w:rPr>
            </w:pPr>
            <w:r>
              <w:rPr>
                <w:rFonts w:cs="Arial"/>
                <w:sz w:val="20"/>
                <w:szCs w:val="20"/>
              </w:rPr>
              <w:fldChar w:fldCharType="begin">
                <w:ffData>
                  <w:name w:val="Text34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0437E0A7" w14:textId="77777777" w:rsidR="007F0F06" w:rsidRPr="00F04ABA" w:rsidRDefault="007F0F06" w:rsidP="007F0F06">
            <w:pPr>
              <w:jc w:val="center"/>
              <w:rPr>
                <w:rFonts w:cs="Arial"/>
                <w:sz w:val="20"/>
                <w:szCs w:val="20"/>
                <w:highlight w:val="lightGray"/>
              </w:rPr>
            </w:pPr>
          </w:p>
        </w:tc>
        <w:tc>
          <w:tcPr>
            <w:tcW w:w="630" w:type="dxa"/>
            <w:shd w:val="clear" w:color="auto" w:fill="BFBFBF"/>
          </w:tcPr>
          <w:p w14:paraId="6EB20D8E" w14:textId="77777777" w:rsidR="007F0F06" w:rsidRPr="00F04ABA" w:rsidRDefault="007F0F06" w:rsidP="007F0F06">
            <w:pPr>
              <w:jc w:val="center"/>
              <w:rPr>
                <w:rFonts w:cs="Arial"/>
                <w:sz w:val="20"/>
                <w:szCs w:val="20"/>
                <w:highlight w:val="lightGray"/>
              </w:rPr>
            </w:pPr>
          </w:p>
        </w:tc>
        <w:tc>
          <w:tcPr>
            <w:tcW w:w="1530" w:type="dxa"/>
            <w:shd w:val="clear" w:color="auto" w:fill="BFBFBF"/>
          </w:tcPr>
          <w:p w14:paraId="3FBEE4D7" w14:textId="77777777" w:rsidR="007F0F06" w:rsidRPr="00F04ABA" w:rsidRDefault="007F0F06" w:rsidP="007F0F06">
            <w:pPr>
              <w:jc w:val="center"/>
              <w:rPr>
                <w:rFonts w:cs="Arial"/>
                <w:sz w:val="20"/>
                <w:szCs w:val="20"/>
                <w:highlight w:val="lightGray"/>
              </w:rPr>
            </w:pPr>
          </w:p>
        </w:tc>
        <w:tc>
          <w:tcPr>
            <w:tcW w:w="630" w:type="dxa"/>
            <w:shd w:val="clear" w:color="auto" w:fill="BFBFBF"/>
          </w:tcPr>
          <w:p w14:paraId="195DE772" w14:textId="77777777" w:rsidR="007F0F06" w:rsidRPr="00F04ABA" w:rsidRDefault="007F0F06" w:rsidP="007F0F06">
            <w:pPr>
              <w:jc w:val="center"/>
              <w:rPr>
                <w:rFonts w:cs="Arial"/>
                <w:sz w:val="20"/>
                <w:szCs w:val="20"/>
                <w:highlight w:val="lightGray"/>
              </w:rPr>
            </w:pPr>
          </w:p>
        </w:tc>
        <w:tc>
          <w:tcPr>
            <w:tcW w:w="1440" w:type="dxa"/>
            <w:shd w:val="clear" w:color="auto" w:fill="BFBFBF"/>
          </w:tcPr>
          <w:p w14:paraId="4284C400" w14:textId="77777777" w:rsidR="007F0F06" w:rsidRPr="00F04ABA" w:rsidRDefault="007F0F06" w:rsidP="007F0F06">
            <w:pPr>
              <w:jc w:val="center"/>
              <w:rPr>
                <w:rFonts w:cs="Arial"/>
                <w:sz w:val="20"/>
                <w:szCs w:val="20"/>
                <w:highlight w:val="lightGray"/>
              </w:rPr>
            </w:pPr>
          </w:p>
        </w:tc>
        <w:tc>
          <w:tcPr>
            <w:tcW w:w="630" w:type="dxa"/>
            <w:shd w:val="clear" w:color="auto" w:fill="BFBFBF"/>
          </w:tcPr>
          <w:p w14:paraId="7A6007B1" w14:textId="77777777" w:rsidR="007F0F06" w:rsidRPr="00F04ABA" w:rsidRDefault="007F0F06" w:rsidP="007F0F06">
            <w:pPr>
              <w:jc w:val="center"/>
              <w:rPr>
                <w:rFonts w:cs="Arial"/>
                <w:sz w:val="20"/>
                <w:szCs w:val="20"/>
                <w:highlight w:val="lightGray"/>
              </w:rPr>
            </w:pPr>
          </w:p>
        </w:tc>
        <w:tc>
          <w:tcPr>
            <w:tcW w:w="1350" w:type="dxa"/>
            <w:shd w:val="clear" w:color="auto" w:fill="BFBFBF"/>
          </w:tcPr>
          <w:p w14:paraId="51140D62" w14:textId="77777777" w:rsidR="007F0F06" w:rsidRPr="00F04ABA" w:rsidRDefault="007F0F06" w:rsidP="007F0F06">
            <w:pPr>
              <w:jc w:val="center"/>
              <w:rPr>
                <w:rFonts w:cs="Arial"/>
                <w:sz w:val="20"/>
                <w:szCs w:val="20"/>
                <w:highlight w:val="lightGray"/>
              </w:rPr>
            </w:pPr>
          </w:p>
        </w:tc>
        <w:tc>
          <w:tcPr>
            <w:tcW w:w="630" w:type="dxa"/>
            <w:shd w:val="clear" w:color="auto" w:fill="BFBFBF"/>
          </w:tcPr>
          <w:p w14:paraId="09523AA7" w14:textId="77777777" w:rsidR="007F0F06" w:rsidRPr="00F04ABA" w:rsidRDefault="007F0F06" w:rsidP="007F0F06">
            <w:pPr>
              <w:jc w:val="center"/>
              <w:rPr>
                <w:rFonts w:cs="Arial"/>
                <w:sz w:val="20"/>
                <w:szCs w:val="20"/>
                <w:highlight w:val="lightGray"/>
              </w:rPr>
            </w:pPr>
          </w:p>
        </w:tc>
        <w:tc>
          <w:tcPr>
            <w:tcW w:w="1120" w:type="dxa"/>
            <w:shd w:val="clear" w:color="auto" w:fill="BFBFBF"/>
          </w:tcPr>
          <w:p w14:paraId="32A0C82C" w14:textId="77777777" w:rsidR="007F0F06" w:rsidRPr="00F04ABA" w:rsidRDefault="007F0F06" w:rsidP="007F0F06">
            <w:pPr>
              <w:jc w:val="center"/>
              <w:rPr>
                <w:rFonts w:cs="Arial"/>
                <w:sz w:val="20"/>
                <w:szCs w:val="20"/>
                <w:highlight w:val="lightGray"/>
              </w:rPr>
            </w:pPr>
          </w:p>
        </w:tc>
      </w:tr>
      <w:tr w:rsidR="003C5D1C" w:rsidRPr="001B53AC" w14:paraId="79A8CB5C" w14:textId="77777777" w:rsidTr="003C5D1C">
        <w:tc>
          <w:tcPr>
            <w:tcW w:w="2178" w:type="dxa"/>
            <w:gridSpan w:val="2"/>
          </w:tcPr>
          <w:p w14:paraId="00D33AB9" w14:textId="77777777" w:rsidR="003C5D1C" w:rsidRPr="001B53AC" w:rsidRDefault="003C5D1C" w:rsidP="003C5D1C">
            <w:pPr>
              <w:rPr>
                <w:rFonts w:cs="Arial"/>
                <w:b/>
                <w:sz w:val="20"/>
                <w:szCs w:val="20"/>
              </w:rPr>
            </w:pPr>
            <w:r w:rsidRPr="001B53AC">
              <w:rPr>
                <w:rFonts w:cs="Arial"/>
                <w:b/>
                <w:sz w:val="20"/>
                <w:szCs w:val="20"/>
              </w:rPr>
              <w:t>Meat/Meat Alternate</w:t>
            </w:r>
          </w:p>
          <w:p w14:paraId="42808594" w14:textId="77777777" w:rsidR="003C5D1C" w:rsidRPr="001B53AC" w:rsidRDefault="003C5D1C" w:rsidP="003C5D1C">
            <w:pPr>
              <w:rPr>
                <w:rFonts w:cs="Arial"/>
                <w:sz w:val="20"/>
                <w:szCs w:val="20"/>
              </w:rPr>
            </w:pPr>
            <w:r w:rsidRPr="001B53AC">
              <w:rPr>
                <w:rFonts w:cs="Arial"/>
                <w:sz w:val="20"/>
                <w:szCs w:val="20"/>
              </w:rPr>
              <w:t>(oz. equivalents)</w:t>
            </w:r>
          </w:p>
        </w:tc>
        <w:tc>
          <w:tcPr>
            <w:tcW w:w="1687" w:type="dxa"/>
          </w:tcPr>
          <w:p w14:paraId="57914559" w14:textId="77777777" w:rsidR="003C5D1C" w:rsidRPr="001B53AC" w:rsidRDefault="003C5D1C" w:rsidP="003C5D1C">
            <w:pPr>
              <w:jc w:val="center"/>
              <w:rPr>
                <w:rFonts w:cs="Arial"/>
                <w:sz w:val="20"/>
                <w:szCs w:val="20"/>
              </w:rPr>
            </w:pPr>
          </w:p>
          <w:p w14:paraId="7B1E50AE" w14:textId="77777777" w:rsidR="003C5D1C" w:rsidRPr="001B53AC" w:rsidRDefault="003C5D1C" w:rsidP="003C5D1C">
            <w:pPr>
              <w:jc w:val="center"/>
              <w:rPr>
                <w:rFonts w:cs="Arial"/>
                <w:sz w:val="20"/>
                <w:szCs w:val="20"/>
              </w:rPr>
            </w:pPr>
            <w:r>
              <w:rPr>
                <w:rFonts w:cs="Arial"/>
                <w:sz w:val="20"/>
                <w:szCs w:val="20"/>
              </w:rPr>
              <w:t>9</w:t>
            </w:r>
            <w:r w:rsidRPr="001B53AC">
              <w:rPr>
                <w:rFonts w:cs="Arial"/>
                <w:sz w:val="20"/>
                <w:szCs w:val="20"/>
              </w:rPr>
              <w:t>-10 (1)</w:t>
            </w:r>
          </w:p>
        </w:tc>
        <w:tc>
          <w:tcPr>
            <w:tcW w:w="1553" w:type="dxa"/>
          </w:tcPr>
          <w:p w14:paraId="550A0BE3" w14:textId="77777777" w:rsidR="003C5D1C" w:rsidRPr="001B53AC" w:rsidRDefault="003C5D1C" w:rsidP="003C5D1C">
            <w:pPr>
              <w:jc w:val="center"/>
              <w:rPr>
                <w:rFonts w:cs="Arial"/>
                <w:sz w:val="20"/>
                <w:szCs w:val="20"/>
              </w:rPr>
            </w:pPr>
            <w:r>
              <w:rPr>
                <w:rFonts w:cs="Arial"/>
                <w:sz w:val="20"/>
                <w:szCs w:val="20"/>
              </w:rPr>
              <w:fldChar w:fldCharType="begin">
                <w:ffData>
                  <w:name w:val="Text33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D76D3DC" w14:textId="77777777" w:rsidR="003C5D1C" w:rsidRPr="001B53AC" w:rsidRDefault="003C5D1C" w:rsidP="003C5D1C">
            <w:pPr>
              <w:jc w:val="center"/>
              <w:rPr>
                <w:rFonts w:cs="Arial"/>
                <w:sz w:val="20"/>
                <w:szCs w:val="20"/>
              </w:rPr>
            </w:pPr>
            <w:r>
              <w:rPr>
                <w:rFonts w:cs="Arial"/>
                <w:sz w:val="20"/>
                <w:szCs w:val="20"/>
              </w:rPr>
              <w:fldChar w:fldCharType="begin">
                <w:ffData>
                  <w:name w:val="Text34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52AA9B4D"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7614C6E4" w14:textId="77777777" w:rsidR="003C5D1C" w:rsidRPr="00F04ABA" w:rsidRDefault="003C5D1C" w:rsidP="003C5D1C">
            <w:pPr>
              <w:jc w:val="center"/>
              <w:rPr>
                <w:rFonts w:cs="Arial"/>
                <w:sz w:val="20"/>
                <w:szCs w:val="20"/>
                <w:highlight w:val="lightGray"/>
              </w:rPr>
            </w:pPr>
          </w:p>
        </w:tc>
        <w:tc>
          <w:tcPr>
            <w:tcW w:w="1530" w:type="dxa"/>
            <w:shd w:val="clear" w:color="auto" w:fill="BFBFBF"/>
          </w:tcPr>
          <w:p w14:paraId="161F0494"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3EFF5D09" w14:textId="77777777" w:rsidR="003C5D1C" w:rsidRPr="00F04ABA" w:rsidRDefault="003C5D1C" w:rsidP="003C5D1C">
            <w:pPr>
              <w:jc w:val="center"/>
              <w:rPr>
                <w:rFonts w:cs="Arial"/>
                <w:sz w:val="20"/>
                <w:szCs w:val="20"/>
                <w:highlight w:val="lightGray"/>
              </w:rPr>
            </w:pPr>
          </w:p>
        </w:tc>
        <w:tc>
          <w:tcPr>
            <w:tcW w:w="1440" w:type="dxa"/>
            <w:shd w:val="clear" w:color="auto" w:fill="BFBFBF"/>
          </w:tcPr>
          <w:p w14:paraId="65A0EFBE"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6A1A452E" w14:textId="77777777" w:rsidR="003C5D1C" w:rsidRPr="00F04ABA" w:rsidRDefault="003C5D1C" w:rsidP="003C5D1C">
            <w:pPr>
              <w:jc w:val="center"/>
              <w:rPr>
                <w:rFonts w:cs="Arial"/>
                <w:sz w:val="20"/>
                <w:szCs w:val="20"/>
                <w:highlight w:val="lightGray"/>
              </w:rPr>
            </w:pPr>
          </w:p>
        </w:tc>
        <w:tc>
          <w:tcPr>
            <w:tcW w:w="1350" w:type="dxa"/>
            <w:shd w:val="clear" w:color="auto" w:fill="BFBFBF"/>
          </w:tcPr>
          <w:p w14:paraId="0CDCEAE7"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122C56B2" w14:textId="77777777" w:rsidR="003C5D1C" w:rsidRPr="00F04ABA" w:rsidRDefault="003C5D1C" w:rsidP="003C5D1C">
            <w:pPr>
              <w:jc w:val="center"/>
              <w:rPr>
                <w:rFonts w:cs="Arial"/>
                <w:sz w:val="20"/>
                <w:szCs w:val="20"/>
                <w:highlight w:val="lightGray"/>
              </w:rPr>
            </w:pPr>
          </w:p>
        </w:tc>
        <w:tc>
          <w:tcPr>
            <w:tcW w:w="1120" w:type="dxa"/>
            <w:shd w:val="clear" w:color="auto" w:fill="BFBFBF"/>
          </w:tcPr>
          <w:p w14:paraId="4A0695AC" w14:textId="77777777" w:rsidR="003C5D1C" w:rsidRPr="00F04ABA" w:rsidRDefault="003C5D1C" w:rsidP="003C5D1C">
            <w:pPr>
              <w:jc w:val="center"/>
              <w:rPr>
                <w:rFonts w:cs="Arial"/>
                <w:sz w:val="20"/>
                <w:szCs w:val="20"/>
                <w:highlight w:val="lightGray"/>
              </w:rPr>
            </w:pPr>
          </w:p>
        </w:tc>
      </w:tr>
      <w:tr w:rsidR="003C5D1C" w:rsidRPr="001B53AC" w14:paraId="40285140" w14:textId="77777777" w:rsidTr="003C5D1C">
        <w:tc>
          <w:tcPr>
            <w:tcW w:w="2178" w:type="dxa"/>
            <w:gridSpan w:val="2"/>
          </w:tcPr>
          <w:p w14:paraId="5B8E8D7E" w14:textId="77777777" w:rsidR="003C5D1C" w:rsidRPr="001B53AC" w:rsidRDefault="003C5D1C" w:rsidP="003C5D1C">
            <w:pPr>
              <w:rPr>
                <w:rFonts w:cs="Arial"/>
                <w:sz w:val="20"/>
                <w:szCs w:val="20"/>
              </w:rPr>
            </w:pPr>
            <w:r w:rsidRPr="001B53AC">
              <w:rPr>
                <w:rFonts w:cs="Arial"/>
                <w:sz w:val="20"/>
                <w:szCs w:val="20"/>
              </w:rPr>
              <w:t xml:space="preserve">Fluid Milk </w:t>
            </w:r>
            <w:r w:rsidRPr="001B53AC">
              <w:rPr>
                <w:rFonts w:cs="Arial"/>
                <w:sz w:val="20"/>
                <w:szCs w:val="20"/>
                <w:vertAlign w:val="superscript"/>
              </w:rPr>
              <w:t xml:space="preserve">g </w:t>
            </w:r>
            <w:r w:rsidRPr="001B53AC">
              <w:rPr>
                <w:rFonts w:cs="Arial"/>
                <w:sz w:val="20"/>
                <w:szCs w:val="20"/>
              </w:rPr>
              <w:t>(cups)</w:t>
            </w:r>
          </w:p>
        </w:tc>
        <w:tc>
          <w:tcPr>
            <w:tcW w:w="1687" w:type="dxa"/>
          </w:tcPr>
          <w:p w14:paraId="06D70B65" w14:textId="77777777" w:rsidR="003C5D1C" w:rsidRPr="001B53AC" w:rsidRDefault="003C5D1C" w:rsidP="003C5D1C">
            <w:pPr>
              <w:jc w:val="center"/>
              <w:rPr>
                <w:rFonts w:cs="Arial"/>
                <w:sz w:val="20"/>
                <w:szCs w:val="20"/>
              </w:rPr>
            </w:pPr>
            <w:r w:rsidRPr="001B53AC">
              <w:rPr>
                <w:rFonts w:cs="Arial"/>
                <w:sz w:val="20"/>
                <w:szCs w:val="20"/>
              </w:rPr>
              <w:t>5 (1)</w:t>
            </w:r>
          </w:p>
        </w:tc>
        <w:tc>
          <w:tcPr>
            <w:tcW w:w="1553" w:type="dxa"/>
          </w:tcPr>
          <w:p w14:paraId="02DCD565" w14:textId="77777777" w:rsidR="003C5D1C" w:rsidRPr="001B53AC" w:rsidRDefault="003C5D1C" w:rsidP="003C5D1C">
            <w:pPr>
              <w:jc w:val="center"/>
              <w:rPr>
                <w:rFonts w:cs="Arial"/>
                <w:sz w:val="20"/>
                <w:szCs w:val="20"/>
              </w:rPr>
            </w:pPr>
            <w:r>
              <w:rPr>
                <w:rFonts w:cs="Arial"/>
                <w:sz w:val="20"/>
                <w:szCs w:val="20"/>
              </w:rPr>
              <w:fldChar w:fldCharType="begin">
                <w:ffData>
                  <w:name w:val="Text34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CF343E7" w14:textId="77777777" w:rsidR="003C5D1C" w:rsidRPr="001B53AC" w:rsidRDefault="003C5D1C" w:rsidP="003C5D1C">
            <w:pPr>
              <w:jc w:val="center"/>
              <w:rPr>
                <w:rFonts w:cs="Arial"/>
                <w:sz w:val="20"/>
                <w:szCs w:val="20"/>
              </w:rPr>
            </w:pPr>
            <w:r>
              <w:rPr>
                <w:rFonts w:cs="Arial"/>
                <w:sz w:val="20"/>
                <w:szCs w:val="20"/>
              </w:rPr>
              <w:fldChar w:fldCharType="begin">
                <w:ffData>
                  <w:name w:val="Text34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4B80E84F"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2B5D0521" w14:textId="77777777" w:rsidR="003C5D1C" w:rsidRPr="00F04ABA" w:rsidRDefault="003C5D1C" w:rsidP="003C5D1C">
            <w:pPr>
              <w:jc w:val="center"/>
              <w:rPr>
                <w:rFonts w:cs="Arial"/>
                <w:sz w:val="20"/>
                <w:szCs w:val="20"/>
                <w:highlight w:val="lightGray"/>
              </w:rPr>
            </w:pPr>
          </w:p>
        </w:tc>
        <w:tc>
          <w:tcPr>
            <w:tcW w:w="1530" w:type="dxa"/>
            <w:shd w:val="clear" w:color="auto" w:fill="BFBFBF"/>
          </w:tcPr>
          <w:p w14:paraId="2A9A8214"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047D10DC" w14:textId="77777777" w:rsidR="003C5D1C" w:rsidRPr="00F04ABA" w:rsidRDefault="003C5D1C" w:rsidP="003C5D1C">
            <w:pPr>
              <w:jc w:val="center"/>
              <w:rPr>
                <w:rFonts w:cs="Arial"/>
                <w:sz w:val="20"/>
                <w:szCs w:val="20"/>
                <w:highlight w:val="lightGray"/>
              </w:rPr>
            </w:pPr>
          </w:p>
        </w:tc>
        <w:tc>
          <w:tcPr>
            <w:tcW w:w="1440" w:type="dxa"/>
            <w:shd w:val="clear" w:color="auto" w:fill="BFBFBF"/>
          </w:tcPr>
          <w:p w14:paraId="4CFC885C"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0F08135B" w14:textId="77777777" w:rsidR="003C5D1C" w:rsidRPr="00F04ABA" w:rsidRDefault="003C5D1C" w:rsidP="003C5D1C">
            <w:pPr>
              <w:jc w:val="center"/>
              <w:rPr>
                <w:rFonts w:cs="Arial"/>
                <w:sz w:val="20"/>
                <w:szCs w:val="20"/>
                <w:highlight w:val="lightGray"/>
              </w:rPr>
            </w:pPr>
          </w:p>
        </w:tc>
        <w:tc>
          <w:tcPr>
            <w:tcW w:w="1350" w:type="dxa"/>
            <w:shd w:val="clear" w:color="auto" w:fill="BFBFBF"/>
          </w:tcPr>
          <w:p w14:paraId="43DB4D0B" w14:textId="77777777" w:rsidR="003C5D1C" w:rsidRPr="00F04ABA" w:rsidRDefault="003C5D1C" w:rsidP="003C5D1C">
            <w:pPr>
              <w:jc w:val="center"/>
              <w:rPr>
                <w:rFonts w:cs="Arial"/>
                <w:sz w:val="20"/>
                <w:szCs w:val="20"/>
                <w:highlight w:val="lightGray"/>
              </w:rPr>
            </w:pPr>
          </w:p>
        </w:tc>
        <w:tc>
          <w:tcPr>
            <w:tcW w:w="630" w:type="dxa"/>
            <w:shd w:val="clear" w:color="auto" w:fill="BFBFBF"/>
          </w:tcPr>
          <w:p w14:paraId="4F2787AC" w14:textId="77777777" w:rsidR="003C5D1C" w:rsidRPr="00F04ABA" w:rsidRDefault="003C5D1C" w:rsidP="003C5D1C">
            <w:pPr>
              <w:jc w:val="center"/>
              <w:rPr>
                <w:rFonts w:cs="Arial"/>
                <w:sz w:val="20"/>
                <w:szCs w:val="20"/>
                <w:highlight w:val="lightGray"/>
              </w:rPr>
            </w:pPr>
          </w:p>
        </w:tc>
        <w:tc>
          <w:tcPr>
            <w:tcW w:w="1120" w:type="dxa"/>
            <w:shd w:val="clear" w:color="auto" w:fill="BFBFBF"/>
          </w:tcPr>
          <w:p w14:paraId="3A8CA1CF" w14:textId="77777777" w:rsidR="003C5D1C" w:rsidRPr="00F04ABA" w:rsidRDefault="003C5D1C" w:rsidP="003C5D1C">
            <w:pPr>
              <w:jc w:val="center"/>
              <w:rPr>
                <w:rFonts w:cs="Arial"/>
                <w:sz w:val="20"/>
                <w:szCs w:val="20"/>
                <w:highlight w:val="lightGray"/>
              </w:rPr>
            </w:pPr>
          </w:p>
        </w:tc>
      </w:tr>
      <w:tr w:rsidR="002465B3" w:rsidRPr="001B53AC" w14:paraId="5752A278" w14:textId="77777777" w:rsidTr="003C5D1C">
        <w:tc>
          <w:tcPr>
            <w:tcW w:w="15538" w:type="dxa"/>
            <w:gridSpan w:val="14"/>
          </w:tcPr>
          <w:p w14:paraId="65C1CFED" w14:textId="77777777" w:rsidR="002465B3" w:rsidRPr="001B53AC" w:rsidRDefault="002465B3" w:rsidP="00555A14">
            <w:pPr>
              <w:rPr>
                <w:rFonts w:cs="Arial"/>
                <w:b/>
                <w:sz w:val="20"/>
                <w:szCs w:val="20"/>
              </w:rPr>
            </w:pPr>
            <w:r w:rsidRPr="001B53AC">
              <w:rPr>
                <w:rFonts w:cs="Arial"/>
                <w:b/>
                <w:sz w:val="20"/>
                <w:szCs w:val="20"/>
              </w:rPr>
              <w:t>Decimal Equivalents of commonly used fractions</w:t>
            </w:r>
          </w:p>
        </w:tc>
      </w:tr>
      <w:tr w:rsidR="002465B3" w:rsidRPr="001B53AC" w14:paraId="7A1653B9" w14:textId="77777777" w:rsidTr="003C5D1C">
        <w:tc>
          <w:tcPr>
            <w:tcW w:w="15538" w:type="dxa"/>
            <w:gridSpan w:val="14"/>
          </w:tcPr>
          <w:p w14:paraId="182FBA9A" w14:textId="77777777" w:rsidR="002465B3" w:rsidRPr="001B53AC" w:rsidRDefault="002465B3" w:rsidP="00555A14">
            <w:pPr>
              <w:rPr>
                <w:rFonts w:cs="Arial"/>
                <w:b/>
                <w:sz w:val="20"/>
                <w:szCs w:val="20"/>
              </w:rPr>
            </w:pPr>
            <w:r w:rsidRPr="001B53AC">
              <w:rPr>
                <w:rFonts w:cs="Arial"/>
                <w:b/>
                <w:sz w:val="20"/>
                <w:szCs w:val="20"/>
              </w:rPr>
              <w:t>1/8 = 0.125      1/3 = 0.333      2/3 = 0.666      ¼ = 0.250      ½ = 0.500      ¾ = 0.750      ¾ = 0.750      3/8 = 0.375      5/8 = 0.625      7/8 = 0.875</w:t>
            </w:r>
          </w:p>
        </w:tc>
      </w:tr>
    </w:tbl>
    <w:p w14:paraId="4596DFBC" w14:textId="77777777" w:rsidR="002465B3" w:rsidRPr="004F5590" w:rsidRDefault="002465B3" w:rsidP="002465B3">
      <w:pPr>
        <w:rPr>
          <w:rFonts w:cs="Arial"/>
          <w:sz w:val="16"/>
          <w:szCs w:val="16"/>
        </w:rPr>
      </w:pPr>
      <w:r w:rsidRPr="004F5590">
        <w:rPr>
          <w:rFonts w:cs="Arial"/>
          <w:sz w:val="16"/>
          <w:szCs w:val="16"/>
          <w:vertAlign w:val="superscript"/>
        </w:rPr>
        <w:t xml:space="preserve">a </w:t>
      </w:r>
      <w:r w:rsidRPr="004F5590">
        <w:rPr>
          <w:rFonts w:cs="Arial"/>
          <w:sz w:val="16"/>
          <w:szCs w:val="16"/>
        </w:rPr>
        <w:t>Food items included in each food group and subgroup and amount equivalents.  Minimum creditable serving is 1/8 cup.</w:t>
      </w:r>
    </w:p>
    <w:p w14:paraId="48120F21" w14:textId="77777777" w:rsidR="002465B3" w:rsidRPr="004F5590" w:rsidRDefault="002465B3" w:rsidP="002465B3">
      <w:pPr>
        <w:rPr>
          <w:rFonts w:cs="Arial"/>
          <w:sz w:val="16"/>
          <w:szCs w:val="16"/>
        </w:rPr>
      </w:pPr>
      <w:r w:rsidRPr="004F5590">
        <w:rPr>
          <w:rFonts w:cs="Arial"/>
          <w:sz w:val="16"/>
          <w:szCs w:val="16"/>
          <w:vertAlign w:val="superscript"/>
        </w:rPr>
        <w:t>b</w:t>
      </w:r>
      <w:r w:rsidRPr="004F5590">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77DB4B0A" w14:textId="77777777" w:rsidR="002465B3" w:rsidRPr="004F5590" w:rsidRDefault="002465B3" w:rsidP="002465B3">
      <w:pPr>
        <w:rPr>
          <w:rFonts w:cs="Arial"/>
          <w:sz w:val="16"/>
          <w:szCs w:val="16"/>
        </w:rPr>
      </w:pPr>
      <w:r w:rsidRPr="004F5590">
        <w:rPr>
          <w:rFonts w:cs="Arial"/>
          <w:sz w:val="16"/>
          <w:szCs w:val="16"/>
          <w:vertAlign w:val="superscript"/>
        </w:rPr>
        <w:t xml:space="preserve">c </w:t>
      </w:r>
      <w:r w:rsidRPr="004F5590">
        <w:rPr>
          <w:rFonts w:cs="Arial"/>
          <w:sz w:val="16"/>
          <w:szCs w:val="16"/>
        </w:rPr>
        <w:t>Larger quantities of these vegetables may be served.</w:t>
      </w:r>
    </w:p>
    <w:p w14:paraId="32DAA79C" w14:textId="77777777" w:rsidR="002465B3" w:rsidRPr="004F5590" w:rsidRDefault="002465B3" w:rsidP="002465B3">
      <w:pPr>
        <w:rPr>
          <w:rFonts w:cs="Arial"/>
          <w:sz w:val="16"/>
          <w:szCs w:val="16"/>
        </w:rPr>
      </w:pPr>
      <w:r w:rsidRPr="004F5590">
        <w:rPr>
          <w:rFonts w:cs="Arial"/>
          <w:sz w:val="16"/>
          <w:szCs w:val="16"/>
          <w:vertAlign w:val="superscript"/>
        </w:rPr>
        <w:t xml:space="preserve">d </w:t>
      </w:r>
      <w:r w:rsidRPr="004F5590">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095CD195" w14:textId="77777777" w:rsidR="002465B3" w:rsidRPr="004F5590" w:rsidRDefault="002465B3" w:rsidP="002465B3">
      <w:pPr>
        <w:rPr>
          <w:rFonts w:cs="Arial"/>
          <w:sz w:val="16"/>
          <w:szCs w:val="16"/>
        </w:rPr>
      </w:pPr>
      <w:r w:rsidRPr="004F5590">
        <w:rPr>
          <w:rFonts w:cs="Arial"/>
          <w:sz w:val="16"/>
          <w:szCs w:val="16"/>
          <w:vertAlign w:val="superscript"/>
        </w:rPr>
        <w:t xml:space="preserve">e </w:t>
      </w:r>
      <w:r w:rsidRPr="004F5590">
        <w:rPr>
          <w:rFonts w:cs="Arial"/>
          <w:sz w:val="16"/>
          <w:szCs w:val="16"/>
        </w:rPr>
        <w:t>Any vegetable subgroup may be offered to meet the total weekly vegetable requirement.</w:t>
      </w:r>
    </w:p>
    <w:p w14:paraId="48E106AA" w14:textId="77777777" w:rsidR="002465B3" w:rsidRPr="004F5590" w:rsidRDefault="002465B3" w:rsidP="002465B3">
      <w:pPr>
        <w:rPr>
          <w:rFonts w:cs="Arial"/>
          <w:sz w:val="16"/>
          <w:szCs w:val="16"/>
        </w:rPr>
      </w:pPr>
      <w:r w:rsidRPr="004F5590">
        <w:rPr>
          <w:rFonts w:cs="Arial"/>
          <w:sz w:val="16"/>
          <w:szCs w:val="16"/>
          <w:vertAlign w:val="superscript"/>
        </w:rPr>
        <w:t xml:space="preserve">f </w:t>
      </w:r>
      <w:r w:rsidRPr="004F5590">
        <w:rPr>
          <w:rFonts w:cs="Arial"/>
          <w:sz w:val="16"/>
          <w:szCs w:val="16"/>
        </w:rPr>
        <w:t>At least half of the grains o</w:t>
      </w:r>
      <w:r>
        <w:rPr>
          <w:rFonts w:cs="Arial"/>
          <w:sz w:val="16"/>
          <w:szCs w:val="16"/>
        </w:rPr>
        <w:t>ffered must be whole grain-rich.</w:t>
      </w:r>
    </w:p>
    <w:p w14:paraId="7BC970CF" w14:textId="77777777" w:rsidR="003C5D1C" w:rsidRDefault="003C5D1C" w:rsidP="003C5D1C">
      <w:pPr>
        <w:rPr>
          <w:rFonts w:cs="Arial"/>
          <w:sz w:val="16"/>
          <w:szCs w:val="16"/>
        </w:rPr>
      </w:pPr>
      <w:r w:rsidRPr="00393609">
        <w:rPr>
          <w:rFonts w:cs="Arial"/>
          <w:sz w:val="16"/>
          <w:szCs w:val="16"/>
          <w:vertAlign w:val="superscript"/>
        </w:rPr>
        <w:t xml:space="preserve">g </w:t>
      </w:r>
      <w:r w:rsidRPr="00393609">
        <w:rPr>
          <w:rFonts w:cs="Arial"/>
          <w:sz w:val="16"/>
          <w:szCs w:val="16"/>
        </w:rPr>
        <w:t xml:space="preserve">Fluid milk must be low-fat (1 percent milk fat or less, </w:t>
      </w:r>
      <w:r>
        <w:rPr>
          <w:rFonts w:cs="Arial"/>
          <w:sz w:val="16"/>
          <w:szCs w:val="16"/>
        </w:rPr>
        <w:t xml:space="preserve">flavored or </w:t>
      </w:r>
      <w:r w:rsidRPr="00393609">
        <w:rPr>
          <w:rFonts w:cs="Arial"/>
          <w:sz w:val="16"/>
          <w:szCs w:val="16"/>
        </w:rPr>
        <w:t xml:space="preserve">unflavored) </w:t>
      </w:r>
    </w:p>
    <w:p w14:paraId="79F9B938" w14:textId="77777777" w:rsidR="00D620DC" w:rsidRDefault="00D620DC" w:rsidP="00D620DC">
      <w:pPr>
        <w:rPr>
          <w:rFonts w:cs="Arial"/>
          <w:sz w:val="20"/>
          <w:szCs w:val="20"/>
        </w:rPr>
      </w:pPr>
    </w:p>
    <w:p w14:paraId="7C439BA4" w14:textId="77777777" w:rsidR="00DD6316" w:rsidRDefault="00DD6316" w:rsidP="003A153C">
      <w:pPr>
        <w:pStyle w:val="Heading1"/>
        <w:spacing w:before="0" w:after="0"/>
        <w:jc w:val="center"/>
        <w:rPr>
          <w:sz w:val="24"/>
          <w:szCs w:val="24"/>
        </w:rPr>
      </w:pPr>
    </w:p>
    <w:p w14:paraId="48B6DDFC" w14:textId="77777777" w:rsidR="003A153C" w:rsidRDefault="00894C1A" w:rsidP="003A153C">
      <w:pPr>
        <w:pStyle w:val="Heading1"/>
        <w:spacing w:before="0" w:after="0"/>
        <w:jc w:val="center"/>
        <w:rPr>
          <w:sz w:val="24"/>
          <w:szCs w:val="24"/>
        </w:rPr>
      </w:pPr>
      <w:bookmarkStart w:id="269" w:name="_Toc59194520"/>
      <w:r>
        <w:rPr>
          <w:sz w:val="24"/>
          <w:szCs w:val="24"/>
        </w:rPr>
        <w:t>Attachment N</w:t>
      </w:r>
      <w:r w:rsidR="00555A14">
        <w:rPr>
          <w:sz w:val="24"/>
          <w:szCs w:val="24"/>
        </w:rPr>
        <w:t>16</w:t>
      </w:r>
      <w:r w:rsidR="003766A6" w:rsidRPr="001467AD">
        <w:rPr>
          <w:sz w:val="24"/>
          <w:szCs w:val="24"/>
        </w:rPr>
        <w:t xml:space="preserve"> - Prototype Lunch Menus Grades 9-12 Week 1 of 21-Day Cycle</w:t>
      </w:r>
      <w:bookmarkEnd w:id="269"/>
      <w:r w:rsidR="00A736E1">
        <w:rPr>
          <w:sz w:val="24"/>
          <w:szCs w:val="24"/>
        </w:rPr>
        <w:t xml:space="preserve">   </w:t>
      </w:r>
    </w:p>
    <w:p w14:paraId="2A6EECAE" w14:textId="77777777" w:rsidR="003766A6" w:rsidRPr="003A153C" w:rsidRDefault="005B590F" w:rsidP="003A153C">
      <w:pPr>
        <w:jc w:val="center"/>
      </w:pPr>
      <w:sdt>
        <w:sdtPr>
          <w:id w:val="-1727993820"/>
          <w14:checkbox>
            <w14:checked w14:val="0"/>
            <w14:checkedState w14:val="2612" w14:font="MS Gothic"/>
            <w14:uncheckedState w14:val="2610" w14:font="MS Gothic"/>
          </w14:checkbox>
        </w:sdtPr>
        <w:sdtEndPr/>
        <w:sdtContent>
          <w:r w:rsidR="00A736E1" w:rsidRPr="00A736E1">
            <w:rPr>
              <w:rFonts w:ascii="MS Gothic" w:eastAsia="MS Gothic" w:hAnsi="MS Gothic" w:hint="eastAsia"/>
            </w:rPr>
            <w:t>☐</w:t>
          </w:r>
        </w:sdtContent>
      </w:sdt>
      <w:r w:rsidR="00A736E1" w:rsidRPr="00A736E1">
        <w:t xml:space="preserve">   </w:t>
      </w:r>
      <w:r w:rsidR="00A736E1" w:rsidRPr="003A153C">
        <w:t>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3766A6" w:rsidRPr="003766A6" w14:paraId="6AF864A4" w14:textId="77777777" w:rsidTr="009551C7">
        <w:tc>
          <w:tcPr>
            <w:tcW w:w="1809" w:type="dxa"/>
          </w:tcPr>
          <w:p w14:paraId="7C7AAAC5" w14:textId="77777777" w:rsidR="003766A6" w:rsidRPr="003766A6" w:rsidRDefault="003766A6" w:rsidP="003766A6">
            <w:pPr>
              <w:jc w:val="center"/>
              <w:rPr>
                <w:rFonts w:cs="Arial"/>
                <w:sz w:val="20"/>
                <w:szCs w:val="20"/>
              </w:rPr>
            </w:pPr>
            <w:r w:rsidRPr="003766A6">
              <w:rPr>
                <w:rFonts w:cs="Arial"/>
                <w:sz w:val="20"/>
                <w:szCs w:val="20"/>
              </w:rPr>
              <w:t>Grades 9-12</w:t>
            </w:r>
          </w:p>
        </w:tc>
        <w:tc>
          <w:tcPr>
            <w:tcW w:w="13729" w:type="dxa"/>
            <w:gridSpan w:val="13"/>
          </w:tcPr>
          <w:p w14:paraId="08F6466C" w14:textId="77777777" w:rsidR="003766A6" w:rsidRPr="003766A6" w:rsidRDefault="003766A6" w:rsidP="003766A6">
            <w:pPr>
              <w:rPr>
                <w:rFonts w:cs="Arial"/>
                <w:sz w:val="20"/>
                <w:szCs w:val="20"/>
              </w:rPr>
            </w:pPr>
            <w:r w:rsidRPr="003766A6">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3766A6" w:rsidRPr="003766A6" w14:paraId="2AD0942D" w14:textId="77777777" w:rsidTr="009551C7">
        <w:tc>
          <w:tcPr>
            <w:tcW w:w="2178" w:type="dxa"/>
            <w:gridSpan w:val="2"/>
          </w:tcPr>
          <w:p w14:paraId="5639C563" w14:textId="77777777" w:rsidR="003766A6" w:rsidRPr="003766A6" w:rsidRDefault="003766A6" w:rsidP="003766A6">
            <w:pPr>
              <w:jc w:val="center"/>
              <w:rPr>
                <w:rFonts w:cs="Arial"/>
                <w:sz w:val="20"/>
                <w:szCs w:val="20"/>
              </w:rPr>
            </w:pPr>
          </w:p>
          <w:p w14:paraId="015650B1" w14:textId="77777777" w:rsidR="003766A6" w:rsidRPr="003766A6" w:rsidRDefault="003766A6" w:rsidP="003766A6">
            <w:pPr>
              <w:jc w:val="center"/>
              <w:rPr>
                <w:rFonts w:cs="Arial"/>
                <w:b/>
                <w:sz w:val="20"/>
                <w:szCs w:val="20"/>
              </w:rPr>
            </w:pPr>
            <w:r w:rsidRPr="003766A6">
              <w:rPr>
                <w:rFonts w:cs="Arial"/>
                <w:b/>
                <w:sz w:val="20"/>
                <w:szCs w:val="20"/>
              </w:rPr>
              <w:t>Lunch Meal Pattern</w:t>
            </w:r>
          </w:p>
        </w:tc>
        <w:tc>
          <w:tcPr>
            <w:tcW w:w="1687" w:type="dxa"/>
          </w:tcPr>
          <w:p w14:paraId="67625517" w14:textId="77777777" w:rsidR="003766A6" w:rsidRPr="003766A6" w:rsidRDefault="003766A6" w:rsidP="003766A6">
            <w:pPr>
              <w:jc w:val="center"/>
              <w:rPr>
                <w:rFonts w:cs="Arial"/>
                <w:sz w:val="20"/>
                <w:szCs w:val="20"/>
              </w:rPr>
            </w:pPr>
            <w:r w:rsidRPr="003766A6">
              <w:rPr>
                <w:rFonts w:cs="Arial"/>
                <w:sz w:val="20"/>
                <w:szCs w:val="20"/>
              </w:rPr>
              <w:t xml:space="preserve">Weekly (Daily) Quantity </w:t>
            </w:r>
            <w:r w:rsidRPr="003766A6">
              <w:rPr>
                <w:rFonts w:cs="Arial"/>
                <w:sz w:val="20"/>
                <w:szCs w:val="20"/>
                <w:vertAlign w:val="superscript"/>
              </w:rPr>
              <w:t>a</w:t>
            </w:r>
          </w:p>
        </w:tc>
        <w:tc>
          <w:tcPr>
            <w:tcW w:w="1553" w:type="dxa"/>
          </w:tcPr>
          <w:p w14:paraId="42673570" w14:textId="77777777" w:rsidR="003766A6" w:rsidRPr="003766A6" w:rsidRDefault="003766A6" w:rsidP="003766A6">
            <w:pPr>
              <w:jc w:val="center"/>
              <w:rPr>
                <w:rFonts w:cs="Arial"/>
                <w:sz w:val="20"/>
                <w:szCs w:val="20"/>
              </w:rPr>
            </w:pPr>
          </w:p>
          <w:p w14:paraId="0C79E614" w14:textId="77777777" w:rsidR="003766A6" w:rsidRPr="003766A6" w:rsidRDefault="003766A6" w:rsidP="003766A6">
            <w:pPr>
              <w:jc w:val="center"/>
              <w:rPr>
                <w:rFonts w:cs="Arial"/>
                <w:sz w:val="20"/>
                <w:szCs w:val="20"/>
              </w:rPr>
            </w:pPr>
            <w:r w:rsidRPr="003766A6">
              <w:rPr>
                <w:rFonts w:cs="Arial"/>
                <w:sz w:val="20"/>
                <w:szCs w:val="20"/>
              </w:rPr>
              <w:t>MONDAY</w:t>
            </w:r>
          </w:p>
        </w:tc>
        <w:tc>
          <w:tcPr>
            <w:tcW w:w="720" w:type="dxa"/>
          </w:tcPr>
          <w:p w14:paraId="3B7C3F51" w14:textId="77777777" w:rsidR="003766A6" w:rsidRPr="003766A6" w:rsidRDefault="003766A6" w:rsidP="003766A6">
            <w:pPr>
              <w:jc w:val="center"/>
              <w:rPr>
                <w:rFonts w:cs="Arial"/>
                <w:sz w:val="20"/>
                <w:szCs w:val="20"/>
              </w:rPr>
            </w:pPr>
          </w:p>
          <w:p w14:paraId="2895ED27" w14:textId="77777777" w:rsidR="003766A6" w:rsidRPr="003766A6" w:rsidRDefault="003766A6" w:rsidP="003766A6">
            <w:pPr>
              <w:jc w:val="center"/>
              <w:rPr>
                <w:rFonts w:cs="Arial"/>
                <w:sz w:val="20"/>
                <w:szCs w:val="20"/>
              </w:rPr>
            </w:pPr>
            <w:r w:rsidRPr="003766A6">
              <w:rPr>
                <w:rFonts w:cs="Arial"/>
                <w:sz w:val="20"/>
                <w:szCs w:val="20"/>
              </w:rPr>
              <w:t>QTY</w:t>
            </w:r>
          </w:p>
        </w:tc>
        <w:tc>
          <w:tcPr>
            <w:tcW w:w="1440" w:type="dxa"/>
          </w:tcPr>
          <w:p w14:paraId="1AB7CC22" w14:textId="77777777" w:rsidR="003766A6" w:rsidRPr="003766A6" w:rsidRDefault="003766A6" w:rsidP="003766A6">
            <w:pPr>
              <w:jc w:val="center"/>
              <w:rPr>
                <w:rFonts w:cs="Arial"/>
                <w:sz w:val="20"/>
                <w:szCs w:val="20"/>
              </w:rPr>
            </w:pPr>
          </w:p>
          <w:p w14:paraId="181EFB76" w14:textId="77777777" w:rsidR="003766A6" w:rsidRPr="003766A6" w:rsidRDefault="003766A6" w:rsidP="003766A6">
            <w:pPr>
              <w:jc w:val="center"/>
              <w:rPr>
                <w:rFonts w:cs="Arial"/>
                <w:sz w:val="20"/>
                <w:szCs w:val="20"/>
              </w:rPr>
            </w:pPr>
            <w:r w:rsidRPr="003766A6">
              <w:rPr>
                <w:rFonts w:cs="Arial"/>
                <w:sz w:val="20"/>
                <w:szCs w:val="20"/>
              </w:rPr>
              <w:t>TUESDAY</w:t>
            </w:r>
          </w:p>
        </w:tc>
        <w:tc>
          <w:tcPr>
            <w:tcW w:w="630" w:type="dxa"/>
          </w:tcPr>
          <w:p w14:paraId="77A19FCD" w14:textId="77777777" w:rsidR="003766A6" w:rsidRPr="003766A6" w:rsidRDefault="003766A6" w:rsidP="003766A6">
            <w:pPr>
              <w:jc w:val="center"/>
              <w:rPr>
                <w:rFonts w:cs="Arial"/>
                <w:sz w:val="20"/>
                <w:szCs w:val="20"/>
              </w:rPr>
            </w:pPr>
          </w:p>
          <w:p w14:paraId="0E7C75AF" w14:textId="77777777" w:rsidR="003766A6" w:rsidRPr="003766A6" w:rsidRDefault="003766A6" w:rsidP="003766A6">
            <w:pPr>
              <w:jc w:val="center"/>
              <w:rPr>
                <w:rFonts w:cs="Arial"/>
                <w:sz w:val="20"/>
                <w:szCs w:val="20"/>
              </w:rPr>
            </w:pPr>
            <w:r w:rsidRPr="003766A6">
              <w:rPr>
                <w:rFonts w:cs="Arial"/>
                <w:sz w:val="20"/>
                <w:szCs w:val="20"/>
              </w:rPr>
              <w:t>QTY</w:t>
            </w:r>
          </w:p>
        </w:tc>
        <w:tc>
          <w:tcPr>
            <w:tcW w:w="1530" w:type="dxa"/>
          </w:tcPr>
          <w:p w14:paraId="57BB77F0" w14:textId="77777777" w:rsidR="003766A6" w:rsidRPr="003766A6" w:rsidRDefault="003766A6" w:rsidP="003766A6">
            <w:pPr>
              <w:jc w:val="center"/>
              <w:rPr>
                <w:rFonts w:cs="Arial"/>
                <w:sz w:val="20"/>
                <w:szCs w:val="20"/>
              </w:rPr>
            </w:pPr>
          </w:p>
          <w:p w14:paraId="4DF52953" w14:textId="77777777" w:rsidR="003766A6" w:rsidRPr="003766A6" w:rsidRDefault="003766A6" w:rsidP="003766A6">
            <w:pPr>
              <w:jc w:val="center"/>
              <w:rPr>
                <w:rFonts w:cs="Arial"/>
                <w:sz w:val="20"/>
                <w:szCs w:val="20"/>
              </w:rPr>
            </w:pPr>
            <w:r w:rsidRPr="003766A6">
              <w:rPr>
                <w:rFonts w:cs="Arial"/>
                <w:sz w:val="20"/>
                <w:szCs w:val="20"/>
              </w:rPr>
              <w:t>WEDNESDAY</w:t>
            </w:r>
          </w:p>
        </w:tc>
        <w:tc>
          <w:tcPr>
            <w:tcW w:w="630" w:type="dxa"/>
          </w:tcPr>
          <w:p w14:paraId="513F27A6" w14:textId="77777777" w:rsidR="003766A6" w:rsidRPr="003766A6" w:rsidRDefault="003766A6" w:rsidP="003766A6">
            <w:pPr>
              <w:jc w:val="center"/>
              <w:rPr>
                <w:rFonts w:cs="Arial"/>
                <w:sz w:val="20"/>
                <w:szCs w:val="20"/>
              </w:rPr>
            </w:pPr>
          </w:p>
          <w:p w14:paraId="7EE0E49E" w14:textId="77777777" w:rsidR="003766A6" w:rsidRPr="003766A6" w:rsidRDefault="003766A6" w:rsidP="003766A6">
            <w:pPr>
              <w:jc w:val="center"/>
              <w:rPr>
                <w:rFonts w:cs="Arial"/>
                <w:sz w:val="20"/>
                <w:szCs w:val="20"/>
              </w:rPr>
            </w:pPr>
            <w:r w:rsidRPr="003766A6">
              <w:rPr>
                <w:rFonts w:cs="Arial"/>
                <w:sz w:val="20"/>
                <w:szCs w:val="20"/>
              </w:rPr>
              <w:t>QTY</w:t>
            </w:r>
          </w:p>
        </w:tc>
        <w:tc>
          <w:tcPr>
            <w:tcW w:w="1440" w:type="dxa"/>
          </w:tcPr>
          <w:p w14:paraId="14AF6F06" w14:textId="77777777" w:rsidR="003766A6" w:rsidRPr="003766A6" w:rsidRDefault="003766A6" w:rsidP="003766A6">
            <w:pPr>
              <w:jc w:val="center"/>
              <w:rPr>
                <w:rFonts w:cs="Arial"/>
                <w:sz w:val="20"/>
                <w:szCs w:val="20"/>
              </w:rPr>
            </w:pPr>
          </w:p>
          <w:p w14:paraId="2942E2C4" w14:textId="77777777" w:rsidR="003766A6" w:rsidRPr="003766A6" w:rsidRDefault="003766A6" w:rsidP="003766A6">
            <w:pPr>
              <w:jc w:val="center"/>
              <w:rPr>
                <w:rFonts w:cs="Arial"/>
                <w:sz w:val="20"/>
                <w:szCs w:val="20"/>
              </w:rPr>
            </w:pPr>
            <w:r w:rsidRPr="003766A6">
              <w:rPr>
                <w:rFonts w:cs="Arial"/>
                <w:sz w:val="20"/>
                <w:szCs w:val="20"/>
              </w:rPr>
              <w:t>THURSDAY</w:t>
            </w:r>
          </w:p>
        </w:tc>
        <w:tc>
          <w:tcPr>
            <w:tcW w:w="630" w:type="dxa"/>
          </w:tcPr>
          <w:p w14:paraId="06024BC7" w14:textId="77777777" w:rsidR="003766A6" w:rsidRPr="003766A6" w:rsidRDefault="003766A6" w:rsidP="003766A6">
            <w:pPr>
              <w:jc w:val="center"/>
              <w:rPr>
                <w:rFonts w:cs="Arial"/>
                <w:sz w:val="20"/>
                <w:szCs w:val="20"/>
              </w:rPr>
            </w:pPr>
          </w:p>
          <w:p w14:paraId="2121CB37" w14:textId="77777777" w:rsidR="003766A6" w:rsidRPr="003766A6" w:rsidRDefault="003766A6" w:rsidP="003766A6">
            <w:pPr>
              <w:jc w:val="center"/>
              <w:rPr>
                <w:rFonts w:cs="Arial"/>
                <w:sz w:val="20"/>
                <w:szCs w:val="20"/>
              </w:rPr>
            </w:pPr>
            <w:r w:rsidRPr="003766A6">
              <w:rPr>
                <w:rFonts w:cs="Arial"/>
                <w:sz w:val="20"/>
                <w:szCs w:val="20"/>
              </w:rPr>
              <w:t>QTY</w:t>
            </w:r>
          </w:p>
        </w:tc>
        <w:tc>
          <w:tcPr>
            <w:tcW w:w="1350" w:type="dxa"/>
          </w:tcPr>
          <w:p w14:paraId="287DC01E" w14:textId="77777777" w:rsidR="003766A6" w:rsidRPr="003766A6" w:rsidRDefault="003766A6" w:rsidP="003766A6">
            <w:pPr>
              <w:jc w:val="center"/>
              <w:rPr>
                <w:rFonts w:cs="Arial"/>
                <w:sz w:val="20"/>
                <w:szCs w:val="20"/>
              </w:rPr>
            </w:pPr>
          </w:p>
          <w:p w14:paraId="7B400F25" w14:textId="77777777" w:rsidR="003766A6" w:rsidRPr="003766A6" w:rsidRDefault="003766A6" w:rsidP="003766A6">
            <w:pPr>
              <w:jc w:val="center"/>
              <w:rPr>
                <w:rFonts w:cs="Arial"/>
                <w:sz w:val="20"/>
                <w:szCs w:val="20"/>
              </w:rPr>
            </w:pPr>
            <w:r w:rsidRPr="003766A6">
              <w:rPr>
                <w:rFonts w:cs="Arial"/>
                <w:sz w:val="20"/>
                <w:szCs w:val="20"/>
              </w:rPr>
              <w:t>FRIDAY</w:t>
            </w:r>
          </w:p>
        </w:tc>
        <w:tc>
          <w:tcPr>
            <w:tcW w:w="630" w:type="dxa"/>
          </w:tcPr>
          <w:p w14:paraId="6391ECE2" w14:textId="77777777" w:rsidR="003766A6" w:rsidRPr="003766A6" w:rsidRDefault="003766A6" w:rsidP="003766A6">
            <w:pPr>
              <w:jc w:val="center"/>
              <w:rPr>
                <w:rFonts w:cs="Arial"/>
                <w:sz w:val="20"/>
                <w:szCs w:val="20"/>
              </w:rPr>
            </w:pPr>
          </w:p>
          <w:p w14:paraId="70399069" w14:textId="77777777" w:rsidR="003766A6" w:rsidRPr="003766A6" w:rsidRDefault="003766A6" w:rsidP="003766A6">
            <w:pPr>
              <w:jc w:val="center"/>
              <w:rPr>
                <w:rFonts w:cs="Arial"/>
                <w:sz w:val="20"/>
                <w:szCs w:val="20"/>
              </w:rPr>
            </w:pPr>
            <w:r w:rsidRPr="003766A6">
              <w:rPr>
                <w:rFonts w:cs="Arial"/>
                <w:sz w:val="20"/>
                <w:szCs w:val="20"/>
              </w:rPr>
              <w:t>QTY</w:t>
            </w:r>
          </w:p>
        </w:tc>
        <w:tc>
          <w:tcPr>
            <w:tcW w:w="1120" w:type="dxa"/>
          </w:tcPr>
          <w:p w14:paraId="6B660514" w14:textId="77777777" w:rsidR="003766A6" w:rsidRPr="003766A6" w:rsidRDefault="003766A6" w:rsidP="003766A6">
            <w:pPr>
              <w:jc w:val="center"/>
              <w:rPr>
                <w:rFonts w:cs="Arial"/>
                <w:sz w:val="20"/>
                <w:szCs w:val="20"/>
              </w:rPr>
            </w:pPr>
            <w:r w:rsidRPr="003766A6">
              <w:rPr>
                <w:rFonts w:cs="Arial"/>
                <w:sz w:val="20"/>
                <w:szCs w:val="20"/>
              </w:rPr>
              <w:t>WEEKLY</w:t>
            </w:r>
          </w:p>
          <w:p w14:paraId="43DDB0B3" w14:textId="77777777" w:rsidR="003766A6" w:rsidRPr="003766A6" w:rsidRDefault="003766A6" w:rsidP="003766A6">
            <w:pPr>
              <w:jc w:val="center"/>
              <w:rPr>
                <w:rFonts w:cs="Arial"/>
                <w:sz w:val="20"/>
                <w:szCs w:val="20"/>
              </w:rPr>
            </w:pPr>
            <w:r w:rsidRPr="003766A6">
              <w:rPr>
                <w:rFonts w:cs="Arial"/>
                <w:sz w:val="20"/>
                <w:szCs w:val="20"/>
              </w:rPr>
              <w:t>TOTALS</w:t>
            </w:r>
          </w:p>
        </w:tc>
      </w:tr>
      <w:tr w:rsidR="00393609" w:rsidRPr="003766A6" w14:paraId="13888B3A" w14:textId="77777777" w:rsidTr="009551C7">
        <w:tc>
          <w:tcPr>
            <w:tcW w:w="2178" w:type="dxa"/>
            <w:gridSpan w:val="2"/>
          </w:tcPr>
          <w:p w14:paraId="1ED15153" w14:textId="77777777" w:rsidR="00393609" w:rsidRPr="003766A6" w:rsidRDefault="00393609" w:rsidP="003766A6">
            <w:pPr>
              <w:rPr>
                <w:rFonts w:cs="Arial"/>
                <w:b/>
                <w:sz w:val="20"/>
                <w:szCs w:val="20"/>
              </w:rPr>
            </w:pPr>
            <w:r w:rsidRPr="003766A6">
              <w:rPr>
                <w:rFonts w:cs="Arial"/>
                <w:b/>
                <w:sz w:val="20"/>
                <w:szCs w:val="20"/>
              </w:rPr>
              <w:t xml:space="preserve">Fruits </w:t>
            </w:r>
            <w:r w:rsidRPr="003766A6">
              <w:rPr>
                <w:rFonts w:cs="Arial"/>
                <w:sz w:val="20"/>
                <w:szCs w:val="20"/>
                <w:vertAlign w:val="superscript"/>
              </w:rPr>
              <w:t xml:space="preserve">b </w:t>
            </w:r>
            <w:r w:rsidRPr="003766A6">
              <w:rPr>
                <w:rFonts w:cs="Arial"/>
                <w:sz w:val="20"/>
                <w:szCs w:val="20"/>
              </w:rPr>
              <w:t>(cups)</w:t>
            </w:r>
          </w:p>
        </w:tc>
        <w:tc>
          <w:tcPr>
            <w:tcW w:w="1687" w:type="dxa"/>
          </w:tcPr>
          <w:p w14:paraId="5F29A1DC" w14:textId="77777777" w:rsidR="00393609" w:rsidRPr="003766A6" w:rsidRDefault="00393609" w:rsidP="003766A6">
            <w:pPr>
              <w:jc w:val="center"/>
              <w:rPr>
                <w:rFonts w:cs="Arial"/>
                <w:sz w:val="20"/>
                <w:szCs w:val="20"/>
              </w:rPr>
            </w:pPr>
            <w:r w:rsidRPr="003766A6">
              <w:rPr>
                <w:rFonts w:cs="Arial"/>
                <w:sz w:val="20"/>
                <w:szCs w:val="20"/>
              </w:rPr>
              <w:t>5  (1.0)</w:t>
            </w:r>
          </w:p>
        </w:tc>
        <w:tc>
          <w:tcPr>
            <w:tcW w:w="1553" w:type="dxa"/>
          </w:tcPr>
          <w:p w14:paraId="5B33646A"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DA01B2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23DE561"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B95A801"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75B328A"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AE9B7E"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59015EE"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3A6072F"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36E40A3"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7B2674A"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2312C97"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35CB3C28" w14:textId="77777777" w:rsidTr="009551C7">
        <w:tc>
          <w:tcPr>
            <w:tcW w:w="2178" w:type="dxa"/>
            <w:gridSpan w:val="2"/>
          </w:tcPr>
          <w:p w14:paraId="7851F8E6" w14:textId="77777777" w:rsidR="00393609" w:rsidRPr="003766A6" w:rsidRDefault="00393609" w:rsidP="003766A6">
            <w:pPr>
              <w:jc w:val="center"/>
              <w:rPr>
                <w:rFonts w:cs="Arial"/>
                <w:sz w:val="20"/>
                <w:szCs w:val="20"/>
              </w:rPr>
            </w:pPr>
            <w:r w:rsidRPr="003766A6">
              <w:rPr>
                <w:rFonts w:cs="Arial"/>
                <w:sz w:val="20"/>
                <w:szCs w:val="20"/>
              </w:rPr>
              <w:t>Additional fruit items to meet the total</w:t>
            </w:r>
          </w:p>
        </w:tc>
        <w:tc>
          <w:tcPr>
            <w:tcW w:w="1687" w:type="dxa"/>
          </w:tcPr>
          <w:p w14:paraId="7BC67EAC" w14:textId="77777777" w:rsidR="00393609" w:rsidRPr="003766A6" w:rsidRDefault="00393609" w:rsidP="003766A6">
            <w:pPr>
              <w:jc w:val="center"/>
              <w:rPr>
                <w:rFonts w:cs="Arial"/>
                <w:sz w:val="20"/>
                <w:szCs w:val="20"/>
              </w:rPr>
            </w:pPr>
          </w:p>
        </w:tc>
        <w:tc>
          <w:tcPr>
            <w:tcW w:w="1553" w:type="dxa"/>
          </w:tcPr>
          <w:p w14:paraId="08F674B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1E83711"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49575E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4D9A432"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C7CD453"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BEA5CE6"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8FAE136"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B9E9F9E"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F5E69C8"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40D0163"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1FB03BD"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3B65E1BA" w14:textId="77777777" w:rsidTr="009551C7">
        <w:tc>
          <w:tcPr>
            <w:tcW w:w="2178" w:type="dxa"/>
            <w:gridSpan w:val="2"/>
          </w:tcPr>
          <w:p w14:paraId="50CFA3D8" w14:textId="77777777" w:rsidR="00393609" w:rsidRPr="003766A6" w:rsidRDefault="00393609" w:rsidP="003766A6">
            <w:pPr>
              <w:rPr>
                <w:rFonts w:cs="Arial"/>
                <w:sz w:val="20"/>
                <w:szCs w:val="20"/>
              </w:rPr>
            </w:pPr>
            <w:r w:rsidRPr="003766A6">
              <w:rPr>
                <w:rFonts w:cs="Arial"/>
                <w:b/>
                <w:sz w:val="20"/>
                <w:szCs w:val="20"/>
              </w:rPr>
              <w:t xml:space="preserve">Vegetables </w:t>
            </w:r>
            <w:r w:rsidRPr="003766A6">
              <w:rPr>
                <w:rFonts w:cs="Arial"/>
                <w:sz w:val="20"/>
                <w:szCs w:val="20"/>
              </w:rPr>
              <w:t>(cups)</w:t>
            </w:r>
          </w:p>
        </w:tc>
        <w:tc>
          <w:tcPr>
            <w:tcW w:w="1687" w:type="dxa"/>
          </w:tcPr>
          <w:p w14:paraId="48CD8317" w14:textId="77777777" w:rsidR="00393609" w:rsidRPr="003766A6" w:rsidRDefault="00393609" w:rsidP="003766A6">
            <w:pPr>
              <w:jc w:val="center"/>
              <w:rPr>
                <w:rFonts w:cs="Arial"/>
                <w:sz w:val="20"/>
                <w:szCs w:val="20"/>
              </w:rPr>
            </w:pPr>
            <w:r w:rsidRPr="003766A6">
              <w:rPr>
                <w:rFonts w:cs="Arial"/>
                <w:sz w:val="20"/>
                <w:szCs w:val="20"/>
              </w:rPr>
              <w:t>5 (1.0)</w:t>
            </w:r>
          </w:p>
        </w:tc>
        <w:tc>
          <w:tcPr>
            <w:tcW w:w="1553" w:type="dxa"/>
          </w:tcPr>
          <w:p w14:paraId="0F2AD93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9DC7808"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9F5D5A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713109D"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1710472"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C43FBC"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ECE0396"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06C7332"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B8C3FF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E7F0236"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984816D"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1B33279E" w14:textId="77777777" w:rsidTr="009551C7">
        <w:tc>
          <w:tcPr>
            <w:tcW w:w="2178" w:type="dxa"/>
            <w:gridSpan w:val="2"/>
          </w:tcPr>
          <w:p w14:paraId="4E918013"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Dark Green </w:t>
            </w:r>
            <w:r w:rsidRPr="003766A6">
              <w:rPr>
                <w:rFonts w:cs="Arial"/>
                <w:sz w:val="20"/>
                <w:szCs w:val="20"/>
                <w:vertAlign w:val="superscript"/>
              </w:rPr>
              <w:t>c</w:t>
            </w:r>
          </w:p>
        </w:tc>
        <w:tc>
          <w:tcPr>
            <w:tcW w:w="1687" w:type="dxa"/>
          </w:tcPr>
          <w:p w14:paraId="3EEB3B22"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6148663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185FDCF"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C66C00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CE16725"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E3EBC80"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7D24DF9"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A060A46"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4C4D77A"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E8B3810"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DF2A85C"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131B67F"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1A96358F" w14:textId="77777777" w:rsidTr="009551C7">
        <w:tc>
          <w:tcPr>
            <w:tcW w:w="2178" w:type="dxa"/>
            <w:gridSpan w:val="2"/>
          </w:tcPr>
          <w:p w14:paraId="14838715"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Red Orange </w:t>
            </w:r>
            <w:r w:rsidRPr="003766A6">
              <w:rPr>
                <w:rFonts w:cs="Arial"/>
                <w:sz w:val="20"/>
                <w:szCs w:val="20"/>
                <w:vertAlign w:val="superscript"/>
              </w:rPr>
              <w:t>c</w:t>
            </w:r>
          </w:p>
        </w:tc>
        <w:tc>
          <w:tcPr>
            <w:tcW w:w="1687" w:type="dxa"/>
          </w:tcPr>
          <w:p w14:paraId="14E1EA54" w14:textId="77777777" w:rsidR="00393609" w:rsidRPr="003766A6" w:rsidRDefault="00393609" w:rsidP="003766A6">
            <w:pPr>
              <w:jc w:val="center"/>
              <w:rPr>
                <w:rFonts w:cs="Arial"/>
                <w:sz w:val="20"/>
                <w:szCs w:val="20"/>
              </w:rPr>
            </w:pPr>
            <w:r w:rsidRPr="003766A6">
              <w:rPr>
                <w:rFonts w:cs="Arial"/>
                <w:sz w:val="20"/>
                <w:szCs w:val="20"/>
              </w:rPr>
              <w:t>1.25</w:t>
            </w:r>
          </w:p>
        </w:tc>
        <w:tc>
          <w:tcPr>
            <w:tcW w:w="1553" w:type="dxa"/>
          </w:tcPr>
          <w:p w14:paraId="39E746B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891E9FF"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0CAC8F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E8C3971"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484871A"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3FF598"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FBD9983"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7B739DE"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B33B61E"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9DE66C7"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419BDE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6C8BB98F" w14:textId="77777777" w:rsidTr="009551C7">
        <w:tc>
          <w:tcPr>
            <w:tcW w:w="2178" w:type="dxa"/>
            <w:gridSpan w:val="2"/>
          </w:tcPr>
          <w:p w14:paraId="0F917A1B"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Beans and Peas</w:t>
            </w:r>
          </w:p>
          <w:p w14:paraId="5B061867" w14:textId="77777777" w:rsidR="00393609" w:rsidRPr="003766A6" w:rsidRDefault="00393609" w:rsidP="003766A6">
            <w:pPr>
              <w:pStyle w:val="ListParagraph"/>
              <w:ind w:left="360"/>
              <w:rPr>
                <w:rFonts w:cs="Arial"/>
                <w:sz w:val="20"/>
                <w:szCs w:val="20"/>
              </w:rPr>
            </w:pPr>
            <w:r w:rsidRPr="003766A6">
              <w:rPr>
                <w:rFonts w:cs="Arial"/>
                <w:sz w:val="20"/>
                <w:szCs w:val="20"/>
              </w:rPr>
              <w:t xml:space="preserve">(legumes) </w:t>
            </w:r>
            <w:r w:rsidRPr="003766A6">
              <w:rPr>
                <w:rFonts w:cs="Arial"/>
                <w:sz w:val="20"/>
                <w:szCs w:val="20"/>
                <w:vertAlign w:val="superscript"/>
              </w:rPr>
              <w:t>c</w:t>
            </w:r>
          </w:p>
        </w:tc>
        <w:tc>
          <w:tcPr>
            <w:tcW w:w="1687" w:type="dxa"/>
          </w:tcPr>
          <w:p w14:paraId="13E302E9" w14:textId="77777777" w:rsidR="00393609" w:rsidRPr="003766A6" w:rsidRDefault="00393609" w:rsidP="003766A6">
            <w:pPr>
              <w:jc w:val="center"/>
              <w:rPr>
                <w:rFonts w:cs="Arial"/>
                <w:sz w:val="20"/>
                <w:szCs w:val="20"/>
              </w:rPr>
            </w:pPr>
          </w:p>
          <w:p w14:paraId="06F34FCF"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3F495D4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C8CB65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D3C65B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16571F"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1192AF5"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D91EC05"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2184EB1"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98F8BBA"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2F05DF4"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A511C1B"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4AFEFB6"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35087955" w14:textId="77777777" w:rsidTr="009551C7">
        <w:tc>
          <w:tcPr>
            <w:tcW w:w="2178" w:type="dxa"/>
            <w:gridSpan w:val="2"/>
          </w:tcPr>
          <w:p w14:paraId="475A95BD"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Starchy </w:t>
            </w:r>
            <w:r w:rsidRPr="003766A6">
              <w:rPr>
                <w:rFonts w:cs="Arial"/>
                <w:sz w:val="20"/>
                <w:szCs w:val="20"/>
                <w:vertAlign w:val="superscript"/>
              </w:rPr>
              <w:t>c</w:t>
            </w:r>
          </w:p>
        </w:tc>
        <w:tc>
          <w:tcPr>
            <w:tcW w:w="1687" w:type="dxa"/>
          </w:tcPr>
          <w:p w14:paraId="792F57FC"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284F671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931CF38"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6E75B3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4A3AFA4"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695EBD1"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0845E1C"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11B1FF4"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8A5ADEE"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70E5895"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C690CCB"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51C9839"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1572A9A0" w14:textId="77777777" w:rsidTr="009551C7">
        <w:tc>
          <w:tcPr>
            <w:tcW w:w="2178" w:type="dxa"/>
            <w:gridSpan w:val="2"/>
          </w:tcPr>
          <w:p w14:paraId="21237551"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Other </w:t>
            </w:r>
            <w:r w:rsidRPr="003766A6">
              <w:rPr>
                <w:rFonts w:cs="Arial"/>
                <w:sz w:val="20"/>
                <w:szCs w:val="20"/>
                <w:vertAlign w:val="superscript"/>
              </w:rPr>
              <w:t>c, d</w:t>
            </w:r>
          </w:p>
        </w:tc>
        <w:tc>
          <w:tcPr>
            <w:tcW w:w="1687" w:type="dxa"/>
          </w:tcPr>
          <w:p w14:paraId="68586A2F" w14:textId="77777777" w:rsidR="00393609" w:rsidRPr="003766A6" w:rsidRDefault="00393609" w:rsidP="003766A6">
            <w:pPr>
              <w:jc w:val="center"/>
              <w:rPr>
                <w:rFonts w:cs="Arial"/>
                <w:sz w:val="20"/>
                <w:szCs w:val="20"/>
              </w:rPr>
            </w:pPr>
            <w:r w:rsidRPr="003766A6">
              <w:rPr>
                <w:rFonts w:cs="Arial"/>
                <w:sz w:val="20"/>
                <w:szCs w:val="20"/>
              </w:rPr>
              <w:t>0.75</w:t>
            </w:r>
          </w:p>
        </w:tc>
        <w:tc>
          <w:tcPr>
            <w:tcW w:w="1553" w:type="dxa"/>
          </w:tcPr>
          <w:p w14:paraId="22EE6B0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F8D0991"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0B4DC9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57F4953"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F2CBF08"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2A9737E"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9C07D98"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89EFB5F"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61E4C78"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3687315"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913BE27"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27812DB6" w14:textId="77777777" w:rsidTr="009551C7">
        <w:tc>
          <w:tcPr>
            <w:tcW w:w="2178" w:type="dxa"/>
            <w:gridSpan w:val="2"/>
          </w:tcPr>
          <w:p w14:paraId="6AE20F3A"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Additional Veg to  reach total </w:t>
            </w:r>
            <w:r w:rsidRPr="003766A6">
              <w:rPr>
                <w:rFonts w:cs="Arial"/>
                <w:sz w:val="20"/>
                <w:szCs w:val="20"/>
                <w:vertAlign w:val="superscript"/>
              </w:rPr>
              <w:t>e</w:t>
            </w:r>
          </w:p>
        </w:tc>
        <w:tc>
          <w:tcPr>
            <w:tcW w:w="1687" w:type="dxa"/>
          </w:tcPr>
          <w:p w14:paraId="7D6F156F" w14:textId="77777777" w:rsidR="00393609" w:rsidRPr="003766A6" w:rsidRDefault="00393609" w:rsidP="003766A6">
            <w:pPr>
              <w:jc w:val="center"/>
              <w:rPr>
                <w:rFonts w:cs="Arial"/>
                <w:sz w:val="20"/>
                <w:szCs w:val="20"/>
              </w:rPr>
            </w:pPr>
          </w:p>
          <w:p w14:paraId="29963CC9" w14:textId="77777777" w:rsidR="00393609" w:rsidRPr="003766A6" w:rsidRDefault="00393609" w:rsidP="003766A6">
            <w:pPr>
              <w:jc w:val="center"/>
              <w:rPr>
                <w:rFonts w:cs="Arial"/>
                <w:sz w:val="20"/>
                <w:szCs w:val="20"/>
              </w:rPr>
            </w:pPr>
            <w:r w:rsidRPr="003766A6">
              <w:rPr>
                <w:rFonts w:cs="Arial"/>
                <w:sz w:val="20"/>
                <w:szCs w:val="20"/>
              </w:rPr>
              <w:t xml:space="preserve">1.5 </w:t>
            </w:r>
          </w:p>
        </w:tc>
        <w:tc>
          <w:tcPr>
            <w:tcW w:w="1553" w:type="dxa"/>
          </w:tcPr>
          <w:p w14:paraId="03A6AF6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CA4E295"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C953CE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44D59E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67EEEC5"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E9B056E"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C2C558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BDB0785"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CBC587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09B0E2B"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77B7D43"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3766A6" w14:paraId="2921D668" w14:textId="77777777" w:rsidTr="009551C7">
        <w:tc>
          <w:tcPr>
            <w:tcW w:w="2178" w:type="dxa"/>
            <w:gridSpan w:val="2"/>
          </w:tcPr>
          <w:p w14:paraId="21C365B4"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602161E9" w14:textId="77777777" w:rsidR="007F0F06" w:rsidRPr="003766A6" w:rsidRDefault="007F0F06" w:rsidP="007F0F06">
            <w:pPr>
              <w:jc w:val="center"/>
              <w:rPr>
                <w:rFonts w:cs="Arial"/>
                <w:sz w:val="20"/>
                <w:szCs w:val="20"/>
              </w:rPr>
            </w:pPr>
            <w:r w:rsidRPr="003766A6">
              <w:rPr>
                <w:rFonts w:cs="Arial"/>
                <w:sz w:val="20"/>
                <w:szCs w:val="20"/>
              </w:rPr>
              <w:t>10-12 (2)</w:t>
            </w:r>
          </w:p>
        </w:tc>
        <w:tc>
          <w:tcPr>
            <w:tcW w:w="1553" w:type="dxa"/>
          </w:tcPr>
          <w:p w14:paraId="7BB61855"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3D07C47"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03C6BF6"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90690BC"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BEB6A5E"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5C6B78"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193B3D5"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A66D907"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6A0DBE6"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420F838"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FDF6B3D"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1C60D47C" w14:textId="77777777" w:rsidTr="009551C7">
        <w:tc>
          <w:tcPr>
            <w:tcW w:w="2178" w:type="dxa"/>
            <w:gridSpan w:val="2"/>
          </w:tcPr>
          <w:p w14:paraId="122B260E" w14:textId="77777777" w:rsidR="00393609" w:rsidRPr="003766A6" w:rsidRDefault="00393609" w:rsidP="003766A6">
            <w:pPr>
              <w:rPr>
                <w:rFonts w:cs="Arial"/>
                <w:b/>
                <w:sz w:val="20"/>
                <w:szCs w:val="20"/>
              </w:rPr>
            </w:pPr>
            <w:r w:rsidRPr="003766A6">
              <w:rPr>
                <w:rFonts w:cs="Arial"/>
                <w:b/>
                <w:sz w:val="20"/>
                <w:szCs w:val="20"/>
              </w:rPr>
              <w:t>Meat/Meat Alternate</w:t>
            </w:r>
          </w:p>
          <w:p w14:paraId="1C5FAB7F" w14:textId="77777777" w:rsidR="00393609" w:rsidRPr="003766A6" w:rsidRDefault="00393609" w:rsidP="003766A6">
            <w:pPr>
              <w:rPr>
                <w:rFonts w:cs="Arial"/>
                <w:sz w:val="20"/>
                <w:szCs w:val="20"/>
              </w:rPr>
            </w:pPr>
            <w:r w:rsidRPr="003766A6">
              <w:rPr>
                <w:rFonts w:cs="Arial"/>
                <w:sz w:val="20"/>
                <w:szCs w:val="20"/>
              </w:rPr>
              <w:t>(oz. equivalents)</w:t>
            </w:r>
          </w:p>
        </w:tc>
        <w:tc>
          <w:tcPr>
            <w:tcW w:w="1687" w:type="dxa"/>
          </w:tcPr>
          <w:p w14:paraId="1D42FAC2" w14:textId="77777777" w:rsidR="00393609" w:rsidRPr="003766A6" w:rsidRDefault="00393609" w:rsidP="003766A6">
            <w:pPr>
              <w:jc w:val="center"/>
              <w:rPr>
                <w:rFonts w:cs="Arial"/>
                <w:sz w:val="20"/>
                <w:szCs w:val="20"/>
              </w:rPr>
            </w:pPr>
          </w:p>
          <w:p w14:paraId="2D9AB33A" w14:textId="77777777" w:rsidR="00393609" w:rsidRPr="003766A6" w:rsidRDefault="00393609" w:rsidP="003766A6">
            <w:pPr>
              <w:jc w:val="center"/>
              <w:rPr>
                <w:rFonts w:cs="Arial"/>
                <w:sz w:val="20"/>
                <w:szCs w:val="20"/>
              </w:rPr>
            </w:pPr>
            <w:r w:rsidRPr="003766A6">
              <w:rPr>
                <w:rFonts w:cs="Arial"/>
                <w:sz w:val="20"/>
                <w:szCs w:val="20"/>
              </w:rPr>
              <w:t>10-12 (2)</w:t>
            </w:r>
          </w:p>
        </w:tc>
        <w:tc>
          <w:tcPr>
            <w:tcW w:w="1553" w:type="dxa"/>
          </w:tcPr>
          <w:p w14:paraId="22DA8E3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58F8FA8"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F86DD2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3DFC337"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A50F3D7"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EA7574C"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4CCD06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064F34A"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BD623DF"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12AC827"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14D451A"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1017C789" w14:textId="77777777" w:rsidTr="009551C7">
        <w:tc>
          <w:tcPr>
            <w:tcW w:w="2178" w:type="dxa"/>
            <w:gridSpan w:val="2"/>
          </w:tcPr>
          <w:p w14:paraId="49C44AF3" w14:textId="77777777" w:rsidR="00393609" w:rsidRPr="003766A6" w:rsidRDefault="00393609" w:rsidP="003766A6">
            <w:pPr>
              <w:rPr>
                <w:rFonts w:cs="Arial"/>
                <w:sz w:val="20"/>
                <w:szCs w:val="20"/>
              </w:rPr>
            </w:pPr>
            <w:r w:rsidRPr="003766A6">
              <w:rPr>
                <w:rFonts w:cs="Arial"/>
                <w:sz w:val="20"/>
                <w:szCs w:val="20"/>
              </w:rPr>
              <w:t xml:space="preserve">Fluid Milk </w:t>
            </w:r>
            <w:r w:rsidRPr="003766A6">
              <w:rPr>
                <w:rFonts w:cs="Arial"/>
                <w:sz w:val="20"/>
                <w:szCs w:val="20"/>
                <w:vertAlign w:val="superscript"/>
              </w:rPr>
              <w:t xml:space="preserve">g </w:t>
            </w:r>
            <w:r w:rsidRPr="003766A6">
              <w:rPr>
                <w:rFonts w:cs="Arial"/>
                <w:sz w:val="20"/>
                <w:szCs w:val="20"/>
              </w:rPr>
              <w:t xml:space="preserve"> (cups)</w:t>
            </w:r>
          </w:p>
        </w:tc>
        <w:tc>
          <w:tcPr>
            <w:tcW w:w="1687" w:type="dxa"/>
          </w:tcPr>
          <w:p w14:paraId="0A7C2512" w14:textId="77777777" w:rsidR="00393609" w:rsidRPr="003766A6" w:rsidRDefault="00393609" w:rsidP="003766A6">
            <w:pPr>
              <w:jc w:val="center"/>
              <w:rPr>
                <w:rFonts w:cs="Arial"/>
                <w:sz w:val="20"/>
                <w:szCs w:val="20"/>
              </w:rPr>
            </w:pPr>
            <w:r w:rsidRPr="003766A6">
              <w:rPr>
                <w:rFonts w:cs="Arial"/>
                <w:sz w:val="20"/>
                <w:szCs w:val="20"/>
              </w:rPr>
              <w:t>5 (1)</w:t>
            </w:r>
          </w:p>
        </w:tc>
        <w:tc>
          <w:tcPr>
            <w:tcW w:w="1553" w:type="dxa"/>
          </w:tcPr>
          <w:p w14:paraId="57A6E06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7FAD5F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CEF075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8F9B806"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F159E16"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B5E9F04"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8071AF1"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3A17C1F"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52392A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0BE890D"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89CBD52"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1101F3B9" w14:textId="77777777" w:rsidTr="009551C7">
        <w:tc>
          <w:tcPr>
            <w:tcW w:w="15538" w:type="dxa"/>
            <w:gridSpan w:val="14"/>
          </w:tcPr>
          <w:p w14:paraId="7B4E96F3" w14:textId="77777777" w:rsidR="00393609" w:rsidRPr="003766A6" w:rsidRDefault="00393609" w:rsidP="003766A6">
            <w:pPr>
              <w:rPr>
                <w:rFonts w:cs="Arial"/>
                <w:b/>
                <w:sz w:val="20"/>
                <w:szCs w:val="20"/>
              </w:rPr>
            </w:pPr>
            <w:r w:rsidRPr="003766A6">
              <w:rPr>
                <w:rFonts w:cs="Arial"/>
                <w:b/>
                <w:sz w:val="20"/>
                <w:szCs w:val="20"/>
              </w:rPr>
              <w:t>Decimal Equivalents of commonly used fractions</w:t>
            </w:r>
          </w:p>
        </w:tc>
      </w:tr>
      <w:tr w:rsidR="00393609" w:rsidRPr="003766A6" w14:paraId="1100CFEC" w14:textId="77777777" w:rsidTr="009551C7">
        <w:tc>
          <w:tcPr>
            <w:tcW w:w="15538" w:type="dxa"/>
            <w:gridSpan w:val="14"/>
          </w:tcPr>
          <w:p w14:paraId="12EFB509" w14:textId="77777777" w:rsidR="00393609" w:rsidRPr="003766A6" w:rsidRDefault="00393609" w:rsidP="003766A6">
            <w:pPr>
              <w:rPr>
                <w:rFonts w:cs="Arial"/>
                <w:b/>
                <w:sz w:val="20"/>
                <w:szCs w:val="20"/>
              </w:rPr>
            </w:pPr>
            <w:r w:rsidRPr="003766A6">
              <w:rPr>
                <w:rFonts w:cs="Arial"/>
                <w:b/>
                <w:sz w:val="20"/>
                <w:szCs w:val="20"/>
              </w:rPr>
              <w:t>1/8 = 0.125      1/3 = 0.333      2/3 = 0.666      ¼ = 0.250      ½ = 0.500      ¾ = 0.750      ¾ = 0.750      3/8 = 0.375      5/8 = 0.625      7/8 = 0.875</w:t>
            </w:r>
          </w:p>
        </w:tc>
      </w:tr>
    </w:tbl>
    <w:p w14:paraId="6735464E" w14:textId="77777777" w:rsidR="003766A6" w:rsidRPr="004F5590" w:rsidRDefault="003766A6" w:rsidP="003766A6">
      <w:pPr>
        <w:rPr>
          <w:rFonts w:cs="Arial"/>
          <w:sz w:val="16"/>
          <w:szCs w:val="16"/>
        </w:rPr>
      </w:pPr>
      <w:r w:rsidRPr="004F5590">
        <w:rPr>
          <w:rFonts w:cs="Arial"/>
          <w:sz w:val="16"/>
          <w:szCs w:val="16"/>
          <w:vertAlign w:val="superscript"/>
        </w:rPr>
        <w:t xml:space="preserve">a </w:t>
      </w:r>
      <w:r w:rsidRPr="004F5590">
        <w:rPr>
          <w:rFonts w:cs="Arial"/>
          <w:sz w:val="16"/>
          <w:szCs w:val="16"/>
        </w:rPr>
        <w:t>Food items included in each food group and subgroup and amount equivalents.  Minimum creditable serving is 1/8 cup.</w:t>
      </w:r>
    </w:p>
    <w:p w14:paraId="01D719AC" w14:textId="77777777" w:rsidR="003766A6" w:rsidRPr="004F5590" w:rsidRDefault="003766A6" w:rsidP="003766A6">
      <w:pPr>
        <w:rPr>
          <w:rFonts w:cs="Arial"/>
          <w:sz w:val="16"/>
          <w:szCs w:val="16"/>
        </w:rPr>
      </w:pPr>
      <w:r w:rsidRPr="004F5590">
        <w:rPr>
          <w:rFonts w:cs="Arial"/>
          <w:sz w:val="16"/>
          <w:szCs w:val="16"/>
          <w:vertAlign w:val="superscript"/>
        </w:rPr>
        <w:t>b</w:t>
      </w:r>
      <w:r w:rsidRPr="004F5590">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34008E36" w14:textId="77777777" w:rsidR="003766A6" w:rsidRPr="004F5590" w:rsidRDefault="003766A6" w:rsidP="003766A6">
      <w:pPr>
        <w:rPr>
          <w:rFonts w:cs="Arial"/>
          <w:sz w:val="16"/>
          <w:szCs w:val="16"/>
        </w:rPr>
      </w:pPr>
      <w:r w:rsidRPr="004F5590">
        <w:rPr>
          <w:rFonts w:cs="Arial"/>
          <w:sz w:val="16"/>
          <w:szCs w:val="16"/>
          <w:vertAlign w:val="superscript"/>
        </w:rPr>
        <w:t xml:space="preserve">c </w:t>
      </w:r>
      <w:r w:rsidRPr="004F5590">
        <w:rPr>
          <w:rFonts w:cs="Arial"/>
          <w:sz w:val="16"/>
          <w:szCs w:val="16"/>
        </w:rPr>
        <w:t>Larger quantities of these vegetables may be served.</w:t>
      </w:r>
    </w:p>
    <w:p w14:paraId="145C8656" w14:textId="77777777" w:rsidR="003766A6" w:rsidRPr="004F5590" w:rsidRDefault="003766A6" w:rsidP="003766A6">
      <w:pPr>
        <w:rPr>
          <w:rFonts w:cs="Arial"/>
          <w:sz w:val="16"/>
          <w:szCs w:val="16"/>
        </w:rPr>
      </w:pPr>
      <w:r w:rsidRPr="004F5590">
        <w:rPr>
          <w:rFonts w:cs="Arial"/>
          <w:sz w:val="16"/>
          <w:szCs w:val="16"/>
          <w:vertAlign w:val="superscript"/>
        </w:rPr>
        <w:t xml:space="preserve">d </w:t>
      </w:r>
      <w:r w:rsidRPr="004F5590">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3C9A5E1F" w14:textId="77777777" w:rsidR="003766A6" w:rsidRPr="004F5590" w:rsidRDefault="003766A6" w:rsidP="003766A6">
      <w:pPr>
        <w:rPr>
          <w:rFonts w:cs="Arial"/>
          <w:sz w:val="16"/>
          <w:szCs w:val="16"/>
        </w:rPr>
      </w:pPr>
      <w:r w:rsidRPr="004F5590">
        <w:rPr>
          <w:rFonts w:cs="Arial"/>
          <w:sz w:val="16"/>
          <w:szCs w:val="16"/>
          <w:vertAlign w:val="superscript"/>
        </w:rPr>
        <w:t xml:space="preserve">e </w:t>
      </w:r>
      <w:r w:rsidRPr="004F5590">
        <w:rPr>
          <w:rFonts w:cs="Arial"/>
          <w:sz w:val="16"/>
          <w:szCs w:val="16"/>
        </w:rPr>
        <w:t>Any vegetable subgroup may be offered to meet the total weekly vegetable requirement.</w:t>
      </w:r>
    </w:p>
    <w:p w14:paraId="09198CAE" w14:textId="77777777" w:rsidR="003766A6" w:rsidRPr="004F5590" w:rsidRDefault="003766A6" w:rsidP="003766A6">
      <w:pPr>
        <w:rPr>
          <w:rFonts w:cs="Arial"/>
          <w:sz w:val="16"/>
          <w:szCs w:val="16"/>
        </w:rPr>
      </w:pPr>
      <w:r w:rsidRPr="004F5590">
        <w:rPr>
          <w:rFonts w:cs="Arial"/>
          <w:sz w:val="16"/>
          <w:szCs w:val="16"/>
          <w:vertAlign w:val="superscript"/>
        </w:rPr>
        <w:t xml:space="preserve">f </w:t>
      </w:r>
      <w:r w:rsidRPr="004F5590">
        <w:rPr>
          <w:rFonts w:cs="Arial"/>
          <w:sz w:val="16"/>
          <w:szCs w:val="16"/>
        </w:rPr>
        <w:t>At least half of the grains offered must be whole grain-rich</w:t>
      </w:r>
      <w:r w:rsidR="000463E0">
        <w:rPr>
          <w:rFonts w:cs="Arial"/>
          <w:sz w:val="16"/>
          <w:szCs w:val="16"/>
        </w:rPr>
        <w:t>.</w:t>
      </w:r>
      <w:r w:rsidRPr="004F5590">
        <w:rPr>
          <w:rFonts w:cs="Arial"/>
          <w:sz w:val="16"/>
          <w:szCs w:val="16"/>
        </w:rPr>
        <w:t xml:space="preserve"> </w:t>
      </w:r>
    </w:p>
    <w:p w14:paraId="34369247" w14:textId="77777777" w:rsidR="003C5D1C" w:rsidRDefault="003C5D1C" w:rsidP="003C5D1C">
      <w:pPr>
        <w:rPr>
          <w:rFonts w:cs="Arial"/>
          <w:sz w:val="16"/>
          <w:szCs w:val="16"/>
        </w:rPr>
      </w:pPr>
      <w:r w:rsidRPr="00393609">
        <w:rPr>
          <w:rFonts w:cs="Arial"/>
          <w:sz w:val="16"/>
          <w:szCs w:val="16"/>
          <w:vertAlign w:val="superscript"/>
        </w:rPr>
        <w:t xml:space="preserve">g </w:t>
      </w:r>
      <w:r w:rsidRPr="00393609">
        <w:rPr>
          <w:rFonts w:cs="Arial"/>
          <w:sz w:val="16"/>
          <w:szCs w:val="16"/>
        </w:rPr>
        <w:t xml:space="preserve">Fluid milk must be low-fat (1 percent milk fat or less, </w:t>
      </w:r>
      <w:r>
        <w:rPr>
          <w:rFonts w:cs="Arial"/>
          <w:sz w:val="16"/>
          <w:szCs w:val="16"/>
        </w:rPr>
        <w:t xml:space="preserve">flavored or </w:t>
      </w:r>
      <w:r w:rsidRPr="00393609">
        <w:rPr>
          <w:rFonts w:cs="Arial"/>
          <w:sz w:val="16"/>
          <w:szCs w:val="16"/>
        </w:rPr>
        <w:t xml:space="preserve">unflavored) </w:t>
      </w:r>
    </w:p>
    <w:p w14:paraId="2C9687EF" w14:textId="77777777" w:rsidR="003766A6" w:rsidRPr="004F5590" w:rsidRDefault="003766A6" w:rsidP="003766A6">
      <w:pPr>
        <w:rPr>
          <w:rFonts w:cs="Arial"/>
          <w:sz w:val="16"/>
          <w:szCs w:val="16"/>
        </w:rPr>
      </w:pPr>
    </w:p>
    <w:p w14:paraId="25E9A302" w14:textId="77777777" w:rsidR="003766A6" w:rsidRDefault="003766A6" w:rsidP="003766A6">
      <w:pPr>
        <w:rPr>
          <w:rFonts w:cs="Arial"/>
        </w:rPr>
      </w:pPr>
    </w:p>
    <w:p w14:paraId="0F1F4CA3" w14:textId="77777777" w:rsidR="00B942B7" w:rsidRDefault="00B942B7" w:rsidP="003A153C">
      <w:pPr>
        <w:pStyle w:val="Heading1"/>
        <w:spacing w:before="0" w:after="0"/>
        <w:jc w:val="center"/>
        <w:rPr>
          <w:sz w:val="24"/>
          <w:szCs w:val="24"/>
        </w:rPr>
      </w:pPr>
    </w:p>
    <w:p w14:paraId="3ECBB293" w14:textId="77777777" w:rsidR="003A153C" w:rsidRDefault="00894C1A" w:rsidP="003A153C">
      <w:pPr>
        <w:pStyle w:val="Heading1"/>
        <w:spacing w:before="0" w:after="0"/>
        <w:jc w:val="center"/>
        <w:rPr>
          <w:sz w:val="24"/>
          <w:szCs w:val="24"/>
        </w:rPr>
      </w:pPr>
      <w:bookmarkStart w:id="270" w:name="_Toc59194521"/>
      <w:r>
        <w:rPr>
          <w:sz w:val="24"/>
          <w:szCs w:val="24"/>
        </w:rPr>
        <w:t>Attachment N</w:t>
      </w:r>
      <w:r w:rsidR="00555A14">
        <w:rPr>
          <w:sz w:val="24"/>
          <w:szCs w:val="24"/>
        </w:rPr>
        <w:t>17</w:t>
      </w:r>
      <w:r w:rsidR="003766A6" w:rsidRPr="001467AD">
        <w:rPr>
          <w:sz w:val="24"/>
          <w:szCs w:val="24"/>
        </w:rPr>
        <w:t xml:space="preserve"> - Prototype Lunch Menus Grades 9-12 Week 2 of 21-Day Cycle</w:t>
      </w:r>
      <w:bookmarkEnd w:id="270"/>
      <w:r w:rsidR="00A736E1">
        <w:rPr>
          <w:sz w:val="24"/>
          <w:szCs w:val="24"/>
        </w:rPr>
        <w:t xml:space="preserve">      </w:t>
      </w:r>
    </w:p>
    <w:p w14:paraId="278E956F" w14:textId="77777777" w:rsidR="003766A6" w:rsidRPr="001467AD" w:rsidRDefault="005B590F" w:rsidP="003A153C">
      <w:pPr>
        <w:jc w:val="center"/>
      </w:pPr>
      <w:sdt>
        <w:sdtPr>
          <w:id w:val="333734253"/>
          <w14:checkbox>
            <w14:checked w14:val="0"/>
            <w14:checkedState w14:val="2612" w14:font="MS Gothic"/>
            <w14:uncheckedState w14:val="2610" w14:font="MS Gothic"/>
          </w14:checkbox>
        </w:sdtPr>
        <w:sdtEndPr/>
        <w:sdtContent>
          <w:r w:rsidR="00A736E1" w:rsidRPr="00A736E1">
            <w:rPr>
              <w:rFonts w:ascii="MS Gothic" w:eastAsia="MS Gothic" w:hAnsi="MS Gothic" w:hint="eastAsia"/>
            </w:rPr>
            <w:t>☐</w:t>
          </w:r>
        </w:sdtContent>
      </w:sdt>
      <w:r w:rsidR="00A736E1"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3766A6" w:rsidRPr="003766A6" w14:paraId="6562FF63" w14:textId="77777777" w:rsidTr="009551C7">
        <w:tc>
          <w:tcPr>
            <w:tcW w:w="1809" w:type="dxa"/>
          </w:tcPr>
          <w:p w14:paraId="2407899C" w14:textId="77777777" w:rsidR="003766A6" w:rsidRPr="003766A6" w:rsidRDefault="003766A6" w:rsidP="003766A6">
            <w:pPr>
              <w:jc w:val="center"/>
              <w:rPr>
                <w:rFonts w:cs="Arial"/>
                <w:sz w:val="20"/>
                <w:szCs w:val="20"/>
              </w:rPr>
            </w:pPr>
            <w:r w:rsidRPr="003766A6">
              <w:rPr>
                <w:rFonts w:cs="Arial"/>
                <w:sz w:val="20"/>
                <w:szCs w:val="20"/>
              </w:rPr>
              <w:t>Grades 9-12</w:t>
            </w:r>
          </w:p>
        </w:tc>
        <w:tc>
          <w:tcPr>
            <w:tcW w:w="13729" w:type="dxa"/>
            <w:gridSpan w:val="13"/>
          </w:tcPr>
          <w:p w14:paraId="5036E7AF" w14:textId="77777777" w:rsidR="003766A6" w:rsidRPr="003766A6" w:rsidRDefault="003766A6" w:rsidP="003766A6">
            <w:pPr>
              <w:rPr>
                <w:rFonts w:cs="Arial"/>
                <w:sz w:val="20"/>
                <w:szCs w:val="20"/>
              </w:rPr>
            </w:pPr>
            <w:r w:rsidRPr="003766A6">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3766A6" w:rsidRPr="003766A6" w14:paraId="1CA442AF" w14:textId="77777777" w:rsidTr="009551C7">
        <w:tc>
          <w:tcPr>
            <w:tcW w:w="2178" w:type="dxa"/>
            <w:gridSpan w:val="2"/>
          </w:tcPr>
          <w:p w14:paraId="21EC5880" w14:textId="77777777" w:rsidR="003766A6" w:rsidRPr="003766A6" w:rsidRDefault="003766A6" w:rsidP="003766A6">
            <w:pPr>
              <w:jc w:val="center"/>
              <w:rPr>
                <w:rFonts w:cs="Arial"/>
                <w:sz w:val="20"/>
                <w:szCs w:val="20"/>
              </w:rPr>
            </w:pPr>
          </w:p>
          <w:p w14:paraId="030BF0AF" w14:textId="77777777" w:rsidR="003766A6" w:rsidRPr="003766A6" w:rsidRDefault="003766A6" w:rsidP="003766A6">
            <w:pPr>
              <w:jc w:val="center"/>
              <w:rPr>
                <w:rFonts w:cs="Arial"/>
                <w:b/>
                <w:sz w:val="20"/>
                <w:szCs w:val="20"/>
              </w:rPr>
            </w:pPr>
            <w:r w:rsidRPr="003766A6">
              <w:rPr>
                <w:rFonts w:cs="Arial"/>
                <w:b/>
                <w:sz w:val="20"/>
                <w:szCs w:val="20"/>
              </w:rPr>
              <w:t>Lunch Meal Pattern</w:t>
            </w:r>
          </w:p>
        </w:tc>
        <w:tc>
          <w:tcPr>
            <w:tcW w:w="1687" w:type="dxa"/>
          </w:tcPr>
          <w:p w14:paraId="7C1D164E" w14:textId="77777777" w:rsidR="003766A6" w:rsidRPr="003766A6" w:rsidRDefault="003766A6" w:rsidP="003766A6">
            <w:pPr>
              <w:jc w:val="center"/>
              <w:rPr>
                <w:rFonts w:cs="Arial"/>
                <w:sz w:val="20"/>
                <w:szCs w:val="20"/>
              </w:rPr>
            </w:pPr>
            <w:r w:rsidRPr="003766A6">
              <w:rPr>
                <w:rFonts w:cs="Arial"/>
                <w:sz w:val="20"/>
                <w:szCs w:val="20"/>
              </w:rPr>
              <w:t xml:space="preserve">Weekly (Daily) Quantity </w:t>
            </w:r>
            <w:r w:rsidRPr="003766A6">
              <w:rPr>
                <w:rFonts w:cs="Arial"/>
                <w:sz w:val="20"/>
                <w:szCs w:val="20"/>
                <w:vertAlign w:val="superscript"/>
              </w:rPr>
              <w:t>a</w:t>
            </w:r>
          </w:p>
        </w:tc>
        <w:tc>
          <w:tcPr>
            <w:tcW w:w="1553" w:type="dxa"/>
          </w:tcPr>
          <w:p w14:paraId="02ED990A" w14:textId="77777777" w:rsidR="003766A6" w:rsidRPr="003766A6" w:rsidRDefault="003766A6" w:rsidP="003766A6">
            <w:pPr>
              <w:jc w:val="center"/>
              <w:rPr>
                <w:rFonts w:cs="Arial"/>
                <w:sz w:val="20"/>
                <w:szCs w:val="20"/>
              </w:rPr>
            </w:pPr>
          </w:p>
          <w:p w14:paraId="7014D1FF" w14:textId="77777777" w:rsidR="003766A6" w:rsidRPr="003766A6" w:rsidRDefault="003766A6" w:rsidP="003766A6">
            <w:pPr>
              <w:jc w:val="center"/>
              <w:rPr>
                <w:rFonts w:cs="Arial"/>
                <w:sz w:val="20"/>
                <w:szCs w:val="20"/>
              </w:rPr>
            </w:pPr>
            <w:r w:rsidRPr="003766A6">
              <w:rPr>
                <w:rFonts w:cs="Arial"/>
                <w:sz w:val="20"/>
                <w:szCs w:val="20"/>
              </w:rPr>
              <w:t>MONDAY</w:t>
            </w:r>
          </w:p>
        </w:tc>
        <w:tc>
          <w:tcPr>
            <w:tcW w:w="720" w:type="dxa"/>
          </w:tcPr>
          <w:p w14:paraId="69C91AC6" w14:textId="77777777" w:rsidR="003766A6" w:rsidRPr="003766A6" w:rsidRDefault="003766A6" w:rsidP="003766A6">
            <w:pPr>
              <w:jc w:val="center"/>
              <w:rPr>
                <w:rFonts w:cs="Arial"/>
                <w:sz w:val="20"/>
                <w:szCs w:val="20"/>
              </w:rPr>
            </w:pPr>
          </w:p>
          <w:p w14:paraId="63150780" w14:textId="77777777" w:rsidR="003766A6" w:rsidRPr="003766A6" w:rsidRDefault="003766A6" w:rsidP="003766A6">
            <w:pPr>
              <w:jc w:val="center"/>
              <w:rPr>
                <w:rFonts w:cs="Arial"/>
                <w:sz w:val="20"/>
                <w:szCs w:val="20"/>
              </w:rPr>
            </w:pPr>
            <w:r w:rsidRPr="003766A6">
              <w:rPr>
                <w:rFonts w:cs="Arial"/>
                <w:sz w:val="20"/>
                <w:szCs w:val="20"/>
              </w:rPr>
              <w:t>QTY</w:t>
            </w:r>
          </w:p>
        </w:tc>
        <w:tc>
          <w:tcPr>
            <w:tcW w:w="1440" w:type="dxa"/>
          </w:tcPr>
          <w:p w14:paraId="38CDB715" w14:textId="77777777" w:rsidR="003766A6" w:rsidRPr="003766A6" w:rsidRDefault="003766A6" w:rsidP="003766A6">
            <w:pPr>
              <w:jc w:val="center"/>
              <w:rPr>
                <w:rFonts w:cs="Arial"/>
                <w:sz w:val="20"/>
                <w:szCs w:val="20"/>
              </w:rPr>
            </w:pPr>
          </w:p>
          <w:p w14:paraId="46F56497" w14:textId="77777777" w:rsidR="003766A6" w:rsidRPr="003766A6" w:rsidRDefault="003766A6" w:rsidP="003766A6">
            <w:pPr>
              <w:jc w:val="center"/>
              <w:rPr>
                <w:rFonts w:cs="Arial"/>
                <w:sz w:val="20"/>
                <w:szCs w:val="20"/>
              </w:rPr>
            </w:pPr>
            <w:r w:rsidRPr="003766A6">
              <w:rPr>
                <w:rFonts w:cs="Arial"/>
                <w:sz w:val="20"/>
                <w:szCs w:val="20"/>
              </w:rPr>
              <w:t>TUESDAY</w:t>
            </w:r>
          </w:p>
        </w:tc>
        <w:tc>
          <w:tcPr>
            <w:tcW w:w="630" w:type="dxa"/>
          </w:tcPr>
          <w:p w14:paraId="4F20C507" w14:textId="77777777" w:rsidR="003766A6" w:rsidRPr="003766A6" w:rsidRDefault="003766A6" w:rsidP="003766A6">
            <w:pPr>
              <w:jc w:val="center"/>
              <w:rPr>
                <w:rFonts w:cs="Arial"/>
                <w:sz w:val="20"/>
                <w:szCs w:val="20"/>
              </w:rPr>
            </w:pPr>
          </w:p>
          <w:p w14:paraId="37338505" w14:textId="77777777" w:rsidR="003766A6" w:rsidRPr="003766A6" w:rsidRDefault="003766A6" w:rsidP="003766A6">
            <w:pPr>
              <w:jc w:val="center"/>
              <w:rPr>
                <w:rFonts w:cs="Arial"/>
                <w:sz w:val="20"/>
                <w:szCs w:val="20"/>
              </w:rPr>
            </w:pPr>
            <w:r w:rsidRPr="003766A6">
              <w:rPr>
                <w:rFonts w:cs="Arial"/>
                <w:sz w:val="20"/>
                <w:szCs w:val="20"/>
              </w:rPr>
              <w:t>QTY</w:t>
            </w:r>
          </w:p>
        </w:tc>
        <w:tc>
          <w:tcPr>
            <w:tcW w:w="1530" w:type="dxa"/>
          </w:tcPr>
          <w:p w14:paraId="4E82E4BC" w14:textId="77777777" w:rsidR="003766A6" w:rsidRPr="003766A6" w:rsidRDefault="003766A6" w:rsidP="003766A6">
            <w:pPr>
              <w:jc w:val="center"/>
              <w:rPr>
                <w:rFonts w:cs="Arial"/>
                <w:sz w:val="20"/>
                <w:szCs w:val="20"/>
              </w:rPr>
            </w:pPr>
          </w:p>
          <w:p w14:paraId="0E8DEAEC" w14:textId="77777777" w:rsidR="003766A6" w:rsidRPr="003766A6" w:rsidRDefault="003766A6" w:rsidP="003766A6">
            <w:pPr>
              <w:jc w:val="center"/>
              <w:rPr>
                <w:rFonts w:cs="Arial"/>
                <w:sz w:val="20"/>
                <w:szCs w:val="20"/>
              </w:rPr>
            </w:pPr>
            <w:r w:rsidRPr="003766A6">
              <w:rPr>
                <w:rFonts w:cs="Arial"/>
                <w:sz w:val="20"/>
                <w:szCs w:val="20"/>
              </w:rPr>
              <w:t>WEDNESDAY</w:t>
            </w:r>
          </w:p>
        </w:tc>
        <w:tc>
          <w:tcPr>
            <w:tcW w:w="630" w:type="dxa"/>
          </w:tcPr>
          <w:p w14:paraId="757A256A" w14:textId="77777777" w:rsidR="003766A6" w:rsidRPr="003766A6" w:rsidRDefault="003766A6" w:rsidP="003766A6">
            <w:pPr>
              <w:jc w:val="center"/>
              <w:rPr>
                <w:rFonts w:cs="Arial"/>
                <w:sz w:val="20"/>
                <w:szCs w:val="20"/>
              </w:rPr>
            </w:pPr>
          </w:p>
          <w:p w14:paraId="69FA50DC" w14:textId="77777777" w:rsidR="003766A6" w:rsidRPr="003766A6" w:rsidRDefault="003766A6" w:rsidP="003766A6">
            <w:pPr>
              <w:jc w:val="center"/>
              <w:rPr>
                <w:rFonts w:cs="Arial"/>
                <w:sz w:val="20"/>
                <w:szCs w:val="20"/>
              </w:rPr>
            </w:pPr>
            <w:r w:rsidRPr="003766A6">
              <w:rPr>
                <w:rFonts w:cs="Arial"/>
                <w:sz w:val="20"/>
                <w:szCs w:val="20"/>
              </w:rPr>
              <w:t>QTY</w:t>
            </w:r>
          </w:p>
        </w:tc>
        <w:tc>
          <w:tcPr>
            <w:tcW w:w="1440" w:type="dxa"/>
          </w:tcPr>
          <w:p w14:paraId="42FD03C7" w14:textId="77777777" w:rsidR="003766A6" w:rsidRPr="003766A6" w:rsidRDefault="003766A6" w:rsidP="003766A6">
            <w:pPr>
              <w:jc w:val="center"/>
              <w:rPr>
                <w:rFonts w:cs="Arial"/>
                <w:sz w:val="20"/>
                <w:szCs w:val="20"/>
              </w:rPr>
            </w:pPr>
          </w:p>
          <w:p w14:paraId="7F86CCCB" w14:textId="77777777" w:rsidR="003766A6" w:rsidRPr="003766A6" w:rsidRDefault="003766A6" w:rsidP="003766A6">
            <w:pPr>
              <w:jc w:val="center"/>
              <w:rPr>
                <w:rFonts w:cs="Arial"/>
                <w:sz w:val="20"/>
                <w:szCs w:val="20"/>
              </w:rPr>
            </w:pPr>
            <w:r w:rsidRPr="003766A6">
              <w:rPr>
                <w:rFonts w:cs="Arial"/>
                <w:sz w:val="20"/>
                <w:szCs w:val="20"/>
              </w:rPr>
              <w:t>THURSDAY</w:t>
            </w:r>
          </w:p>
        </w:tc>
        <w:tc>
          <w:tcPr>
            <w:tcW w:w="630" w:type="dxa"/>
          </w:tcPr>
          <w:p w14:paraId="716B9056" w14:textId="77777777" w:rsidR="003766A6" w:rsidRPr="003766A6" w:rsidRDefault="003766A6" w:rsidP="003766A6">
            <w:pPr>
              <w:jc w:val="center"/>
              <w:rPr>
                <w:rFonts w:cs="Arial"/>
                <w:sz w:val="20"/>
                <w:szCs w:val="20"/>
              </w:rPr>
            </w:pPr>
          </w:p>
          <w:p w14:paraId="468D388A" w14:textId="77777777" w:rsidR="003766A6" w:rsidRPr="003766A6" w:rsidRDefault="003766A6" w:rsidP="003766A6">
            <w:pPr>
              <w:jc w:val="center"/>
              <w:rPr>
                <w:rFonts w:cs="Arial"/>
                <w:sz w:val="20"/>
                <w:szCs w:val="20"/>
              </w:rPr>
            </w:pPr>
            <w:r w:rsidRPr="003766A6">
              <w:rPr>
                <w:rFonts w:cs="Arial"/>
                <w:sz w:val="20"/>
                <w:szCs w:val="20"/>
              </w:rPr>
              <w:t>QTY</w:t>
            </w:r>
          </w:p>
        </w:tc>
        <w:tc>
          <w:tcPr>
            <w:tcW w:w="1350" w:type="dxa"/>
          </w:tcPr>
          <w:p w14:paraId="32BEE55E" w14:textId="77777777" w:rsidR="003766A6" w:rsidRPr="003766A6" w:rsidRDefault="003766A6" w:rsidP="003766A6">
            <w:pPr>
              <w:jc w:val="center"/>
              <w:rPr>
                <w:rFonts w:cs="Arial"/>
                <w:sz w:val="20"/>
                <w:szCs w:val="20"/>
              </w:rPr>
            </w:pPr>
          </w:p>
          <w:p w14:paraId="60721BD1" w14:textId="77777777" w:rsidR="003766A6" w:rsidRPr="003766A6" w:rsidRDefault="003766A6" w:rsidP="003766A6">
            <w:pPr>
              <w:jc w:val="center"/>
              <w:rPr>
                <w:rFonts w:cs="Arial"/>
                <w:sz w:val="20"/>
                <w:szCs w:val="20"/>
              </w:rPr>
            </w:pPr>
            <w:r w:rsidRPr="003766A6">
              <w:rPr>
                <w:rFonts w:cs="Arial"/>
                <w:sz w:val="20"/>
                <w:szCs w:val="20"/>
              </w:rPr>
              <w:t>FRIDAY</w:t>
            </w:r>
          </w:p>
        </w:tc>
        <w:tc>
          <w:tcPr>
            <w:tcW w:w="630" w:type="dxa"/>
          </w:tcPr>
          <w:p w14:paraId="14A20482" w14:textId="77777777" w:rsidR="003766A6" w:rsidRPr="003766A6" w:rsidRDefault="003766A6" w:rsidP="003766A6">
            <w:pPr>
              <w:jc w:val="center"/>
              <w:rPr>
                <w:rFonts w:cs="Arial"/>
                <w:sz w:val="20"/>
                <w:szCs w:val="20"/>
              </w:rPr>
            </w:pPr>
          </w:p>
          <w:p w14:paraId="2693B211" w14:textId="77777777" w:rsidR="003766A6" w:rsidRPr="003766A6" w:rsidRDefault="003766A6" w:rsidP="003766A6">
            <w:pPr>
              <w:jc w:val="center"/>
              <w:rPr>
                <w:rFonts w:cs="Arial"/>
                <w:sz w:val="20"/>
                <w:szCs w:val="20"/>
              </w:rPr>
            </w:pPr>
            <w:r w:rsidRPr="003766A6">
              <w:rPr>
                <w:rFonts w:cs="Arial"/>
                <w:sz w:val="20"/>
                <w:szCs w:val="20"/>
              </w:rPr>
              <w:t>QTY</w:t>
            </w:r>
          </w:p>
        </w:tc>
        <w:tc>
          <w:tcPr>
            <w:tcW w:w="1120" w:type="dxa"/>
          </w:tcPr>
          <w:p w14:paraId="0B22EA8E" w14:textId="77777777" w:rsidR="003766A6" w:rsidRPr="003766A6" w:rsidRDefault="003766A6" w:rsidP="003766A6">
            <w:pPr>
              <w:jc w:val="center"/>
              <w:rPr>
                <w:rFonts w:cs="Arial"/>
                <w:sz w:val="20"/>
                <w:szCs w:val="20"/>
              </w:rPr>
            </w:pPr>
            <w:r w:rsidRPr="003766A6">
              <w:rPr>
                <w:rFonts w:cs="Arial"/>
                <w:sz w:val="20"/>
                <w:szCs w:val="20"/>
              </w:rPr>
              <w:t>WEEKLY</w:t>
            </w:r>
          </w:p>
          <w:p w14:paraId="558CFBC9" w14:textId="77777777" w:rsidR="003766A6" w:rsidRPr="003766A6" w:rsidRDefault="003766A6" w:rsidP="003766A6">
            <w:pPr>
              <w:jc w:val="center"/>
              <w:rPr>
                <w:rFonts w:cs="Arial"/>
                <w:sz w:val="20"/>
                <w:szCs w:val="20"/>
              </w:rPr>
            </w:pPr>
            <w:r w:rsidRPr="003766A6">
              <w:rPr>
                <w:rFonts w:cs="Arial"/>
                <w:sz w:val="20"/>
                <w:szCs w:val="20"/>
              </w:rPr>
              <w:t>TOTALS</w:t>
            </w:r>
          </w:p>
        </w:tc>
      </w:tr>
      <w:tr w:rsidR="00393609" w:rsidRPr="003766A6" w14:paraId="132BA1E7" w14:textId="77777777" w:rsidTr="009551C7">
        <w:tc>
          <w:tcPr>
            <w:tcW w:w="2178" w:type="dxa"/>
            <w:gridSpan w:val="2"/>
          </w:tcPr>
          <w:p w14:paraId="649F064B" w14:textId="77777777" w:rsidR="00393609" w:rsidRPr="003766A6" w:rsidRDefault="00393609" w:rsidP="003766A6">
            <w:pPr>
              <w:rPr>
                <w:rFonts w:cs="Arial"/>
                <w:b/>
                <w:sz w:val="20"/>
                <w:szCs w:val="20"/>
              </w:rPr>
            </w:pPr>
            <w:r w:rsidRPr="003766A6">
              <w:rPr>
                <w:rFonts w:cs="Arial"/>
                <w:b/>
                <w:sz w:val="20"/>
                <w:szCs w:val="20"/>
              </w:rPr>
              <w:t xml:space="preserve">Fruits </w:t>
            </w:r>
            <w:r w:rsidRPr="003766A6">
              <w:rPr>
                <w:rFonts w:cs="Arial"/>
                <w:sz w:val="20"/>
                <w:szCs w:val="20"/>
                <w:vertAlign w:val="superscript"/>
              </w:rPr>
              <w:t xml:space="preserve">b </w:t>
            </w:r>
            <w:r w:rsidRPr="003766A6">
              <w:rPr>
                <w:rFonts w:cs="Arial"/>
                <w:sz w:val="20"/>
                <w:szCs w:val="20"/>
              </w:rPr>
              <w:t>(cups)</w:t>
            </w:r>
          </w:p>
        </w:tc>
        <w:tc>
          <w:tcPr>
            <w:tcW w:w="1687" w:type="dxa"/>
          </w:tcPr>
          <w:p w14:paraId="43C15977" w14:textId="77777777" w:rsidR="00393609" w:rsidRPr="003766A6" w:rsidRDefault="00393609" w:rsidP="003766A6">
            <w:pPr>
              <w:jc w:val="center"/>
              <w:rPr>
                <w:rFonts w:cs="Arial"/>
                <w:sz w:val="20"/>
                <w:szCs w:val="20"/>
              </w:rPr>
            </w:pPr>
            <w:r w:rsidRPr="003766A6">
              <w:rPr>
                <w:rFonts w:cs="Arial"/>
                <w:sz w:val="20"/>
                <w:szCs w:val="20"/>
              </w:rPr>
              <w:t>5 (1.0)</w:t>
            </w:r>
          </w:p>
        </w:tc>
        <w:tc>
          <w:tcPr>
            <w:tcW w:w="1553" w:type="dxa"/>
          </w:tcPr>
          <w:p w14:paraId="6B920B7C"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CCF8B68"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123FC42"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C9143E5"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BE692D0"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79B21B0"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568149B"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4EB7CEF"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924DBFA"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617E906"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E5377E6"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31AAE805" w14:textId="77777777" w:rsidTr="009551C7">
        <w:tc>
          <w:tcPr>
            <w:tcW w:w="2178" w:type="dxa"/>
            <w:gridSpan w:val="2"/>
          </w:tcPr>
          <w:p w14:paraId="0BEECB66" w14:textId="77777777" w:rsidR="00393609" w:rsidRPr="003766A6" w:rsidRDefault="00393609" w:rsidP="003766A6">
            <w:pPr>
              <w:jc w:val="center"/>
              <w:rPr>
                <w:rFonts w:cs="Arial"/>
                <w:sz w:val="20"/>
                <w:szCs w:val="20"/>
              </w:rPr>
            </w:pPr>
            <w:r w:rsidRPr="003766A6">
              <w:rPr>
                <w:rFonts w:cs="Arial"/>
                <w:sz w:val="20"/>
                <w:szCs w:val="20"/>
              </w:rPr>
              <w:t>Additional fruit items to meet the total</w:t>
            </w:r>
          </w:p>
        </w:tc>
        <w:tc>
          <w:tcPr>
            <w:tcW w:w="1687" w:type="dxa"/>
          </w:tcPr>
          <w:p w14:paraId="62FDCF89" w14:textId="77777777" w:rsidR="00393609" w:rsidRPr="003766A6" w:rsidRDefault="00393609" w:rsidP="003766A6">
            <w:pPr>
              <w:jc w:val="center"/>
              <w:rPr>
                <w:rFonts w:cs="Arial"/>
                <w:sz w:val="20"/>
                <w:szCs w:val="20"/>
              </w:rPr>
            </w:pPr>
          </w:p>
        </w:tc>
        <w:tc>
          <w:tcPr>
            <w:tcW w:w="1553" w:type="dxa"/>
          </w:tcPr>
          <w:p w14:paraId="3E0F9F8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868A37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153CB6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6AEC053"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91519CD"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98BABA9"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E45323C"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FA4F858"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6D82BEC"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E19E26A"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20FC2A5"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47E33C51" w14:textId="77777777" w:rsidTr="009551C7">
        <w:tc>
          <w:tcPr>
            <w:tcW w:w="2178" w:type="dxa"/>
            <w:gridSpan w:val="2"/>
          </w:tcPr>
          <w:p w14:paraId="0493C484" w14:textId="77777777" w:rsidR="00393609" w:rsidRPr="003766A6" w:rsidRDefault="00393609" w:rsidP="003766A6">
            <w:pPr>
              <w:rPr>
                <w:rFonts w:cs="Arial"/>
                <w:sz w:val="20"/>
                <w:szCs w:val="20"/>
              </w:rPr>
            </w:pPr>
            <w:r w:rsidRPr="003766A6">
              <w:rPr>
                <w:rFonts w:cs="Arial"/>
                <w:b/>
                <w:sz w:val="20"/>
                <w:szCs w:val="20"/>
              </w:rPr>
              <w:t xml:space="preserve">Vegetables </w:t>
            </w:r>
            <w:r w:rsidRPr="003766A6">
              <w:rPr>
                <w:rFonts w:cs="Arial"/>
                <w:sz w:val="20"/>
                <w:szCs w:val="20"/>
              </w:rPr>
              <w:t>(cups)</w:t>
            </w:r>
          </w:p>
        </w:tc>
        <w:tc>
          <w:tcPr>
            <w:tcW w:w="1687" w:type="dxa"/>
          </w:tcPr>
          <w:p w14:paraId="33E6A504" w14:textId="77777777" w:rsidR="00393609" w:rsidRPr="003766A6" w:rsidRDefault="00393609" w:rsidP="003766A6">
            <w:pPr>
              <w:jc w:val="center"/>
              <w:rPr>
                <w:rFonts w:cs="Arial"/>
                <w:sz w:val="20"/>
                <w:szCs w:val="20"/>
              </w:rPr>
            </w:pPr>
            <w:r w:rsidRPr="003766A6">
              <w:rPr>
                <w:rFonts w:cs="Arial"/>
                <w:sz w:val="20"/>
                <w:szCs w:val="20"/>
              </w:rPr>
              <w:t>5 (1.0)</w:t>
            </w:r>
          </w:p>
        </w:tc>
        <w:tc>
          <w:tcPr>
            <w:tcW w:w="1553" w:type="dxa"/>
          </w:tcPr>
          <w:p w14:paraId="3255529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E4F0171"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7F70C9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BA9D937"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DFED1D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3C53485"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F7C9F1E"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AF122B5"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FCD474F"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135551A"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60E9127"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6406331E" w14:textId="77777777" w:rsidTr="009551C7">
        <w:tc>
          <w:tcPr>
            <w:tcW w:w="2178" w:type="dxa"/>
            <w:gridSpan w:val="2"/>
          </w:tcPr>
          <w:p w14:paraId="738DBD46"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Dark Green </w:t>
            </w:r>
            <w:r w:rsidRPr="003766A6">
              <w:rPr>
                <w:rFonts w:cs="Arial"/>
                <w:sz w:val="20"/>
                <w:szCs w:val="20"/>
                <w:vertAlign w:val="superscript"/>
              </w:rPr>
              <w:t>c</w:t>
            </w:r>
          </w:p>
        </w:tc>
        <w:tc>
          <w:tcPr>
            <w:tcW w:w="1687" w:type="dxa"/>
          </w:tcPr>
          <w:p w14:paraId="1FA31C12"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4F7898E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08EE93A"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59633F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E540855"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8D085EA"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2AE1E1A"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CC598D9"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38588A9"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4D88E58"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2D97C5E"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C84F70C"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1168BD24" w14:textId="77777777" w:rsidTr="009551C7">
        <w:tc>
          <w:tcPr>
            <w:tcW w:w="2178" w:type="dxa"/>
            <w:gridSpan w:val="2"/>
          </w:tcPr>
          <w:p w14:paraId="5CE3E2BC"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Red Orange </w:t>
            </w:r>
            <w:r w:rsidRPr="003766A6">
              <w:rPr>
                <w:rFonts w:cs="Arial"/>
                <w:sz w:val="20"/>
                <w:szCs w:val="20"/>
                <w:vertAlign w:val="superscript"/>
              </w:rPr>
              <w:t>c</w:t>
            </w:r>
          </w:p>
        </w:tc>
        <w:tc>
          <w:tcPr>
            <w:tcW w:w="1687" w:type="dxa"/>
          </w:tcPr>
          <w:p w14:paraId="2D7E2229" w14:textId="77777777" w:rsidR="00393609" w:rsidRPr="003766A6" w:rsidRDefault="00393609" w:rsidP="003766A6">
            <w:pPr>
              <w:jc w:val="center"/>
              <w:rPr>
                <w:rFonts w:cs="Arial"/>
                <w:sz w:val="20"/>
                <w:szCs w:val="20"/>
              </w:rPr>
            </w:pPr>
            <w:r w:rsidRPr="003766A6">
              <w:rPr>
                <w:rFonts w:cs="Arial"/>
                <w:sz w:val="20"/>
                <w:szCs w:val="20"/>
              </w:rPr>
              <w:t>1.25</w:t>
            </w:r>
          </w:p>
        </w:tc>
        <w:tc>
          <w:tcPr>
            <w:tcW w:w="1553" w:type="dxa"/>
          </w:tcPr>
          <w:p w14:paraId="5AF14CE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61FCA6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CA4A9C2"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4115750"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84F57C0"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6E649BA"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BA72A7B"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7157637"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D650B67"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87325C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47D9923"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03FE3F9E" w14:textId="77777777" w:rsidTr="009551C7">
        <w:tc>
          <w:tcPr>
            <w:tcW w:w="2178" w:type="dxa"/>
            <w:gridSpan w:val="2"/>
          </w:tcPr>
          <w:p w14:paraId="7A2CD76E"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Beans and Peas</w:t>
            </w:r>
          </w:p>
          <w:p w14:paraId="2551907F" w14:textId="77777777" w:rsidR="00393609" w:rsidRPr="003766A6" w:rsidRDefault="00393609" w:rsidP="003766A6">
            <w:pPr>
              <w:pStyle w:val="ListParagraph"/>
              <w:ind w:left="360"/>
              <w:rPr>
                <w:rFonts w:cs="Arial"/>
                <w:sz w:val="20"/>
                <w:szCs w:val="20"/>
              </w:rPr>
            </w:pPr>
            <w:r w:rsidRPr="003766A6">
              <w:rPr>
                <w:rFonts w:cs="Arial"/>
                <w:sz w:val="20"/>
                <w:szCs w:val="20"/>
              </w:rPr>
              <w:t xml:space="preserve">(legumes) </w:t>
            </w:r>
            <w:r w:rsidRPr="003766A6">
              <w:rPr>
                <w:rFonts w:cs="Arial"/>
                <w:sz w:val="20"/>
                <w:szCs w:val="20"/>
                <w:vertAlign w:val="superscript"/>
              </w:rPr>
              <w:t>c</w:t>
            </w:r>
          </w:p>
        </w:tc>
        <w:tc>
          <w:tcPr>
            <w:tcW w:w="1687" w:type="dxa"/>
          </w:tcPr>
          <w:p w14:paraId="45212397" w14:textId="77777777" w:rsidR="00393609" w:rsidRPr="003766A6" w:rsidRDefault="00393609" w:rsidP="003766A6">
            <w:pPr>
              <w:jc w:val="center"/>
              <w:rPr>
                <w:rFonts w:cs="Arial"/>
                <w:sz w:val="20"/>
                <w:szCs w:val="20"/>
              </w:rPr>
            </w:pPr>
          </w:p>
          <w:p w14:paraId="235F2E53"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1580F12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EB05E8E"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F282AF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304A36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3FDEC01"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53BBAD"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A53C978"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B64D08C"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5A13711"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4CA6776"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3EFDD0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2CD91C0B" w14:textId="77777777" w:rsidTr="009551C7">
        <w:tc>
          <w:tcPr>
            <w:tcW w:w="2178" w:type="dxa"/>
            <w:gridSpan w:val="2"/>
          </w:tcPr>
          <w:p w14:paraId="4BDB321E"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Starchy </w:t>
            </w:r>
            <w:r w:rsidRPr="003766A6">
              <w:rPr>
                <w:rFonts w:cs="Arial"/>
                <w:sz w:val="20"/>
                <w:szCs w:val="20"/>
                <w:vertAlign w:val="superscript"/>
              </w:rPr>
              <w:t>c</w:t>
            </w:r>
          </w:p>
        </w:tc>
        <w:tc>
          <w:tcPr>
            <w:tcW w:w="1687" w:type="dxa"/>
          </w:tcPr>
          <w:p w14:paraId="331E78B3" w14:textId="77777777" w:rsidR="00393609" w:rsidRPr="003766A6" w:rsidRDefault="00393609" w:rsidP="003766A6">
            <w:pPr>
              <w:jc w:val="center"/>
              <w:rPr>
                <w:rFonts w:cs="Arial"/>
                <w:sz w:val="20"/>
                <w:szCs w:val="20"/>
              </w:rPr>
            </w:pPr>
            <w:r w:rsidRPr="003766A6">
              <w:rPr>
                <w:rFonts w:cs="Arial"/>
                <w:sz w:val="20"/>
                <w:szCs w:val="20"/>
              </w:rPr>
              <w:t>0.5</w:t>
            </w:r>
          </w:p>
        </w:tc>
        <w:tc>
          <w:tcPr>
            <w:tcW w:w="1553" w:type="dxa"/>
          </w:tcPr>
          <w:p w14:paraId="33092FA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2764EEC"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FBE762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8C65A8F"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C8CDB85"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CE404E"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D85B2A7"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D235AA0"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058A18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339F6CF"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1BE4E92"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72C06B53" w14:textId="77777777" w:rsidTr="009551C7">
        <w:tc>
          <w:tcPr>
            <w:tcW w:w="2178" w:type="dxa"/>
            <w:gridSpan w:val="2"/>
          </w:tcPr>
          <w:p w14:paraId="2015A625"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Other </w:t>
            </w:r>
            <w:r w:rsidRPr="003766A6">
              <w:rPr>
                <w:rFonts w:cs="Arial"/>
                <w:sz w:val="20"/>
                <w:szCs w:val="20"/>
                <w:vertAlign w:val="superscript"/>
              </w:rPr>
              <w:t>c, d</w:t>
            </w:r>
          </w:p>
        </w:tc>
        <w:tc>
          <w:tcPr>
            <w:tcW w:w="1687" w:type="dxa"/>
          </w:tcPr>
          <w:p w14:paraId="79938C3D" w14:textId="77777777" w:rsidR="00393609" w:rsidRPr="003766A6" w:rsidRDefault="00393609" w:rsidP="003766A6">
            <w:pPr>
              <w:jc w:val="center"/>
              <w:rPr>
                <w:rFonts w:cs="Arial"/>
                <w:sz w:val="20"/>
                <w:szCs w:val="20"/>
              </w:rPr>
            </w:pPr>
            <w:r w:rsidRPr="003766A6">
              <w:rPr>
                <w:rFonts w:cs="Arial"/>
                <w:sz w:val="20"/>
                <w:szCs w:val="20"/>
              </w:rPr>
              <w:t>0.75</w:t>
            </w:r>
          </w:p>
        </w:tc>
        <w:tc>
          <w:tcPr>
            <w:tcW w:w="1553" w:type="dxa"/>
          </w:tcPr>
          <w:p w14:paraId="2C78063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392F77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82BA23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CFBBF20"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0DFF49C"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AB7D12D"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8E07049"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5405830"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0842811"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901ED1E"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9F262AD"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54038ACF" w14:textId="77777777" w:rsidTr="009551C7">
        <w:tc>
          <w:tcPr>
            <w:tcW w:w="2178" w:type="dxa"/>
            <w:gridSpan w:val="2"/>
          </w:tcPr>
          <w:p w14:paraId="5AE23F3E"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Additional Veg to  reach total </w:t>
            </w:r>
            <w:r w:rsidRPr="003766A6">
              <w:rPr>
                <w:rFonts w:cs="Arial"/>
                <w:sz w:val="20"/>
                <w:szCs w:val="20"/>
                <w:vertAlign w:val="superscript"/>
              </w:rPr>
              <w:t>e</w:t>
            </w:r>
          </w:p>
        </w:tc>
        <w:tc>
          <w:tcPr>
            <w:tcW w:w="1687" w:type="dxa"/>
          </w:tcPr>
          <w:p w14:paraId="34A12389" w14:textId="77777777" w:rsidR="00393609" w:rsidRPr="003766A6" w:rsidRDefault="00393609" w:rsidP="003766A6">
            <w:pPr>
              <w:jc w:val="center"/>
              <w:rPr>
                <w:rFonts w:cs="Arial"/>
                <w:sz w:val="20"/>
                <w:szCs w:val="20"/>
              </w:rPr>
            </w:pPr>
          </w:p>
          <w:p w14:paraId="24DD1BD5" w14:textId="77777777" w:rsidR="00393609" w:rsidRPr="003766A6" w:rsidRDefault="00393609" w:rsidP="003766A6">
            <w:pPr>
              <w:jc w:val="center"/>
              <w:rPr>
                <w:rFonts w:cs="Arial"/>
                <w:sz w:val="20"/>
                <w:szCs w:val="20"/>
              </w:rPr>
            </w:pPr>
            <w:r w:rsidRPr="003766A6">
              <w:rPr>
                <w:rFonts w:cs="Arial"/>
                <w:sz w:val="20"/>
                <w:szCs w:val="20"/>
              </w:rPr>
              <w:t xml:space="preserve">1.5 </w:t>
            </w:r>
          </w:p>
        </w:tc>
        <w:tc>
          <w:tcPr>
            <w:tcW w:w="1553" w:type="dxa"/>
          </w:tcPr>
          <w:p w14:paraId="518184C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0CFD4A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01E0F5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C405700"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B566A5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D3ABFE3"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1E01BFD"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D9E9F6A"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9566B92"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3696D25"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E8D0B9F"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3766A6" w14:paraId="2DB2BE14" w14:textId="77777777" w:rsidTr="009551C7">
        <w:tc>
          <w:tcPr>
            <w:tcW w:w="2178" w:type="dxa"/>
            <w:gridSpan w:val="2"/>
          </w:tcPr>
          <w:p w14:paraId="26F0FBF2"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05FE371A" w14:textId="77777777" w:rsidR="007F0F06" w:rsidRPr="003766A6" w:rsidRDefault="007F0F06" w:rsidP="007F0F06">
            <w:pPr>
              <w:jc w:val="center"/>
              <w:rPr>
                <w:rFonts w:cs="Arial"/>
                <w:sz w:val="20"/>
                <w:szCs w:val="20"/>
              </w:rPr>
            </w:pPr>
            <w:r w:rsidRPr="003766A6">
              <w:rPr>
                <w:rFonts w:cs="Arial"/>
                <w:sz w:val="20"/>
                <w:szCs w:val="20"/>
              </w:rPr>
              <w:t>10-12 (2)</w:t>
            </w:r>
          </w:p>
        </w:tc>
        <w:tc>
          <w:tcPr>
            <w:tcW w:w="1553" w:type="dxa"/>
          </w:tcPr>
          <w:p w14:paraId="04949F2A"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4AAC302"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607F8C5"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ADF7D9F"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AE337B9"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9DD6A88"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E4CB155"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F3BE01F"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711E1B8"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40D5598"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E99648A"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0038DDBD" w14:textId="77777777" w:rsidTr="009551C7">
        <w:tc>
          <w:tcPr>
            <w:tcW w:w="2178" w:type="dxa"/>
            <w:gridSpan w:val="2"/>
          </w:tcPr>
          <w:p w14:paraId="3D32C4BB" w14:textId="77777777" w:rsidR="00393609" w:rsidRPr="003766A6" w:rsidRDefault="00393609" w:rsidP="003766A6">
            <w:pPr>
              <w:rPr>
                <w:rFonts w:cs="Arial"/>
                <w:b/>
                <w:sz w:val="20"/>
                <w:szCs w:val="20"/>
              </w:rPr>
            </w:pPr>
            <w:r w:rsidRPr="003766A6">
              <w:rPr>
                <w:rFonts w:cs="Arial"/>
                <w:b/>
                <w:sz w:val="20"/>
                <w:szCs w:val="20"/>
              </w:rPr>
              <w:t>Meat/Meat Alternate</w:t>
            </w:r>
          </w:p>
          <w:p w14:paraId="5FB20E00" w14:textId="77777777" w:rsidR="00393609" w:rsidRPr="003766A6" w:rsidRDefault="00393609" w:rsidP="003766A6">
            <w:pPr>
              <w:rPr>
                <w:rFonts w:cs="Arial"/>
                <w:sz w:val="20"/>
                <w:szCs w:val="20"/>
              </w:rPr>
            </w:pPr>
            <w:r w:rsidRPr="003766A6">
              <w:rPr>
                <w:rFonts w:cs="Arial"/>
                <w:sz w:val="20"/>
                <w:szCs w:val="20"/>
              </w:rPr>
              <w:t>(oz. equivalents)</w:t>
            </w:r>
          </w:p>
        </w:tc>
        <w:tc>
          <w:tcPr>
            <w:tcW w:w="1687" w:type="dxa"/>
          </w:tcPr>
          <w:p w14:paraId="4CD00E8F" w14:textId="77777777" w:rsidR="00393609" w:rsidRPr="003766A6" w:rsidRDefault="00393609" w:rsidP="003766A6">
            <w:pPr>
              <w:jc w:val="center"/>
              <w:rPr>
                <w:rFonts w:cs="Arial"/>
                <w:sz w:val="20"/>
                <w:szCs w:val="20"/>
              </w:rPr>
            </w:pPr>
          </w:p>
          <w:p w14:paraId="64CB67C0" w14:textId="77777777" w:rsidR="00393609" w:rsidRPr="003766A6" w:rsidRDefault="00393609" w:rsidP="003766A6">
            <w:pPr>
              <w:jc w:val="center"/>
              <w:rPr>
                <w:rFonts w:cs="Arial"/>
                <w:sz w:val="20"/>
                <w:szCs w:val="20"/>
              </w:rPr>
            </w:pPr>
            <w:r w:rsidRPr="003766A6">
              <w:rPr>
                <w:rFonts w:cs="Arial"/>
                <w:sz w:val="20"/>
                <w:szCs w:val="20"/>
              </w:rPr>
              <w:t>10-12 (2)</w:t>
            </w:r>
          </w:p>
        </w:tc>
        <w:tc>
          <w:tcPr>
            <w:tcW w:w="1553" w:type="dxa"/>
          </w:tcPr>
          <w:p w14:paraId="6A582ED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40A55EF"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B8F8B8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CE80AB0"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CEEE392"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39D2583"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EB50BC0"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2909394"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F7A4B8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1B0BE82"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4893EBE"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735D451A" w14:textId="77777777" w:rsidTr="009551C7">
        <w:tc>
          <w:tcPr>
            <w:tcW w:w="2178" w:type="dxa"/>
            <w:gridSpan w:val="2"/>
          </w:tcPr>
          <w:p w14:paraId="209F3F8E" w14:textId="77777777" w:rsidR="00393609" w:rsidRPr="003766A6" w:rsidRDefault="00393609" w:rsidP="003766A6">
            <w:pPr>
              <w:rPr>
                <w:rFonts w:cs="Arial"/>
                <w:sz w:val="20"/>
                <w:szCs w:val="20"/>
              </w:rPr>
            </w:pPr>
            <w:r w:rsidRPr="003766A6">
              <w:rPr>
                <w:rFonts w:cs="Arial"/>
                <w:sz w:val="20"/>
                <w:szCs w:val="20"/>
              </w:rPr>
              <w:t xml:space="preserve">Fluid Milk </w:t>
            </w:r>
            <w:r w:rsidRPr="003766A6">
              <w:rPr>
                <w:rFonts w:cs="Arial"/>
                <w:sz w:val="20"/>
                <w:szCs w:val="20"/>
                <w:vertAlign w:val="superscript"/>
              </w:rPr>
              <w:t xml:space="preserve">g </w:t>
            </w:r>
            <w:r w:rsidRPr="003766A6">
              <w:rPr>
                <w:rFonts w:cs="Arial"/>
                <w:sz w:val="20"/>
                <w:szCs w:val="20"/>
              </w:rPr>
              <w:t>(cups)</w:t>
            </w:r>
          </w:p>
        </w:tc>
        <w:tc>
          <w:tcPr>
            <w:tcW w:w="1687" w:type="dxa"/>
          </w:tcPr>
          <w:p w14:paraId="1855DE4A" w14:textId="77777777" w:rsidR="00393609" w:rsidRPr="003766A6" w:rsidRDefault="00393609" w:rsidP="003766A6">
            <w:pPr>
              <w:jc w:val="center"/>
              <w:rPr>
                <w:rFonts w:cs="Arial"/>
                <w:sz w:val="20"/>
                <w:szCs w:val="20"/>
              </w:rPr>
            </w:pPr>
            <w:r w:rsidRPr="003766A6">
              <w:rPr>
                <w:rFonts w:cs="Arial"/>
                <w:sz w:val="20"/>
                <w:szCs w:val="20"/>
              </w:rPr>
              <w:t>5 (1)</w:t>
            </w:r>
          </w:p>
        </w:tc>
        <w:tc>
          <w:tcPr>
            <w:tcW w:w="1553" w:type="dxa"/>
          </w:tcPr>
          <w:p w14:paraId="313D8B7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11CDC48"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B3B6D8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1E5B6CC"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4A2998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CE8E60D"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DCE4CEC"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E69EF85"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116AFD5"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E647B96"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FE5F10D"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5E9842DC" w14:textId="77777777" w:rsidTr="009551C7">
        <w:tc>
          <w:tcPr>
            <w:tcW w:w="15538" w:type="dxa"/>
            <w:gridSpan w:val="14"/>
          </w:tcPr>
          <w:p w14:paraId="5C30FE4A" w14:textId="77777777" w:rsidR="00393609" w:rsidRPr="003766A6" w:rsidRDefault="00393609" w:rsidP="003766A6">
            <w:pPr>
              <w:rPr>
                <w:rFonts w:cs="Arial"/>
                <w:b/>
                <w:sz w:val="20"/>
                <w:szCs w:val="20"/>
              </w:rPr>
            </w:pPr>
            <w:r w:rsidRPr="003766A6">
              <w:rPr>
                <w:rFonts w:cs="Arial"/>
                <w:b/>
                <w:sz w:val="20"/>
                <w:szCs w:val="20"/>
              </w:rPr>
              <w:t>Decimal Equivalents of commonly used fractions</w:t>
            </w:r>
          </w:p>
        </w:tc>
      </w:tr>
      <w:tr w:rsidR="00393609" w:rsidRPr="003766A6" w14:paraId="35541B6B" w14:textId="77777777" w:rsidTr="009551C7">
        <w:tc>
          <w:tcPr>
            <w:tcW w:w="15538" w:type="dxa"/>
            <w:gridSpan w:val="14"/>
          </w:tcPr>
          <w:p w14:paraId="1249D3EE" w14:textId="77777777" w:rsidR="00393609" w:rsidRPr="003766A6" w:rsidRDefault="00393609" w:rsidP="003766A6">
            <w:pPr>
              <w:rPr>
                <w:rFonts w:cs="Arial"/>
                <w:b/>
                <w:sz w:val="20"/>
                <w:szCs w:val="20"/>
              </w:rPr>
            </w:pPr>
            <w:r w:rsidRPr="003766A6">
              <w:rPr>
                <w:rFonts w:cs="Arial"/>
                <w:b/>
                <w:sz w:val="20"/>
                <w:szCs w:val="20"/>
              </w:rPr>
              <w:t>1/8 = 0.125      1/3 = 0.333      2/3 = 0.666      ¼ = 0.250      ½ = 0.500      ¾ = 0.750      ¾ = 0.750      3/8 = 0.375      5/8 = 0.625      7/8 = 0.875</w:t>
            </w:r>
          </w:p>
        </w:tc>
      </w:tr>
    </w:tbl>
    <w:p w14:paraId="76AC960F" w14:textId="77777777" w:rsidR="003766A6" w:rsidRPr="004F5590" w:rsidRDefault="003766A6" w:rsidP="003766A6">
      <w:pPr>
        <w:rPr>
          <w:rFonts w:cs="Arial"/>
          <w:sz w:val="16"/>
          <w:szCs w:val="16"/>
        </w:rPr>
      </w:pPr>
      <w:r w:rsidRPr="004F5590">
        <w:rPr>
          <w:rFonts w:cs="Arial"/>
          <w:sz w:val="16"/>
          <w:szCs w:val="16"/>
          <w:vertAlign w:val="superscript"/>
        </w:rPr>
        <w:t xml:space="preserve">a </w:t>
      </w:r>
      <w:r w:rsidRPr="004F5590">
        <w:rPr>
          <w:rFonts w:cs="Arial"/>
          <w:sz w:val="16"/>
          <w:szCs w:val="16"/>
        </w:rPr>
        <w:t>Food items included in each food group and subgroup and amount equivalents.  Minimum creditable serving is 1/8 cup.</w:t>
      </w:r>
    </w:p>
    <w:p w14:paraId="5605B482" w14:textId="77777777" w:rsidR="003766A6" w:rsidRPr="004F5590" w:rsidRDefault="003766A6" w:rsidP="003766A6">
      <w:pPr>
        <w:rPr>
          <w:rFonts w:cs="Arial"/>
          <w:sz w:val="16"/>
          <w:szCs w:val="16"/>
        </w:rPr>
      </w:pPr>
      <w:r w:rsidRPr="004F5590">
        <w:rPr>
          <w:rFonts w:cs="Arial"/>
          <w:sz w:val="16"/>
          <w:szCs w:val="16"/>
          <w:vertAlign w:val="superscript"/>
        </w:rPr>
        <w:t>b</w:t>
      </w:r>
      <w:r w:rsidRPr="004F5590">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33EAD132" w14:textId="77777777" w:rsidR="003766A6" w:rsidRPr="004F5590" w:rsidRDefault="003766A6" w:rsidP="003766A6">
      <w:pPr>
        <w:rPr>
          <w:rFonts w:cs="Arial"/>
          <w:sz w:val="16"/>
          <w:szCs w:val="16"/>
        </w:rPr>
      </w:pPr>
      <w:r w:rsidRPr="004F5590">
        <w:rPr>
          <w:rFonts w:cs="Arial"/>
          <w:sz w:val="16"/>
          <w:szCs w:val="16"/>
          <w:vertAlign w:val="superscript"/>
        </w:rPr>
        <w:t xml:space="preserve">c </w:t>
      </w:r>
      <w:r w:rsidRPr="004F5590">
        <w:rPr>
          <w:rFonts w:cs="Arial"/>
          <w:sz w:val="16"/>
          <w:szCs w:val="16"/>
        </w:rPr>
        <w:t>Larger quantities of these vegetables may be served.</w:t>
      </w:r>
    </w:p>
    <w:p w14:paraId="52682934" w14:textId="77777777" w:rsidR="003766A6" w:rsidRPr="004F5590" w:rsidRDefault="003766A6" w:rsidP="003766A6">
      <w:pPr>
        <w:rPr>
          <w:rFonts w:cs="Arial"/>
          <w:sz w:val="16"/>
          <w:szCs w:val="16"/>
        </w:rPr>
      </w:pPr>
      <w:r w:rsidRPr="004F5590">
        <w:rPr>
          <w:rFonts w:cs="Arial"/>
          <w:sz w:val="16"/>
          <w:szCs w:val="16"/>
          <w:vertAlign w:val="superscript"/>
        </w:rPr>
        <w:t xml:space="preserve">d </w:t>
      </w:r>
      <w:r w:rsidRPr="004F5590">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01019905" w14:textId="77777777" w:rsidR="003766A6" w:rsidRPr="004F5590" w:rsidRDefault="003766A6" w:rsidP="003766A6">
      <w:pPr>
        <w:rPr>
          <w:rFonts w:cs="Arial"/>
          <w:sz w:val="16"/>
          <w:szCs w:val="16"/>
        </w:rPr>
      </w:pPr>
      <w:r w:rsidRPr="004F5590">
        <w:rPr>
          <w:rFonts w:cs="Arial"/>
          <w:sz w:val="16"/>
          <w:szCs w:val="16"/>
          <w:vertAlign w:val="superscript"/>
        </w:rPr>
        <w:t xml:space="preserve">e </w:t>
      </w:r>
      <w:r w:rsidRPr="004F5590">
        <w:rPr>
          <w:rFonts w:cs="Arial"/>
          <w:sz w:val="16"/>
          <w:szCs w:val="16"/>
        </w:rPr>
        <w:t>Any vegetable subgroup may be offered to meet the total weekly vegetable requirement.</w:t>
      </w:r>
    </w:p>
    <w:p w14:paraId="35580239" w14:textId="77777777" w:rsidR="003766A6" w:rsidRPr="004F5590" w:rsidRDefault="003766A6" w:rsidP="003766A6">
      <w:pPr>
        <w:rPr>
          <w:rFonts w:cs="Arial"/>
          <w:sz w:val="16"/>
          <w:szCs w:val="16"/>
        </w:rPr>
      </w:pPr>
      <w:r w:rsidRPr="004F5590">
        <w:rPr>
          <w:rFonts w:cs="Arial"/>
          <w:sz w:val="16"/>
          <w:szCs w:val="16"/>
          <w:vertAlign w:val="superscript"/>
        </w:rPr>
        <w:t xml:space="preserve">f </w:t>
      </w:r>
      <w:r w:rsidRPr="004F5590">
        <w:rPr>
          <w:rFonts w:cs="Arial"/>
          <w:sz w:val="16"/>
          <w:szCs w:val="16"/>
        </w:rPr>
        <w:t>At least half of the grains offered must be whole grain-rich</w:t>
      </w:r>
      <w:r w:rsidR="000463E0">
        <w:rPr>
          <w:rFonts w:cs="Arial"/>
          <w:sz w:val="16"/>
          <w:szCs w:val="16"/>
        </w:rPr>
        <w:t>.</w:t>
      </w:r>
      <w:r w:rsidRPr="004F5590">
        <w:rPr>
          <w:rFonts w:cs="Arial"/>
          <w:sz w:val="16"/>
          <w:szCs w:val="16"/>
        </w:rPr>
        <w:t xml:space="preserve"> </w:t>
      </w:r>
    </w:p>
    <w:p w14:paraId="0C5A2166" w14:textId="77777777" w:rsidR="003C5D1C" w:rsidRDefault="003C5D1C" w:rsidP="003C5D1C">
      <w:pPr>
        <w:rPr>
          <w:rFonts w:cs="Arial"/>
          <w:sz w:val="16"/>
          <w:szCs w:val="16"/>
        </w:rPr>
      </w:pPr>
      <w:r w:rsidRPr="00393609">
        <w:rPr>
          <w:rFonts w:cs="Arial"/>
          <w:sz w:val="16"/>
          <w:szCs w:val="16"/>
          <w:vertAlign w:val="superscript"/>
        </w:rPr>
        <w:t xml:space="preserve">g </w:t>
      </w:r>
      <w:r w:rsidRPr="00393609">
        <w:rPr>
          <w:rFonts w:cs="Arial"/>
          <w:sz w:val="16"/>
          <w:szCs w:val="16"/>
        </w:rPr>
        <w:t xml:space="preserve">Fluid milk must be low-fat (1 percent milk fat or less, </w:t>
      </w:r>
      <w:r>
        <w:rPr>
          <w:rFonts w:cs="Arial"/>
          <w:sz w:val="16"/>
          <w:szCs w:val="16"/>
        </w:rPr>
        <w:t xml:space="preserve">flavored or </w:t>
      </w:r>
      <w:r w:rsidRPr="00393609">
        <w:rPr>
          <w:rFonts w:cs="Arial"/>
          <w:sz w:val="16"/>
          <w:szCs w:val="16"/>
        </w:rPr>
        <w:t xml:space="preserve">unflavored) </w:t>
      </w:r>
    </w:p>
    <w:p w14:paraId="78BFF91D" w14:textId="77777777" w:rsidR="00A64118" w:rsidRDefault="00A64118" w:rsidP="003766A6">
      <w:pPr>
        <w:rPr>
          <w:rFonts w:cs="Arial"/>
          <w:sz w:val="20"/>
          <w:szCs w:val="20"/>
        </w:rPr>
        <w:sectPr w:rsidR="00A64118" w:rsidSect="0080422C">
          <w:footnotePr>
            <w:numRestart w:val="eachPage"/>
          </w:footnotePr>
          <w:pgSz w:w="15840" w:h="12240" w:orient="landscape" w:code="1"/>
          <w:pgMar w:top="270" w:right="259" w:bottom="288" w:left="259" w:header="720" w:footer="720" w:gutter="0"/>
          <w:cols w:space="720"/>
          <w:docGrid w:linePitch="360"/>
        </w:sectPr>
      </w:pPr>
    </w:p>
    <w:p w14:paraId="77C4D8C9" w14:textId="77777777" w:rsidR="00A64118" w:rsidRDefault="00A64118" w:rsidP="003A153C">
      <w:pPr>
        <w:pStyle w:val="Heading1"/>
        <w:spacing w:before="0" w:after="0"/>
        <w:jc w:val="center"/>
        <w:rPr>
          <w:sz w:val="24"/>
          <w:szCs w:val="24"/>
        </w:rPr>
      </w:pPr>
    </w:p>
    <w:p w14:paraId="55BD9A5E" w14:textId="77777777" w:rsidR="003A153C" w:rsidRDefault="00894C1A" w:rsidP="003A153C">
      <w:pPr>
        <w:pStyle w:val="Heading1"/>
        <w:spacing w:before="0" w:after="0"/>
        <w:jc w:val="center"/>
        <w:rPr>
          <w:sz w:val="24"/>
          <w:szCs w:val="24"/>
        </w:rPr>
      </w:pPr>
      <w:bookmarkStart w:id="271" w:name="_Toc59194522"/>
      <w:r>
        <w:rPr>
          <w:sz w:val="24"/>
          <w:szCs w:val="24"/>
        </w:rPr>
        <w:t>Attachment N</w:t>
      </w:r>
      <w:r w:rsidR="00555A14">
        <w:rPr>
          <w:sz w:val="24"/>
          <w:szCs w:val="24"/>
        </w:rPr>
        <w:t>18</w:t>
      </w:r>
      <w:r w:rsidR="00D620DC" w:rsidRPr="009E324E">
        <w:rPr>
          <w:sz w:val="24"/>
          <w:szCs w:val="24"/>
        </w:rPr>
        <w:t xml:space="preserve"> - Prototype Lunch Menus Grades 9-12 Week 3 of 21-Day Cycle</w:t>
      </w:r>
      <w:bookmarkEnd w:id="271"/>
      <w:r w:rsidR="00A736E1">
        <w:rPr>
          <w:sz w:val="24"/>
          <w:szCs w:val="24"/>
        </w:rPr>
        <w:t xml:space="preserve">        </w:t>
      </w:r>
    </w:p>
    <w:p w14:paraId="65D7F205" w14:textId="77777777" w:rsidR="00D620DC" w:rsidRPr="009E324E" w:rsidRDefault="005B590F" w:rsidP="003A153C">
      <w:pPr>
        <w:jc w:val="center"/>
      </w:pPr>
      <w:sdt>
        <w:sdtPr>
          <w:id w:val="-337309858"/>
          <w14:checkbox>
            <w14:checked w14:val="0"/>
            <w14:checkedState w14:val="2612" w14:font="MS Gothic"/>
            <w14:uncheckedState w14:val="2610" w14:font="MS Gothic"/>
          </w14:checkbox>
        </w:sdtPr>
        <w:sdtEndPr/>
        <w:sdtContent>
          <w:r w:rsidR="00A736E1" w:rsidRPr="00A736E1">
            <w:rPr>
              <w:rFonts w:ascii="MS Gothic" w:eastAsia="MS Gothic" w:hAnsi="MS Gothic" w:hint="eastAsia"/>
            </w:rPr>
            <w:t>☐</w:t>
          </w:r>
        </w:sdtContent>
      </w:sdt>
      <w:r w:rsidR="00A736E1"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D620DC" w:rsidRPr="003766A6" w14:paraId="5D4458EF" w14:textId="77777777" w:rsidTr="009551C7">
        <w:tc>
          <w:tcPr>
            <w:tcW w:w="1809" w:type="dxa"/>
          </w:tcPr>
          <w:p w14:paraId="286C9CE8" w14:textId="77777777" w:rsidR="00D620DC" w:rsidRPr="003766A6" w:rsidRDefault="00D620DC" w:rsidP="00D620DC">
            <w:pPr>
              <w:jc w:val="center"/>
              <w:rPr>
                <w:rFonts w:cs="Arial"/>
                <w:sz w:val="20"/>
                <w:szCs w:val="20"/>
              </w:rPr>
            </w:pPr>
            <w:r w:rsidRPr="003766A6">
              <w:rPr>
                <w:rFonts w:cs="Arial"/>
                <w:sz w:val="20"/>
                <w:szCs w:val="20"/>
              </w:rPr>
              <w:t>Grades 9-12</w:t>
            </w:r>
          </w:p>
        </w:tc>
        <w:tc>
          <w:tcPr>
            <w:tcW w:w="13729" w:type="dxa"/>
            <w:gridSpan w:val="13"/>
          </w:tcPr>
          <w:p w14:paraId="69CC4A1E" w14:textId="77777777" w:rsidR="00D620DC" w:rsidRPr="003766A6" w:rsidRDefault="00D620DC" w:rsidP="00D620DC">
            <w:pPr>
              <w:rPr>
                <w:rFonts w:cs="Arial"/>
                <w:sz w:val="20"/>
                <w:szCs w:val="20"/>
              </w:rPr>
            </w:pPr>
            <w:r w:rsidRPr="003766A6">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D620DC" w:rsidRPr="003766A6" w14:paraId="0DBB2222" w14:textId="77777777" w:rsidTr="009551C7">
        <w:tc>
          <w:tcPr>
            <w:tcW w:w="2178" w:type="dxa"/>
            <w:gridSpan w:val="2"/>
          </w:tcPr>
          <w:p w14:paraId="2214A237" w14:textId="77777777" w:rsidR="00D620DC" w:rsidRPr="003766A6" w:rsidRDefault="00D620DC" w:rsidP="00D620DC">
            <w:pPr>
              <w:jc w:val="center"/>
              <w:rPr>
                <w:rFonts w:cs="Arial"/>
                <w:sz w:val="20"/>
                <w:szCs w:val="20"/>
              </w:rPr>
            </w:pPr>
          </w:p>
          <w:p w14:paraId="0C9FE636" w14:textId="77777777" w:rsidR="00D620DC" w:rsidRPr="003766A6" w:rsidRDefault="00D620DC" w:rsidP="00D620DC">
            <w:pPr>
              <w:jc w:val="center"/>
              <w:rPr>
                <w:rFonts w:cs="Arial"/>
                <w:b/>
                <w:sz w:val="20"/>
                <w:szCs w:val="20"/>
              </w:rPr>
            </w:pPr>
            <w:r w:rsidRPr="003766A6">
              <w:rPr>
                <w:rFonts w:cs="Arial"/>
                <w:b/>
                <w:sz w:val="20"/>
                <w:szCs w:val="20"/>
              </w:rPr>
              <w:t>Lunch Meal Pattern</w:t>
            </w:r>
          </w:p>
        </w:tc>
        <w:tc>
          <w:tcPr>
            <w:tcW w:w="1687" w:type="dxa"/>
          </w:tcPr>
          <w:p w14:paraId="6D4F4B01" w14:textId="77777777" w:rsidR="00D620DC" w:rsidRPr="003766A6" w:rsidRDefault="00D620DC" w:rsidP="00D620DC">
            <w:pPr>
              <w:jc w:val="center"/>
              <w:rPr>
                <w:rFonts w:cs="Arial"/>
                <w:sz w:val="20"/>
                <w:szCs w:val="20"/>
              </w:rPr>
            </w:pPr>
            <w:r w:rsidRPr="003766A6">
              <w:rPr>
                <w:rFonts w:cs="Arial"/>
                <w:sz w:val="20"/>
                <w:szCs w:val="20"/>
              </w:rPr>
              <w:t xml:space="preserve">Weekly (Daily) Quantity </w:t>
            </w:r>
            <w:r w:rsidRPr="003766A6">
              <w:rPr>
                <w:rFonts w:cs="Arial"/>
                <w:sz w:val="20"/>
                <w:szCs w:val="20"/>
                <w:vertAlign w:val="superscript"/>
              </w:rPr>
              <w:t>a</w:t>
            </w:r>
          </w:p>
        </w:tc>
        <w:tc>
          <w:tcPr>
            <w:tcW w:w="1553" w:type="dxa"/>
          </w:tcPr>
          <w:p w14:paraId="15FD57B5" w14:textId="77777777" w:rsidR="00D620DC" w:rsidRPr="003766A6" w:rsidRDefault="00D620DC" w:rsidP="00D620DC">
            <w:pPr>
              <w:jc w:val="center"/>
              <w:rPr>
                <w:rFonts w:cs="Arial"/>
                <w:sz w:val="20"/>
                <w:szCs w:val="20"/>
              </w:rPr>
            </w:pPr>
          </w:p>
          <w:p w14:paraId="331A756D" w14:textId="77777777" w:rsidR="00D620DC" w:rsidRPr="003766A6" w:rsidRDefault="00D620DC" w:rsidP="00D620DC">
            <w:pPr>
              <w:jc w:val="center"/>
              <w:rPr>
                <w:rFonts w:cs="Arial"/>
                <w:sz w:val="20"/>
                <w:szCs w:val="20"/>
              </w:rPr>
            </w:pPr>
            <w:r w:rsidRPr="003766A6">
              <w:rPr>
                <w:rFonts w:cs="Arial"/>
                <w:sz w:val="20"/>
                <w:szCs w:val="20"/>
              </w:rPr>
              <w:t>MONDAY</w:t>
            </w:r>
          </w:p>
        </w:tc>
        <w:tc>
          <w:tcPr>
            <w:tcW w:w="720" w:type="dxa"/>
          </w:tcPr>
          <w:p w14:paraId="191792B1" w14:textId="77777777" w:rsidR="00D620DC" w:rsidRPr="003766A6" w:rsidRDefault="00D620DC" w:rsidP="00D620DC">
            <w:pPr>
              <w:jc w:val="center"/>
              <w:rPr>
                <w:rFonts w:cs="Arial"/>
                <w:sz w:val="20"/>
                <w:szCs w:val="20"/>
              </w:rPr>
            </w:pPr>
          </w:p>
          <w:p w14:paraId="38635DB4" w14:textId="77777777" w:rsidR="00D620DC" w:rsidRPr="003766A6" w:rsidRDefault="00D620DC" w:rsidP="00D620DC">
            <w:pPr>
              <w:jc w:val="center"/>
              <w:rPr>
                <w:rFonts w:cs="Arial"/>
                <w:sz w:val="20"/>
                <w:szCs w:val="20"/>
              </w:rPr>
            </w:pPr>
            <w:r w:rsidRPr="003766A6">
              <w:rPr>
                <w:rFonts w:cs="Arial"/>
                <w:sz w:val="20"/>
                <w:szCs w:val="20"/>
              </w:rPr>
              <w:t>QTY</w:t>
            </w:r>
          </w:p>
        </w:tc>
        <w:tc>
          <w:tcPr>
            <w:tcW w:w="1440" w:type="dxa"/>
          </w:tcPr>
          <w:p w14:paraId="570E8E38" w14:textId="77777777" w:rsidR="00D620DC" w:rsidRPr="003766A6" w:rsidRDefault="00D620DC" w:rsidP="00D620DC">
            <w:pPr>
              <w:jc w:val="center"/>
              <w:rPr>
                <w:rFonts w:cs="Arial"/>
                <w:sz w:val="20"/>
                <w:szCs w:val="20"/>
              </w:rPr>
            </w:pPr>
          </w:p>
          <w:p w14:paraId="6472CD4A" w14:textId="77777777" w:rsidR="00D620DC" w:rsidRPr="003766A6" w:rsidRDefault="00D620DC" w:rsidP="00D620DC">
            <w:pPr>
              <w:jc w:val="center"/>
              <w:rPr>
                <w:rFonts w:cs="Arial"/>
                <w:sz w:val="20"/>
                <w:szCs w:val="20"/>
              </w:rPr>
            </w:pPr>
            <w:r w:rsidRPr="003766A6">
              <w:rPr>
                <w:rFonts w:cs="Arial"/>
                <w:sz w:val="20"/>
                <w:szCs w:val="20"/>
              </w:rPr>
              <w:t>TUESDAY</w:t>
            </w:r>
          </w:p>
        </w:tc>
        <w:tc>
          <w:tcPr>
            <w:tcW w:w="630" w:type="dxa"/>
          </w:tcPr>
          <w:p w14:paraId="233A6CA5" w14:textId="77777777" w:rsidR="00D620DC" w:rsidRPr="003766A6" w:rsidRDefault="00D620DC" w:rsidP="00D620DC">
            <w:pPr>
              <w:jc w:val="center"/>
              <w:rPr>
                <w:rFonts w:cs="Arial"/>
                <w:sz w:val="20"/>
                <w:szCs w:val="20"/>
              </w:rPr>
            </w:pPr>
          </w:p>
          <w:p w14:paraId="1366CAD7" w14:textId="77777777" w:rsidR="00D620DC" w:rsidRPr="003766A6" w:rsidRDefault="00D620DC" w:rsidP="00D620DC">
            <w:pPr>
              <w:jc w:val="center"/>
              <w:rPr>
                <w:rFonts w:cs="Arial"/>
                <w:sz w:val="20"/>
                <w:szCs w:val="20"/>
              </w:rPr>
            </w:pPr>
            <w:r w:rsidRPr="003766A6">
              <w:rPr>
                <w:rFonts w:cs="Arial"/>
                <w:sz w:val="20"/>
                <w:szCs w:val="20"/>
              </w:rPr>
              <w:t>QTY</w:t>
            </w:r>
          </w:p>
        </w:tc>
        <w:tc>
          <w:tcPr>
            <w:tcW w:w="1530" w:type="dxa"/>
          </w:tcPr>
          <w:p w14:paraId="698045DD" w14:textId="77777777" w:rsidR="00D620DC" w:rsidRPr="003766A6" w:rsidRDefault="00D620DC" w:rsidP="00D620DC">
            <w:pPr>
              <w:jc w:val="center"/>
              <w:rPr>
                <w:rFonts w:cs="Arial"/>
                <w:sz w:val="20"/>
                <w:szCs w:val="20"/>
              </w:rPr>
            </w:pPr>
          </w:p>
          <w:p w14:paraId="79050C1E" w14:textId="77777777" w:rsidR="00D620DC" w:rsidRPr="003766A6" w:rsidRDefault="00D620DC" w:rsidP="00D620DC">
            <w:pPr>
              <w:jc w:val="center"/>
              <w:rPr>
                <w:rFonts w:cs="Arial"/>
                <w:sz w:val="20"/>
                <w:szCs w:val="20"/>
              </w:rPr>
            </w:pPr>
            <w:r w:rsidRPr="003766A6">
              <w:rPr>
                <w:rFonts w:cs="Arial"/>
                <w:sz w:val="20"/>
                <w:szCs w:val="20"/>
              </w:rPr>
              <w:t>WEDNESDAY</w:t>
            </w:r>
          </w:p>
        </w:tc>
        <w:tc>
          <w:tcPr>
            <w:tcW w:w="630" w:type="dxa"/>
          </w:tcPr>
          <w:p w14:paraId="51AEDD20" w14:textId="77777777" w:rsidR="00D620DC" w:rsidRPr="003766A6" w:rsidRDefault="00D620DC" w:rsidP="00D620DC">
            <w:pPr>
              <w:jc w:val="center"/>
              <w:rPr>
                <w:rFonts w:cs="Arial"/>
                <w:sz w:val="20"/>
                <w:szCs w:val="20"/>
              </w:rPr>
            </w:pPr>
          </w:p>
          <w:p w14:paraId="3C65E2C7" w14:textId="77777777" w:rsidR="00D620DC" w:rsidRPr="003766A6" w:rsidRDefault="00D620DC" w:rsidP="00D620DC">
            <w:pPr>
              <w:jc w:val="center"/>
              <w:rPr>
                <w:rFonts w:cs="Arial"/>
                <w:sz w:val="20"/>
                <w:szCs w:val="20"/>
              </w:rPr>
            </w:pPr>
            <w:r w:rsidRPr="003766A6">
              <w:rPr>
                <w:rFonts w:cs="Arial"/>
                <w:sz w:val="20"/>
                <w:szCs w:val="20"/>
              </w:rPr>
              <w:t>QTY</w:t>
            </w:r>
          </w:p>
        </w:tc>
        <w:tc>
          <w:tcPr>
            <w:tcW w:w="1440" w:type="dxa"/>
          </w:tcPr>
          <w:p w14:paraId="2BB9B114" w14:textId="77777777" w:rsidR="00D620DC" w:rsidRPr="003766A6" w:rsidRDefault="00D620DC" w:rsidP="00D620DC">
            <w:pPr>
              <w:jc w:val="center"/>
              <w:rPr>
                <w:rFonts w:cs="Arial"/>
                <w:sz w:val="20"/>
                <w:szCs w:val="20"/>
              </w:rPr>
            </w:pPr>
          </w:p>
          <w:p w14:paraId="0DCB1C5E" w14:textId="77777777" w:rsidR="00D620DC" w:rsidRPr="003766A6" w:rsidRDefault="00D620DC" w:rsidP="00D620DC">
            <w:pPr>
              <w:jc w:val="center"/>
              <w:rPr>
                <w:rFonts w:cs="Arial"/>
                <w:sz w:val="20"/>
                <w:szCs w:val="20"/>
              </w:rPr>
            </w:pPr>
            <w:r w:rsidRPr="003766A6">
              <w:rPr>
                <w:rFonts w:cs="Arial"/>
                <w:sz w:val="20"/>
                <w:szCs w:val="20"/>
              </w:rPr>
              <w:t>THURSDAY</w:t>
            </w:r>
          </w:p>
        </w:tc>
        <w:tc>
          <w:tcPr>
            <w:tcW w:w="630" w:type="dxa"/>
          </w:tcPr>
          <w:p w14:paraId="440BFC4B" w14:textId="77777777" w:rsidR="00D620DC" w:rsidRPr="003766A6" w:rsidRDefault="00D620DC" w:rsidP="00D620DC">
            <w:pPr>
              <w:jc w:val="center"/>
              <w:rPr>
                <w:rFonts w:cs="Arial"/>
                <w:sz w:val="20"/>
                <w:szCs w:val="20"/>
              </w:rPr>
            </w:pPr>
          </w:p>
          <w:p w14:paraId="1ADAA14A" w14:textId="77777777" w:rsidR="00D620DC" w:rsidRPr="003766A6" w:rsidRDefault="00D620DC" w:rsidP="00D620DC">
            <w:pPr>
              <w:jc w:val="center"/>
              <w:rPr>
                <w:rFonts w:cs="Arial"/>
                <w:sz w:val="20"/>
                <w:szCs w:val="20"/>
              </w:rPr>
            </w:pPr>
            <w:r w:rsidRPr="003766A6">
              <w:rPr>
                <w:rFonts w:cs="Arial"/>
                <w:sz w:val="20"/>
                <w:szCs w:val="20"/>
              </w:rPr>
              <w:t>QTY</w:t>
            </w:r>
          </w:p>
        </w:tc>
        <w:tc>
          <w:tcPr>
            <w:tcW w:w="1350" w:type="dxa"/>
          </w:tcPr>
          <w:p w14:paraId="506A57C4" w14:textId="77777777" w:rsidR="00D620DC" w:rsidRPr="003766A6" w:rsidRDefault="00D620DC" w:rsidP="00D620DC">
            <w:pPr>
              <w:jc w:val="center"/>
              <w:rPr>
                <w:rFonts w:cs="Arial"/>
                <w:sz w:val="20"/>
                <w:szCs w:val="20"/>
              </w:rPr>
            </w:pPr>
          </w:p>
          <w:p w14:paraId="1AB5E9C6" w14:textId="77777777" w:rsidR="00D620DC" w:rsidRPr="003766A6" w:rsidRDefault="00D620DC" w:rsidP="00D620DC">
            <w:pPr>
              <w:jc w:val="center"/>
              <w:rPr>
                <w:rFonts w:cs="Arial"/>
                <w:sz w:val="20"/>
                <w:szCs w:val="20"/>
              </w:rPr>
            </w:pPr>
            <w:r w:rsidRPr="003766A6">
              <w:rPr>
                <w:rFonts w:cs="Arial"/>
                <w:sz w:val="20"/>
                <w:szCs w:val="20"/>
              </w:rPr>
              <w:t>FRIDAY</w:t>
            </w:r>
          </w:p>
        </w:tc>
        <w:tc>
          <w:tcPr>
            <w:tcW w:w="630" w:type="dxa"/>
          </w:tcPr>
          <w:p w14:paraId="4FD6162A" w14:textId="77777777" w:rsidR="00D620DC" w:rsidRPr="003766A6" w:rsidRDefault="00D620DC" w:rsidP="00D620DC">
            <w:pPr>
              <w:jc w:val="center"/>
              <w:rPr>
                <w:rFonts w:cs="Arial"/>
                <w:sz w:val="20"/>
                <w:szCs w:val="20"/>
              </w:rPr>
            </w:pPr>
          </w:p>
          <w:p w14:paraId="631D1CCD" w14:textId="77777777" w:rsidR="00D620DC" w:rsidRPr="003766A6" w:rsidRDefault="00D620DC" w:rsidP="00D620DC">
            <w:pPr>
              <w:jc w:val="center"/>
              <w:rPr>
                <w:rFonts w:cs="Arial"/>
                <w:sz w:val="20"/>
                <w:szCs w:val="20"/>
              </w:rPr>
            </w:pPr>
            <w:r w:rsidRPr="003766A6">
              <w:rPr>
                <w:rFonts w:cs="Arial"/>
                <w:sz w:val="20"/>
                <w:szCs w:val="20"/>
              </w:rPr>
              <w:t>QTY</w:t>
            </w:r>
          </w:p>
        </w:tc>
        <w:tc>
          <w:tcPr>
            <w:tcW w:w="1120" w:type="dxa"/>
          </w:tcPr>
          <w:p w14:paraId="6EE6D29D" w14:textId="77777777" w:rsidR="00D620DC" w:rsidRPr="003766A6" w:rsidRDefault="00D620DC" w:rsidP="00D620DC">
            <w:pPr>
              <w:jc w:val="center"/>
              <w:rPr>
                <w:rFonts w:cs="Arial"/>
                <w:sz w:val="20"/>
                <w:szCs w:val="20"/>
              </w:rPr>
            </w:pPr>
            <w:r w:rsidRPr="003766A6">
              <w:rPr>
                <w:rFonts w:cs="Arial"/>
                <w:sz w:val="20"/>
                <w:szCs w:val="20"/>
              </w:rPr>
              <w:t>WEEKLY</w:t>
            </w:r>
          </w:p>
          <w:p w14:paraId="282AD1B0" w14:textId="77777777" w:rsidR="00D620DC" w:rsidRPr="003766A6" w:rsidRDefault="00D620DC" w:rsidP="00D620DC">
            <w:pPr>
              <w:jc w:val="center"/>
              <w:rPr>
                <w:rFonts w:cs="Arial"/>
                <w:sz w:val="20"/>
                <w:szCs w:val="20"/>
              </w:rPr>
            </w:pPr>
            <w:r w:rsidRPr="003766A6">
              <w:rPr>
                <w:rFonts w:cs="Arial"/>
                <w:sz w:val="20"/>
                <w:szCs w:val="20"/>
              </w:rPr>
              <w:t>TOTALS</w:t>
            </w:r>
          </w:p>
        </w:tc>
      </w:tr>
      <w:tr w:rsidR="00393609" w:rsidRPr="003766A6" w14:paraId="5D31D81D" w14:textId="77777777" w:rsidTr="009551C7">
        <w:tc>
          <w:tcPr>
            <w:tcW w:w="2178" w:type="dxa"/>
            <w:gridSpan w:val="2"/>
          </w:tcPr>
          <w:p w14:paraId="5F1939FB" w14:textId="77777777" w:rsidR="00393609" w:rsidRPr="003766A6" w:rsidRDefault="00393609" w:rsidP="00D620DC">
            <w:pPr>
              <w:rPr>
                <w:rFonts w:cs="Arial"/>
                <w:b/>
                <w:sz w:val="20"/>
                <w:szCs w:val="20"/>
              </w:rPr>
            </w:pPr>
            <w:r w:rsidRPr="003766A6">
              <w:rPr>
                <w:rFonts w:cs="Arial"/>
                <w:b/>
                <w:sz w:val="20"/>
                <w:szCs w:val="20"/>
              </w:rPr>
              <w:t xml:space="preserve">Fruits </w:t>
            </w:r>
            <w:r w:rsidRPr="003766A6">
              <w:rPr>
                <w:rFonts w:cs="Arial"/>
                <w:sz w:val="20"/>
                <w:szCs w:val="20"/>
                <w:vertAlign w:val="superscript"/>
              </w:rPr>
              <w:t xml:space="preserve">b </w:t>
            </w:r>
            <w:r w:rsidRPr="003766A6">
              <w:rPr>
                <w:rFonts w:cs="Arial"/>
                <w:sz w:val="20"/>
                <w:szCs w:val="20"/>
              </w:rPr>
              <w:t>(cups)</w:t>
            </w:r>
          </w:p>
        </w:tc>
        <w:tc>
          <w:tcPr>
            <w:tcW w:w="1687" w:type="dxa"/>
          </w:tcPr>
          <w:p w14:paraId="65D244E6" w14:textId="77777777" w:rsidR="00393609" w:rsidRPr="003766A6" w:rsidRDefault="00393609" w:rsidP="00D620DC">
            <w:pPr>
              <w:jc w:val="center"/>
              <w:rPr>
                <w:rFonts w:cs="Arial"/>
                <w:sz w:val="20"/>
                <w:szCs w:val="20"/>
              </w:rPr>
            </w:pPr>
            <w:r w:rsidRPr="003766A6">
              <w:rPr>
                <w:rFonts w:cs="Arial"/>
                <w:sz w:val="20"/>
                <w:szCs w:val="20"/>
              </w:rPr>
              <w:t>5 (1.0)</w:t>
            </w:r>
          </w:p>
        </w:tc>
        <w:tc>
          <w:tcPr>
            <w:tcW w:w="1553" w:type="dxa"/>
          </w:tcPr>
          <w:p w14:paraId="4EAA08EA"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C24DF48"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D96CB0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CF7F81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FF5E37F"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7256843"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11DA61C"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97A5CDC"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64931D8"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10A2812"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DB03D71"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28BCF54B" w14:textId="77777777" w:rsidTr="009551C7">
        <w:tc>
          <w:tcPr>
            <w:tcW w:w="2178" w:type="dxa"/>
            <w:gridSpan w:val="2"/>
          </w:tcPr>
          <w:p w14:paraId="5C3CB5FD" w14:textId="77777777" w:rsidR="00393609" w:rsidRPr="003766A6" w:rsidRDefault="00393609" w:rsidP="00D620DC">
            <w:pPr>
              <w:jc w:val="center"/>
              <w:rPr>
                <w:rFonts w:cs="Arial"/>
                <w:sz w:val="20"/>
                <w:szCs w:val="20"/>
              </w:rPr>
            </w:pPr>
            <w:r w:rsidRPr="003766A6">
              <w:rPr>
                <w:rFonts w:cs="Arial"/>
                <w:sz w:val="20"/>
                <w:szCs w:val="20"/>
              </w:rPr>
              <w:t>Additional fruit items to meet the total</w:t>
            </w:r>
          </w:p>
        </w:tc>
        <w:tc>
          <w:tcPr>
            <w:tcW w:w="1687" w:type="dxa"/>
          </w:tcPr>
          <w:p w14:paraId="201E8281" w14:textId="77777777" w:rsidR="00393609" w:rsidRPr="003766A6" w:rsidRDefault="00393609" w:rsidP="00D620DC">
            <w:pPr>
              <w:jc w:val="center"/>
              <w:rPr>
                <w:rFonts w:cs="Arial"/>
                <w:sz w:val="20"/>
                <w:szCs w:val="20"/>
              </w:rPr>
            </w:pPr>
          </w:p>
        </w:tc>
        <w:tc>
          <w:tcPr>
            <w:tcW w:w="1553" w:type="dxa"/>
          </w:tcPr>
          <w:p w14:paraId="4D814F4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4CC1EE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5CA6D4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CEB287"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1A3C34F"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2884E26"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22AADD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A5D0D79"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EDADB28"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D1685A5"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411C4F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77DB82BA" w14:textId="77777777" w:rsidTr="009551C7">
        <w:tc>
          <w:tcPr>
            <w:tcW w:w="2178" w:type="dxa"/>
            <w:gridSpan w:val="2"/>
          </w:tcPr>
          <w:p w14:paraId="741B0A5F" w14:textId="77777777" w:rsidR="00393609" w:rsidRPr="003766A6" w:rsidRDefault="00393609" w:rsidP="00D620DC">
            <w:pPr>
              <w:rPr>
                <w:rFonts w:cs="Arial"/>
                <w:sz w:val="20"/>
                <w:szCs w:val="20"/>
              </w:rPr>
            </w:pPr>
            <w:r w:rsidRPr="003766A6">
              <w:rPr>
                <w:rFonts w:cs="Arial"/>
                <w:b/>
                <w:sz w:val="20"/>
                <w:szCs w:val="20"/>
              </w:rPr>
              <w:t xml:space="preserve">Vegetables </w:t>
            </w:r>
            <w:r w:rsidRPr="003766A6">
              <w:rPr>
                <w:rFonts w:cs="Arial"/>
                <w:sz w:val="20"/>
                <w:szCs w:val="20"/>
              </w:rPr>
              <w:t>(cups)</w:t>
            </w:r>
          </w:p>
        </w:tc>
        <w:tc>
          <w:tcPr>
            <w:tcW w:w="1687" w:type="dxa"/>
          </w:tcPr>
          <w:p w14:paraId="4C69CD55" w14:textId="77777777" w:rsidR="00393609" w:rsidRPr="003766A6" w:rsidRDefault="00393609" w:rsidP="00D620DC">
            <w:pPr>
              <w:jc w:val="center"/>
              <w:rPr>
                <w:rFonts w:cs="Arial"/>
                <w:sz w:val="20"/>
                <w:szCs w:val="20"/>
              </w:rPr>
            </w:pPr>
            <w:r w:rsidRPr="003766A6">
              <w:rPr>
                <w:rFonts w:cs="Arial"/>
                <w:sz w:val="20"/>
                <w:szCs w:val="20"/>
              </w:rPr>
              <w:t>5 (1.0)</w:t>
            </w:r>
          </w:p>
        </w:tc>
        <w:tc>
          <w:tcPr>
            <w:tcW w:w="1553" w:type="dxa"/>
          </w:tcPr>
          <w:p w14:paraId="11F7023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C1D6ECB"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030480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747E5B1"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C43BD80"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DC99743"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9BCD548"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C4F1363"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0A7637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A0271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B08B383"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0E93904B" w14:textId="77777777" w:rsidTr="009551C7">
        <w:tc>
          <w:tcPr>
            <w:tcW w:w="2178" w:type="dxa"/>
            <w:gridSpan w:val="2"/>
          </w:tcPr>
          <w:p w14:paraId="3B33071E"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Dark Green </w:t>
            </w:r>
            <w:r w:rsidRPr="003766A6">
              <w:rPr>
                <w:rFonts w:cs="Arial"/>
                <w:sz w:val="20"/>
                <w:szCs w:val="20"/>
                <w:vertAlign w:val="superscript"/>
              </w:rPr>
              <w:t>c</w:t>
            </w:r>
          </w:p>
        </w:tc>
        <w:tc>
          <w:tcPr>
            <w:tcW w:w="1687" w:type="dxa"/>
          </w:tcPr>
          <w:p w14:paraId="2FA4D2F4" w14:textId="77777777" w:rsidR="00393609" w:rsidRPr="003766A6" w:rsidRDefault="00393609" w:rsidP="00D620DC">
            <w:pPr>
              <w:jc w:val="center"/>
              <w:rPr>
                <w:rFonts w:cs="Arial"/>
                <w:sz w:val="20"/>
                <w:szCs w:val="20"/>
              </w:rPr>
            </w:pPr>
            <w:r w:rsidRPr="003766A6">
              <w:rPr>
                <w:rFonts w:cs="Arial"/>
                <w:sz w:val="20"/>
                <w:szCs w:val="20"/>
              </w:rPr>
              <w:t>0.5</w:t>
            </w:r>
          </w:p>
        </w:tc>
        <w:tc>
          <w:tcPr>
            <w:tcW w:w="1553" w:type="dxa"/>
          </w:tcPr>
          <w:p w14:paraId="613DB84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7D43DC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45228D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EF6D45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E3D0BEE"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6FFB31C"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A86E036"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3544372"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2AC3F5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507892E"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D26A4F8"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0B18AFAC" w14:textId="77777777" w:rsidTr="009551C7">
        <w:tc>
          <w:tcPr>
            <w:tcW w:w="2178" w:type="dxa"/>
            <w:gridSpan w:val="2"/>
          </w:tcPr>
          <w:p w14:paraId="4E134AB0"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Red Orange </w:t>
            </w:r>
            <w:r w:rsidRPr="003766A6">
              <w:rPr>
                <w:rFonts w:cs="Arial"/>
                <w:sz w:val="20"/>
                <w:szCs w:val="20"/>
                <w:vertAlign w:val="superscript"/>
              </w:rPr>
              <w:t>c</w:t>
            </w:r>
          </w:p>
        </w:tc>
        <w:tc>
          <w:tcPr>
            <w:tcW w:w="1687" w:type="dxa"/>
          </w:tcPr>
          <w:p w14:paraId="552519AD" w14:textId="77777777" w:rsidR="00393609" w:rsidRPr="003766A6" w:rsidRDefault="00393609" w:rsidP="00D620DC">
            <w:pPr>
              <w:jc w:val="center"/>
              <w:rPr>
                <w:rFonts w:cs="Arial"/>
                <w:sz w:val="20"/>
                <w:szCs w:val="20"/>
              </w:rPr>
            </w:pPr>
            <w:r w:rsidRPr="003766A6">
              <w:rPr>
                <w:rFonts w:cs="Arial"/>
                <w:sz w:val="20"/>
                <w:szCs w:val="20"/>
              </w:rPr>
              <w:t>1.25</w:t>
            </w:r>
          </w:p>
        </w:tc>
        <w:tc>
          <w:tcPr>
            <w:tcW w:w="1553" w:type="dxa"/>
          </w:tcPr>
          <w:p w14:paraId="0B56F69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23EB22F"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A4678C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C957ED4"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E2F7EDA"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F226A5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656F3F5"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0D9E21B"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1C4196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B10287C"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5EE1E99"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48210494" w14:textId="77777777" w:rsidTr="009551C7">
        <w:tc>
          <w:tcPr>
            <w:tcW w:w="2178" w:type="dxa"/>
            <w:gridSpan w:val="2"/>
          </w:tcPr>
          <w:p w14:paraId="4D181607"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Beans and Peas</w:t>
            </w:r>
          </w:p>
          <w:p w14:paraId="3011DB64" w14:textId="77777777" w:rsidR="00393609" w:rsidRPr="003766A6" w:rsidRDefault="00393609" w:rsidP="00D620DC">
            <w:pPr>
              <w:pStyle w:val="ListParagraph"/>
              <w:ind w:left="360"/>
              <w:rPr>
                <w:rFonts w:cs="Arial"/>
                <w:sz w:val="20"/>
                <w:szCs w:val="20"/>
              </w:rPr>
            </w:pPr>
            <w:r w:rsidRPr="003766A6">
              <w:rPr>
                <w:rFonts w:cs="Arial"/>
                <w:sz w:val="20"/>
                <w:szCs w:val="20"/>
              </w:rPr>
              <w:t xml:space="preserve">(legumes) </w:t>
            </w:r>
            <w:r w:rsidRPr="003766A6">
              <w:rPr>
                <w:rFonts w:cs="Arial"/>
                <w:sz w:val="20"/>
                <w:szCs w:val="20"/>
                <w:vertAlign w:val="superscript"/>
              </w:rPr>
              <w:t>c</w:t>
            </w:r>
          </w:p>
        </w:tc>
        <w:tc>
          <w:tcPr>
            <w:tcW w:w="1687" w:type="dxa"/>
          </w:tcPr>
          <w:p w14:paraId="381A64CB" w14:textId="77777777" w:rsidR="00393609" w:rsidRPr="003766A6" w:rsidRDefault="00393609" w:rsidP="00D620DC">
            <w:pPr>
              <w:jc w:val="center"/>
              <w:rPr>
                <w:rFonts w:cs="Arial"/>
                <w:sz w:val="20"/>
                <w:szCs w:val="20"/>
              </w:rPr>
            </w:pPr>
          </w:p>
          <w:p w14:paraId="679994F0" w14:textId="77777777" w:rsidR="00393609" w:rsidRPr="003766A6" w:rsidRDefault="00393609" w:rsidP="00D620DC">
            <w:pPr>
              <w:jc w:val="center"/>
              <w:rPr>
                <w:rFonts w:cs="Arial"/>
                <w:sz w:val="20"/>
                <w:szCs w:val="20"/>
              </w:rPr>
            </w:pPr>
            <w:r w:rsidRPr="003766A6">
              <w:rPr>
                <w:rFonts w:cs="Arial"/>
                <w:sz w:val="20"/>
                <w:szCs w:val="20"/>
              </w:rPr>
              <w:t>0.5</w:t>
            </w:r>
          </w:p>
        </w:tc>
        <w:tc>
          <w:tcPr>
            <w:tcW w:w="1553" w:type="dxa"/>
          </w:tcPr>
          <w:p w14:paraId="09F3A93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3AE3C6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E50FEF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451E347"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48918AD"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A845E52"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3232F7A"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7E1444B"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805DD70"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40D1CFB"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61D966F"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727E1957" w14:textId="77777777" w:rsidTr="009551C7">
        <w:tc>
          <w:tcPr>
            <w:tcW w:w="2178" w:type="dxa"/>
            <w:gridSpan w:val="2"/>
          </w:tcPr>
          <w:p w14:paraId="35B97CF4"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Starchy </w:t>
            </w:r>
            <w:r w:rsidRPr="003766A6">
              <w:rPr>
                <w:rFonts w:cs="Arial"/>
                <w:sz w:val="20"/>
                <w:szCs w:val="20"/>
                <w:vertAlign w:val="superscript"/>
              </w:rPr>
              <w:t>c</w:t>
            </w:r>
          </w:p>
        </w:tc>
        <w:tc>
          <w:tcPr>
            <w:tcW w:w="1687" w:type="dxa"/>
          </w:tcPr>
          <w:p w14:paraId="27FB78A8" w14:textId="77777777" w:rsidR="00393609" w:rsidRPr="003766A6" w:rsidRDefault="00393609" w:rsidP="00D620DC">
            <w:pPr>
              <w:jc w:val="center"/>
              <w:rPr>
                <w:rFonts w:cs="Arial"/>
                <w:sz w:val="20"/>
                <w:szCs w:val="20"/>
              </w:rPr>
            </w:pPr>
            <w:r w:rsidRPr="003766A6">
              <w:rPr>
                <w:rFonts w:cs="Arial"/>
                <w:sz w:val="20"/>
                <w:szCs w:val="20"/>
              </w:rPr>
              <w:t>0.5</w:t>
            </w:r>
          </w:p>
        </w:tc>
        <w:tc>
          <w:tcPr>
            <w:tcW w:w="1553" w:type="dxa"/>
          </w:tcPr>
          <w:p w14:paraId="75507A9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B7C614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DACBA0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669AB8F"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EE760F1"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D7EEF24"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9A92001"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83D9DCE"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EDBC0B3"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F7C7D34"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5DBF62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578FAF31" w14:textId="77777777" w:rsidTr="009551C7">
        <w:tc>
          <w:tcPr>
            <w:tcW w:w="2178" w:type="dxa"/>
            <w:gridSpan w:val="2"/>
          </w:tcPr>
          <w:p w14:paraId="6A9F1823"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Other </w:t>
            </w:r>
            <w:r w:rsidRPr="003766A6">
              <w:rPr>
                <w:rFonts w:cs="Arial"/>
                <w:sz w:val="20"/>
                <w:szCs w:val="20"/>
                <w:vertAlign w:val="superscript"/>
              </w:rPr>
              <w:t>c, d</w:t>
            </w:r>
          </w:p>
        </w:tc>
        <w:tc>
          <w:tcPr>
            <w:tcW w:w="1687" w:type="dxa"/>
          </w:tcPr>
          <w:p w14:paraId="746DE887" w14:textId="77777777" w:rsidR="00393609" w:rsidRPr="003766A6" w:rsidRDefault="00393609" w:rsidP="00D620DC">
            <w:pPr>
              <w:jc w:val="center"/>
              <w:rPr>
                <w:rFonts w:cs="Arial"/>
                <w:sz w:val="20"/>
                <w:szCs w:val="20"/>
              </w:rPr>
            </w:pPr>
            <w:r w:rsidRPr="003766A6">
              <w:rPr>
                <w:rFonts w:cs="Arial"/>
                <w:sz w:val="20"/>
                <w:szCs w:val="20"/>
              </w:rPr>
              <w:t>0.75</w:t>
            </w:r>
          </w:p>
        </w:tc>
        <w:tc>
          <w:tcPr>
            <w:tcW w:w="1553" w:type="dxa"/>
          </w:tcPr>
          <w:p w14:paraId="377E7FE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AFC7F88"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3B53F0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B3EBE7D"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11E92EF"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CF7A647"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3B2C843"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CB97D57"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30A6BFE"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1DDACA3"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034E05B"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3304CAF8" w14:textId="77777777" w:rsidTr="009551C7">
        <w:tc>
          <w:tcPr>
            <w:tcW w:w="2178" w:type="dxa"/>
            <w:gridSpan w:val="2"/>
          </w:tcPr>
          <w:p w14:paraId="3E40C41E"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Additional Veg to  reach total </w:t>
            </w:r>
            <w:r w:rsidRPr="003766A6">
              <w:rPr>
                <w:rFonts w:cs="Arial"/>
                <w:sz w:val="20"/>
                <w:szCs w:val="20"/>
                <w:vertAlign w:val="superscript"/>
              </w:rPr>
              <w:t>e</w:t>
            </w:r>
          </w:p>
        </w:tc>
        <w:tc>
          <w:tcPr>
            <w:tcW w:w="1687" w:type="dxa"/>
          </w:tcPr>
          <w:p w14:paraId="55B07A27" w14:textId="77777777" w:rsidR="00393609" w:rsidRPr="003766A6" w:rsidRDefault="00393609" w:rsidP="00D620DC">
            <w:pPr>
              <w:jc w:val="center"/>
              <w:rPr>
                <w:rFonts w:cs="Arial"/>
                <w:sz w:val="20"/>
                <w:szCs w:val="20"/>
              </w:rPr>
            </w:pPr>
          </w:p>
          <w:p w14:paraId="6E4B2067" w14:textId="77777777" w:rsidR="00393609" w:rsidRPr="003766A6" w:rsidRDefault="00393609" w:rsidP="00D620DC">
            <w:pPr>
              <w:jc w:val="center"/>
              <w:rPr>
                <w:rFonts w:cs="Arial"/>
                <w:sz w:val="20"/>
                <w:szCs w:val="20"/>
              </w:rPr>
            </w:pPr>
            <w:r w:rsidRPr="003766A6">
              <w:rPr>
                <w:rFonts w:cs="Arial"/>
                <w:sz w:val="20"/>
                <w:szCs w:val="20"/>
              </w:rPr>
              <w:t xml:space="preserve">1.5 </w:t>
            </w:r>
          </w:p>
        </w:tc>
        <w:tc>
          <w:tcPr>
            <w:tcW w:w="1553" w:type="dxa"/>
          </w:tcPr>
          <w:p w14:paraId="53270162"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A6CF115"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0697C5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9D4A512"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DCD809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FCB5E59"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7EF6468"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5EBCF16"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27448A7"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213D0FC"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D4534BC"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3766A6" w14:paraId="1384AD7A" w14:textId="77777777" w:rsidTr="009551C7">
        <w:tc>
          <w:tcPr>
            <w:tcW w:w="2178" w:type="dxa"/>
            <w:gridSpan w:val="2"/>
          </w:tcPr>
          <w:p w14:paraId="59EB482F"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323D26D7" w14:textId="77777777" w:rsidR="007F0F06" w:rsidRPr="003766A6" w:rsidRDefault="007F0F06" w:rsidP="007F0F06">
            <w:pPr>
              <w:jc w:val="center"/>
              <w:rPr>
                <w:rFonts w:cs="Arial"/>
                <w:sz w:val="20"/>
                <w:szCs w:val="20"/>
              </w:rPr>
            </w:pPr>
            <w:r w:rsidRPr="003766A6">
              <w:rPr>
                <w:rFonts w:cs="Arial"/>
                <w:sz w:val="20"/>
                <w:szCs w:val="20"/>
              </w:rPr>
              <w:t>10-12 (2)</w:t>
            </w:r>
          </w:p>
        </w:tc>
        <w:tc>
          <w:tcPr>
            <w:tcW w:w="1553" w:type="dxa"/>
          </w:tcPr>
          <w:p w14:paraId="6F07D1EE"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A0D90C6"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577B268"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C03F548"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EE59928"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93170BE"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8BF015D"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A42C8C"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F4DAF95"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255ADDD"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BFBBCBE"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0DB55F8C" w14:textId="77777777" w:rsidTr="009551C7">
        <w:tc>
          <w:tcPr>
            <w:tcW w:w="2178" w:type="dxa"/>
            <w:gridSpan w:val="2"/>
          </w:tcPr>
          <w:p w14:paraId="63FFDCBD" w14:textId="77777777" w:rsidR="00393609" w:rsidRPr="003766A6" w:rsidRDefault="00393609" w:rsidP="00D620DC">
            <w:pPr>
              <w:rPr>
                <w:rFonts w:cs="Arial"/>
                <w:b/>
                <w:sz w:val="20"/>
                <w:szCs w:val="20"/>
              </w:rPr>
            </w:pPr>
            <w:r w:rsidRPr="003766A6">
              <w:rPr>
                <w:rFonts w:cs="Arial"/>
                <w:b/>
                <w:sz w:val="20"/>
                <w:szCs w:val="20"/>
              </w:rPr>
              <w:t>Meat/Meat Alternate</w:t>
            </w:r>
          </w:p>
          <w:p w14:paraId="69C41A12" w14:textId="77777777" w:rsidR="00393609" w:rsidRPr="003766A6" w:rsidRDefault="00393609" w:rsidP="00D620DC">
            <w:pPr>
              <w:rPr>
                <w:rFonts w:cs="Arial"/>
                <w:sz w:val="20"/>
                <w:szCs w:val="20"/>
              </w:rPr>
            </w:pPr>
            <w:r w:rsidRPr="003766A6">
              <w:rPr>
                <w:rFonts w:cs="Arial"/>
                <w:sz w:val="20"/>
                <w:szCs w:val="20"/>
              </w:rPr>
              <w:t>(oz. equivalents)</w:t>
            </w:r>
          </w:p>
        </w:tc>
        <w:tc>
          <w:tcPr>
            <w:tcW w:w="1687" w:type="dxa"/>
          </w:tcPr>
          <w:p w14:paraId="23291575" w14:textId="77777777" w:rsidR="00393609" w:rsidRPr="003766A6" w:rsidRDefault="00393609" w:rsidP="00D620DC">
            <w:pPr>
              <w:jc w:val="center"/>
              <w:rPr>
                <w:rFonts w:cs="Arial"/>
                <w:sz w:val="20"/>
                <w:szCs w:val="20"/>
              </w:rPr>
            </w:pPr>
          </w:p>
          <w:p w14:paraId="7A28F913" w14:textId="77777777" w:rsidR="00393609" w:rsidRPr="003766A6" w:rsidRDefault="00393609" w:rsidP="00D620DC">
            <w:pPr>
              <w:jc w:val="center"/>
              <w:rPr>
                <w:rFonts w:cs="Arial"/>
                <w:sz w:val="20"/>
                <w:szCs w:val="20"/>
              </w:rPr>
            </w:pPr>
            <w:r w:rsidRPr="003766A6">
              <w:rPr>
                <w:rFonts w:cs="Arial"/>
                <w:sz w:val="20"/>
                <w:szCs w:val="20"/>
              </w:rPr>
              <w:t>10-12 (2)</w:t>
            </w:r>
          </w:p>
        </w:tc>
        <w:tc>
          <w:tcPr>
            <w:tcW w:w="1553" w:type="dxa"/>
          </w:tcPr>
          <w:p w14:paraId="10E84A5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A797A0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14B006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55B99E2"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62B2F7E"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1C9DE0C"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8585423"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FA0C491"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5A1C032"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9572FFB"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0D886BB"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79A501EA" w14:textId="77777777" w:rsidTr="009551C7">
        <w:tc>
          <w:tcPr>
            <w:tcW w:w="2178" w:type="dxa"/>
            <w:gridSpan w:val="2"/>
          </w:tcPr>
          <w:p w14:paraId="021F2667" w14:textId="77777777" w:rsidR="00393609" w:rsidRPr="003766A6" w:rsidRDefault="00393609" w:rsidP="00D620DC">
            <w:pPr>
              <w:rPr>
                <w:rFonts w:cs="Arial"/>
                <w:sz w:val="20"/>
                <w:szCs w:val="20"/>
              </w:rPr>
            </w:pPr>
            <w:r w:rsidRPr="003766A6">
              <w:rPr>
                <w:rFonts w:cs="Arial"/>
                <w:sz w:val="20"/>
                <w:szCs w:val="20"/>
              </w:rPr>
              <w:t xml:space="preserve">Fluid Milk </w:t>
            </w:r>
            <w:r w:rsidRPr="003766A6">
              <w:rPr>
                <w:rFonts w:cs="Arial"/>
                <w:sz w:val="20"/>
                <w:szCs w:val="20"/>
                <w:vertAlign w:val="superscript"/>
              </w:rPr>
              <w:t xml:space="preserve">g </w:t>
            </w:r>
            <w:r w:rsidRPr="003766A6">
              <w:rPr>
                <w:rFonts w:cs="Arial"/>
                <w:sz w:val="20"/>
                <w:szCs w:val="20"/>
              </w:rPr>
              <w:t>(cups)</w:t>
            </w:r>
          </w:p>
        </w:tc>
        <w:tc>
          <w:tcPr>
            <w:tcW w:w="1687" w:type="dxa"/>
          </w:tcPr>
          <w:p w14:paraId="0010E04D" w14:textId="77777777" w:rsidR="00393609" w:rsidRPr="003766A6" w:rsidRDefault="00393609" w:rsidP="00D620DC">
            <w:pPr>
              <w:jc w:val="center"/>
              <w:rPr>
                <w:rFonts w:cs="Arial"/>
                <w:sz w:val="20"/>
                <w:szCs w:val="20"/>
              </w:rPr>
            </w:pPr>
            <w:r w:rsidRPr="003766A6">
              <w:rPr>
                <w:rFonts w:cs="Arial"/>
                <w:sz w:val="20"/>
                <w:szCs w:val="20"/>
              </w:rPr>
              <w:t>5 (1)</w:t>
            </w:r>
          </w:p>
        </w:tc>
        <w:tc>
          <w:tcPr>
            <w:tcW w:w="1553" w:type="dxa"/>
          </w:tcPr>
          <w:p w14:paraId="22799F8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EE939E4"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45EB41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030F05E"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081F73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4F644F0"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6BF7D62"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B39FC67"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A94F986"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0355822"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982CAA6"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32953132" w14:textId="77777777" w:rsidTr="009551C7">
        <w:tc>
          <w:tcPr>
            <w:tcW w:w="15538" w:type="dxa"/>
            <w:gridSpan w:val="14"/>
          </w:tcPr>
          <w:p w14:paraId="4A477661" w14:textId="77777777" w:rsidR="00393609" w:rsidRPr="003766A6" w:rsidRDefault="00393609" w:rsidP="00D620DC">
            <w:pPr>
              <w:rPr>
                <w:rFonts w:cs="Arial"/>
                <w:b/>
                <w:sz w:val="20"/>
                <w:szCs w:val="20"/>
              </w:rPr>
            </w:pPr>
            <w:r w:rsidRPr="003766A6">
              <w:rPr>
                <w:rFonts w:cs="Arial"/>
                <w:b/>
                <w:sz w:val="20"/>
                <w:szCs w:val="20"/>
              </w:rPr>
              <w:t>Decimal Equivalents of commonly used fractions</w:t>
            </w:r>
          </w:p>
        </w:tc>
      </w:tr>
      <w:tr w:rsidR="00393609" w:rsidRPr="003766A6" w14:paraId="5DACB8C1" w14:textId="77777777" w:rsidTr="009551C7">
        <w:tc>
          <w:tcPr>
            <w:tcW w:w="15538" w:type="dxa"/>
            <w:gridSpan w:val="14"/>
          </w:tcPr>
          <w:p w14:paraId="208D095B" w14:textId="77777777" w:rsidR="00393609" w:rsidRPr="003766A6" w:rsidRDefault="00393609" w:rsidP="00D620DC">
            <w:pPr>
              <w:rPr>
                <w:rFonts w:cs="Arial"/>
                <w:b/>
                <w:sz w:val="20"/>
                <w:szCs w:val="20"/>
              </w:rPr>
            </w:pPr>
            <w:r w:rsidRPr="003766A6">
              <w:rPr>
                <w:rFonts w:cs="Arial"/>
                <w:b/>
                <w:sz w:val="20"/>
                <w:szCs w:val="20"/>
              </w:rPr>
              <w:t>1/8 = 0.125      1/3 = 0.333      2/3 = 0.666      ¼ = 0.250      ½ = 0.500      ¾ = 0.750      ¾ = 0.750      3/8 = 0.375      5/8 = 0.625      7/8 = 0.875</w:t>
            </w:r>
          </w:p>
        </w:tc>
      </w:tr>
    </w:tbl>
    <w:p w14:paraId="4638B601" w14:textId="77777777" w:rsidR="00D620DC" w:rsidRPr="004F5590" w:rsidRDefault="00D620DC" w:rsidP="00D620DC">
      <w:pPr>
        <w:rPr>
          <w:rFonts w:cs="Arial"/>
          <w:sz w:val="16"/>
          <w:szCs w:val="16"/>
        </w:rPr>
      </w:pPr>
      <w:r w:rsidRPr="004F5590">
        <w:rPr>
          <w:rFonts w:cs="Arial"/>
          <w:sz w:val="16"/>
          <w:szCs w:val="16"/>
          <w:vertAlign w:val="superscript"/>
        </w:rPr>
        <w:t xml:space="preserve">a </w:t>
      </w:r>
      <w:r w:rsidRPr="004F5590">
        <w:rPr>
          <w:rFonts w:cs="Arial"/>
          <w:sz w:val="16"/>
          <w:szCs w:val="16"/>
        </w:rPr>
        <w:t>Food items included in each food group and subgroup and amount equivalents.  Minimum creditable serving is 1/8 cup.</w:t>
      </w:r>
    </w:p>
    <w:p w14:paraId="08AB21CD" w14:textId="77777777" w:rsidR="00D620DC" w:rsidRPr="004F5590" w:rsidRDefault="00D620DC" w:rsidP="00D620DC">
      <w:pPr>
        <w:rPr>
          <w:rFonts w:cs="Arial"/>
          <w:sz w:val="16"/>
          <w:szCs w:val="16"/>
        </w:rPr>
      </w:pPr>
      <w:r w:rsidRPr="004F5590">
        <w:rPr>
          <w:rFonts w:cs="Arial"/>
          <w:sz w:val="16"/>
          <w:szCs w:val="16"/>
          <w:vertAlign w:val="superscript"/>
        </w:rPr>
        <w:t>b</w:t>
      </w:r>
      <w:r w:rsidRPr="004F5590">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283C7C5B" w14:textId="77777777" w:rsidR="00D620DC" w:rsidRPr="004F5590" w:rsidRDefault="00D620DC" w:rsidP="00D620DC">
      <w:pPr>
        <w:rPr>
          <w:rFonts w:cs="Arial"/>
          <w:sz w:val="16"/>
          <w:szCs w:val="16"/>
        </w:rPr>
      </w:pPr>
      <w:r w:rsidRPr="004F5590">
        <w:rPr>
          <w:rFonts w:cs="Arial"/>
          <w:sz w:val="16"/>
          <w:szCs w:val="16"/>
          <w:vertAlign w:val="superscript"/>
        </w:rPr>
        <w:t xml:space="preserve">c </w:t>
      </w:r>
      <w:r w:rsidRPr="004F5590">
        <w:rPr>
          <w:rFonts w:cs="Arial"/>
          <w:sz w:val="16"/>
          <w:szCs w:val="16"/>
        </w:rPr>
        <w:t>Larger quantities of these vegetables may be served.</w:t>
      </w:r>
    </w:p>
    <w:p w14:paraId="337B8274" w14:textId="77777777" w:rsidR="00D620DC" w:rsidRPr="004F5590" w:rsidRDefault="00D620DC" w:rsidP="00D620DC">
      <w:pPr>
        <w:rPr>
          <w:rFonts w:cs="Arial"/>
          <w:sz w:val="16"/>
          <w:szCs w:val="16"/>
        </w:rPr>
      </w:pPr>
      <w:r w:rsidRPr="004F5590">
        <w:rPr>
          <w:rFonts w:cs="Arial"/>
          <w:sz w:val="16"/>
          <w:szCs w:val="16"/>
          <w:vertAlign w:val="superscript"/>
        </w:rPr>
        <w:t xml:space="preserve">d </w:t>
      </w:r>
      <w:r w:rsidRPr="004F5590">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24487C5A" w14:textId="77777777" w:rsidR="00D620DC" w:rsidRPr="004F5590" w:rsidRDefault="00D620DC" w:rsidP="00D620DC">
      <w:pPr>
        <w:rPr>
          <w:rFonts w:cs="Arial"/>
          <w:sz w:val="16"/>
          <w:szCs w:val="16"/>
        </w:rPr>
      </w:pPr>
      <w:r w:rsidRPr="004F5590">
        <w:rPr>
          <w:rFonts w:cs="Arial"/>
          <w:sz w:val="16"/>
          <w:szCs w:val="16"/>
          <w:vertAlign w:val="superscript"/>
        </w:rPr>
        <w:t xml:space="preserve">e </w:t>
      </w:r>
      <w:r w:rsidRPr="004F5590">
        <w:rPr>
          <w:rFonts w:cs="Arial"/>
          <w:sz w:val="16"/>
          <w:szCs w:val="16"/>
        </w:rPr>
        <w:t>Any vegetable subgroup may be offered to meet the total weekly vegetable requirement.</w:t>
      </w:r>
    </w:p>
    <w:p w14:paraId="0BD744DE" w14:textId="77777777" w:rsidR="00D620DC" w:rsidRPr="004F5590" w:rsidRDefault="00D620DC" w:rsidP="00D620DC">
      <w:pPr>
        <w:rPr>
          <w:rFonts w:cs="Arial"/>
          <w:sz w:val="16"/>
          <w:szCs w:val="16"/>
        </w:rPr>
      </w:pPr>
      <w:r w:rsidRPr="004F5590">
        <w:rPr>
          <w:rFonts w:cs="Arial"/>
          <w:sz w:val="16"/>
          <w:szCs w:val="16"/>
          <w:vertAlign w:val="superscript"/>
        </w:rPr>
        <w:t xml:space="preserve">f </w:t>
      </w:r>
      <w:r w:rsidRPr="004F5590">
        <w:rPr>
          <w:rFonts w:cs="Arial"/>
          <w:sz w:val="16"/>
          <w:szCs w:val="16"/>
        </w:rPr>
        <w:t>At least half of the grains offered must be whole grain-rich</w:t>
      </w:r>
      <w:r w:rsidR="000463E0">
        <w:rPr>
          <w:rFonts w:cs="Arial"/>
          <w:sz w:val="16"/>
          <w:szCs w:val="16"/>
        </w:rPr>
        <w:t>.</w:t>
      </w:r>
      <w:r w:rsidRPr="004F5590">
        <w:rPr>
          <w:rFonts w:cs="Arial"/>
          <w:sz w:val="16"/>
          <w:szCs w:val="16"/>
        </w:rPr>
        <w:t xml:space="preserve"> </w:t>
      </w:r>
    </w:p>
    <w:p w14:paraId="5C79A6A7" w14:textId="77777777" w:rsidR="003C5D1C" w:rsidRDefault="003C5D1C" w:rsidP="003C5D1C">
      <w:pPr>
        <w:rPr>
          <w:rFonts w:cs="Arial"/>
          <w:sz w:val="16"/>
          <w:szCs w:val="16"/>
        </w:rPr>
      </w:pPr>
      <w:r w:rsidRPr="00393609">
        <w:rPr>
          <w:rFonts w:cs="Arial"/>
          <w:sz w:val="16"/>
          <w:szCs w:val="16"/>
          <w:vertAlign w:val="superscript"/>
        </w:rPr>
        <w:t xml:space="preserve">g </w:t>
      </w:r>
      <w:r w:rsidRPr="00393609">
        <w:rPr>
          <w:rFonts w:cs="Arial"/>
          <w:sz w:val="16"/>
          <w:szCs w:val="16"/>
        </w:rPr>
        <w:t xml:space="preserve">Fluid milk must be low-fat (1 percent milk fat or less, </w:t>
      </w:r>
      <w:r>
        <w:rPr>
          <w:rFonts w:cs="Arial"/>
          <w:sz w:val="16"/>
          <w:szCs w:val="16"/>
        </w:rPr>
        <w:t xml:space="preserve">flavored or </w:t>
      </w:r>
      <w:r w:rsidRPr="00393609">
        <w:rPr>
          <w:rFonts w:cs="Arial"/>
          <w:sz w:val="16"/>
          <w:szCs w:val="16"/>
        </w:rPr>
        <w:t xml:space="preserve">unflavored) </w:t>
      </w:r>
    </w:p>
    <w:p w14:paraId="41FB42BD" w14:textId="77777777" w:rsidR="00D620DC" w:rsidRPr="000D4D97" w:rsidRDefault="00D620DC" w:rsidP="00D620DC">
      <w:pPr>
        <w:rPr>
          <w:rFonts w:cs="Arial"/>
          <w:sz w:val="20"/>
          <w:szCs w:val="20"/>
        </w:rPr>
      </w:pPr>
    </w:p>
    <w:p w14:paraId="5F3C1FFB" w14:textId="77777777" w:rsidR="00A64118" w:rsidRDefault="00A64118" w:rsidP="003A153C">
      <w:pPr>
        <w:pStyle w:val="Heading1"/>
        <w:spacing w:before="0" w:after="0"/>
        <w:jc w:val="center"/>
        <w:rPr>
          <w:sz w:val="24"/>
          <w:szCs w:val="24"/>
        </w:rPr>
      </w:pPr>
    </w:p>
    <w:p w14:paraId="20A3B96D" w14:textId="77777777" w:rsidR="003A153C" w:rsidRDefault="00894C1A" w:rsidP="003A153C">
      <w:pPr>
        <w:pStyle w:val="Heading1"/>
        <w:spacing w:before="0" w:after="0"/>
        <w:jc w:val="center"/>
        <w:rPr>
          <w:sz w:val="24"/>
          <w:szCs w:val="24"/>
        </w:rPr>
      </w:pPr>
      <w:bookmarkStart w:id="272" w:name="_Toc59194523"/>
      <w:r>
        <w:rPr>
          <w:sz w:val="24"/>
          <w:szCs w:val="24"/>
        </w:rPr>
        <w:t>Attachment N</w:t>
      </w:r>
      <w:r w:rsidR="00555A14">
        <w:rPr>
          <w:sz w:val="24"/>
          <w:szCs w:val="24"/>
        </w:rPr>
        <w:t>19</w:t>
      </w:r>
      <w:r w:rsidR="00D620DC" w:rsidRPr="009E324E">
        <w:rPr>
          <w:sz w:val="24"/>
          <w:szCs w:val="24"/>
        </w:rPr>
        <w:t xml:space="preserve"> - Prototyp</w:t>
      </w:r>
      <w:r w:rsidR="00D620DC">
        <w:rPr>
          <w:sz w:val="24"/>
          <w:szCs w:val="24"/>
        </w:rPr>
        <w:t>e Lunch Menus Grades 9-12 Week 4</w:t>
      </w:r>
      <w:r w:rsidR="00D620DC" w:rsidRPr="009E324E">
        <w:rPr>
          <w:sz w:val="24"/>
          <w:szCs w:val="24"/>
        </w:rPr>
        <w:t xml:space="preserve"> of 21-Day Cycle</w:t>
      </w:r>
      <w:bookmarkEnd w:id="272"/>
      <w:r w:rsidR="00A736E1">
        <w:rPr>
          <w:sz w:val="24"/>
          <w:szCs w:val="24"/>
        </w:rPr>
        <w:t xml:space="preserve">       </w:t>
      </w:r>
    </w:p>
    <w:p w14:paraId="440D4AE3" w14:textId="77777777" w:rsidR="00D620DC" w:rsidRPr="009E324E" w:rsidRDefault="005B590F" w:rsidP="003A153C">
      <w:pPr>
        <w:jc w:val="center"/>
      </w:pPr>
      <w:sdt>
        <w:sdtPr>
          <w:id w:val="-822507072"/>
          <w14:checkbox>
            <w14:checked w14:val="0"/>
            <w14:checkedState w14:val="2612" w14:font="MS Gothic"/>
            <w14:uncheckedState w14:val="2610" w14:font="MS Gothic"/>
          </w14:checkbox>
        </w:sdtPr>
        <w:sdtEndPr/>
        <w:sdtContent>
          <w:r w:rsidR="00A736E1" w:rsidRPr="00A736E1">
            <w:rPr>
              <w:rFonts w:ascii="MS Gothic" w:eastAsia="MS Gothic" w:hAnsi="MS Gothic" w:hint="eastAsia"/>
            </w:rPr>
            <w:t>☐</w:t>
          </w:r>
        </w:sdtContent>
      </w:sdt>
      <w:r w:rsidR="00A736E1"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D620DC" w:rsidRPr="003766A6" w14:paraId="4490DCA5" w14:textId="77777777" w:rsidTr="009551C7">
        <w:tc>
          <w:tcPr>
            <w:tcW w:w="1809" w:type="dxa"/>
          </w:tcPr>
          <w:p w14:paraId="4CFEBA76" w14:textId="77777777" w:rsidR="00D620DC" w:rsidRPr="003766A6" w:rsidRDefault="00D620DC" w:rsidP="00D620DC">
            <w:pPr>
              <w:jc w:val="center"/>
              <w:rPr>
                <w:rFonts w:cs="Arial"/>
                <w:sz w:val="20"/>
                <w:szCs w:val="20"/>
              </w:rPr>
            </w:pPr>
            <w:r w:rsidRPr="003766A6">
              <w:rPr>
                <w:rFonts w:cs="Arial"/>
                <w:sz w:val="20"/>
                <w:szCs w:val="20"/>
              </w:rPr>
              <w:t>Grades 9-12</w:t>
            </w:r>
          </w:p>
        </w:tc>
        <w:tc>
          <w:tcPr>
            <w:tcW w:w="13729" w:type="dxa"/>
            <w:gridSpan w:val="13"/>
          </w:tcPr>
          <w:p w14:paraId="63440C18" w14:textId="77777777" w:rsidR="00D620DC" w:rsidRPr="003766A6" w:rsidRDefault="00D620DC" w:rsidP="00D620DC">
            <w:pPr>
              <w:rPr>
                <w:rFonts w:cs="Arial"/>
                <w:sz w:val="20"/>
                <w:szCs w:val="20"/>
              </w:rPr>
            </w:pPr>
            <w:r w:rsidRPr="003766A6">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D620DC" w:rsidRPr="003766A6" w14:paraId="652DEAC9" w14:textId="77777777" w:rsidTr="009551C7">
        <w:tc>
          <w:tcPr>
            <w:tcW w:w="2178" w:type="dxa"/>
            <w:gridSpan w:val="2"/>
          </w:tcPr>
          <w:p w14:paraId="046D7D50" w14:textId="77777777" w:rsidR="00D620DC" w:rsidRPr="003766A6" w:rsidRDefault="00D620DC" w:rsidP="00D620DC">
            <w:pPr>
              <w:jc w:val="center"/>
              <w:rPr>
                <w:rFonts w:cs="Arial"/>
                <w:sz w:val="20"/>
                <w:szCs w:val="20"/>
              </w:rPr>
            </w:pPr>
          </w:p>
          <w:p w14:paraId="776D1198" w14:textId="77777777" w:rsidR="00D620DC" w:rsidRPr="003766A6" w:rsidRDefault="00D620DC" w:rsidP="00D620DC">
            <w:pPr>
              <w:jc w:val="center"/>
              <w:rPr>
                <w:rFonts w:cs="Arial"/>
                <w:b/>
                <w:sz w:val="20"/>
                <w:szCs w:val="20"/>
              </w:rPr>
            </w:pPr>
            <w:r w:rsidRPr="003766A6">
              <w:rPr>
                <w:rFonts w:cs="Arial"/>
                <w:b/>
                <w:sz w:val="20"/>
                <w:szCs w:val="20"/>
              </w:rPr>
              <w:t>Lunch Meal Pattern</w:t>
            </w:r>
          </w:p>
        </w:tc>
        <w:tc>
          <w:tcPr>
            <w:tcW w:w="1687" w:type="dxa"/>
          </w:tcPr>
          <w:p w14:paraId="2E48E284" w14:textId="77777777" w:rsidR="00D620DC" w:rsidRPr="003766A6" w:rsidRDefault="00D620DC" w:rsidP="00D620DC">
            <w:pPr>
              <w:jc w:val="center"/>
              <w:rPr>
                <w:rFonts w:cs="Arial"/>
                <w:sz w:val="20"/>
                <w:szCs w:val="20"/>
              </w:rPr>
            </w:pPr>
            <w:r w:rsidRPr="003766A6">
              <w:rPr>
                <w:rFonts w:cs="Arial"/>
                <w:sz w:val="20"/>
                <w:szCs w:val="20"/>
              </w:rPr>
              <w:t xml:space="preserve">Weekly (Daily) Quantity </w:t>
            </w:r>
            <w:r w:rsidRPr="003766A6">
              <w:rPr>
                <w:rFonts w:cs="Arial"/>
                <w:sz w:val="20"/>
                <w:szCs w:val="20"/>
                <w:vertAlign w:val="superscript"/>
              </w:rPr>
              <w:t>a</w:t>
            </w:r>
          </w:p>
        </w:tc>
        <w:tc>
          <w:tcPr>
            <w:tcW w:w="1553" w:type="dxa"/>
          </w:tcPr>
          <w:p w14:paraId="3D26A3D1" w14:textId="77777777" w:rsidR="00D620DC" w:rsidRPr="003766A6" w:rsidRDefault="00D620DC" w:rsidP="00D620DC">
            <w:pPr>
              <w:jc w:val="center"/>
              <w:rPr>
                <w:rFonts w:cs="Arial"/>
                <w:sz w:val="20"/>
                <w:szCs w:val="20"/>
              </w:rPr>
            </w:pPr>
          </w:p>
          <w:p w14:paraId="0E6755CE" w14:textId="77777777" w:rsidR="00D620DC" w:rsidRPr="003766A6" w:rsidRDefault="00D620DC" w:rsidP="00D620DC">
            <w:pPr>
              <w:jc w:val="center"/>
              <w:rPr>
                <w:rFonts w:cs="Arial"/>
                <w:sz w:val="20"/>
                <w:szCs w:val="20"/>
              </w:rPr>
            </w:pPr>
            <w:r w:rsidRPr="003766A6">
              <w:rPr>
                <w:rFonts w:cs="Arial"/>
                <w:sz w:val="20"/>
                <w:szCs w:val="20"/>
              </w:rPr>
              <w:t>MONDAY</w:t>
            </w:r>
          </w:p>
        </w:tc>
        <w:tc>
          <w:tcPr>
            <w:tcW w:w="720" w:type="dxa"/>
          </w:tcPr>
          <w:p w14:paraId="2D538140" w14:textId="77777777" w:rsidR="00D620DC" w:rsidRPr="003766A6" w:rsidRDefault="00D620DC" w:rsidP="00D620DC">
            <w:pPr>
              <w:jc w:val="center"/>
              <w:rPr>
                <w:rFonts w:cs="Arial"/>
                <w:sz w:val="20"/>
                <w:szCs w:val="20"/>
              </w:rPr>
            </w:pPr>
          </w:p>
          <w:p w14:paraId="77923DAD" w14:textId="77777777" w:rsidR="00D620DC" w:rsidRPr="003766A6" w:rsidRDefault="00D620DC" w:rsidP="00D620DC">
            <w:pPr>
              <w:jc w:val="center"/>
              <w:rPr>
                <w:rFonts w:cs="Arial"/>
                <w:sz w:val="20"/>
                <w:szCs w:val="20"/>
              </w:rPr>
            </w:pPr>
            <w:r w:rsidRPr="003766A6">
              <w:rPr>
                <w:rFonts w:cs="Arial"/>
                <w:sz w:val="20"/>
                <w:szCs w:val="20"/>
              </w:rPr>
              <w:t>QTY</w:t>
            </w:r>
          </w:p>
        </w:tc>
        <w:tc>
          <w:tcPr>
            <w:tcW w:w="1440" w:type="dxa"/>
          </w:tcPr>
          <w:p w14:paraId="4055165A" w14:textId="77777777" w:rsidR="00D620DC" w:rsidRPr="003766A6" w:rsidRDefault="00D620DC" w:rsidP="00D620DC">
            <w:pPr>
              <w:jc w:val="center"/>
              <w:rPr>
                <w:rFonts w:cs="Arial"/>
                <w:sz w:val="20"/>
                <w:szCs w:val="20"/>
              </w:rPr>
            </w:pPr>
          </w:p>
          <w:p w14:paraId="1B4741F4" w14:textId="77777777" w:rsidR="00D620DC" w:rsidRPr="003766A6" w:rsidRDefault="00D620DC" w:rsidP="00D620DC">
            <w:pPr>
              <w:jc w:val="center"/>
              <w:rPr>
                <w:rFonts w:cs="Arial"/>
                <w:sz w:val="20"/>
                <w:szCs w:val="20"/>
              </w:rPr>
            </w:pPr>
            <w:r w:rsidRPr="003766A6">
              <w:rPr>
                <w:rFonts w:cs="Arial"/>
                <w:sz w:val="20"/>
                <w:szCs w:val="20"/>
              </w:rPr>
              <w:t>TUESDAY</w:t>
            </w:r>
          </w:p>
        </w:tc>
        <w:tc>
          <w:tcPr>
            <w:tcW w:w="630" w:type="dxa"/>
          </w:tcPr>
          <w:p w14:paraId="17B9FD84" w14:textId="77777777" w:rsidR="00D620DC" w:rsidRPr="003766A6" w:rsidRDefault="00D620DC" w:rsidP="00D620DC">
            <w:pPr>
              <w:jc w:val="center"/>
              <w:rPr>
                <w:rFonts w:cs="Arial"/>
                <w:sz w:val="20"/>
                <w:szCs w:val="20"/>
              </w:rPr>
            </w:pPr>
          </w:p>
          <w:p w14:paraId="553F7C8E" w14:textId="77777777" w:rsidR="00D620DC" w:rsidRPr="003766A6" w:rsidRDefault="00D620DC" w:rsidP="00D620DC">
            <w:pPr>
              <w:jc w:val="center"/>
              <w:rPr>
                <w:rFonts w:cs="Arial"/>
                <w:sz w:val="20"/>
                <w:szCs w:val="20"/>
              </w:rPr>
            </w:pPr>
            <w:r w:rsidRPr="003766A6">
              <w:rPr>
                <w:rFonts w:cs="Arial"/>
                <w:sz w:val="20"/>
                <w:szCs w:val="20"/>
              </w:rPr>
              <w:t>QTY</w:t>
            </w:r>
          </w:p>
        </w:tc>
        <w:tc>
          <w:tcPr>
            <w:tcW w:w="1530" w:type="dxa"/>
          </w:tcPr>
          <w:p w14:paraId="7F9A37FC" w14:textId="77777777" w:rsidR="00D620DC" w:rsidRPr="003766A6" w:rsidRDefault="00D620DC" w:rsidP="00D620DC">
            <w:pPr>
              <w:jc w:val="center"/>
              <w:rPr>
                <w:rFonts w:cs="Arial"/>
                <w:sz w:val="20"/>
                <w:szCs w:val="20"/>
              </w:rPr>
            </w:pPr>
          </w:p>
          <w:p w14:paraId="5A62CE09" w14:textId="77777777" w:rsidR="00D620DC" w:rsidRPr="003766A6" w:rsidRDefault="00D620DC" w:rsidP="00D620DC">
            <w:pPr>
              <w:jc w:val="center"/>
              <w:rPr>
                <w:rFonts w:cs="Arial"/>
                <w:sz w:val="20"/>
                <w:szCs w:val="20"/>
              </w:rPr>
            </w:pPr>
            <w:r w:rsidRPr="003766A6">
              <w:rPr>
                <w:rFonts w:cs="Arial"/>
                <w:sz w:val="20"/>
                <w:szCs w:val="20"/>
              </w:rPr>
              <w:t>WEDNESDAY</w:t>
            </w:r>
          </w:p>
        </w:tc>
        <w:tc>
          <w:tcPr>
            <w:tcW w:w="630" w:type="dxa"/>
          </w:tcPr>
          <w:p w14:paraId="1B87031E" w14:textId="77777777" w:rsidR="00D620DC" w:rsidRPr="003766A6" w:rsidRDefault="00D620DC" w:rsidP="00D620DC">
            <w:pPr>
              <w:jc w:val="center"/>
              <w:rPr>
                <w:rFonts w:cs="Arial"/>
                <w:sz w:val="20"/>
                <w:szCs w:val="20"/>
              </w:rPr>
            </w:pPr>
          </w:p>
          <w:p w14:paraId="258F5331" w14:textId="77777777" w:rsidR="00D620DC" w:rsidRPr="003766A6" w:rsidRDefault="00D620DC" w:rsidP="00D620DC">
            <w:pPr>
              <w:jc w:val="center"/>
              <w:rPr>
                <w:rFonts w:cs="Arial"/>
                <w:sz w:val="20"/>
                <w:szCs w:val="20"/>
              </w:rPr>
            </w:pPr>
            <w:r w:rsidRPr="003766A6">
              <w:rPr>
                <w:rFonts w:cs="Arial"/>
                <w:sz w:val="20"/>
                <w:szCs w:val="20"/>
              </w:rPr>
              <w:t>QTY</w:t>
            </w:r>
          </w:p>
        </w:tc>
        <w:tc>
          <w:tcPr>
            <w:tcW w:w="1440" w:type="dxa"/>
          </w:tcPr>
          <w:p w14:paraId="0677489C" w14:textId="77777777" w:rsidR="00D620DC" w:rsidRPr="003766A6" w:rsidRDefault="00D620DC" w:rsidP="00D620DC">
            <w:pPr>
              <w:jc w:val="center"/>
              <w:rPr>
                <w:rFonts w:cs="Arial"/>
                <w:sz w:val="20"/>
                <w:szCs w:val="20"/>
              </w:rPr>
            </w:pPr>
          </w:p>
          <w:p w14:paraId="292938ED" w14:textId="77777777" w:rsidR="00D620DC" w:rsidRPr="003766A6" w:rsidRDefault="00D620DC" w:rsidP="00D620DC">
            <w:pPr>
              <w:jc w:val="center"/>
              <w:rPr>
                <w:rFonts w:cs="Arial"/>
                <w:sz w:val="20"/>
                <w:szCs w:val="20"/>
              </w:rPr>
            </w:pPr>
            <w:r w:rsidRPr="003766A6">
              <w:rPr>
                <w:rFonts w:cs="Arial"/>
                <w:sz w:val="20"/>
                <w:szCs w:val="20"/>
              </w:rPr>
              <w:t>THURSDAY</w:t>
            </w:r>
          </w:p>
        </w:tc>
        <w:tc>
          <w:tcPr>
            <w:tcW w:w="630" w:type="dxa"/>
          </w:tcPr>
          <w:p w14:paraId="2D79B50A" w14:textId="77777777" w:rsidR="00D620DC" w:rsidRPr="003766A6" w:rsidRDefault="00D620DC" w:rsidP="00D620DC">
            <w:pPr>
              <w:jc w:val="center"/>
              <w:rPr>
                <w:rFonts w:cs="Arial"/>
                <w:sz w:val="20"/>
                <w:szCs w:val="20"/>
              </w:rPr>
            </w:pPr>
          </w:p>
          <w:p w14:paraId="31230B6A" w14:textId="77777777" w:rsidR="00D620DC" w:rsidRPr="003766A6" w:rsidRDefault="00D620DC" w:rsidP="00D620DC">
            <w:pPr>
              <w:jc w:val="center"/>
              <w:rPr>
                <w:rFonts w:cs="Arial"/>
                <w:sz w:val="20"/>
                <w:szCs w:val="20"/>
              </w:rPr>
            </w:pPr>
            <w:r w:rsidRPr="003766A6">
              <w:rPr>
                <w:rFonts w:cs="Arial"/>
                <w:sz w:val="20"/>
                <w:szCs w:val="20"/>
              </w:rPr>
              <w:t>QTY</w:t>
            </w:r>
          </w:p>
        </w:tc>
        <w:tc>
          <w:tcPr>
            <w:tcW w:w="1350" w:type="dxa"/>
          </w:tcPr>
          <w:p w14:paraId="28799FA0" w14:textId="77777777" w:rsidR="00D620DC" w:rsidRPr="003766A6" w:rsidRDefault="00D620DC" w:rsidP="00D620DC">
            <w:pPr>
              <w:jc w:val="center"/>
              <w:rPr>
                <w:rFonts w:cs="Arial"/>
                <w:sz w:val="20"/>
                <w:szCs w:val="20"/>
              </w:rPr>
            </w:pPr>
          </w:p>
          <w:p w14:paraId="5CED86DA" w14:textId="77777777" w:rsidR="00D620DC" w:rsidRPr="003766A6" w:rsidRDefault="00D620DC" w:rsidP="00D620DC">
            <w:pPr>
              <w:jc w:val="center"/>
              <w:rPr>
                <w:rFonts w:cs="Arial"/>
                <w:sz w:val="20"/>
                <w:szCs w:val="20"/>
              </w:rPr>
            </w:pPr>
            <w:r w:rsidRPr="003766A6">
              <w:rPr>
                <w:rFonts w:cs="Arial"/>
                <w:sz w:val="20"/>
                <w:szCs w:val="20"/>
              </w:rPr>
              <w:t>FRIDAY</w:t>
            </w:r>
          </w:p>
        </w:tc>
        <w:tc>
          <w:tcPr>
            <w:tcW w:w="630" w:type="dxa"/>
          </w:tcPr>
          <w:p w14:paraId="1F5B4F36" w14:textId="77777777" w:rsidR="00D620DC" w:rsidRPr="003766A6" w:rsidRDefault="00D620DC" w:rsidP="00D620DC">
            <w:pPr>
              <w:jc w:val="center"/>
              <w:rPr>
                <w:rFonts w:cs="Arial"/>
                <w:sz w:val="20"/>
                <w:szCs w:val="20"/>
              </w:rPr>
            </w:pPr>
          </w:p>
          <w:p w14:paraId="0CFA8151" w14:textId="77777777" w:rsidR="00D620DC" w:rsidRPr="003766A6" w:rsidRDefault="00D620DC" w:rsidP="00D620DC">
            <w:pPr>
              <w:jc w:val="center"/>
              <w:rPr>
                <w:rFonts w:cs="Arial"/>
                <w:sz w:val="20"/>
                <w:szCs w:val="20"/>
              </w:rPr>
            </w:pPr>
            <w:r w:rsidRPr="003766A6">
              <w:rPr>
                <w:rFonts w:cs="Arial"/>
                <w:sz w:val="20"/>
                <w:szCs w:val="20"/>
              </w:rPr>
              <w:t>QTY</w:t>
            </w:r>
          </w:p>
        </w:tc>
        <w:tc>
          <w:tcPr>
            <w:tcW w:w="1120" w:type="dxa"/>
          </w:tcPr>
          <w:p w14:paraId="013FCAD5" w14:textId="77777777" w:rsidR="00D620DC" w:rsidRPr="003766A6" w:rsidRDefault="00D620DC" w:rsidP="00D620DC">
            <w:pPr>
              <w:jc w:val="center"/>
              <w:rPr>
                <w:rFonts w:cs="Arial"/>
                <w:sz w:val="20"/>
                <w:szCs w:val="20"/>
              </w:rPr>
            </w:pPr>
            <w:r w:rsidRPr="003766A6">
              <w:rPr>
                <w:rFonts w:cs="Arial"/>
                <w:sz w:val="20"/>
                <w:szCs w:val="20"/>
              </w:rPr>
              <w:t>WEEKLY</w:t>
            </w:r>
          </w:p>
          <w:p w14:paraId="07550F05" w14:textId="77777777" w:rsidR="00D620DC" w:rsidRPr="003766A6" w:rsidRDefault="00D620DC" w:rsidP="00D620DC">
            <w:pPr>
              <w:jc w:val="center"/>
              <w:rPr>
                <w:rFonts w:cs="Arial"/>
                <w:sz w:val="20"/>
                <w:szCs w:val="20"/>
              </w:rPr>
            </w:pPr>
            <w:r w:rsidRPr="003766A6">
              <w:rPr>
                <w:rFonts w:cs="Arial"/>
                <w:sz w:val="20"/>
                <w:szCs w:val="20"/>
              </w:rPr>
              <w:t>TOTALS</w:t>
            </w:r>
          </w:p>
        </w:tc>
      </w:tr>
      <w:tr w:rsidR="00393609" w:rsidRPr="003766A6" w14:paraId="1177A78D" w14:textId="77777777" w:rsidTr="009551C7">
        <w:tc>
          <w:tcPr>
            <w:tcW w:w="2178" w:type="dxa"/>
            <w:gridSpan w:val="2"/>
          </w:tcPr>
          <w:p w14:paraId="2D9520A9" w14:textId="77777777" w:rsidR="00393609" w:rsidRPr="003766A6" w:rsidRDefault="00393609" w:rsidP="00D620DC">
            <w:pPr>
              <w:rPr>
                <w:rFonts w:cs="Arial"/>
                <w:b/>
                <w:sz w:val="20"/>
                <w:szCs w:val="20"/>
              </w:rPr>
            </w:pPr>
            <w:r w:rsidRPr="003766A6">
              <w:rPr>
                <w:rFonts w:cs="Arial"/>
                <w:b/>
                <w:sz w:val="20"/>
                <w:szCs w:val="20"/>
              </w:rPr>
              <w:t xml:space="preserve">Fruits </w:t>
            </w:r>
            <w:r w:rsidRPr="003766A6">
              <w:rPr>
                <w:rFonts w:cs="Arial"/>
                <w:sz w:val="20"/>
                <w:szCs w:val="20"/>
                <w:vertAlign w:val="superscript"/>
              </w:rPr>
              <w:t xml:space="preserve">b </w:t>
            </w:r>
            <w:r w:rsidRPr="003766A6">
              <w:rPr>
                <w:rFonts w:cs="Arial"/>
                <w:sz w:val="20"/>
                <w:szCs w:val="20"/>
              </w:rPr>
              <w:t>(cups)</w:t>
            </w:r>
          </w:p>
        </w:tc>
        <w:tc>
          <w:tcPr>
            <w:tcW w:w="1687" w:type="dxa"/>
          </w:tcPr>
          <w:p w14:paraId="4D12CA50" w14:textId="77777777" w:rsidR="00393609" w:rsidRPr="003766A6" w:rsidRDefault="00393609" w:rsidP="00D620DC">
            <w:pPr>
              <w:jc w:val="center"/>
              <w:rPr>
                <w:rFonts w:cs="Arial"/>
                <w:sz w:val="20"/>
                <w:szCs w:val="20"/>
              </w:rPr>
            </w:pPr>
            <w:r w:rsidRPr="003766A6">
              <w:rPr>
                <w:rFonts w:cs="Arial"/>
                <w:sz w:val="20"/>
                <w:szCs w:val="20"/>
              </w:rPr>
              <w:t>5 (1.0)</w:t>
            </w:r>
          </w:p>
        </w:tc>
        <w:tc>
          <w:tcPr>
            <w:tcW w:w="1553" w:type="dxa"/>
          </w:tcPr>
          <w:p w14:paraId="64E82D8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A26DB3F"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FB5E5DC"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040314C"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9AFD433"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96C8D16"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46D3DB7"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DE55C37"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30F6F70"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330424"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A32947F"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5F449FF5" w14:textId="77777777" w:rsidTr="009551C7">
        <w:tc>
          <w:tcPr>
            <w:tcW w:w="2178" w:type="dxa"/>
            <w:gridSpan w:val="2"/>
          </w:tcPr>
          <w:p w14:paraId="366396C7" w14:textId="77777777" w:rsidR="00393609" w:rsidRPr="003766A6" w:rsidRDefault="00393609" w:rsidP="00D620DC">
            <w:pPr>
              <w:jc w:val="center"/>
              <w:rPr>
                <w:rFonts w:cs="Arial"/>
                <w:sz w:val="20"/>
                <w:szCs w:val="20"/>
              </w:rPr>
            </w:pPr>
            <w:r w:rsidRPr="003766A6">
              <w:rPr>
                <w:rFonts w:cs="Arial"/>
                <w:sz w:val="20"/>
                <w:szCs w:val="20"/>
              </w:rPr>
              <w:t>Additional fruit items to meet the total</w:t>
            </w:r>
          </w:p>
        </w:tc>
        <w:tc>
          <w:tcPr>
            <w:tcW w:w="1687" w:type="dxa"/>
          </w:tcPr>
          <w:p w14:paraId="259C1FDE" w14:textId="77777777" w:rsidR="00393609" w:rsidRPr="003766A6" w:rsidRDefault="00393609" w:rsidP="00D620DC">
            <w:pPr>
              <w:jc w:val="center"/>
              <w:rPr>
                <w:rFonts w:cs="Arial"/>
                <w:sz w:val="20"/>
                <w:szCs w:val="20"/>
              </w:rPr>
            </w:pPr>
          </w:p>
        </w:tc>
        <w:tc>
          <w:tcPr>
            <w:tcW w:w="1553" w:type="dxa"/>
          </w:tcPr>
          <w:p w14:paraId="717F5DB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E3C108C"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153B27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2F320E8"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442204C"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7DDF067"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85C95BA"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E8F982"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EB8AA4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D69F6AE"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5295F95"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38441E31" w14:textId="77777777" w:rsidTr="009551C7">
        <w:tc>
          <w:tcPr>
            <w:tcW w:w="2178" w:type="dxa"/>
            <w:gridSpan w:val="2"/>
          </w:tcPr>
          <w:p w14:paraId="66B9691F" w14:textId="77777777" w:rsidR="00393609" w:rsidRPr="003766A6" w:rsidRDefault="00393609" w:rsidP="00D620DC">
            <w:pPr>
              <w:rPr>
                <w:rFonts w:cs="Arial"/>
                <w:sz w:val="20"/>
                <w:szCs w:val="20"/>
              </w:rPr>
            </w:pPr>
            <w:r w:rsidRPr="003766A6">
              <w:rPr>
                <w:rFonts w:cs="Arial"/>
                <w:b/>
                <w:sz w:val="20"/>
                <w:szCs w:val="20"/>
              </w:rPr>
              <w:t xml:space="preserve">Vegetables </w:t>
            </w:r>
            <w:r w:rsidRPr="003766A6">
              <w:rPr>
                <w:rFonts w:cs="Arial"/>
                <w:sz w:val="20"/>
                <w:szCs w:val="20"/>
              </w:rPr>
              <w:t>(cups)</w:t>
            </w:r>
          </w:p>
        </w:tc>
        <w:tc>
          <w:tcPr>
            <w:tcW w:w="1687" w:type="dxa"/>
          </w:tcPr>
          <w:p w14:paraId="7202B269" w14:textId="77777777" w:rsidR="00393609" w:rsidRPr="003766A6" w:rsidRDefault="00393609" w:rsidP="00D620DC">
            <w:pPr>
              <w:jc w:val="center"/>
              <w:rPr>
                <w:rFonts w:cs="Arial"/>
                <w:sz w:val="20"/>
                <w:szCs w:val="20"/>
              </w:rPr>
            </w:pPr>
            <w:r w:rsidRPr="003766A6">
              <w:rPr>
                <w:rFonts w:cs="Arial"/>
                <w:sz w:val="20"/>
                <w:szCs w:val="20"/>
              </w:rPr>
              <w:t>5 (1.0)</w:t>
            </w:r>
          </w:p>
        </w:tc>
        <w:tc>
          <w:tcPr>
            <w:tcW w:w="1553" w:type="dxa"/>
          </w:tcPr>
          <w:p w14:paraId="6C83526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4FD987C"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FCF76C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50CB72A"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3DB9E4C"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B54B3D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B84C848"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0041EF8"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924B509"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041E2CD"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AA6B395"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5A449CF0" w14:textId="77777777" w:rsidTr="009551C7">
        <w:tc>
          <w:tcPr>
            <w:tcW w:w="2178" w:type="dxa"/>
            <w:gridSpan w:val="2"/>
          </w:tcPr>
          <w:p w14:paraId="28470715"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Dark Green </w:t>
            </w:r>
            <w:r w:rsidRPr="003766A6">
              <w:rPr>
                <w:rFonts w:cs="Arial"/>
                <w:sz w:val="20"/>
                <w:szCs w:val="20"/>
                <w:vertAlign w:val="superscript"/>
              </w:rPr>
              <w:t>c</w:t>
            </w:r>
          </w:p>
        </w:tc>
        <w:tc>
          <w:tcPr>
            <w:tcW w:w="1687" w:type="dxa"/>
          </w:tcPr>
          <w:p w14:paraId="47E77CD5" w14:textId="77777777" w:rsidR="00393609" w:rsidRPr="003766A6" w:rsidRDefault="00393609" w:rsidP="00D620DC">
            <w:pPr>
              <w:jc w:val="center"/>
              <w:rPr>
                <w:rFonts w:cs="Arial"/>
                <w:sz w:val="20"/>
                <w:szCs w:val="20"/>
              </w:rPr>
            </w:pPr>
            <w:r w:rsidRPr="003766A6">
              <w:rPr>
                <w:rFonts w:cs="Arial"/>
                <w:sz w:val="20"/>
                <w:szCs w:val="20"/>
              </w:rPr>
              <w:t>0.5</w:t>
            </w:r>
          </w:p>
        </w:tc>
        <w:tc>
          <w:tcPr>
            <w:tcW w:w="1553" w:type="dxa"/>
          </w:tcPr>
          <w:p w14:paraId="16ACC6C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D5394F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A87AB0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1B985AA"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54974DF"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E1545A3"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11D41A6"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A6C696D"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C15588E"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9F3373F"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29B48CC"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26E578C8" w14:textId="77777777" w:rsidTr="009551C7">
        <w:tc>
          <w:tcPr>
            <w:tcW w:w="2178" w:type="dxa"/>
            <w:gridSpan w:val="2"/>
          </w:tcPr>
          <w:p w14:paraId="1545936F"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Red Orange </w:t>
            </w:r>
            <w:r w:rsidRPr="003766A6">
              <w:rPr>
                <w:rFonts w:cs="Arial"/>
                <w:sz w:val="20"/>
                <w:szCs w:val="20"/>
                <w:vertAlign w:val="superscript"/>
              </w:rPr>
              <w:t>c</w:t>
            </w:r>
          </w:p>
        </w:tc>
        <w:tc>
          <w:tcPr>
            <w:tcW w:w="1687" w:type="dxa"/>
          </w:tcPr>
          <w:p w14:paraId="2935C08C" w14:textId="77777777" w:rsidR="00393609" w:rsidRPr="003766A6" w:rsidRDefault="00393609" w:rsidP="00D620DC">
            <w:pPr>
              <w:jc w:val="center"/>
              <w:rPr>
                <w:rFonts w:cs="Arial"/>
                <w:sz w:val="20"/>
                <w:szCs w:val="20"/>
              </w:rPr>
            </w:pPr>
            <w:r w:rsidRPr="003766A6">
              <w:rPr>
                <w:rFonts w:cs="Arial"/>
                <w:sz w:val="20"/>
                <w:szCs w:val="20"/>
              </w:rPr>
              <w:t>1.25</w:t>
            </w:r>
          </w:p>
        </w:tc>
        <w:tc>
          <w:tcPr>
            <w:tcW w:w="1553" w:type="dxa"/>
          </w:tcPr>
          <w:p w14:paraId="0E288FA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51CD15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D98BDB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B3FD82"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F115C2F"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80A6FDC"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3721D45"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BD9AB71"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89303E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B09F735"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85D85DF"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23172493" w14:textId="77777777" w:rsidTr="009551C7">
        <w:tc>
          <w:tcPr>
            <w:tcW w:w="2178" w:type="dxa"/>
            <w:gridSpan w:val="2"/>
          </w:tcPr>
          <w:p w14:paraId="4C57500C"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Beans and Peas</w:t>
            </w:r>
          </w:p>
          <w:p w14:paraId="4CA6A976" w14:textId="77777777" w:rsidR="00393609" w:rsidRPr="003766A6" w:rsidRDefault="00393609" w:rsidP="00D620DC">
            <w:pPr>
              <w:pStyle w:val="ListParagraph"/>
              <w:ind w:left="360"/>
              <w:rPr>
                <w:rFonts w:cs="Arial"/>
                <w:sz w:val="20"/>
                <w:szCs w:val="20"/>
              </w:rPr>
            </w:pPr>
            <w:r w:rsidRPr="003766A6">
              <w:rPr>
                <w:rFonts w:cs="Arial"/>
                <w:sz w:val="20"/>
                <w:szCs w:val="20"/>
              </w:rPr>
              <w:t xml:space="preserve">(legumes) </w:t>
            </w:r>
            <w:r w:rsidRPr="003766A6">
              <w:rPr>
                <w:rFonts w:cs="Arial"/>
                <w:sz w:val="20"/>
                <w:szCs w:val="20"/>
                <w:vertAlign w:val="superscript"/>
              </w:rPr>
              <w:t>c</w:t>
            </w:r>
          </w:p>
        </w:tc>
        <w:tc>
          <w:tcPr>
            <w:tcW w:w="1687" w:type="dxa"/>
          </w:tcPr>
          <w:p w14:paraId="30BFEA30" w14:textId="77777777" w:rsidR="00393609" w:rsidRPr="003766A6" w:rsidRDefault="00393609" w:rsidP="00D620DC">
            <w:pPr>
              <w:jc w:val="center"/>
              <w:rPr>
                <w:rFonts w:cs="Arial"/>
                <w:sz w:val="20"/>
                <w:szCs w:val="20"/>
              </w:rPr>
            </w:pPr>
          </w:p>
          <w:p w14:paraId="4D87F081" w14:textId="77777777" w:rsidR="00393609" w:rsidRPr="003766A6" w:rsidRDefault="00393609" w:rsidP="00D620DC">
            <w:pPr>
              <w:jc w:val="center"/>
              <w:rPr>
                <w:rFonts w:cs="Arial"/>
                <w:sz w:val="20"/>
                <w:szCs w:val="20"/>
              </w:rPr>
            </w:pPr>
            <w:r w:rsidRPr="003766A6">
              <w:rPr>
                <w:rFonts w:cs="Arial"/>
                <w:sz w:val="20"/>
                <w:szCs w:val="20"/>
              </w:rPr>
              <w:t>0.5</w:t>
            </w:r>
          </w:p>
        </w:tc>
        <w:tc>
          <w:tcPr>
            <w:tcW w:w="1553" w:type="dxa"/>
          </w:tcPr>
          <w:p w14:paraId="7322602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8CE8E9C"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741A832"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CDE88D7"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034718D"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6F51913"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3CFA247"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F91565B"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5AAD5B9"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5D5ED00"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AF20E31"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5114453B" w14:textId="77777777" w:rsidTr="009551C7">
        <w:tc>
          <w:tcPr>
            <w:tcW w:w="2178" w:type="dxa"/>
            <w:gridSpan w:val="2"/>
          </w:tcPr>
          <w:p w14:paraId="49E2ECC6"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Starchy </w:t>
            </w:r>
            <w:r w:rsidRPr="003766A6">
              <w:rPr>
                <w:rFonts w:cs="Arial"/>
                <w:sz w:val="20"/>
                <w:szCs w:val="20"/>
                <w:vertAlign w:val="superscript"/>
              </w:rPr>
              <w:t>c</w:t>
            </w:r>
          </w:p>
        </w:tc>
        <w:tc>
          <w:tcPr>
            <w:tcW w:w="1687" w:type="dxa"/>
          </w:tcPr>
          <w:p w14:paraId="21A24BD0" w14:textId="77777777" w:rsidR="00393609" w:rsidRPr="003766A6" w:rsidRDefault="00393609" w:rsidP="00D620DC">
            <w:pPr>
              <w:jc w:val="center"/>
              <w:rPr>
                <w:rFonts w:cs="Arial"/>
                <w:sz w:val="20"/>
                <w:szCs w:val="20"/>
              </w:rPr>
            </w:pPr>
            <w:r w:rsidRPr="003766A6">
              <w:rPr>
                <w:rFonts w:cs="Arial"/>
                <w:sz w:val="20"/>
                <w:szCs w:val="20"/>
              </w:rPr>
              <w:t>0.5</w:t>
            </w:r>
          </w:p>
        </w:tc>
        <w:tc>
          <w:tcPr>
            <w:tcW w:w="1553" w:type="dxa"/>
          </w:tcPr>
          <w:p w14:paraId="6A4322E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C9F0EE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D0B679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992FEF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74C89EC"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E53F90D"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6864B27"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8FDF26D"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14A48F1"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9DD1D71"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2BF545E"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7D63E679" w14:textId="77777777" w:rsidTr="009551C7">
        <w:tc>
          <w:tcPr>
            <w:tcW w:w="2178" w:type="dxa"/>
            <w:gridSpan w:val="2"/>
          </w:tcPr>
          <w:p w14:paraId="11B0D349"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Other </w:t>
            </w:r>
            <w:r w:rsidRPr="003766A6">
              <w:rPr>
                <w:rFonts w:cs="Arial"/>
                <w:sz w:val="20"/>
                <w:szCs w:val="20"/>
                <w:vertAlign w:val="superscript"/>
              </w:rPr>
              <w:t>c, d</w:t>
            </w:r>
          </w:p>
        </w:tc>
        <w:tc>
          <w:tcPr>
            <w:tcW w:w="1687" w:type="dxa"/>
          </w:tcPr>
          <w:p w14:paraId="47A64BBF" w14:textId="77777777" w:rsidR="00393609" w:rsidRPr="003766A6" w:rsidRDefault="00393609" w:rsidP="00D620DC">
            <w:pPr>
              <w:jc w:val="center"/>
              <w:rPr>
                <w:rFonts w:cs="Arial"/>
                <w:sz w:val="20"/>
                <w:szCs w:val="20"/>
              </w:rPr>
            </w:pPr>
            <w:r w:rsidRPr="003766A6">
              <w:rPr>
                <w:rFonts w:cs="Arial"/>
                <w:sz w:val="20"/>
                <w:szCs w:val="20"/>
              </w:rPr>
              <w:t>0.75</w:t>
            </w:r>
          </w:p>
        </w:tc>
        <w:tc>
          <w:tcPr>
            <w:tcW w:w="1553" w:type="dxa"/>
          </w:tcPr>
          <w:p w14:paraId="51B4A90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AC4D4FF"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C2C0C9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0EC8B93"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DB34424"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14A0CB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0D5C68E"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42F10C6"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CA357F2"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171947C"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D5A5461"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2D6065AE" w14:textId="77777777" w:rsidTr="009551C7">
        <w:tc>
          <w:tcPr>
            <w:tcW w:w="2178" w:type="dxa"/>
            <w:gridSpan w:val="2"/>
          </w:tcPr>
          <w:p w14:paraId="7C8DBCF8" w14:textId="77777777" w:rsidR="00393609" w:rsidRPr="003766A6" w:rsidRDefault="00393609" w:rsidP="00826F97">
            <w:pPr>
              <w:pStyle w:val="ListParagraph"/>
              <w:numPr>
                <w:ilvl w:val="0"/>
                <w:numId w:val="57"/>
              </w:numPr>
              <w:contextualSpacing/>
              <w:rPr>
                <w:rFonts w:cs="Arial"/>
                <w:sz w:val="20"/>
                <w:szCs w:val="20"/>
              </w:rPr>
            </w:pPr>
            <w:r w:rsidRPr="003766A6">
              <w:rPr>
                <w:rFonts w:cs="Arial"/>
                <w:sz w:val="20"/>
                <w:szCs w:val="20"/>
              </w:rPr>
              <w:t xml:space="preserve">Additional Veg to  reach total </w:t>
            </w:r>
            <w:r w:rsidRPr="003766A6">
              <w:rPr>
                <w:rFonts w:cs="Arial"/>
                <w:sz w:val="20"/>
                <w:szCs w:val="20"/>
                <w:vertAlign w:val="superscript"/>
              </w:rPr>
              <w:t>e</w:t>
            </w:r>
          </w:p>
        </w:tc>
        <w:tc>
          <w:tcPr>
            <w:tcW w:w="1687" w:type="dxa"/>
          </w:tcPr>
          <w:p w14:paraId="64977099" w14:textId="77777777" w:rsidR="00393609" w:rsidRPr="003766A6" w:rsidRDefault="00393609" w:rsidP="00D620DC">
            <w:pPr>
              <w:jc w:val="center"/>
              <w:rPr>
                <w:rFonts w:cs="Arial"/>
                <w:sz w:val="20"/>
                <w:szCs w:val="20"/>
              </w:rPr>
            </w:pPr>
          </w:p>
          <w:p w14:paraId="20C79D30" w14:textId="77777777" w:rsidR="00393609" w:rsidRPr="003766A6" w:rsidRDefault="00393609" w:rsidP="00D620DC">
            <w:pPr>
              <w:jc w:val="center"/>
              <w:rPr>
                <w:rFonts w:cs="Arial"/>
                <w:sz w:val="20"/>
                <w:szCs w:val="20"/>
              </w:rPr>
            </w:pPr>
            <w:r w:rsidRPr="003766A6">
              <w:rPr>
                <w:rFonts w:cs="Arial"/>
                <w:sz w:val="20"/>
                <w:szCs w:val="20"/>
              </w:rPr>
              <w:t xml:space="preserve">1.5 </w:t>
            </w:r>
          </w:p>
        </w:tc>
        <w:tc>
          <w:tcPr>
            <w:tcW w:w="1553" w:type="dxa"/>
          </w:tcPr>
          <w:p w14:paraId="24E5FAB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5D08591"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BA0D6E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46143D7"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2748CD6"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C4BBFCA"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1097E40"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43D3D3C"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C62F46B"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B47B3F7"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8CFF7C1"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3766A6" w14:paraId="4CAE40D6" w14:textId="77777777" w:rsidTr="009551C7">
        <w:tc>
          <w:tcPr>
            <w:tcW w:w="2178" w:type="dxa"/>
            <w:gridSpan w:val="2"/>
          </w:tcPr>
          <w:p w14:paraId="66299163"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63BB6040" w14:textId="77777777" w:rsidR="007F0F06" w:rsidRPr="003766A6" w:rsidRDefault="007F0F06" w:rsidP="007F0F06">
            <w:pPr>
              <w:jc w:val="center"/>
              <w:rPr>
                <w:rFonts w:cs="Arial"/>
                <w:sz w:val="20"/>
                <w:szCs w:val="20"/>
              </w:rPr>
            </w:pPr>
            <w:r w:rsidRPr="003766A6">
              <w:rPr>
                <w:rFonts w:cs="Arial"/>
                <w:sz w:val="20"/>
                <w:szCs w:val="20"/>
              </w:rPr>
              <w:t>10-12 (2)</w:t>
            </w:r>
          </w:p>
        </w:tc>
        <w:tc>
          <w:tcPr>
            <w:tcW w:w="1553" w:type="dxa"/>
          </w:tcPr>
          <w:p w14:paraId="26685690"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BCD8797"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6D764F3"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048A7D9"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E5C2D6A"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146FF78"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BC36EC5"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37D3CAE"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68DB322"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51DE39D"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6B1C3B7"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0F9BB4D8" w14:textId="77777777" w:rsidTr="009551C7">
        <w:tc>
          <w:tcPr>
            <w:tcW w:w="2178" w:type="dxa"/>
            <w:gridSpan w:val="2"/>
          </w:tcPr>
          <w:p w14:paraId="53FA2729" w14:textId="77777777" w:rsidR="00393609" w:rsidRPr="003766A6" w:rsidRDefault="00393609" w:rsidP="00D620DC">
            <w:pPr>
              <w:rPr>
                <w:rFonts w:cs="Arial"/>
                <w:b/>
                <w:sz w:val="20"/>
                <w:szCs w:val="20"/>
              </w:rPr>
            </w:pPr>
            <w:r w:rsidRPr="003766A6">
              <w:rPr>
                <w:rFonts w:cs="Arial"/>
                <w:b/>
                <w:sz w:val="20"/>
                <w:szCs w:val="20"/>
              </w:rPr>
              <w:t>Meat/Meat Alternate</w:t>
            </w:r>
          </w:p>
          <w:p w14:paraId="3EBD2C6E" w14:textId="77777777" w:rsidR="00393609" w:rsidRPr="003766A6" w:rsidRDefault="00393609" w:rsidP="00D620DC">
            <w:pPr>
              <w:rPr>
                <w:rFonts w:cs="Arial"/>
                <w:sz w:val="20"/>
                <w:szCs w:val="20"/>
              </w:rPr>
            </w:pPr>
            <w:r w:rsidRPr="003766A6">
              <w:rPr>
                <w:rFonts w:cs="Arial"/>
                <w:sz w:val="20"/>
                <w:szCs w:val="20"/>
              </w:rPr>
              <w:t>(oz. equivalents)</w:t>
            </w:r>
          </w:p>
        </w:tc>
        <w:tc>
          <w:tcPr>
            <w:tcW w:w="1687" w:type="dxa"/>
          </w:tcPr>
          <w:p w14:paraId="7A5E5E4F" w14:textId="77777777" w:rsidR="00393609" w:rsidRPr="003766A6" w:rsidRDefault="00393609" w:rsidP="00D620DC">
            <w:pPr>
              <w:jc w:val="center"/>
              <w:rPr>
                <w:rFonts w:cs="Arial"/>
                <w:sz w:val="20"/>
                <w:szCs w:val="20"/>
              </w:rPr>
            </w:pPr>
          </w:p>
          <w:p w14:paraId="1155018D" w14:textId="77777777" w:rsidR="00393609" w:rsidRPr="003766A6" w:rsidRDefault="00393609" w:rsidP="00D620DC">
            <w:pPr>
              <w:jc w:val="center"/>
              <w:rPr>
                <w:rFonts w:cs="Arial"/>
                <w:sz w:val="20"/>
                <w:szCs w:val="20"/>
              </w:rPr>
            </w:pPr>
            <w:r w:rsidRPr="003766A6">
              <w:rPr>
                <w:rFonts w:cs="Arial"/>
                <w:sz w:val="20"/>
                <w:szCs w:val="20"/>
              </w:rPr>
              <w:t>10-12 (2)</w:t>
            </w:r>
          </w:p>
        </w:tc>
        <w:tc>
          <w:tcPr>
            <w:tcW w:w="1553" w:type="dxa"/>
          </w:tcPr>
          <w:p w14:paraId="052933A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8AF2E5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3917A9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F18315E"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E2AC66D"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A0B3749"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B54D6B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0BF0E2B"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C8F449C"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480F53"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A80F09F"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5F9D5189" w14:textId="77777777" w:rsidTr="009551C7">
        <w:tc>
          <w:tcPr>
            <w:tcW w:w="2178" w:type="dxa"/>
            <w:gridSpan w:val="2"/>
          </w:tcPr>
          <w:p w14:paraId="637574F8" w14:textId="77777777" w:rsidR="00393609" w:rsidRPr="003766A6" w:rsidRDefault="00393609" w:rsidP="00D620DC">
            <w:pPr>
              <w:rPr>
                <w:rFonts w:cs="Arial"/>
                <w:sz w:val="20"/>
                <w:szCs w:val="20"/>
              </w:rPr>
            </w:pPr>
            <w:r w:rsidRPr="003766A6">
              <w:rPr>
                <w:rFonts w:cs="Arial"/>
                <w:sz w:val="20"/>
                <w:szCs w:val="20"/>
              </w:rPr>
              <w:t xml:space="preserve">Fluid Milk </w:t>
            </w:r>
            <w:r w:rsidRPr="003766A6">
              <w:rPr>
                <w:rFonts w:cs="Arial"/>
                <w:sz w:val="20"/>
                <w:szCs w:val="20"/>
                <w:vertAlign w:val="superscript"/>
              </w:rPr>
              <w:t xml:space="preserve">g </w:t>
            </w:r>
            <w:r w:rsidRPr="003766A6">
              <w:rPr>
                <w:rFonts w:cs="Arial"/>
                <w:sz w:val="20"/>
                <w:szCs w:val="20"/>
              </w:rPr>
              <w:t>(cups)</w:t>
            </w:r>
          </w:p>
        </w:tc>
        <w:tc>
          <w:tcPr>
            <w:tcW w:w="1687" w:type="dxa"/>
          </w:tcPr>
          <w:p w14:paraId="2C153845" w14:textId="77777777" w:rsidR="00393609" w:rsidRPr="003766A6" w:rsidRDefault="00393609" w:rsidP="00D620DC">
            <w:pPr>
              <w:jc w:val="center"/>
              <w:rPr>
                <w:rFonts w:cs="Arial"/>
                <w:sz w:val="20"/>
                <w:szCs w:val="20"/>
              </w:rPr>
            </w:pPr>
            <w:r w:rsidRPr="003766A6">
              <w:rPr>
                <w:rFonts w:cs="Arial"/>
                <w:sz w:val="20"/>
                <w:szCs w:val="20"/>
              </w:rPr>
              <w:t>5 (1)</w:t>
            </w:r>
          </w:p>
        </w:tc>
        <w:tc>
          <w:tcPr>
            <w:tcW w:w="1553" w:type="dxa"/>
          </w:tcPr>
          <w:p w14:paraId="451C714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F3386B0"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6C3077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302786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0D22A9D"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9B9940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F7116A8"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07EE866"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FA661D4"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D03D482"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6FC7EE7"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3766A6" w14:paraId="153D7755" w14:textId="77777777" w:rsidTr="009551C7">
        <w:tc>
          <w:tcPr>
            <w:tcW w:w="15538" w:type="dxa"/>
            <w:gridSpan w:val="14"/>
          </w:tcPr>
          <w:p w14:paraId="314DEB02" w14:textId="77777777" w:rsidR="00393609" w:rsidRPr="003766A6" w:rsidRDefault="00393609" w:rsidP="00D620DC">
            <w:pPr>
              <w:rPr>
                <w:rFonts w:cs="Arial"/>
                <w:b/>
                <w:sz w:val="20"/>
                <w:szCs w:val="20"/>
              </w:rPr>
            </w:pPr>
            <w:r w:rsidRPr="003766A6">
              <w:rPr>
                <w:rFonts w:cs="Arial"/>
                <w:b/>
                <w:sz w:val="20"/>
                <w:szCs w:val="20"/>
              </w:rPr>
              <w:t>Decimal Equivalents of commonly used fractions</w:t>
            </w:r>
          </w:p>
        </w:tc>
      </w:tr>
      <w:tr w:rsidR="00393609" w:rsidRPr="003766A6" w14:paraId="12AAE180" w14:textId="77777777" w:rsidTr="009551C7">
        <w:tc>
          <w:tcPr>
            <w:tcW w:w="15538" w:type="dxa"/>
            <w:gridSpan w:val="14"/>
          </w:tcPr>
          <w:p w14:paraId="7217B5EB" w14:textId="77777777" w:rsidR="00393609" w:rsidRPr="003766A6" w:rsidRDefault="00393609" w:rsidP="00D620DC">
            <w:pPr>
              <w:rPr>
                <w:rFonts w:cs="Arial"/>
                <w:b/>
                <w:sz w:val="20"/>
                <w:szCs w:val="20"/>
              </w:rPr>
            </w:pPr>
            <w:r w:rsidRPr="003766A6">
              <w:rPr>
                <w:rFonts w:cs="Arial"/>
                <w:b/>
                <w:sz w:val="20"/>
                <w:szCs w:val="20"/>
              </w:rPr>
              <w:t>1/8 = 0.125      1/3 = 0.333      2/3 = 0.666      ¼ = 0.250      ½ = 0.500      ¾ = 0.750      ¾ = 0.750      3/8 = 0.375      5/8 = 0.625      7/8 = 0.875</w:t>
            </w:r>
          </w:p>
        </w:tc>
      </w:tr>
    </w:tbl>
    <w:p w14:paraId="409998FB" w14:textId="77777777" w:rsidR="00D620DC" w:rsidRPr="004F5590" w:rsidRDefault="00D620DC" w:rsidP="00D620DC">
      <w:pPr>
        <w:rPr>
          <w:rFonts w:cs="Arial"/>
          <w:sz w:val="16"/>
          <w:szCs w:val="16"/>
        </w:rPr>
      </w:pPr>
      <w:r w:rsidRPr="004F5590">
        <w:rPr>
          <w:rFonts w:cs="Arial"/>
          <w:sz w:val="16"/>
          <w:szCs w:val="16"/>
          <w:vertAlign w:val="superscript"/>
        </w:rPr>
        <w:t xml:space="preserve">a </w:t>
      </w:r>
      <w:r w:rsidRPr="004F5590">
        <w:rPr>
          <w:rFonts w:cs="Arial"/>
          <w:sz w:val="16"/>
          <w:szCs w:val="16"/>
        </w:rPr>
        <w:t>Food items included in each food group and subgroup and amount equivalents.  Minimum creditable serving is 1/8 cup.</w:t>
      </w:r>
    </w:p>
    <w:p w14:paraId="5F8EB8D6" w14:textId="77777777" w:rsidR="00D620DC" w:rsidRPr="004F5590" w:rsidRDefault="00D620DC" w:rsidP="00D620DC">
      <w:pPr>
        <w:rPr>
          <w:rFonts w:cs="Arial"/>
          <w:sz w:val="16"/>
          <w:szCs w:val="16"/>
        </w:rPr>
      </w:pPr>
      <w:r w:rsidRPr="004F5590">
        <w:rPr>
          <w:rFonts w:cs="Arial"/>
          <w:sz w:val="16"/>
          <w:szCs w:val="16"/>
          <w:vertAlign w:val="superscript"/>
        </w:rPr>
        <w:t>b</w:t>
      </w:r>
      <w:r w:rsidRPr="004F5590">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0155D9EA" w14:textId="77777777" w:rsidR="00D620DC" w:rsidRPr="004F5590" w:rsidRDefault="00D620DC" w:rsidP="00D620DC">
      <w:pPr>
        <w:rPr>
          <w:rFonts w:cs="Arial"/>
          <w:sz w:val="16"/>
          <w:szCs w:val="16"/>
        </w:rPr>
      </w:pPr>
      <w:r w:rsidRPr="004F5590">
        <w:rPr>
          <w:rFonts w:cs="Arial"/>
          <w:sz w:val="16"/>
          <w:szCs w:val="16"/>
          <w:vertAlign w:val="superscript"/>
        </w:rPr>
        <w:t xml:space="preserve">c </w:t>
      </w:r>
      <w:r w:rsidRPr="004F5590">
        <w:rPr>
          <w:rFonts w:cs="Arial"/>
          <w:sz w:val="16"/>
          <w:szCs w:val="16"/>
        </w:rPr>
        <w:t>Larger quantities of these vegetables may be served.</w:t>
      </w:r>
    </w:p>
    <w:p w14:paraId="55959643" w14:textId="77777777" w:rsidR="00D620DC" w:rsidRPr="004F5590" w:rsidRDefault="00D620DC" w:rsidP="00D620DC">
      <w:pPr>
        <w:rPr>
          <w:rFonts w:cs="Arial"/>
          <w:sz w:val="16"/>
          <w:szCs w:val="16"/>
        </w:rPr>
      </w:pPr>
      <w:r w:rsidRPr="004F5590">
        <w:rPr>
          <w:rFonts w:cs="Arial"/>
          <w:sz w:val="16"/>
          <w:szCs w:val="16"/>
          <w:vertAlign w:val="superscript"/>
        </w:rPr>
        <w:t xml:space="preserve">d </w:t>
      </w:r>
      <w:r w:rsidRPr="004F5590">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66B26147" w14:textId="77777777" w:rsidR="00D620DC" w:rsidRPr="004F5590" w:rsidRDefault="00D620DC" w:rsidP="00D620DC">
      <w:pPr>
        <w:rPr>
          <w:rFonts w:cs="Arial"/>
          <w:sz w:val="16"/>
          <w:szCs w:val="16"/>
        </w:rPr>
      </w:pPr>
      <w:r w:rsidRPr="004F5590">
        <w:rPr>
          <w:rFonts w:cs="Arial"/>
          <w:sz w:val="16"/>
          <w:szCs w:val="16"/>
          <w:vertAlign w:val="superscript"/>
        </w:rPr>
        <w:t xml:space="preserve">e </w:t>
      </w:r>
      <w:r w:rsidRPr="004F5590">
        <w:rPr>
          <w:rFonts w:cs="Arial"/>
          <w:sz w:val="16"/>
          <w:szCs w:val="16"/>
        </w:rPr>
        <w:t>Any vegetable subgroup may be offered to meet the total weekly vegetable requirement.</w:t>
      </w:r>
    </w:p>
    <w:p w14:paraId="644ADD66" w14:textId="77777777" w:rsidR="00D620DC" w:rsidRPr="004F5590" w:rsidRDefault="00D620DC" w:rsidP="00D620DC">
      <w:pPr>
        <w:rPr>
          <w:rFonts w:cs="Arial"/>
          <w:sz w:val="16"/>
          <w:szCs w:val="16"/>
        </w:rPr>
      </w:pPr>
      <w:r w:rsidRPr="004F5590">
        <w:rPr>
          <w:rFonts w:cs="Arial"/>
          <w:sz w:val="16"/>
          <w:szCs w:val="16"/>
          <w:vertAlign w:val="superscript"/>
        </w:rPr>
        <w:t xml:space="preserve">f </w:t>
      </w:r>
      <w:r w:rsidRPr="004F5590">
        <w:rPr>
          <w:rFonts w:cs="Arial"/>
          <w:sz w:val="16"/>
          <w:szCs w:val="16"/>
        </w:rPr>
        <w:t>At least half of the grains offered must be whole grain-rich</w:t>
      </w:r>
      <w:r w:rsidR="000463E0">
        <w:rPr>
          <w:rFonts w:cs="Arial"/>
          <w:sz w:val="16"/>
          <w:szCs w:val="16"/>
        </w:rPr>
        <w:t>.</w:t>
      </w:r>
      <w:r w:rsidRPr="004F5590">
        <w:rPr>
          <w:rFonts w:cs="Arial"/>
          <w:sz w:val="16"/>
          <w:szCs w:val="16"/>
        </w:rPr>
        <w:t xml:space="preserve"> </w:t>
      </w:r>
    </w:p>
    <w:p w14:paraId="271C6E85" w14:textId="77777777" w:rsidR="003C5D1C" w:rsidRDefault="003C5D1C" w:rsidP="003C5D1C">
      <w:pPr>
        <w:rPr>
          <w:rFonts w:cs="Arial"/>
          <w:sz w:val="16"/>
          <w:szCs w:val="16"/>
        </w:rPr>
      </w:pPr>
      <w:r w:rsidRPr="00393609">
        <w:rPr>
          <w:rFonts w:cs="Arial"/>
          <w:sz w:val="16"/>
          <w:szCs w:val="16"/>
          <w:vertAlign w:val="superscript"/>
        </w:rPr>
        <w:t xml:space="preserve">g </w:t>
      </w:r>
      <w:r w:rsidRPr="00393609">
        <w:rPr>
          <w:rFonts w:cs="Arial"/>
          <w:sz w:val="16"/>
          <w:szCs w:val="16"/>
        </w:rPr>
        <w:t xml:space="preserve">Fluid milk must be low-fat (1 percent milk fat or less, </w:t>
      </w:r>
      <w:r>
        <w:rPr>
          <w:rFonts w:cs="Arial"/>
          <w:sz w:val="16"/>
          <w:szCs w:val="16"/>
        </w:rPr>
        <w:t xml:space="preserve">flavored or </w:t>
      </w:r>
      <w:r w:rsidRPr="00393609">
        <w:rPr>
          <w:rFonts w:cs="Arial"/>
          <w:sz w:val="16"/>
          <w:szCs w:val="16"/>
        </w:rPr>
        <w:t xml:space="preserve">unflavored) </w:t>
      </w:r>
    </w:p>
    <w:p w14:paraId="08C89D57" w14:textId="77777777" w:rsidR="00D620DC" w:rsidRDefault="00D620DC" w:rsidP="00D620DC">
      <w:pPr>
        <w:rPr>
          <w:rFonts w:cs="Arial"/>
          <w:sz w:val="20"/>
          <w:szCs w:val="20"/>
        </w:rPr>
      </w:pPr>
    </w:p>
    <w:p w14:paraId="1348CEDA" w14:textId="77777777" w:rsidR="00DD6316" w:rsidRDefault="00DD6316" w:rsidP="003A153C">
      <w:pPr>
        <w:pStyle w:val="Heading1"/>
        <w:spacing w:before="0" w:after="0"/>
        <w:jc w:val="center"/>
        <w:rPr>
          <w:sz w:val="24"/>
          <w:szCs w:val="24"/>
        </w:rPr>
      </w:pPr>
    </w:p>
    <w:p w14:paraId="6B34362B" w14:textId="77777777" w:rsidR="00DD6316" w:rsidRDefault="00DD6316" w:rsidP="003A153C">
      <w:pPr>
        <w:pStyle w:val="Heading1"/>
        <w:spacing w:before="0" w:after="0"/>
        <w:jc w:val="center"/>
        <w:rPr>
          <w:sz w:val="24"/>
          <w:szCs w:val="24"/>
        </w:rPr>
      </w:pPr>
    </w:p>
    <w:p w14:paraId="4D0EF992" w14:textId="77777777" w:rsidR="003A153C" w:rsidRDefault="00894C1A" w:rsidP="003A153C">
      <w:pPr>
        <w:pStyle w:val="Heading1"/>
        <w:spacing w:before="0" w:after="0"/>
        <w:jc w:val="center"/>
        <w:rPr>
          <w:sz w:val="24"/>
          <w:szCs w:val="24"/>
        </w:rPr>
      </w:pPr>
      <w:bookmarkStart w:id="273" w:name="_Toc59194524"/>
      <w:r>
        <w:rPr>
          <w:sz w:val="24"/>
          <w:szCs w:val="24"/>
        </w:rPr>
        <w:t>Attachment N</w:t>
      </w:r>
      <w:r w:rsidR="00555A14">
        <w:rPr>
          <w:sz w:val="24"/>
          <w:szCs w:val="24"/>
        </w:rPr>
        <w:t>20</w:t>
      </w:r>
      <w:r w:rsidR="003766A6" w:rsidRPr="009E324E">
        <w:rPr>
          <w:sz w:val="24"/>
          <w:szCs w:val="24"/>
        </w:rPr>
        <w:t xml:space="preserve"> - Prototyp</w:t>
      </w:r>
      <w:r w:rsidR="00D620DC">
        <w:rPr>
          <w:sz w:val="24"/>
          <w:szCs w:val="24"/>
        </w:rPr>
        <w:t>e Lunch Menus Grades 9-12 Week 5</w:t>
      </w:r>
      <w:r w:rsidR="003766A6" w:rsidRPr="009E324E">
        <w:rPr>
          <w:sz w:val="24"/>
          <w:szCs w:val="24"/>
        </w:rPr>
        <w:t xml:space="preserve"> of 21-Day Cycle</w:t>
      </w:r>
      <w:bookmarkEnd w:id="273"/>
      <w:r w:rsidR="00A736E1">
        <w:rPr>
          <w:sz w:val="24"/>
          <w:szCs w:val="24"/>
        </w:rPr>
        <w:t xml:space="preserve">    </w:t>
      </w:r>
    </w:p>
    <w:p w14:paraId="528929E2" w14:textId="77777777" w:rsidR="003766A6" w:rsidRPr="009E324E" w:rsidRDefault="005B590F" w:rsidP="003A153C">
      <w:pPr>
        <w:jc w:val="center"/>
      </w:pPr>
      <w:sdt>
        <w:sdtPr>
          <w:id w:val="-698169139"/>
          <w14:checkbox>
            <w14:checked w14:val="0"/>
            <w14:checkedState w14:val="2612" w14:font="MS Gothic"/>
            <w14:uncheckedState w14:val="2610" w14:font="MS Gothic"/>
          </w14:checkbox>
        </w:sdtPr>
        <w:sdtEndPr/>
        <w:sdtContent>
          <w:r w:rsidR="00A736E1" w:rsidRPr="00A736E1">
            <w:rPr>
              <w:rFonts w:ascii="MS Gothic" w:eastAsia="MS Gothic" w:hAnsi="MS Gothic" w:hint="eastAsia"/>
            </w:rPr>
            <w:t>☐</w:t>
          </w:r>
        </w:sdtContent>
      </w:sdt>
      <w:r w:rsidR="00A736E1"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3766A6" w:rsidRPr="003766A6" w14:paraId="1ADCE2DA" w14:textId="77777777" w:rsidTr="009551C7">
        <w:tc>
          <w:tcPr>
            <w:tcW w:w="1809" w:type="dxa"/>
          </w:tcPr>
          <w:p w14:paraId="7318A6C1" w14:textId="77777777" w:rsidR="003766A6" w:rsidRPr="003766A6" w:rsidRDefault="003766A6" w:rsidP="003766A6">
            <w:pPr>
              <w:jc w:val="center"/>
              <w:rPr>
                <w:rFonts w:cs="Arial"/>
                <w:sz w:val="20"/>
                <w:szCs w:val="20"/>
              </w:rPr>
            </w:pPr>
            <w:r w:rsidRPr="003766A6">
              <w:rPr>
                <w:rFonts w:cs="Arial"/>
                <w:sz w:val="20"/>
                <w:szCs w:val="20"/>
              </w:rPr>
              <w:t>Grades 9-12</w:t>
            </w:r>
          </w:p>
        </w:tc>
        <w:tc>
          <w:tcPr>
            <w:tcW w:w="13729" w:type="dxa"/>
            <w:gridSpan w:val="13"/>
          </w:tcPr>
          <w:p w14:paraId="13C22A49" w14:textId="77777777" w:rsidR="003766A6" w:rsidRPr="003766A6" w:rsidRDefault="003766A6" w:rsidP="003766A6">
            <w:pPr>
              <w:rPr>
                <w:rFonts w:cs="Arial"/>
                <w:sz w:val="20"/>
                <w:szCs w:val="20"/>
              </w:rPr>
            </w:pPr>
            <w:r w:rsidRPr="003766A6">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3766A6" w:rsidRPr="003766A6" w14:paraId="67590D5F" w14:textId="77777777" w:rsidTr="009551C7">
        <w:tc>
          <w:tcPr>
            <w:tcW w:w="2178" w:type="dxa"/>
            <w:gridSpan w:val="2"/>
          </w:tcPr>
          <w:p w14:paraId="26F77EBE" w14:textId="77777777" w:rsidR="003766A6" w:rsidRPr="003766A6" w:rsidRDefault="003766A6" w:rsidP="003766A6">
            <w:pPr>
              <w:jc w:val="center"/>
              <w:rPr>
                <w:rFonts w:cs="Arial"/>
                <w:sz w:val="20"/>
                <w:szCs w:val="20"/>
              </w:rPr>
            </w:pPr>
          </w:p>
          <w:p w14:paraId="7FC605AD" w14:textId="77777777" w:rsidR="003766A6" w:rsidRPr="003766A6" w:rsidRDefault="003766A6" w:rsidP="003766A6">
            <w:pPr>
              <w:jc w:val="center"/>
              <w:rPr>
                <w:rFonts w:cs="Arial"/>
                <w:b/>
                <w:sz w:val="20"/>
                <w:szCs w:val="20"/>
              </w:rPr>
            </w:pPr>
            <w:r w:rsidRPr="003766A6">
              <w:rPr>
                <w:rFonts w:cs="Arial"/>
                <w:b/>
                <w:sz w:val="20"/>
                <w:szCs w:val="20"/>
              </w:rPr>
              <w:t>Lunch Meal Pattern</w:t>
            </w:r>
          </w:p>
        </w:tc>
        <w:tc>
          <w:tcPr>
            <w:tcW w:w="1687" w:type="dxa"/>
          </w:tcPr>
          <w:p w14:paraId="6AD4C910" w14:textId="77777777" w:rsidR="003766A6" w:rsidRPr="003766A6" w:rsidRDefault="003766A6" w:rsidP="003766A6">
            <w:pPr>
              <w:jc w:val="center"/>
              <w:rPr>
                <w:rFonts w:cs="Arial"/>
                <w:sz w:val="20"/>
                <w:szCs w:val="20"/>
              </w:rPr>
            </w:pPr>
            <w:r w:rsidRPr="003766A6">
              <w:rPr>
                <w:rFonts w:cs="Arial"/>
                <w:sz w:val="20"/>
                <w:szCs w:val="20"/>
              </w:rPr>
              <w:t xml:space="preserve">Weekly (Daily) Quantity </w:t>
            </w:r>
            <w:r w:rsidRPr="003766A6">
              <w:rPr>
                <w:rFonts w:cs="Arial"/>
                <w:sz w:val="20"/>
                <w:szCs w:val="20"/>
                <w:vertAlign w:val="superscript"/>
              </w:rPr>
              <w:t>a</w:t>
            </w:r>
          </w:p>
        </w:tc>
        <w:tc>
          <w:tcPr>
            <w:tcW w:w="1553" w:type="dxa"/>
          </w:tcPr>
          <w:p w14:paraId="0032578A" w14:textId="77777777" w:rsidR="003766A6" w:rsidRPr="003766A6" w:rsidRDefault="003766A6" w:rsidP="003766A6">
            <w:pPr>
              <w:jc w:val="center"/>
              <w:rPr>
                <w:rFonts w:cs="Arial"/>
                <w:sz w:val="20"/>
                <w:szCs w:val="20"/>
              </w:rPr>
            </w:pPr>
          </w:p>
          <w:p w14:paraId="2654EBD4" w14:textId="77777777" w:rsidR="003766A6" w:rsidRPr="003766A6" w:rsidRDefault="003766A6" w:rsidP="003766A6">
            <w:pPr>
              <w:jc w:val="center"/>
              <w:rPr>
                <w:rFonts w:cs="Arial"/>
                <w:sz w:val="20"/>
                <w:szCs w:val="20"/>
              </w:rPr>
            </w:pPr>
            <w:r w:rsidRPr="003766A6">
              <w:rPr>
                <w:rFonts w:cs="Arial"/>
                <w:sz w:val="20"/>
                <w:szCs w:val="20"/>
              </w:rPr>
              <w:t>MONDAY</w:t>
            </w:r>
          </w:p>
        </w:tc>
        <w:tc>
          <w:tcPr>
            <w:tcW w:w="720" w:type="dxa"/>
          </w:tcPr>
          <w:p w14:paraId="22E7DB51" w14:textId="77777777" w:rsidR="003766A6" w:rsidRPr="003766A6" w:rsidRDefault="003766A6" w:rsidP="003766A6">
            <w:pPr>
              <w:jc w:val="center"/>
              <w:rPr>
                <w:rFonts w:cs="Arial"/>
                <w:sz w:val="20"/>
                <w:szCs w:val="20"/>
              </w:rPr>
            </w:pPr>
          </w:p>
          <w:p w14:paraId="33D5763D" w14:textId="77777777" w:rsidR="003766A6" w:rsidRPr="003766A6" w:rsidRDefault="003766A6" w:rsidP="003766A6">
            <w:pPr>
              <w:jc w:val="center"/>
              <w:rPr>
                <w:rFonts w:cs="Arial"/>
                <w:sz w:val="20"/>
                <w:szCs w:val="20"/>
              </w:rPr>
            </w:pPr>
            <w:r w:rsidRPr="003766A6">
              <w:rPr>
                <w:rFonts w:cs="Arial"/>
                <w:sz w:val="20"/>
                <w:szCs w:val="20"/>
              </w:rPr>
              <w:t>QTY</w:t>
            </w:r>
          </w:p>
        </w:tc>
        <w:tc>
          <w:tcPr>
            <w:tcW w:w="1440" w:type="dxa"/>
          </w:tcPr>
          <w:p w14:paraId="1F25C466" w14:textId="77777777" w:rsidR="003766A6" w:rsidRPr="003766A6" w:rsidRDefault="003766A6" w:rsidP="003766A6">
            <w:pPr>
              <w:jc w:val="center"/>
              <w:rPr>
                <w:rFonts w:cs="Arial"/>
                <w:sz w:val="20"/>
                <w:szCs w:val="20"/>
              </w:rPr>
            </w:pPr>
          </w:p>
          <w:p w14:paraId="06EC466A" w14:textId="77777777" w:rsidR="003766A6" w:rsidRPr="003766A6" w:rsidRDefault="003766A6" w:rsidP="003766A6">
            <w:pPr>
              <w:jc w:val="center"/>
              <w:rPr>
                <w:rFonts w:cs="Arial"/>
                <w:sz w:val="20"/>
                <w:szCs w:val="20"/>
              </w:rPr>
            </w:pPr>
            <w:r w:rsidRPr="003766A6">
              <w:rPr>
                <w:rFonts w:cs="Arial"/>
                <w:sz w:val="20"/>
                <w:szCs w:val="20"/>
              </w:rPr>
              <w:t>TUESDAY</w:t>
            </w:r>
          </w:p>
        </w:tc>
        <w:tc>
          <w:tcPr>
            <w:tcW w:w="630" w:type="dxa"/>
          </w:tcPr>
          <w:p w14:paraId="3155FD51" w14:textId="77777777" w:rsidR="003766A6" w:rsidRPr="003766A6" w:rsidRDefault="003766A6" w:rsidP="003766A6">
            <w:pPr>
              <w:jc w:val="center"/>
              <w:rPr>
                <w:rFonts w:cs="Arial"/>
                <w:sz w:val="20"/>
                <w:szCs w:val="20"/>
              </w:rPr>
            </w:pPr>
          </w:p>
          <w:p w14:paraId="4AE3D7BA" w14:textId="77777777" w:rsidR="003766A6" w:rsidRPr="003766A6" w:rsidRDefault="003766A6" w:rsidP="003766A6">
            <w:pPr>
              <w:jc w:val="center"/>
              <w:rPr>
                <w:rFonts w:cs="Arial"/>
                <w:sz w:val="20"/>
                <w:szCs w:val="20"/>
              </w:rPr>
            </w:pPr>
            <w:r w:rsidRPr="003766A6">
              <w:rPr>
                <w:rFonts w:cs="Arial"/>
                <w:sz w:val="20"/>
                <w:szCs w:val="20"/>
              </w:rPr>
              <w:t>QTY</w:t>
            </w:r>
          </w:p>
        </w:tc>
        <w:tc>
          <w:tcPr>
            <w:tcW w:w="1530" w:type="dxa"/>
          </w:tcPr>
          <w:p w14:paraId="21D7E977" w14:textId="77777777" w:rsidR="003766A6" w:rsidRPr="003766A6" w:rsidRDefault="003766A6" w:rsidP="003766A6">
            <w:pPr>
              <w:jc w:val="center"/>
              <w:rPr>
                <w:rFonts w:cs="Arial"/>
                <w:sz w:val="20"/>
                <w:szCs w:val="20"/>
              </w:rPr>
            </w:pPr>
          </w:p>
          <w:p w14:paraId="73244D79" w14:textId="77777777" w:rsidR="003766A6" w:rsidRPr="003766A6" w:rsidRDefault="003766A6" w:rsidP="003766A6">
            <w:pPr>
              <w:jc w:val="center"/>
              <w:rPr>
                <w:rFonts w:cs="Arial"/>
                <w:sz w:val="20"/>
                <w:szCs w:val="20"/>
              </w:rPr>
            </w:pPr>
            <w:r w:rsidRPr="003766A6">
              <w:rPr>
                <w:rFonts w:cs="Arial"/>
                <w:sz w:val="20"/>
                <w:szCs w:val="20"/>
              </w:rPr>
              <w:t>WEDNESDAY</w:t>
            </w:r>
          </w:p>
        </w:tc>
        <w:tc>
          <w:tcPr>
            <w:tcW w:w="630" w:type="dxa"/>
          </w:tcPr>
          <w:p w14:paraId="52BD1397" w14:textId="77777777" w:rsidR="003766A6" w:rsidRPr="003766A6" w:rsidRDefault="003766A6" w:rsidP="003766A6">
            <w:pPr>
              <w:jc w:val="center"/>
              <w:rPr>
                <w:rFonts w:cs="Arial"/>
                <w:sz w:val="20"/>
                <w:szCs w:val="20"/>
              </w:rPr>
            </w:pPr>
          </w:p>
          <w:p w14:paraId="3AA572C7" w14:textId="77777777" w:rsidR="003766A6" w:rsidRPr="003766A6" w:rsidRDefault="003766A6" w:rsidP="003766A6">
            <w:pPr>
              <w:jc w:val="center"/>
              <w:rPr>
                <w:rFonts w:cs="Arial"/>
                <w:sz w:val="20"/>
                <w:szCs w:val="20"/>
              </w:rPr>
            </w:pPr>
            <w:r w:rsidRPr="003766A6">
              <w:rPr>
                <w:rFonts w:cs="Arial"/>
                <w:sz w:val="20"/>
                <w:szCs w:val="20"/>
              </w:rPr>
              <w:t>QTY</w:t>
            </w:r>
          </w:p>
        </w:tc>
        <w:tc>
          <w:tcPr>
            <w:tcW w:w="1440" w:type="dxa"/>
          </w:tcPr>
          <w:p w14:paraId="78311DD9" w14:textId="77777777" w:rsidR="003766A6" w:rsidRPr="003766A6" w:rsidRDefault="003766A6" w:rsidP="003766A6">
            <w:pPr>
              <w:jc w:val="center"/>
              <w:rPr>
                <w:rFonts w:cs="Arial"/>
                <w:sz w:val="20"/>
                <w:szCs w:val="20"/>
              </w:rPr>
            </w:pPr>
          </w:p>
          <w:p w14:paraId="0F52FAB5" w14:textId="77777777" w:rsidR="003766A6" w:rsidRPr="003766A6" w:rsidRDefault="003766A6" w:rsidP="003766A6">
            <w:pPr>
              <w:jc w:val="center"/>
              <w:rPr>
                <w:rFonts w:cs="Arial"/>
                <w:sz w:val="20"/>
                <w:szCs w:val="20"/>
              </w:rPr>
            </w:pPr>
            <w:r w:rsidRPr="003766A6">
              <w:rPr>
                <w:rFonts w:cs="Arial"/>
                <w:sz w:val="20"/>
                <w:szCs w:val="20"/>
              </w:rPr>
              <w:t>THURSDAY</w:t>
            </w:r>
          </w:p>
        </w:tc>
        <w:tc>
          <w:tcPr>
            <w:tcW w:w="630" w:type="dxa"/>
          </w:tcPr>
          <w:p w14:paraId="7D68A261" w14:textId="77777777" w:rsidR="003766A6" w:rsidRPr="003766A6" w:rsidRDefault="003766A6" w:rsidP="003766A6">
            <w:pPr>
              <w:jc w:val="center"/>
              <w:rPr>
                <w:rFonts w:cs="Arial"/>
                <w:sz w:val="20"/>
                <w:szCs w:val="20"/>
              </w:rPr>
            </w:pPr>
          </w:p>
          <w:p w14:paraId="322A5F05" w14:textId="77777777" w:rsidR="003766A6" w:rsidRPr="003766A6" w:rsidRDefault="003766A6" w:rsidP="003766A6">
            <w:pPr>
              <w:jc w:val="center"/>
              <w:rPr>
                <w:rFonts w:cs="Arial"/>
                <w:sz w:val="20"/>
                <w:szCs w:val="20"/>
              </w:rPr>
            </w:pPr>
            <w:r w:rsidRPr="003766A6">
              <w:rPr>
                <w:rFonts w:cs="Arial"/>
                <w:sz w:val="20"/>
                <w:szCs w:val="20"/>
              </w:rPr>
              <w:t>QTY</w:t>
            </w:r>
          </w:p>
        </w:tc>
        <w:tc>
          <w:tcPr>
            <w:tcW w:w="1350" w:type="dxa"/>
          </w:tcPr>
          <w:p w14:paraId="1E8C1F5B" w14:textId="77777777" w:rsidR="003766A6" w:rsidRPr="003766A6" w:rsidRDefault="003766A6" w:rsidP="003766A6">
            <w:pPr>
              <w:jc w:val="center"/>
              <w:rPr>
                <w:rFonts w:cs="Arial"/>
                <w:sz w:val="20"/>
                <w:szCs w:val="20"/>
              </w:rPr>
            </w:pPr>
          </w:p>
          <w:p w14:paraId="009BA60D" w14:textId="77777777" w:rsidR="003766A6" w:rsidRPr="003766A6" w:rsidRDefault="003766A6" w:rsidP="003766A6">
            <w:pPr>
              <w:jc w:val="center"/>
              <w:rPr>
                <w:rFonts w:cs="Arial"/>
                <w:sz w:val="20"/>
                <w:szCs w:val="20"/>
              </w:rPr>
            </w:pPr>
            <w:r w:rsidRPr="003766A6">
              <w:rPr>
                <w:rFonts w:cs="Arial"/>
                <w:sz w:val="20"/>
                <w:szCs w:val="20"/>
              </w:rPr>
              <w:t>FRIDAY</w:t>
            </w:r>
          </w:p>
        </w:tc>
        <w:tc>
          <w:tcPr>
            <w:tcW w:w="630" w:type="dxa"/>
          </w:tcPr>
          <w:p w14:paraId="6E3DF8D7" w14:textId="77777777" w:rsidR="003766A6" w:rsidRPr="003766A6" w:rsidRDefault="003766A6" w:rsidP="003766A6">
            <w:pPr>
              <w:jc w:val="center"/>
              <w:rPr>
                <w:rFonts w:cs="Arial"/>
                <w:sz w:val="20"/>
                <w:szCs w:val="20"/>
              </w:rPr>
            </w:pPr>
          </w:p>
          <w:p w14:paraId="5A80522E" w14:textId="77777777" w:rsidR="003766A6" w:rsidRPr="003766A6" w:rsidRDefault="003766A6" w:rsidP="003766A6">
            <w:pPr>
              <w:jc w:val="center"/>
              <w:rPr>
                <w:rFonts w:cs="Arial"/>
                <w:sz w:val="20"/>
                <w:szCs w:val="20"/>
              </w:rPr>
            </w:pPr>
            <w:r w:rsidRPr="003766A6">
              <w:rPr>
                <w:rFonts w:cs="Arial"/>
                <w:sz w:val="20"/>
                <w:szCs w:val="20"/>
              </w:rPr>
              <w:t>QTY</w:t>
            </w:r>
          </w:p>
        </w:tc>
        <w:tc>
          <w:tcPr>
            <w:tcW w:w="1120" w:type="dxa"/>
          </w:tcPr>
          <w:p w14:paraId="07DDA0AE" w14:textId="77777777" w:rsidR="003766A6" w:rsidRPr="003766A6" w:rsidRDefault="003766A6" w:rsidP="003766A6">
            <w:pPr>
              <w:jc w:val="center"/>
              <w:rPr>
                <w:rFonts w:cs="Arial"/>
                <w:sz w:val="20"/>
                <w:szCs w:val="20"/>
              </w:rPr>
            </w:pPr>
            <w:r w:rsidRPr="003766A6">
              <w:rPr>
                <w:rFonts w:cs="Arial"/>
                <w:sz w:val="20"/>
                <w:szCs w:val="20"/>
              </w:rPr>
              <w:t>WEEKLY</w:t>
            </w:r>
          </w:p>
          <w:p w14:paraId="5C69F140" w14:textId="77777777" w:rsidR="003766A6" w:rsidRPr="003766A6" w:rsidRDefault="003766A6" w:rsidP="003766A6">
            <w:pPr>
              <w:jc w:val="center"/>
              <w:rPr>
                <w:rFonts w:cs="Arial"/>
                <w:sz w:val="20"/>
                <w:szCs w:val="20"/>
              </w:rPr>
            </w:pPr>
            <w:r w:rsidRPr="003766A6">
              <w:rPr>
                <w:rFonts w:cs="Arial"/>
                <w:sz w:val="20"/>
                <w:szCs w:val="20"/>
              </w:rPr>
              <w:t>TOTALS</w:t>
            </w:r>
          </w:p>
        </w:tc>
      </w:tr>
      <w:tr w:rsidR="000B1882" w:rsidRPr="003766A6" w14:paraId="670561F2" w14:textId="77777777" w:rsidTr="009551C7">
        <w:tc>
          <w:tcPr>
            <w:tcW w:w="2178" w:type="dxa"/>
            <w:gridSpan w:val="2"/>
          </w:tcPr>
          <w:p w14:paraId="5E62EFA5" w14:textId="77777777" w:rsidR="000B1882" w:rsidRPr="003766A6" w:rsidRDefault="000B1882" w:rsidP="003766A6">
            <w:pPr>
              <w:rPr>
                <w:rFonts w:cs="Arial"/>
                <w:b/>
                <w:sz w:val="20"/>
                <w:szCs w:val="20"/>
              </w:rPr>
            </w:pPr>
            <w:r w:rsidRPr="003766A6">
              <w:rPr>
                <w:rFonts w:cs="Arial"/>
                <w:b/>
                <w:sz w:val="20"/>
                <w:szCs w:val="20"/>
              </w:rPr>
              <w:t xml:space="preserve">Fruits </w:t>
            </w:r>
            <w:r w:rsidRPr="003766A6">
              <w:rPr>
                <w:rFonts w:cs="Arial"/>
                <w:sz w:val="20"/>
                <w:szCs w:val="20"/>
                <w:vertAlign w:val="superscript"/>
              </w:rPr>
              <w:t xml:space="preserve">b </w:t>
            </w:r>
            <w:r w:rsidRPr="003766A6">
              <w:rPr>
                <w:rFonts w:cs="Arial"/>
                <w:sz w:val="20"/>
                <w:szCs w:val="20"/>
              </w:rPr>
              <w:t>(cups)</w:t>
            </w:r>
          </w:p>
        </w:tc>
        <w:tc>
          <w:tcPr>
            <w:tcW w:w="1687" w:type="dxa"/>
          </w:tcPr>
          <w:p w14:paraId="149069A1" w14:textId="77777777" w:rsidR="000B1882" w:rsidRPr="003766A6" w:rsidRDefault="000B1882" w:rsidP="003766A6">
            <w:pPr>
              <w:jc w:val="center"/>
              <w:rPr>
                <w:rFonts w:cs="Arial"/>
                <w:sz w:val="20"/>
                <w:szCs w:val="20"/>
              </w:rPr>
            </w:pPr>
            <w:r w:rsidRPr="003766A6">
              <w:rPr>
                <w:rFonts w:cs="Arial"/>
                <w:sz w:val="20"/>
                <w:szCs w:val="20"/>
              </w:rPr>
              <w:t>5 (1.0)</w:t>
            </w:r>
          </w:p>
        </w:tc>
        <w:tc>
          <w:tcPr>
            <w:tcW w:w="1553" w:type="dxa"/>
          </w:tcPr>
          <w:p w14:paraId="0331136B"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CC29FC1"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21776537" w14:textId="77777777" w:rsidR="000B1882" w:rsidRPr="003766A6" w:rsidRDefault="000B1882" w:rsidP="003766A6">
            <w:pPr>
              <w:jc w:val="center"/>
              <w:rPr>
                <w:rFonts w:cs="Arial"/>
                <w:sz w:val="20"/>
                <w:szCs w:val="20"/>
              </w:rPr>
            </w:pPr>
          </w:p>
        </w:tc>
        <w:tc>
          <w:tcPr>
            <w:tcW w:w="630" w:type="dxa"/>
            <w:shd w:val="clear" w:color="auto" w:fill="BFBFBF"/>
          </w:tcPr>
          <w:p w14:paraId="7C72BEFE" w14:textId="77777777" w:rsidR="000B1882" w:rsidRPr="003766A6" w:rsidRDefault="000B1882" w:rsidP="003766A6">
            <w:pPr>
              <w:jc w:val="center"/>
              <w:rPr>
                <w:rFonts w:cs="Arial"/>
                <w:sz w:val="20"/>
                <w:szCs w:val="20"/>
              </w:rPr>
            </w:pPr>
          </w:p>
        </w:tc>
        <w:tc>
          <w:tcPr>
            <w:tcW w:w="1530" w:type="dxa"/>
            <w:shd w:val="clear" w:color="auto" w:fill="BFBFBF"/>
          </w:tcPr>
          <w:p w14:paraId="591606ED" w14:textId="77777777" w:rsidR="000B1882" w:rsidRPr="003766A6" w:rsidRDefault="000B1882" w:rsidP="003766A6">
            <w:pPr>
              <w:jc w:val="center"/>
              <w:rPr>
                <w:rFonts w:cs="Arial"/>
                <w:sz w:val="20"/>
                <w:szCs w:val="20"/>
              </w:rPr>
            </w:pPr>
          </w:p>
        </w:tc>
        <w:tc>
          <w:tcPr>
            <w:tcW w:w="630" w:type="dxa"/>
            <w:shd w:val="clear" w:color="auto" w:fill="BFBFBF"/>
          </w:tcPr>
          <w:p w14:paraId="3D14A2DE" w14:textId="77777777" w:rsidR="000B1882" w:rsidRPr="003766A6" w:rsidRDefault="000B1882" w:rsidP="003766A6">
            <w:pPr>
              <w:jc w:val="center"/>
              <w:rPr>
                <w:rFonts w:cs="Arial"/>
                <w:sz w:val="20"/>
                <w:szCs w:val="20"/>
              </w:rPr>
            </w:pPr>
          </w:p>
        </w:tc>
        <w:tc>
          <w:tcPr>
            <w:tcW w:w="1440" w:type="dxa"/>
            <w:shd w:val="clear" w:color="auto" w:fill="BFBFBF"/>
          </w:tcPr>
          <w:p w14:paraId="5BB8E049" w14:textId="77777777" w:rsidR="000B1882" w:rsidRPr="003766A6" w:rsidRDefault="000B1882" w:rsidP="003766A6">
            <w:pPr>
              <w:jc w:val="center"/>
              <w:rPr>
                <w:rFonts w:cs="Arial"/>
                <w:sz w:val="20"/>
                <w:szCs w:val="20"/>
              </w:rPr>
            </w:pPr>
          </w:p>
        </w:tc>
        <w:tc>
          <w:tcPr>
            <w:tcW w:w="630" w:type="dxa"/>
            <w:shd w:val="clear" w:color="auto" w:fill="BFBFBF"/>
          </w:tcPr>
          <w:p w14:paraId="5E812EDA" w14:textId="77777777" w:rsidR="000B1882" w:rsidRPr="003766A6" w:rsidRDefault="000B1882" w:rsidP="003766A6">
            <w:pPr>
              <w:jc w:val="center"/>
              <w:rPr>
                <w:rFonts w:cs="Arial"/>
                <w:sz w:val="20"/>
                <w:szCs w:val="20"/>
              </w:rPr>
            </w:pPr>
          </w:p>
        </w:tc>
        <w:tc>
          <w:tcPr>
            <w:tcW w:w="1350" w:type="dxa"/>
            <w:shd w:val="clear" w:color="auto" w:fill="BFBFBF"/>
          </w:tcPr>
          <w:p w14:paraId="1CEF5556" w14:textId="77777777" w:rsidR="000B1882" w:rsidRPr="003766A6" w:rsidRDefault="000B1882" w:rsidP="003766A6">
            <w:pPr>
              <w:jc w:val="center"/>
              <w:rPr>
                <w:rFonts w:cs="Arial"/>
                <w:sz w:val="20"/>
                <w:szCs w:val="20"/>
              </w:rPr>
            </w:pPr>
          </w:p>
        </w:tc>
        <w:tc>
          <w:tcPr>
            <w:tcW w:w="630" w:type="dxa"/>
            <w:shd w:val="clear" w:color="auto" w:fill="BFBFBF"/>
          </w:tcPr>
          <w:p w14:paraId="24A98C8D" w14:textId="77777777" w:rsidR="000B1882" w:rsidRPr="003766A6" w:rsidRDefault="000B1882" w:rsidP="003766A6">
            <w:pPr>
              <w:jc w:val="center"/>
              <w:rPr>
                <w:rFonts w:cs="Arial"/>
                <w:sz w:val="20"/>
                <w:szCs w:val="20"/>
              </w:rPr>
            </w:pPr>
          </w:p>
        </w:tc>
        <w:tc>
          <w:tcPr>
            <w:tcW w:w="1120" w:type="dxa"/>
            <w:shd w:val="clear" w:color="auto" w:fill="BFBFBF"/>
          </w:tcPr>
          <w:p w14:paraId="1781BB91" w14:textId="77777777" w:rsidR="000B1882" w:rsidRPr="003766A6" w:rsidRDefault="000B1882" w:rsidP="003766A6">
            <w:pPr>
              <w:jc w:val="center"/>
              <w:rPr>
                <w:rFonts w:cs="Arial"/>
                <w:sz w:val="20"/>
                <w:szCs w:val="20"/>
              </w:rPr>
            </w:pPr>
          </w:p>
        </w:tc>
      </w:tr>
      <w:tr w:rsidR="000B1882" w:rsidRPr="003766A6" w14:paraId="6F1AACEA" w14:textId="77777777" w:rsidTr="009551C7">
        <w:tc>
          <w:tcPr>
            <w:tcW w:w="2178" w:type="dxa"/>
            <w:gridSpan w:val="2"/>
          </w:tcPr>
          <w:p w14:paraId="548B6A90" w14:textId="77777777" w:rsidR="000B1882" w:rsidRPr="003766A6" w:rsidRDefault="000B1882" w:rsidP="003766A6">
            <w:pPr>
              <w:jc w:val="center"/>
              <w:rPr>
                <w:rFonts w:cs="Arial"/>
                <w:sz w:val="20"/>
                <w:szCs w:val="20"/>
              </w:rPr>
            </w:pPr>
            <w:r w:rsidRPr="003766A6">
              <w:rPr>
                <w:rFonts w:cs="Arial"/>
                <w:sz w:val="20"/>
                <w:szCs w:val="20"/>
              </w:rPr>
              <w:t>Additional fruit items to meet the total</w:t>
            </w:r>
          </w:p>
        </w:tc>
        <w:tc>
          <w:tcPr>
            <w:tcW w:w="1687" w:type="dxa"/>
          </w:tcPr>
          <w:p w14:paraId="0383F480" w14:textId="77777777" w:rsidR="000B1882" w:rsidRPr="003766A6" w:rsidRDefault="000B1882" w:rsidP="003766A6">
            <w:pPr>
              <w:jc w:val="center"/>
              <w:rPr>
                <w:rFonts w:cs="Arial"/>
                <w:sz w:val="20"/>
                <w:szCs w:val="20"/>
              </w:rPr>
            </w:pPr>
          </w:p>
        </w:tc>
        <w:tc>
          <w:tcPr>
            <w:tcW w:w="1553" w:type="dxa"/>
          </w:tcPr>
          <w:p w14:paraId="78479256"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CC5E427"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7ECE9032" w14:textId="77777777" w:rsidR="000B1882" w:rsidRPr="003766A6" w:rsidRDefault="000B1882" w:rsidP="003766A6">
            <w:pPr>
              <w:jc w:val="center"/>
              <w:rPr>
                <w:rFonts w:cs="Arial"/>
                <w:sz w:val="20"/>
                <w:szCs w:val="20"/>
              </w:rPr>
            </w:pPr>
          </w:p>
        </w:tc>
        <w:tc>
          <w:tcPr>
            <w:tcW w:w="630" w:type="dxa"/>
            <w:shd w:val="clear" w:color="auto" w:fill="BFBFBF"/>
          </w:tcPr>
          <w:p w14:paraId="557EBAE2" w14:textId="77777777" w:rsidR="000B1882" w:rsidRPr="003766A6" w:rsidRDefault="000B1882" w:rsidP="003766A6">
            <w:pPr>
              <w:jc w:val="center"/>
              <w:rPr>
                <w:rFonts w:cs="Arial"/>
                <w:sz w:val="20"/>
                <w:szCs w:val="20"/>
              </w:rPr>
            </w:pPr>
          </w:p>
        </w:tc>
        <w:tc>
          <w:tcPr>
            <w:tcW w:w="1530" w:type="dxa"/>
            <w:shd w:val="clear" w:color="auto" w:fill="BFBFBF"/>
          </w:tcPr>
          <w:p w14:paraId="79D45F84" w14:textId="77777777" w:rsidR="000B1882" w:rsidRPr="003766A6" w:rsidRDefault="000B1882" w:rsidP="003766A6">
            <w:pPr>
              <w:jc w:val="center"/>
              <w:rPr>
                <w:rFonts w:cs="Arial"/>
                <w:sz w:val="20"/>
                <w:szCs w:val="20"/>
              </w:rPr>
            </w:pPr>
          </w:p>
        </w:tc>
        <w:tc>
          <w:tcPr>
            <w:tcW w:w="630" w:type="dxa"/>
            <w:shd w:val="clear" w:color="auto" w:fill="BFBFBF"/>
          </w:tcPr>
          <w:p w14:paraId="63614EFA" w14:textId="77777777" w:rsidR="000B1882" w:rsidRPr="003766A6" w:rsidRDefault="000B1882" w:rsidP="003766A6">
            <w:pPr>
              <w:jc w:val="center"/>
              <w:rPr>
                <w:rFonts w:cs="Arial"/>
                <w:sz w:val="20"/>
                <w:szCs w:val="20"/>
              </w:rPr>
            </w:pPr>
          </w:p>
        </w:tc>
        <w:tc>
          <w:tcPr>
            <w:tcW w:w="1440" w:type="dxa"/>
            <w:shd w:val="clear" w:color="auto" w:fill="BFBFBF"/>
          </w:tcPr>
          <w:p w14:paraId="271FA8C2" w14:textId="77777777" w:rsidR="000B1882" w:rsidRPr="003766A6" w:rsidRDefault="000B1882" w:rsidP="003766A6">
            <w:pPr>
              <w:jc w:val="center"/>
              <w:rPr>
                <w:rFonts w:cs="Arial"/>
                <w:sz w:val="20"/>
                <w:szCs w:val="20"/>
              </w:rPr>
            </w:pPr>
          </w:p>
        </w:tc>
        <w:tc>
          <w:tcPr>
            <w:tcW w:w="630" w:type="dxa"/>
            <w:shd w:val="clear" w:color="auto" w:fill="BFBFBF"/>
          </w:tcPr>
          <w:p w14:paraId="0499EF73" w14:textId="77777777" w:rsidR="000B1882" w:rsidRPr="003766A6" w:rsidRDefault="000B1882" w:rsidP="003766A6">
            <w:pPr>
              <w:jc w:val="center"/>
              <w:rPr>
                <w:rFonts w:cs="Arial"/>
                <w:sz w:val="20"/>
                <w:szCs w:val="20"/>
              </w:rPr>
            </w:pPr>
          </w:p>
        </w:tc>
        <w:tc>
          <w:tcPr>
            <w:tcW w:w="1350" w:type="dxa"/>
            <w:shd w:val="clear" w:color="auto" w:fill="BFBFBF"/>
          </w:tcPr>
          <w:p w14:paraId="2083C182" w14:textId="77777777" w:rsidR="000B1882" w:rsidRPr="003766A6" w:rsidRDefault="000B1882" w:rsidP="003766A6">
            <w:pPr>
              <w:jc w:val="center"/>
              <w:rPr>
                <w:rFonts w:cs="Arial"/>
                <w:sz w:val="20"/>
                <w:szCs w:val="20"/>
              </w:rPr>
            </w:pPr>
          </w:p>
        </w:tc>
        <w:tc>
          <w:tcPr>
            <w:tcW w:w="630" w:type="dxa"/>
            <w:shd w:val="clear" w:color="auto" w:fill="BFBFBF"/>
          </w:tcPr>
          <w:p w14:paraId="79A34A93" w14:textId="77777777" w:rsidR="000B1882" w:rsidRPr="003766A6" w:rsidRDefault="000B1882" w:rsidP="003766A6">
            <w:pPr>
              <w:jc w:val="center"/>
              <w:rPr>
                <w:rFonts w:cs="Arial"/>
                <w:sz w:val="20"/>
                <w:szCs w:val="20"/>
              </w:rPr>
            </w:pPr>
          </w:p>
        </w:tc>
        <w:tc>
          <w:tcPr>
            <w:tcW w:w="1120" w:type="dxa"/>
            <w:shd w:val="clear" w:color="auto" w:fill="BFBFBF"/>
          </w:tcPr>
          <w:p w14:paraId="0870EC02" w14:textId="77777777" w:rsidR="000B1882" w:rsidRPr="003766A6" w:rsidRDefault="000B1882" w:rsidP="003766A6">
            <w:pPr>
              <w:jc w:val="center"/>
              <w:rPr>
                <w:rFonts w:cs="Arial"/>
                <w:sz w:val="20"/>
                <w:szCs w:val="20"/>
              </w:rPr>
            </w:pPr>
          </w:p>
        </w:tc>
      </w:tr>
      <w:tr w:rsidR="000B1882" w:rsidRPr="003766A6" w14:paraId="4C9093EF" w14:textId="77777777" w:rsidTr="009551C7">
        <w:tc>
          <w:tcPr>
            <w:tcW w:w="2178" w:type="dxa"/>
            <w:gridSpan w:val="2"/>
          </w:tcPr>
          <w:p w14:paraId="6D6882F1" w14:textId="77777777" w:rsidR="000B1882" w:rsidRPr="003766A6" w:rsidRDefault="000B1882" w:rsidP="003766A6">
            <w:pPr>
              <w:rPr>
                <w:rFonts w:cs="Arial"/>
                <w:sz w:val="20"/>
                <w:szCs w:val="20"/>
              </w:rPr>
            </w:pPr>
            <w:r w:rsidRPr="003766A6">
              <w:rPr>
                <w:rFonts w:cs="Arial"/>
                <w:b/>
                <w:sz w:val="20"/>
                <w:szCs w:val="20"/>
              </w:rPr>
              <w:t xml:space="preserve">Vegetables </w:t>
            </w:r>
            <w:r w:rsidRPr="003766A6">
              <w:rPr>
                <w:rFonts w:cs="Arial"/>
                <w:sz w:val="20"/>
                <w:szCs w:val="20"/>
              </w:rPr>
              <w:t>(cups)</w:t>
            </w:r>
          </w:p>
        </w:tc>
        <w:tc>
          <w:tcPr>
            <w:tcW w:w="1687" w:type="dxa"/>
          </w:tcPr>
          <w:p w14:paraId="5D745428" w14:textId="77777777" w:rsidR="000B1882" w:rsidRPr="003766A6" w:rsidRDefault="000B1882" w:rsidP="003766A6">
            <w:pPr>
              <w:jc w:val="center"/>
              <w:rPr>
                <w:rFonts w:cs="Arial"/>
                <w:sz w:val="20"/>
                <w:szCs w:val="20"/>
              </w:rPr>
            </w:pPr>
            <w:r w:rsidRPr="003766A6">
              <w:rPr>
                <w:rFonts w:cs="Arial"/>
                <w:sz w:val="20"/>
                <w:szCs w:val="20"/>
              </w:rPr>
              <w:t>5 (1.0)</w:t>
            </w:r>
          </w:p>
        </w:tc>
        <w:tc>
          <w:tcPr>
            <w:tcW w:w="1553" w:type="dxa"/>
          </w:tcPr>
          <w:p w14:paraId="52CD5F11"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BC4F588"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3E0C1A87" w14:textId="77777777" w:rsidR="000B1882" w:rsidRPr="003766A6" w:rsidRDefault="000B1882" w:rsidP="003766A6">
            <w:pPr>
              <w:jc w:val="center"/>
              <w:rPr>
                <w:rFonts w:cs="Arial"/>
                <w:sz w:val="20"/>
                <w:szCs w:val="20"/>
              </w:rPr>
            </w:pPr>
          </w:p>
        </w:tc>
        <w:tc>
          <w:tcPr>
            <w:tcW w:w="630" w:type="dxa"/>
            <w:shd w:val="clear" w:color="auto" w:fill="BFBFBF"/>
          </w:tcPr>
          <w:p w14:paraId="716288C1" w14:textId="77777777" w:rsidR="000B1882" w:rsidRPr="003766A6" w:rsidRDefault="000B1882" w:rsidP="003766A6">
            <w:pPr>
              <w:jc w:val="center"/>
              <w:rPr>
                <w:rFonts w:cs="Arial"/>
                <w:sz w:val="20"/>
                <w:szCs w:val="20"/>
              </w:rPr>
            </w:pPr>
          </w:p>
        </w:tc>
        <w:tc>
          <w:tcPr>
            <w:tcW w:w="1530" w:type="dxa"/>
            <w:shd w:val="clear" w:color="auto" w:fill="BFBFBF"/>
          </w:tcPr>
          <w:p w14:paraId="6C253A8A" w14:textId="77777777" w:rsidR="000B1882" w:rsidRPr="003766A6" w:rsidRDefault="000B1882" w:rsidP="003766A6">
            <w:pPr>
              <w:jc w:val="center"/>
              <w:rPr>
                <w:rFonts w:cs="Arial"/>
                <w:sz w:val="20"/>
                <w:szCs w:val="20"/>
              </w:rPr>
            </w:pPr>
          </w:p>
        </w:tc>
        <w:tc>
          <w:tcPr>
            <w:tcW w:w="630" w:type="dxa"/>
            <w:shd w:val="clear" w:color="auto" w:fill="BFBFBF"/>
          </w:tcPr>
          <w:p w14:paraId="6B43A5A9" w14:textId="77777777" w:rsidR="000B1882" w:rsidRPr="003766A6" w:rsidRDefault="000B1882" w:rsidP="003766A6">
            <w:pPr>
              <w:jc w:val="center"/>
              <w:rPr>
                <w:rFonts w:cs="Arial"/>
                <w:sz w:val="20"/>
                <w:szCs w:val="20"/>
              </w:rPr>
            </w:pPr>
          </w:p>
        </w:tc>
        <w:tc>
          <w:tcPr>
            <w:tcW w:w="1440" w:type="dxa"/>
            <w:shd w:val="clear" w:color="auto" w:fill="BFBFBF"/>
          </w:tcPr>
          <w:p w14:paraId="1D372308" w14:textId="77777777" w:rsidR="000B1882" w:rsidRPr="003766A6" w:rsidRDefault="000B1882" w:rsidP="003766A6">
            <w:pPr>
              <w:jc w:val="center"/>
              <w:rPr>
                <w:rFonts w:cs="Arial"/>
                <w:sz w:val="20"/>
                <w:szCs w:val="20"/>
              </w:rPr>
            </w:pPr>
          </w:p>
        </w:tc>
        <w:tc>
          <w:tcPr>
            <w:tcW w:w="630" w:type="dxa"/>
            <w:shd w:val="clear" w:color="auto" w:fill="BFBFBF"/>
          </w:tcPr>
          <w:p w14:paraId="6747AD44" w14:textId="77777777" w:rsidR="000B1882" w:rsidRPr="003766A6" w:rsidRDefault="000B1882" w:rsidP="003766A6">
            <w:pPr>
              <w:jc w:val="center"/>
              <w:rPr>
                <w:rFonts w:cs="Arial"/>
                <w:sz w:val="20"/>
                <w:szCs w:val="20"/>
              </w:rPr>
            </w:pPr>
          </w:p>
        </w:tc>
        <w:tc>
          <w:tcPr>
            <w:tcW w:w="1350" w:type="dxa"/>
            <w:shd w:val="clear" w:color="auto" w:fill="BFBFBF"/>
          </w:tcPr>
          <w:p w14:paraId="43CEEEDB" w14:textId="77777777" w:rsidR="000B1882" w:rsidRPr="003766A6" w:rsidRDefault="000B1882" w:rsidP="003766A6">
            <w:pPr>
              <w:jc w:val="center"/>
              <w:rPr>
                <w:rFonts w:cs="Arial"/>
                <w:sz w:val="20"/>
                <w:szCs w:val="20"/>
              </w:rPr>
            </w:pPr>
          </w:p>
        </w:tc>
        <w:tc>
          <w:tcPr>
            <w:tcW w:w="630" w:type="dxa"/>
            <w:shd w:val="clear" w:color="auto" w:fill="BFBFBF"/>
          </w:tcPr>
          <w:p w14:paraId="74AE29A3" w14:textId="77777777" w:rsidR="000B1882" w:rsidRPr="003766A6" w:rsidRDefault="000B1882" w:rsidP="003766A6">
            <w:pPr>
              <w:jc w:val="center"/>
              <w:rPr>
                <w:rFonts w:cs="Arial"/>
                <w:sz w:val="20"/>
                <w:szCs w:val="20"/>
              </w:rPr>
            </w:pPr>
          </w:p>
        </w:tc>
        <w:tc>
          <w:tcPr>
            <w:tcW w:w="1120" w:type="dxa"/>
            <w:shd w:val="clear" w:color="auto" w:fill="BFBFBF"/>
          </w:tcPr>
          <w:p w14:paraId="58804980" w14:textId="77777777" w:rsidR="000B1882" w:rsidRPr="003766A6" w:rsidRDefault="000B1882" w:rsidP="003766A6">
            <w:pPr>
              <w:jc w:val="center"/>
              <w:rPr>
                <w:rFonts w:cs="Arial"/>
                <w:sz w:val="20"/>
                <w:szCs w:val="20"/>
              </w:rPr>
            </w:pPr>
          </w:p>
        </w:tc>
      </w:tr>
      <w:tr w:rsidR="000B1882" w:rsidRPr="003766A6" w14:paraId="6349B64A" w14:textId="77777777" w:rsidTr="009551C7">
        <w:tc>
          <w:tcPr>
            <w:tcW w:w="2178" w:type="dxa"/>
            <w:gridSpan w:val="2"/>
          </w:tcPr>
          <w:p w14:paraId="618808E5" w14:textId="77777777" w:rsidR="000B1882" w:rsidRPr="003766A6" w:rsidRDefault="000B1882" w:rsidP="00826F97">
            <w:pPr>
              <w:pStyle w:val="ListParagraph"/>
              <w:numPr>
                <w:ilvl w:val="0"/>
                <w:numId w:val="57"/>
              </w:numPr>
              <w:contextualSpacing/>
              <w:rPr>
                <w:rFonts w:cs="Arial"/>
                <w:sz w:val="20"/>
                <w:szCs w:val="20"/>
              </w:rPr>
            </w:pPr>
            <w:r w:rsidRPr="003766A6">
              <w:rPr>
                <w:rFonts w:cs="Arial"/>
                <w:sz w:val="20"/>
                <w:szCs w:val="20"/>
              </w:rPr>
              <w:t xml:space="preserve">Dark Green </w:t>
            </w:r>
            <w:r w:rsidRPr="003766A6">
              <w:rPr>
                <w:rFonts w:cs="Arial"/>
                <w:sz w:val="20"/>
                <w:szCs w:val="20"/>
                <w:vertAlign w:val="superscript"/>
              </w:rPr>
              <w:t>c</w:t>
            </w:r>
          </w:p>
        </w:tc>
        <w:tc>
          <w:tcPr>
            <w:tcW w:w="1687" w:type="dxa"/>
          </w:tcPr>
          <w:p w14:paraId="3ACA2790" w14:textId="77777777" w:rsidR="000B1882" w:rsidRPr="003766A6" w:rsidRDefault="000B1882" w:rsidP="003766A6">
            <w:pPr>
              <w:jc w:val="center"/>
              <w:rPr>
                <w:rFonts w:cs="Arial"/>
                <w:sz w:val="20"/>
                <w:szCs w:val="20"/>
              </w:rPr>
            </w:pPr>
            <w:r w:rsidRPr="003766A6">
              <w:rPr>
                <w:rFonts w:cs="Arial"/>
                <w:sz w:val="20"/>
                <w:szCs w:val="20"/>
              </w:rPr>
              <w:t>0.5</w:t>
            </w:r>
          </w:p>
        </w:tc>
        <w:tc>
          <w:tcPr>
            <w:tcW w:w="1553" w:type="dxa"/>
          </w:tcPr>
          <w:p w14:paraId="785C8824"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0DFBC33"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7243B263" w14:textId="77777777" w:rsidR="000B1882" w:rsidRPr="003766A6" w:rsidRDefault="000B1882" w:rsidP="003766A6">
            <w:pPr>
              <w:jc w:val="center"/>
              <w:rPr>
                <w:rFonts w:cs="Arial"/>
                <w:sz w:val="20"/>
                <w:szCs w:val="20"/>
              </w:rPr>
            </w:pPr>
          </w:p>
        </w:tc>
        <w:tc>
          <w:tcPr>
            <w:tcW w:w="630" w:type="dxa"/>
            <w:shd w:val="clear" w:color="auto" w:fill="BFBFBF"/>
          </w:tcPr>
          <w:p w14:paraId="2A1F7335" w14:textId="77777777" w:rsidR="000B1882" w:rsidRPr="003766A6" w:rsidRDefault="000B1882" w:rsidP="003766A6">
            <w:pPr>
              <w:jc w:val="center"/>
              <w:rPr>
                <w:rFonts w:cs="Arial"/>
                <w:sz w:val="20"/>
                <w:szCs w:val="20"/>
              </w:rPr>
            </w:pPr>
          </w:p>
        </w:tc>
        <w:tc>
          <w:tcPr>
            <w:tcW w:w="1530" w:type="dxa"/>
            <w:shd w:val="clear" w:color="auto" w:fill="BFBFBF"/>
          </w:tcPr>
          <w:p w14:paraId="139379D2" w14:textId="77777777" w:rsidR="000B1882" w:rsidRPr="003766A6" w:rsidRDefault="000B1882" w:rsidP="003766A6">
            <w:pPr>
              <w:jc w:val="center"/>
              <w:rPr>
                <w:rFonts w:cs="Arial"/>
                <w:sz w:val="20"/>
                <w:szCs w:val="20"/>
              </w:rPr>
            </w:pPr>
          </w:p>
        </w:tc>
        <w:tc>
          <w:tcPr>
            <w:tcW w:w="630" w:type="dxa"/>
            <w:shd w:val="clear" w:color="auto" w:fill="BFBFBF"/>
          </w:tcPr>
          <w:p w14:paraId="1BB51E4B" w14:textId="77777777" w:rsidR="000B1882" w:rsidRPr="003766A6" w:rsidRDefault="000B1882" w:rsidP="003766A6">
            <w:pPr>
              <w:jc w:val="center"/>
              <w:rPr>
                <w:rFonts w:cs="Arial"/>
                <w:sz w:val="20"/>
                <w:szCs w:val="20"/>
              </w:rPr>
            </w:pPr>
          </w:p>
        </w:tc>
        <w:tc>
          <w:tcPr>
            <w:tcW w:w="1440" w:type="dxa"/>
            <w:shd w:val="clear" w:color="auto" w:fill="BFBFBF"/>
          </w:tcPr>
          <w:p w14:paraId="0E57F525" w14:textId="77777777" w:rsidR="000B1882" w:rsidRPr="003766A6" w:rsidRDefault="000B1882" w:rsidP="003766A6">
            <w:pPr>
              <w:jc w:val="center"/>
              <w:rPr>
                <w:rFonts w:cs="Arial"/>
                <w:sz w:val="20"/>
                <w:szCs w:val="20"/>
              </w:rPr>
            </w:pPr>
          </w:p>
        </w:tc>
        <w:tc>
          <w:tcPr>
            <w:tcW w:w="630" w:type="dxa"/>
            <w:shd w:val="clear" w:color="auto" w:fill="BFBFBF"/>
          </w:tcPr>
          <w:p w14:paraId="5F64545F" w14:textId="77777777" w:rsidR="000B1882" w:rsidRPr="003766A6" w:rsidRDefault="000B1882" w:rsidP="003766A6">
            <w:pPr>
              <w:jc w:val="center"/>
              <w:rPr>
                <w:rFonts w:cs="Arial"/>
                <w:sz w:val="20"/>
                <w:szCs w:val="20"/>
              </w:rPr>
            </w:pPr>
          </w:p>
        </w:tc>
        <w:tc>
          <w:tcPr>
            <w:tcW w:w="1350" w:type="dxa"/>
            <w:shd w:val="clear" w:color="auto" w:fill="BFBFBF"/>
          </w:tcPr>
          <w:p w14:paraId="2705A8BD" w14:textId="77777777" w:rsidR="000B1882" w:rsidRPr="003766A6" w:rsidRDefault="000B1882" w:rsidP="003766A6">
            <w:pPr>
              <w:jc w:val="center"/>
              <w:rPr>
                <w:rFonts w:cs="Arial"/>
                <w:sz w:val="20"/>
                <w:szCs w:val="20"/>
              </w:rPr>
            </w:pPr>
          </w:p>
        </w:tc>
        <w:tc>
          <w:tcPr>
            <w:tcW w:w="630" w:type="dxa"/>
            <w:shd w:val="clear" w:color="auto" w:fill="BFBFBF"/>
          </w:tcPr>
          <w:p w14:paraId="1F27278A" w14:textId="77777777" w:rsidR="000B1882" w:rsidRPr="003766A6" w:rsidRDefault="000B1882" w:rsidP="003766A6">
            <w:pPr>
              <w:jc w:val="center"/>
              <w:rPr>
                <w:rFonts w:cs="Arial"/>
                <w:sz w:val="20"/>
                <w:szCs w:val="20"/>
              </w:rPr>
            </w:pPr>
          </w:p>
        </w:tc>
        <w:tc>
          <w:tcPr>
            <w:tcW w:w="1120" w:type="dxa"/>
            <w:shd w:val="clear" w:color="auto" w:fill="BFBFBF"/>
          </w:tcPr>
          <w:p w14:paraId="3C249A8C" w14:textId="77777777" w:rsidR="000B1882" w:rsidRPr="003766A6" w:rsidRDefault="000B1882" w:rsidP="003766A6">
            <w:pPr>
              <w:jc w:val="center"/>
              <w:rPr>
                <w:rFonts w:cs="Arial"/>
                <w:sz w:val="20"/>
                <w:szCs w:val="20"/>
              </w:rPr>
            </w:pPr>
          </w:p>
        </w:tc>
      </w:tr>
      <w:tr w:rsidR="000B1882" w:rsidRPr="003766A6" w14:paraId="6D2EADC5" w14:textId="77777777" w:rsidTr="009551C7">
        <w:tc>
          <w:tcPr>
            <w:tcW w:w="2178" w:type="dxa"/>
            <w:gridSpan w:val="2"/>
          </w:tcPr>
          <w:p w14:paraId="1DE30F06" w14:textId="77777777" w:rsidR="000B1882" w:rsidRPr="003766A6" w:rsidRDefault="000B1882" w:rsidP="00826F97">
            <w:pPr>
              <w:pStyle w:val="ListParagraph"/>
              <w:numPr>
                <w:ilvl w:val="0"/>
                <w:numId w:val="57"/>
              </w:numPr>
              <w:contextualSpacing/>
              <w:rPr>
                <w:rFonts w:cs="Arial"/>
                <w:sz w:val="20"/>
                <w:szCs w:val="20"/>
              </w:rPr>
            </w:pPr>
            <w:r w:rsidRPr="003766A6">
              <w:rPr>
                <w:rFonts w:cs="Arial"/>
                <w:sz w:val="20"/>
                <w:szCs w:val="20"/>
              </w:rPr>
              <w:t xml:space="preserve">Red Orange </w:t>
            </w:r>
            <w:r w:rsidRPr="003766A6">
              <w:rPr>
                <w:rFonts w:cs="Arial"/>
                <w:sz w:val="20"/>
                <w:szCs w:val="20"/>
                <w:vertAlign w:val="superscript"/>
              </w:rPr>
              <w:t>c</w:t>
            </w:r>
          </w:p>
        </w:tc>
        <w:tc>
          <w:tcPr>
            <w:tcW w:w="1687" w:type="dxa"/>
          </w:tcPr>
          <w:p w14:paraId="2AC4205D" w14:textId="77777777" w:rsidR="000B1882" w:rsidRPr="003766A6" w:rsidRDefault="000B1882" w:rsidP="003766A6">
            <w:pPr>
              <w:jc w:val="center"/>
              <w:rPr>
                <w:rFonts w:cs="Arial"/>
                <w:sz w:val="20"/>
                <w:szCs w:val="20"/>
              </w:rPr>
            </w:pPr>
            <w:r w:rsidRPr="003766A6">
              <w:rPr>
                <w:rFonts w:cs="Arial"/>
                <w:sz w:val="20"/>
                <w:szCs w:val="20"/>
              </w:rPr>
              <w:t>1.25</w:t>
            </w:r>
          </w:p>
        </w:tc>
        <w:tc>
          <w:tcPr>
            <w:tcW w:w="1553" w:type="dxa"/>
          </w:tcPr>
          <w:p w14:paraId="411A58B1"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AC94E07"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07C32036" w14:textId="77777777" w:rsidR="000B1882" w:rsidRPr="003766A6" w:rsidRDefault="000B1882" w:rsidP="003766A6">
            <w:pPr>
              <w:jc w:val="center"/>
              <w:rPr>
                <w:rFonts w:cs="Arial"/>
                <w:sz w:val="20"/>
                <w:szCs w:val="20"/>
              </w:rPr>
            </w:pPr>
          </w:p>
        </w:tc>
        <w:tc>
          <w:tcPr>
            <w:tcW w:w="630" w:type="dxa"/>
            <w:shd w:val="clear" w:color="auto" w:fill="BFBFBF"/>
          </w:tcPr>
          <w:p w14:paraId="63B77DE6" w14:textId="77777777" w:rsidR="000B1882" w:rsidRPr="003766A6" w:rsidRDefault="000B1882" w:rsidP="003766A6">
            <w:pPr>
              <w:jc w:val="center"/>
              <w:rPr>
                <w:rFonts w:cs="Arial"/>
                <w:sz w:val="20"/>
                <w:szCs w:val="20"/>
              </w:rPr>
            </w:pPr>
          </w:p>
        </w:tc>
        <w:tc>
          <w:tcPr>
            <w:tcW w:w="1530" w:type="dxa"/>
            <w:shd w:val="clear" w:color="auto" w:fill="BFBFBF"/>
          </w:tcPr>
          <w:p w14:paraId="1165C8EF" w14:textId="77777777" w:rsidR="000B1882" w:rsidRPr="003766A6" w:rsidRDefault="000B1882" w:rsidP="003766A6">
            <w:pPr>
              <w:jc w:val="center"/>
              <w:rPr>
                <w:rFonts w:cs="Arial"/>
                <w:sz w:val="20"/>
                <w:szCs w:val="20"/>
              </w:rPr>
            </w:pPr>
          </w:p>
        </w:tc>
        <w:tc>
          <w:tcPr>
            <w:tcW w:w="630" w:type="dxa"/>
            <w:shd w:val="clear" w:color="auto" w:fill="BFBFBF"/>
          </w:tcPr>
          <w:p w14:paraId="08DA2D47" w14:textId="77777777" w:rsidR="000B1882" w:rsidRPr="003766A6" w:rsidRDefault="000B1882" w:rsidP="003766A6">
            <w:pPr>
              <w:jc w:val="center"/>
              <w:rPr>
                <w:rFonts w:cs="Arial"/>
                <w:sz w:val="20"/>
                <w:szCs w:val="20"/>
              </w:rPr>
            </w:pPr>
          </w:p>
        </w:tc>
        <w:tc>
          <w:tcPr>
            <w:tcW w:w="1440" w:type="dxa"/>
            <w:shd w:val="clear" w:color="auto" w:fill="BFBFBF"/>
          </w:tcPr>
          <w:p w14:paraId="3507B5F7" w14:textId="77777777" w:rsidR="000B1882" w:rsidRPr="003766A6" w:rsidRDefault="000B1882" w:rsidP="003766A6">
            <w:pPr>
              <w:jc w:val="center"/>
              <w:rPr>
                <w:rFonts w:cs="Arial"/>
                <w:sz w:val="20"/>
                <w:szCs w:val="20"/>
              </w:rPr>
            </w:pPr>
          </w:p>
        </w:tc>
        <w:tc>
          <w:tcPr>
            <w:tcW w:w="630" w:type="dxa"/>
            <w:shd w:val="clear" w:color="auto" w:fill="BFBFBF"/>
          </w:tcPr>
          <w:p w14:paraId="03DC8EEA" w14:textId="77777777" w:rsidR="000B1882" w:rsidRPr="003766A6" w:rsidRDefault="000B1882" w:rsidP="003766A6">
            <w:pPr>
              <w:jc w:val="center"/>
              <w:rPr>
                <w:rFonts w:cs="Arial"/>
                <w:sz w:val="20"/>
                <w:szCs w:val="20"/>
              </w:rPr>
            </w:pPr>
          </w:p>
        </w:tc>
        <w:tc>
          <w:tcPr>
            <w:tcW w:w="1350" w:type="dxa"/>
            <w:shd w:val="clear" w:color="auto" w:fill="BFBFBF"/>
          </w:tcPr>
          <w:p w14:paraId="3F6353BE" w14:textId="77777777" w:rsidR="000B1882" w:rsidRPr="003766A6" w:rsidRDefault="000B1882" w:rsidP="003766A6">
            <w:pPr>
              <w:jc w:val="center"/>
              <w:rPr>
                <w:rFonts w:cs="Arial"/>
                <w:sz w:val="20"/>
                <w:szCs w:val="20"/>
              </w:rPr>
            </w:pPr>
          </w:p>
        </w:tc>
        <w:tc>
          <w:tcPr>
            <w:tcW w:w="630" w:type="dxa"/>
            <w:shd w:val="clear" w:color="auto" w:fill="BFBFBF"/>
          </w:tcPr>
          <w:p w14:paraId="6090645B" w14:textId="77777777" w:rsidR="000B1882" w:rsidRPr="003766A6" w:rsidRDefault="000B1882" w:rsidP="003766A6">
            <w:pPr>
              <w:jc w:val="center"/>
              <w:rPr>
                <w:rFonts w:cs="Arial"/>
                <w:sz w:val="20"/>
                <w:szCs w:val="20"/>
              </w:rPr>
            </w:pPr>
          </w:p>
        </w:tc>
        <w:tc>
          <w:tcPr>
            <w:tcW w:w="1120" w:type="dxa"/>
            <w:shd w:val="clear" w:color="auto" w:fill="BFBFBF"/>
          </w:tcPr>
          <w:p w14:paraId="1E66EA13" w14:textId="77777777" w:rsidR="000B1882" w:rsidRPr="003766A6" w:rsidRDefault="000B1882" w:rsidP="003766A6">
            <w:pPr>
              <w:jc w:val="center"/>
              <w:rPr>
                <w:rFonts w:cs="Arial"/>
                <w:sz w:val="20"/>
                <w:szCs w:val="20"/>
              </w:rPr>
            </w:pPr>
          </w:p>
        </w:tc>
      </w:tr>
      <w:tr w:rsidR="000B1882" w:rsidRPr="003766A6" w14:paraId="13FBD593" w14:textId="77777777" w:rsidTr="009551C7">
        <w:tc>
          <w:tcPr>
            <w:tcW w:w="2178" w:type="dxa"/>
            <w:gridSpan w:val="2"/>
          </w:tcPr>
          <w:p w14:paraId="32CD5AB9" w14:textId="77777777" w:rsidR="000B1882" w:rsidRPr="003766A6" w:rsidRDefault="000B1882" w:rsidP="00826F97">
            <w:pPr>
              <w:pStyle w:val="ListParagraph"/>
              <w:numPr>
                <w:ilvl w:val="0"/>
                <w:numId w:val="57"/>
              </w:numPr>
              <w:contextualSpacing/>
              <w:rPr>
                <w:rFonts w:cs="Arial"/>
                <w:sz w:val="20"/>
                <w:szCs w:val="20"/>
              </w:rPr>
            </w:pPr>
            <w:r w:rsidRPr="003766A6">
              <w:rPr>
                <w:rFonts w:cs="Arial"/>
                <w:sz w:val="20"/>
                <w:szCs w:val="20"/>
              </w:rPr>
              <w:t>Beans and Peas</w:t>
            </w:r>
          </w:p>
          <w:p w14:paraId="0B1E444D" w14:textId="77777777" w:rsidR="000B1882" w:rsidRPr="003766A6" w:rsidRDefault="000B1882" w:rsidP="003766A6">
            <w:pPr>
              <w:pStyle w:val="ListParagraph"/>
              <w:ind w:left="360"/>
              <w:rPr>
                <w:rFonts w:cs="Arial"/>
                <w:sz w:val="20"/>
                <w:szCs w:val="20"/>
              </w:rPr>
            </w:pPr>
            <w:r w:rsidRPr="003766A6">
              <w:rPr>
                <w:rFonts w:cs="Arial"/>
                <w:sz w:val="20"/>
                <w:szCs w:val="20"/>
              </w:rPr>
              <w:t xml:space="preserve">(legumes) </w:t>
            </w:r>
            <w:r w:rsidRPr="003766A6">
              <w:rPr>
                <w:rFonts w:cs="Arial"/>
                <w:sz w:val="20"/>
                <w:szCs w:val="20"/>
                <w:vertAlign w:val="superscript"/>
              </w:rPr>
              <w:t>c</w:t>
            </w:r>
          </w:p>
        </w:tc>
        <w:tc>
          <w:tcPr>
            <w:tcW w:w="1687" w:type="dxa"/>
          </w:tcPr>
          <w:p w14:paraId="232EF054" w14:textId="77777777" w:rsidR="000B1882" w:rsidRPr="003766A6" w:rsidRDefault="000B1882" w:rsidP="003766A6">
            <w:pPr>
              <w:jc w:val="center"/>
              <w:rPr>
                <w:rFonts w:cs="Arial"/>
                <w:sz w:val="20"/>
                <w:szCs w:val="20"/>
              </w:rPr>
            </w:pPr>
          </w:p>
          <w:p w14:paraId="5AC67C63" w14:textId="77777777" w:rsidR="000B1882" w:rsidRPr="003766A6" w:rsidRDefault="000B1882" w:rsidP="003766A6">
            <w:pPr>
              <w:jc w:val="center"/>
              <w:rPr>
                <w:rFonts w:cs="Arial"/>
                <w:sz w:val="20"/>
                <w:szCs w:val="20"/>
              </w:rPr>
            </w:pPr>
            <w:r w:rsidRPr="003766A6">
              <w:rPr>
                <w:rFonts w:cs="Arial"/>
                <w:sz w:val="20"/>
                <w:szCs w:val="20"/>
              </w:rPr>
              <w:t>0.5</w:t>
            </w:r>
          </w:p>
        </w:tc>
        <w:tc>
          <w:tcPr>
            <w:tcW w:w="1553" w:type="dxa"/>
          </w:tcPr>
          <w:p w14:paraId="0B9ED2CF"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70A17CD"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0940140E" w14:textId="77777777" w:rsidR="000B1882" w:rsidRPr="003766A6" w:rsidRDefault="000B1882" w:rsidP="003766A6">
            <w:pPr>
              <w:jc w:val="center"/>
              <w:rPr>
                <w:rFonts w:cs="Arial"/>
                <w:sz w:val="20"/>
                <w:szCs w:val="20"/>
              </w:rPr>
            </w:pPr>
          </w:p>
        </w:tc>
        <w:tc>
          <w:tcPr>
            <w:tcW w:w="630" w:type="dxa"/>
            <w:shd w:val="clear" w:color="auto" w:fill="BFBFBF"/>
          </w:tcPr>
          <w:p w14:paraId="7A4E04DF" w14:textId="77777777" w:rsidR="000B1882" w:rsidRPr="003766A6" w:rsidRDefault="000B1882" w:rsidP="003766A6">
            <w:pPr>
              <w:jc w:val="center"/>
              <w:rPr>
                <w:rFonts w:cs="Arial"/>
                <w:sz w:val="20"/>
                <w:szCs w:val="20"/>
              </w:rPr>
            </w:pPr>
          </w:p>
        </w:tc>
        <w:tc>
          <w:tcPr>
            <w:tcW w:w="1530" w:type="dxa"/>
            <w:shd w:val="clear" w:color="auto" w:fill="BFBFBF"/>
          </w:tcPr>
          <w:p w14:paraId="1E1DCA29" w14:textId="77777777" w:rsidR="000B1882" w:rsidRPr="003766A6" w:rsidRDefault="000B1882" w:rsidP="003766A6">
            <w:pPr>
              <w:jc w:val="center"/>
              <w:rPr>
                <w:rFonts w:cs="Arial"/>
                <w:sz w:val="20"/>
                <w:szCs w:val="20"/>
              </w:rPr>
            </w:pPr>
          </w:p>
        </w:tc>
        <w:tc>
          <w:tcPr>
            <w:tcW w:w="630" w:type="dxa"/>
            <w:shd w:val="clear" w:color="auto" w:fill="BFBFBF"/>
          </w:tcPr>
          <w:p w14:paraId="77E15724" w14:textId="77777777" w:rsidR="000B1882" w:rsidRPr="003766A6" w:rsidRDefault="000B1882" w:rsidP="003766A6">
            <w:pPr>
              <w:jc w:val="center"/>
              <w:rPr>
                <w:rFonts w:cs="Arial"/>
                <w:sz w:val="20"/>
                <w:szCs w:val="20"/>
              </w:rPr>
            </w:pPr>
          </w:p>
        </w:tc>
        <w:tc>
          <w:tcPr>
            <w:tcW w:w="1440" w:type="dxa"/>
            <w:shd w:val="clear" w:color="auto" w:fill="BFBFBF"/>
          </w:tcPr>
          <w:p w14:paraId="1AD8EE86" w14:textId="77777777" w:rsidR="000B1882" w:rsidRPr="003766A6" w:rsidRDefault="000B1882" w:rsidP="003766A6">
            <w:pPr>
              <w:jc w:val="center"/>
              <w:rPr>
                <w:rFonts w:cs="Arial"/>
                <w:sz w:val="20"/>
                <w:szCs w:val="20"/>
              </w:rPr>
            </w:pPr>
          </w:p>
        </w:tc>
        <w:tc>
          <w:tcPr>
            <w:tcW w:w="630" w:type="dxa"/>
            <w:shd w:val="clear" w:color="auto" w:fill="BFBFBF"/>
          </w:tcPr>
          <w:p w14:paraId="0F435AA2" w14:textId="77777777" w:rsidR="000B1882" w:rsidRPr="003766A6" w:rsidRDefault="000B1882" w:rsidP="003766A6">
            <w:pPr>
              <w:jc w:val="center"/>
              <w:rPr>
                <w:rFonts w:cs="Arial"/>
                <w:sz w:val="20"/>
                <w:szCs w:val="20"/>
              </w:rPr>
            </w:pPr>
          </w:p>
        </w:tc>
        <w:tc>
          <w:tcPr>
            <w:tcW w:w="1350" w:type="dxa"/>
            <w:shd w:val="clear" w:color="auto" w:fill="BFBFBF"/>
          </w:tcPr>
          <w:p w14:paraId="25F8A510" w14:textId="77777777" w:rsidR="000B1882" w:rsidRPr="003766A6" w:rsidRDefault="000B1882" w:rsidP="003766A6">
            <w:pPr>
              <w:jc w:val="center"/>
              <w:rPr>
                <w:rFonts w:cs="Arial"/>
                <w:sz w:val="20"/>
                <w:szCs w:val="20"/>
              </w:rPr>
            </w:pPr>
          </w:p>
        </w:tc>
        <w:tc>
          <w:tcPr>
            <w:tcW w:w="630" w:type="dxa"/>
            <w:shd w:val="clear" w:color="auto" w:fill="BFBFBF"/>
          </w:tcPr>
          <w:p w14:paraId="4EE110BB" w14:textId="77777777" w:rsidR="000B1882" w:rsidRPr="003766A6" w:rsidRDefault="000B1882" w:rsidP="003766A6">
            <w:pPr>
              <w:jc w:val="center"/>
              <w:rPr>
                <w:rFonts w:cs="Arial"/>
                <w:sz w:val="20"/>
                <w:szCs w:val="20"/>
              </w:rPr>
            </w:pPr>
          </w:p>
        </w:tc>
        <w:tc>
          <w:tcPr>
            <w:tcW w:w="1120" w:type="dxa"/>
            <w:shd w:val="clear" w:color="auto" w:fill="BFBFBF"/>
          </w:tcPr>
          <w:p w14:paraId="2B4BBF6F" w14:textId="77777777" w:rsidR="000B1882" w:rsidRPr="003766A6" w:rsidRDefault="000B1882" w:rsidP="003766A6">
            <w:pPr>
              <w:jc w:val="center"/>
              <w:rPr>
                <w:rFonts w:cs="Arial"/>
                <w:sz w:val="20"/>
                <w:szCs w:val="20"/>
              </w:rPr>
            </w:pPr>
          </w:p>
        </w:tc>
      </w:tr>
      <w:tr w:rsidR="000B1882" w:rsidRPr="003766A6" w14:paraId="7A68115E" w14:textId="77777777" w:rsidTr="009551C7">
        <w:tc>
          <w:tcPr>
            <w:tcW w:w="2178" w:type="dxa"/>
            <w:gridSpan w:val="2"/>
          </w:tcPr>
          <w:p w14:paraId="3F3D307C" w14:textId="77777777" w:rsidR="000B1882" w:rsidRPr="003766A6" w:rsidRDefault="000B1882" w:rsidP="00826F97">
            <w:pPr>
              <w:pStyle w:val="ListParagraph"/>
              <w:numPr>
                <w:ilvl w:val="0"/>
                <w:numId w:val="57"/>
              </w:numPr>
              <w:contextualSpacing/>
              <w:rPr>
                <w:rFonts w:cs="Arial"/>
                <w:sz w:val="20"/>
                <w:szCs w:val="20"/>
              </w:rPr>
            </w:pPr>
            <w:r w:rsidRPr="003766A6">
              <w:rPr>
                <w:rFonts w:cs="Arial"/>
                <w:sz w:val="20"/>
                <w:szCs w:val="20"/>
              </w:rPr>
              <w:t xml:space="preserve">Starchy </w:t>
            </w:r>
            <w:r w:rsidRPr="003766A6">
              <w:rPr>
                <w:rFonts w:cs="Arial"/>
                <w:sz w:val="20"/>
                <w:szCs w:val="20"/>
                <w:vertAlign w:val="superscript"/>
              </w:rPr>
              <w:t>c</w:t>
            </w:r>
          </w:p>
        </w:tc>
        <w:tc>
          <w:tcPr>
            <w:tcW w:w="1687" w:type="dxa"/>
          </w:tcPr>
          <w:p w14:paraId="2979D4D9" w14:textId="77777777" w:rsidR="000B1882" w:rsidRPr="003766A6" w:rsidRDefault="000B1882" w:rsidP="003766A6">
            <w:pPr>
              <w:jc w:val="center"/>
              <w:rPr>
                <w:rFonts w:cs="Arial"/>
                <w:sz w:val="20"/>
                <w:szCs w:val="20"/>
              </w:rPr>
            </w:pPr>
            <w:r w:rsidRPr="003766A6">
              <w:rPr>
                <w:rFonts w:cs="Arial"/>
                <w:sz w:val="20"/>
                <w:szCs w:val="20"/>
              </w:rPr>
              <w:t>0.5</w:t>
            </w:r>
          </w:p>
        </w:tc>
        <w:tc>
          <w:tcPr>
            <w:tcW w:w="1553" w:type="dxa"/>
          </w:tcPr>
          <w:p w14:paraId="41E74D77"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193B6C1"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7AD6F2DC" w14:textId="77777777" w:rsidR="000B1882" w:rsidRPr="003766A6" w:rsidRDefault="000B1882" w:rsidP="003766A6">
            <w:pPr>
              <w:jc w:val="center"/>
              <w:rPr>
                <w:rFonts w:cs="Arial"/>
                <w:sz w:val="20"/>
                <w:szCs w:val="20"/>
              </w:rPr>
            </w:pPr>
          </w:p>
        </w:tc>
        <w:tc>
          <w:tcPr>
            <w:tcW w:w="630" w:type="dxa"/>
            <w:shd w:val="clear" w:color="auto" w:fill="BFBFBF"/>
          </w:tcPr>
          <w:p w14:paraId="232FDF94" w14:textId="77777777" w:rsidR="000B1882" w:rsidRPr="003766A6" w:rsidRDefault="000B1882" w:rsidP="003766A6">
            <w:pPr>
              <w:jc w:val="center"/>
              <w:rPr>
                <w:rFonts w:cs="Arial"/>
                <w:sz w:val="20"/>
                <w:szCs w:val="20"/>
              </w:rPr>
            </w:pPr>
          </w:p>
        </w:tc>
        <w:tc>
          <w:tcPr>
            <w:tcW w:w="1530" w:type="dxa"/>
            <w:shd w:val="clear" w:color="auto" w:fill="BFBFBF"/>
          </w:tcPr>
          <w:p w14:paraId="7EA0FBC4" w14:textId="77777777" w:rsidR="000B1882" w:rsidRPr="003766A6" w:rsidRDefault="000B1882" w:rsidP="003766A6">
            <w:pPr>
              <w:jc w:val="center"/>
              <w:rPr>
                <w:rFonts w:cs="Arial"/>
                <w:sz w:val="20"/>
                <w:szCs w:val="20"/>
              </w:rPr>
            </w:pPr>
          </w:p>
        </w:tc>
        <w:tc>
          <w:tcPr>
            <w:tcW w:w="630" w:type="dxa"/>
            <w:shd w:val="clear" w:color="auto" w:fill="BFBFBF"/>
          </w:tcPr>
          <w:p w14:paraId="00E78797" w14:textId="77777777" w:rsidR="000B1882" w:rsidRPr="003766A6" w:rsidRDefault="000B1882" w:rsidP="003766A6">
            <w:pPr>
              <w:jc w:val="center"/>
              <w:rPr>
                <w:rFonts w:cs="Arial"/>
                <w:sz w:val="20"/>
                <w:szCs w:val="20"/>
              </w:rPr>
            </w:pPr>
          </w:p>
        </w:tc>
        <w:tc>
          <w:tcPr>
            <w:tcW w:w="1440" w:type="dxa"/>
            <w:shd w:val="clear" w:color="auto" w:fill="BFBFBF"/>
          </w:tcPr>
          <w:p w14:paraId="4D496939" w14:textId="77777777" w:rsidR="000B1882" w:rsidRPr="003766A6" w:rsidRDefault="000B1882" w:rsidP="003766A6">
            <w:pPr>
              <w:jc w:val="center"/>
              <w:rPr>
                <w:rFonts w:cs="Arial"/>
                <w:sz w:val="20"/>
                <w:szCs w:val="20"/>
              </w:rPr>
            </w:pPr>
          </w:p>
        </w:tc>
        <w:tc>
          <w:tcPr>
            <w:tcW w:w="630" w:type="dxa"/>
            <w:shd w:val="clear" w:color="auto" w:fill="BFBFBF"/>
          </w:tcPr>
          <w:p w14:paraId="1456807C" w14:textId="77777777" w:rsidR="000B1882" w:rsidRPr="003766A6" w:rsidRDefault="000B1882" w:rsidP="003766A6">
            <w:pPr>
              <w:jc w:val="center"/>
              <w:rPr>
                <w:rFonts w:cs="Arial"/>
                <w:sz w:val="20"/>
                <w:szCs w:val="20"/>
              </w:rPr>
            </w:pPr>
          </w:p>
        </w:tc>
        <w:tc>
          <w:tcPr>
            <w:tcW w:w="1350" w:type="dxa"/>
            <w:shd w:val="clear" w:color="auto" w:fill="BFBFBF"/>
          </w:tcPr>
          <w:p w14:paraId="558BCCA5" w14:textId="77777777" w:rsidR="000B1882" w:rsidRPr="003766A6" w:rsidRDefault="000B1882" w:rsidP="003766A6">
            <w:pPr>
              <w:jc w:val="center"/>
              <w:rPr>
                <w:rFonts w:cs="Arial"/>
                <w:sz w:val="20"/>
                <w:szCs w:val="20"/>
              </w:rPr>
            </w:pPr>
          </w:p>
        </w:tc>
        <w:tc>
          <w:tcPr>
            <w:tcW w:w="630" w:type="dxa"/>
            <w:shd w:val="clear" w:color="auto" w:fill="BFBFBF"/>
          </w:tcPr>
          <w:p w14:paraId="6F36A73C" w14:textId="77777777" w:rsidR="000B1882" w:rsidRPr="003766A6" w:rsidRDefault="000B1882" w:rsidP="003766A6">
            <w:pPr>
              <w:jc w:val="center"/>
              <w:rPr>
                <w:rFonts w:cs="Arial"/>
                <w:sz w:val="20"/>
                <w:szCs w:val="20"/>
              </w:rPr>
            </w:pPr>
          </w:p>
        </w:tc>
        <w:tc>
          <w:tcPr>
            <w:tcW w:w="1120" w:type="dxa"/>
            <w:shd w:val="clear" w:color="auto" w:fill="BFBFBF"/>
          </w:tcPr>
          <w:p w14:paraId="1EBAAC13" w14:textId="77777777" w:rsidR="000B1882" w:rsidRPr="003766A6" w:rsidRDefault="000B1882" w:rsidP="003766A6">
            <w:pPr>
              <w:jc w:val="center"/>
              <w:rPr>
                <w:rFonts w:cs="Arial"/>
                <w:sz w:val="20"/>
                <w:szCs w:val="20"/>
              </w:rPr>
            </w:pPr>
          </w:p>
        </w:tc>
      </w:tr>
      <w:tr w:rsidR="000B1882" w:rsidRPr="003766A6" w14:paraId="11CC3620" w14:textId="77777777" w:rsidTr="009551C7">
        <w:tc>
          <w:tcPr>
            <w:tcW w:w="2178" w:type="dxa"/>
            <w:gridSpan w:val="2"/>
          </w:tcPr>
          <w:p w14:paraId="056F3365" w14:textId="77777777" w:rsidR="000B1882" w:rsidRPr="003766A6" w:rsidRDefault="000B1882" w:rsidP="00826F97">
            <w:pPr>
              <w:pStyle w:val="ListParagraph"/>
              <w:numPr>
                <w:ilvl w:val="0"/>
                <w:numId w:val="57"/>
              </w:numPr>
              <w:contextualSpacing/>
              <w:rPr>
                <w:rFonts w:cs="Arial"/>
                <w:sz w:val="20"/>
                <w:szCs w:val="20"/>
              </w:rPr>
            </w:pPr>
            <w:r w:rsidRPr="003766A6">
              <w:rPr>
                <w:rFonts w:cs="Arial"/>
                <w:sz w:val="20"/>
                <w:szCs w:val="20"/>
              </w:rPr>
              <w:t xml:space="preserve">Other </w:t>
            </w:r>
            <w:r w:rsidRPr="003766A6">
              <w:rPr>
                <w:rFonts w:cs="Arial"/>
                <w:sz w:val="20"/>
                <w:szCs w:val="20"/>
                <w:vertAlign w:val="superscript"/>
              </w:rPr>
              <w:t>c, d</w:t>
            </w:r>
          </w:p>
        </w:tc>
        <w:tc>
          <w:tcPr>
            <w:tcW w:w="1687" w:type="dxa"/>
          </w:tcPr>
          <w:p w14:paraId="16136111" w14:textId="77777777" w:rsidR="000B1882" w:rsidRPr="003766A6" w:rsidRDefault="000B1882" w:rsidP="003766A6">
            <w:pPr>
              <w:jc w:val="center"/>
              <w:rPr>
                <w:rFonts w:cs="Arial"/>
                <w:sz w:val="20"/>
                <w:szCs w:val="20"/>
              </w:rPr>
            </w:pPr>
            <w:r w:rsidRPr="003766A6">
              <w:rPr>
                <w:rFonts w:cs="Arial"/>
                <w:sz w:val="20"/>
                <w:szCs w:val="20"/>
              </w:rPr>
              <w:t>0.75</w:t>
            </w:r>
          </w:p>
        </w:tc>
        <w:tc>
          <w:tcPr>
            <w:tcW w:w="1553" w:type="dxa"/>
          </w:tcPr>
          <w:p w14:paraId="007F8592"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733F4F3"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5F48EFFC" w14:textId="77777777" w:rsidR="000B1882" w:rsidRPr="003766A6" w:rsidRDefault="000B1882" w:rsidP="003766A6">
            <w:pPr>
              <w:jc w:val="center"/>
              <w:rPr>
                <w:rFonts w:cs="Arial"/>
                <w:sz w:val="20"/>
                <w:szCs w:val="20"/>
              </w:rPr>
            </w:pPr>
          </w:p>
        </w:tc>
        <w:tc>
          <w:tcPr>
            <w:tcW w:w="630" w:type="dxa"/>
            <w:shd w:val="clear" w:color="auto" w:fill="BFBFBF"/>
          </w:tcPr>
          <w:p w14:paraId="0C2B7675" w14:textId="77777777" w:rsidR="000B1882" w:rsidRPr="003766A6" w:rsidRDefault="000B1882" w:rsidP="003766A6">
            <w:pPr>
              <w:jc w:val="center"/>
              <w:rPr>
                <w:rFonts w:cs="Arial"/>
                <w:sz w:val="20"/>
                <w:szCs w:val="20"/>
              </w:rPr>
            </w:pPr>
          </w:p>
        </w:tc>
        <w:tc>
          <w:tcPr>
            <w:tcW w:w="1530" w:type="dxa"/>
            <w:shd w:val="clear" w:color="auto" w:fill="BFBFBF"/>
          </w:tcPr>
          <w:p w14:paraId="7A6C2D28" w14:textId="77777777" w:rsidR="000B1882" w:rsidRPr="003766A6" w:rsidRDefault="000B1882" w:rsidP="003766A6">
            <w:pPr>
              <w:jc w:val="center"/>
              <w:rPr>
                <w:rFonts w:cs="Arial"/>
                <w:sz w:val="20"/>
                <w:szCs w:val="20"/>
              </w:rPr>
            </w:pPr>
          </w:p>
        </w:tc>
        <w:tc>
          <w:tcPr>
            <w:tcW w:w="630" w:type="dxa"/>
            <w:shd w:val="clear" w:color="auto" w:fill="BFBFBF"/>
          </w:tcPr>
          <w:p w14:paraId="230D62C0" w14:textId="77777777" w:rsidR="000B1882" w:rsidRPr="003766A6" w:rsidRDefault="000B1882" w:rsidP="003766A6">
            <w:pPr>
              <w:jc w:val="center"/>
              <w:rPr>
                <w:rFonts w:cs="Arial"/>
                <w:sz w:val="20"/>
                <w:szCs w:val="20"/>
              </w:rPr>
            </w:pPr>
          </w:p>
        </w:tc>
        <w:tc>
          <w:tcPr>
            <w:tcW w:w="1440" w:type="dxa"/>
            <w:shd w:val="clear" w:color="auto" w:fill="BFBFBF"/>
          </w:tcPr>
          <w:p w14:paraId="5392261B" w14:textId="77777777" w:rsidR="000B1882" w:rsidRPr="003766A6" w:rsidRDefault="000B1882" w:rsidP="003766A6">
            <w:pPr>
              <w:jc w:val="center"/>
              <w:rPr>
                <w:rFonts w:cs="Arial"/>
                <w:sz w:val="20"/>
                <w:szCs w:val="20"/>
              </w:rPr>
            </w:pPr>
          </w:p>
        </w:tc>
        <w:tc>
          <w:tcPr>
            <w:tcW w:w="630" w:type="dxa"/>
            <w:shd w:val="clear" w:color="auto" w:fill="BFBFBF"/>
          </w:tcPr>
          <w:p w14:paraId="28CCC927" w14:textId="77777777" w:rsidR="000B1882" w:rsidRPr="003766A6" w:rsidRDefault="000B1882" w:rsidP="003766A6">
            <w:pPr>
              <w:jc w:val="center"/>
              <w:rPr>
                <w:rFonts w:cs="Arial"/>
                <w:sz w:val="20"/>
                <w:szCs w:val="20"/>
              </w:rPr>
            </w:pPr>
          </w:p>
        </w:tc>
        <w:tc>
          <w:tcPr>
            <w:tcW w:w="1350" w:type="dxa"/>
            <w:shd w:val="clear" w:color="auto" w:fill="BFBFBF"/>
          </w:tcPr>
          <w:p w14:paraId="534DB3DC" w14:textId="77777777" w:rsidR="000B1882" w:rsidRPr="003766A6" w:rsidRDefault="000B1882" w:rsidP="003766A6">
            <w:pPr>
              <w:jc w:val="center"/>
              <w:rPr>
                <w:rFonts w:cs="Arial"/>
                <w:sz w:val="20"/>
                <w:szCs w:val="20"/>
              </w:rPr>
            </w:pPr>
          </w:p>
        </w:tc>
        <w:tc>
          <w:tcPr>
            <w:tcW w:w="630" w:type="dxa"/>
            <w:shd w:val="clear" w:color="auto" w:fill="BFBFBF"/>
          </w:tcPr>
          <w:p w14:paraId="66F9DED4" w14:textId="77777777" w:rsidR="000B1882" w:rsidRPr="003766A6" w:rsidRDefault="000B1882" w:rsidP="003766A6">
            <w:pPr>
              <w:jc w:val="center"/>
              <w:rPr>
                <w:rFonts w:cs="Arial"/>
                <w:sz w:val="20"/>
                <w:szCs w:val="20"/>
              </w:rPr>
            </w:pPr>
          </w:p>
        </w:tc>
        <w:tc>
          <w:tcPr>
            <w:tcW w:w="1120" w:type="dxa"/>
            <w:shd w:val="clear" w:color="auto" w:fill="BFBFBF"/>
          </w:tcPr>
          <w:p w14:paraId="1AE6580A" w14:textId="77777777" w:rsidR="000B1882" w:rsidRPr="003766A6" w:rsidRDefault="000B1882" w:rsidP="003766A6">
            <w:pPr>
              <w:jc w:val="center"/>
              <w:rPr>
                <w:rFonts w:cs="Arial"/>
                <w:sz w:val="20"/>
                <w:szCs w:val="20"/>
              </w:rPr>
            </w:pPr>
          </w:p>
        </w:tc>
      </w:tr>
      <w:tr w:rsidR="000B1882" w:rsidRPr="003766A6" w14:paraId="4A1CA7AB" w14:textId="77777777" w:rsidTr="009551C7">
        <w:tc>
          <w:tcPr>
            <w:tcW w:w="2178" w:type="dxa"/>
            <w:gridSpan w:val="2"/>
          </w:tcPr>
          <w:p w14:paraId="62452FD5" w14:textId="77777777" w:rsidR="000B1882" w:rsidRPr="003766A6" w:rsidRDefault="000B1882" w:rsidP="00826F97">
            <w:pPr>
              <w:pStyle w:val="ListParagraph"/>
              <w:numPr>
                <w:ilvl w:val="0"/>
                <w:numId w:val="57"/>
              </w:numPr>
              <w:contextualSpacing/>
              <w:rPr>
                <w:rFonts w:cs="Arial"/>
                <w:sz w:val="20"/>
                <w:szCs w:val="20"/>
              </w:rPr>
            </w:pPr>
            <w:r w:rsidRPr="003766A6">
              <w:rPr>
                <w:rFonts w:cs="Arial"/>
                <w:sz w:val="20"/>
                <w:szCs w:val="20"/>
              </w:rPr>
              <w:t xml:space="preserve">Additional Veg to  reach total </w:t>
            </w:r>
            <w:r w:rsidRPr="003766A6">
              <w:rPr>
                <w:rFonts w:cs="Arial"/>
                <w:sz w:val="20"/>
                <w:szCs w:val="20"/>
                <w:vertAlign w:val="superscript"/>
              </w:rPr>
              <w:t>e</w:t>
            </w:r>
          </w:p>
        </w:tc>
        <w:tc>
          <w:tcPr>
            <w:tcW w:w="1687" w:type="dxa"/>
          </w:tcPr>
          <w:p w14:paraId="1348DFCA" w14:textId="77777777" w:rsidR="000B1882" w:rsidRPr="003766A6" w:rsidRDefault="000B1882" w:rsidP="003766A6">
            <w:pPr>
              <w:jc w:val="center"/>
              <w:rPr>
                <w:rFonts w:cs="Arial"/>
                <w:sz w:val="20"/>
                <w:szCs w:val="20"/>
              </w:rPr>
            </w:pPr>
          </w:p>
          <w:p w14:paraId="6DBE00F4" w14:textId="77777777" w:rsidR="000B1882" w:rsidRPr="003766A6" w:rsidRDefault="000B1882" w:rsidP="003766A6">
            <w:pPr>
              <w:jc w:val="center"/>
              <w:rPr>
                <w:rFonts w:cs="Arial"/>
                <w:sz w:val="20"/>
                <w:szCs w:val="20"/>
              </w:rPr>
            </w:pPr>
            <w:r w:rsidRPr="003766A6">
              <w:rPr>
                <w:rFonts w:cs="Arial"/>
                <w:sz w:val="20"/>
                <w:szCs w:val="20"/>
              </w:rPr>
              <w:t xml:space="preserve">1.5 </w:t>
            </w:r>
          </w:p>
        </w:tc>
        <w:tc>
          <w:tcPr>
            <w:tcW w:w="1553" w:type="dxa"/>
          </w:tcPr>
          <w:p w14:paraId="2D376FCD"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2C8D953"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2E46146E" w14:textId="77777777" w:rsidR="000B1882" w:rsidRPr="003766A6" w:rsidRDefault="000B1882" w:rsidP="003766A6">
            <w:pPr>
              <w:jc w:val="center"/>
              <w:rPr>
                <w:rFonts w:cs="Arial"/>
                <w:sz w:val="20"/>
                <w:szCs w:val="20"/>
              </w:rPr>
            </w:pPr>
          </w:p>
        </w:tc>
        <w:tc>
          <w:tcPr>
            <w:tcW w:w="630" w:type="dxa"/>
            <w:shd w:val="clear" w:color="auto" w:fill="BFBFBF"/>
          </w:tcPr>
          <w:p w14:paraId="518A7A2E" w14:textId="77777777" w:rsidR="000B1882" w:rsidRPr="003766A6" w:rsidRDefault="000B1882" w:rsidP="003766A6">
            <w:pPr>
              <w:jc w:val="center"/>
              <w:rPr>
                <w:rFonts w:cs="Arial"/>
                <w:sz w:val="20"/>
                <w:szCs w:val="20"/>
              </w:rPr>
            </w:pPr>
          </w:p>
        </w:tc>
        <w:tc>
          <w:tcPr>
            <w:tcW w:w="1530" w:type="dxa"/>
            <w:shd w:val="clear" w:color="auto" w:fill="BFBFBF"/>
          </w:tcPr>
          <w:p w14:paraId="487E15B8" w14:textId="77777777" w:rsidR="000B1882" w:rsidRPr="003766A6" w:rsidRDefault="000B1882" w:rsidP="003766A6">
            <w:pPr>
              <w:jc w:val="center"/>
              <w:rPr>
                <w:rFonts w:cs="Arial"/>
                <w:sz w:val="20"/>
                <w:szCs w:val="20"/>
              </w:rPr>
            </w:pPr>
          </w:p>
        </w:tc>
        <w:tc>
          <w:tcPr>
            <w:tcW w:w="630" w:type="dxa"/>
            <w:shd w:val="clear" w:color="auto" w:fill="BFBFBF"/>
          </w:tcPr>
          <w:p w14:paraId="281419F9" w14:textId="77777777" w:rsidR="000B1882" w:rsidRPr="003766A6" w:rsidRDefault="000B1882" w:rsidP="003766A6">
            <w:pPr>
              <w:jc w:val="center"/>
              <w:rPr>
                <w:rFonts w:cs="Arial"/>
                <w:sz w:val="20"/>
                <w:szCs w:val="20"/>
              </w:rPr>
            </w:pPr>
          </w:p>
        </w:tc>
        <w:tc>
          <w:tcPr>
            <w:tcW w:w="1440" w:type="dxa"/>
            <w:shd w:val="clear" w:color="auto" w:fill="BFBFBF"/>
          </w:tcPr>
          <w:p w14:paraId="26352F0A" w14:textId="77777777" w:rsidR="000B1882" w:rsidRPr="003766A6" w:rsidRDefault="000B1882" w:rsidP="003766A6">
            <w:pPr>
              <w:jc w:val="center"/>
              <w:rPr>
                <w:rFonts w:cs="Arial"/>
                <w:sz w:val="20"/>
                <w:szCs w:val="20"/>
              </w:rPr>
            </w:pPr>
          </w:p>
        </w:tc>
        <w:tc>
          <w:tcPr>
            <w:tcW w:w="630" w:type="dxa"/>
            <w:shd w:val="clear" w:color="auto" w:fill="BFBFBF"/>
          </w:tcPr>
          <w:p w14:paraId="615A5458" w14:textId="77777777" w:rsidR="000B1882" w:rsidRPr="003766A6" w:rsidRDefault="000B1882" w:rsidP="003766A6">
            <w:pPr>
              <w:jc w:val="center"/>
              <w:rPr>
                <w:rFonts w:cs="Arial"/>
                <w:sz w:val="20"/>
                <w:szCs w:val="20"/>
              </w:rPr>
            </w:pPr>
          </w:p>
        </w:tc>
        <w:tc>
          <w:tcPr>
            <w:tcW w:w="1350" w:type="dxa"/>
            <w:shd w:val="clear" w:color="auto" w:fill="BFBFBF"/>
          </w:tcPr>
          <w:p w14:paraId="61629945" w14:textId="77777777" w:rsidR="000B1882" w:rsidRPr="003766A6" w:rsidRDefault="000B1882" w:rsidP="003766A6">
            <w:pPr>
              <w:jc w:val="center"/>
              <w:rPr>
                <w:rFonts w:cs="Arial"/>
                <w:sz w:val="20"/>
                <w:szCs w:val="20"/>
              </w:rPr>
            </w:pPr>
          </w:p>
        </w:tc>
        <w:tc>
          <w:tcPr>
            <w:tcW w:w="630" w:type="dxa"/>
            <w:shd w:val="clear" w:color="auto" w:fill="BFBFBF"/>
          </w:tcPr>
          <w:p w14:paraId="1E9EDC16" w14:textId="77777777" w:rsidR="000B1882" w:rsidRPr="003766A6" w:rsidRDefault="000B1882" w:rsidP="003766A6">
            <w:pPr>
              <w:jc w:val="center"/>
              <w:rPr>
                <w:rFonts w:cs="Arial"/>
                <w:sz w:val="20"/>
                <w:szCs w:val="20"/>
              </w:rPr>
            </w:pPr>
          </w:p>
        </w:tc>
        <w:tc>
          <w:tcPr>
            <w:tcW w:w="1120" w:type="dxa"/>
            <w:shd w:val="clear" w:color="auto" w:fill="BFBFBF"/>
          </w:tcPr>
          <w:p w14:paraId="4F6E00AC" w14:textId="77777777" w:rsidR="000B1882" w:rsidRPr="003766A6" w:rsidRDefault="000B1882" w:rsidP="003766A6">
            <w:pPr>
              <w:jc w:val="center"/>
              <w:rPr>
                <w:rFonts w:cs="Arial"/>
                <w:sz w:val="20"/>
                <w:szCs w:val="20"/>
              </w:rPr>
            </w:pPr>
          </w:p>
        </w:tc>
      </w:tr>
      <w:tr w:rsidR="007F0F06" w:rsidRPr="003766A6" w14:paraId="3DFDD2E6" w14:textId="77777777" w:rsidTr="009551C7">
        <w:tc>
          <w:tcPr>
            <w:tcW w:w="2178" w:type="dxa"/>
            <w:gridSpan w:val="2"/>
          </w:tcPr>
          <w:p w14:paraId="48591526" w14:textId="77777777" w:rsidR="007F0F06" w:rsidRPr="00A9656E" w:rsidRDefault="007F0F06" w:rsidP="007F0F06">
            <w:pPr>
              <w:rPr>
                <w:rFonts w:cs="Arial"/>
                <w:b/>
                <w:sz w:val="20"/>
                <w:szCs w:val="20"/>
                <w:vertAlign w:val="superscript"/>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1C8D3E54" w14:textId="77777777" w:rsidR="007F0F06" w:rsidRPr="003766A6" w:rsidRDefault="007F0F06" w:rsidP="007F0F06">
            <w:pPr>
              <w:jc w:val="center"/>
              <w:rPr>
                <w:rFonts w:cs="Arial"/>
                <w:sz w:val="20"/>
                <w:szCs w:val="20"/>
              </w:rPr>
            </w:pPr>
            <w:r w:rsidRPr="003766A6">
              <w:rPr>
                <w:rFonts w:cs="Arial"/>
                <w:sz w:val="20"/>
                <w:szCs w:val="20"/>
              </w:rPr>
              <w:t>10-12 (2)</w:t>
            </w:r>
          </w:p>
        </w:tc>
        <w:tc>
          <w:tcPr>
            <w:tcW w:w="1553" w:type="dxa"/>
          </w:tcPr>
          <w:p w14:paraId="719CE917"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BA7099F"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4228F2C0" w14:textId="77777777" w:rsidR="007F0F06" w:rsidRPr="003766A6" w:rsidRDefault="007F0F06" w:rsidP="007F0F06">
            <w:pPr>
              <w:jc w:val="center"/>
              <w:rPr>
                <w:rFonts w:cs="Arial"/>
                <w:sz w:val="20"/>
                <w:szCs w:val="20"/>
              </w:rPr>
            </w:pPr>
          </w:p>
        </w:tc>
        <w:tc>
          <w:tcPr>
            <w:tcW w:w="630" w:type="dxa"/>
            <w:shd w:val="clear" w:color="auto" w:fill="BFBFBF"/>
          </w:tcPr>
          <w:p w14:paraId="37F58F5C" w14:textId="77777777" w:rsidR="007F0F06" w:rsidRPr="003766A6" w:rsidRDefault="007F0F06" w:rsidP="007F0F06">
            <w:pPr>
              <w:jc w:val="center"/>
              <w:rPr>
                <w:rFonts w:cs="Arial"/>
                <w:sz w:val="20"/>
                <w:szCs w:val="20"/>
              </w:rPr>
            </w:pPr>
          </w:p>
        </w:tc>
        <w:tc>
          <w:tcPr>
            <w:tcW w:w="1530" w:type="dxa"/>
            <w:shd w:val="clear" w:color="auto" w:fill="BFBFBF"/>
          </w:tcPr>
          <w:p w14:paraId="62898D91" w14:textId="77777777" w:rsidR="007F0F06" w:rsidRPr="003766A6" w:rsidRDefault="007F0F06" w:rsidP="007F0F06">
            <w:pPr>
              <w:jc w:val="center"/>
              <w:rPr>
                <w:rFonts w:cs="Arial"/>
                <w:sz w:val="20"/>
                <w:szCs w:val="20"/>
              </w:rPr>
            </w:pPr>
          </w:p>
        </w:tc>
        <w:tc>
          <w:tcPr>
            <w:tcW w:w="630" w:type="dxa"/>
            <w:shd w:val="clear" w:color="auto" w:fill="BFBFBF"/>
          </w:tcPr>
          <w:p w14:paraId="5208E903" w14:textId="77777777" w:rsidR="007F0F06" w:rsidRPr="003766A6" w:rsidRDefault="007F0F06" w:rsidP="007F0F06">
            <w:pPr>
              <w:jc w:val="center"/>
              <w:rPr>
                <w:rFonts w:cs="Arial"/>
                <w:sz w:val="20"/>
                <w:szCs w:val="20"/>
              </w:rPr>
            </w:pPr>
          </w:p>
        </w:tc>
        <w:tc>
          <w:tcPr>
            <w:tcW w:w="1440" w:type="dxa"/>
            <w:shd w:val="clear" w:color="auto" w:fill="BFBFBF"/>
          </w:tcPr>
          <w:p w14:paraId="3AE0032A" w14:textId="77777777" w:rsidR="007F0F06" w:rsidRPr="003766A6" w:rsidRDefault="007F0F06" w:rsidP="007F0F06">
            <w:pPr>
              <w:jc w:val="center"/>
              <w:rPr>
                <w:rFonts w:cs="Arial"/>
                <w:sz w:val="20"/>
                <w:szCs w:val="20"/>
              </w:rPr>
            </w:pPr>
          </w:p>
        </w:tc>
        <w:tc>
          <w:tcPr>
            <w:tcW w:w="630" w:type="dxa"/>
            <w:shd w:val="clear" w:color="auto" w:fill="BFBFBF"/>
          </w:tcPr>
          <w:p w14:paraId="3EE62B63" w14:textId="77777777" w:rsidR="007F0F06" w:rsidRPr="003766A6" w:rsidRDefault="007F0F06" w:rsidP="007F0F06">
            <w:pPr>
              <w:jc w:val="center"/>
              <w:rPr>
                <w:rFonts w:cs="Arial"/>
                <w:sz w:val="20"/>
                <w:szCs w:val="20"/>
              </w:rPr>
            </w:pPr>
          </w:p>
        </w:tc>
        <w:tc>
          <w:tcPr>
            <w:tcW w:w="1350" w:type="dxa"/>
            <w:shd w:val="clear" w:color="auto" w:fill="BFBFBF"/>
          </w:tcPr>
          <w:p w14:paraId="1F1B5999" w14:textId="77777777" w:rsidR="007F0F06" w:rsidRPr="003766A6" w:rsidRDefault="007F0F06" w:rsidP="007F0F06">
            <w:pPr>
              <w:jc w:val="center"/>
              <w:rPr>
                <w:rFonts w:cs="Arial"/>
                <w:sz w:val="20"/>
                <w:szCs w:val="20"/>
              </w:rPr>
            </w:pPr>
          </w:p>
        </w:tc>
        <w:tc>
          <w:tcPr>
            <w:tcW w:w="630" w:type="dxa"/>
            <w:shd w:val="clear" w:color="auto" w:fill="BFBFBF"/>
          </w:tcPr>
          <w:p w14:paraId="7748F3E2" w14:textId="77777777" w:rsidR="007F0F06" w:rsidRPr="003766A6" w:rsidRDefault="007F0F06" w:rsidP="007F0F06">
            <w:pPr>
              <w:jc w:val="center"/>
              <w:rPr>
                <w:rFonts w:cs="Arial"/>
                <w:sz w:val="20"/>
                <w:szCs w:val="20"/>
              </w:rPr>
            </w:pPr>
          </w:p>
        </w:tc>
        <w:tc>
          <w:tcPr>
            <w:tcW w:w="1120" w:type="dxa"/>
            <w:shd w:val="clear" w:color="auto" w:fill="BFBFBF"/>
          </w:tcPr>
          <w:p w14:paraId="44C112DF" w14:textId="77777777" w:rsidR="007F0F06" w:rsidRPr="003766A6" w:rsidRDefault="007F0F06" w:rsidP="007F0F06">
            <w:pPr>
              <w:jc w:val="center"/>
              <w:rPr>
                <w:rFonts w:cs="Arial"/>
                <w:sz w:val="20"/>
                <w:szCs w:val="20"/>
              </w:rPr>
            </w:pPr>
          </w:p>
        </w:tc>
      </w:tr>
      <w:tr w:rsidR="000B1882" w:rsidRPr="003766A6" w14:paraId="34D744FF" w14:textId="77777777" w:rsidTr="009551C7">
        <w:tc>
          <w:tcPr>
            <w:tcW w:w="2178" w:type="dxa"/>
            <w:gridSpan w:val="2"/>
          </w:tcPr>
          <w:p w14:paraId="4D908BE2" w14:textId="77777777" w:rsidR="000B1882" w:rsidRPr="003766A6" w:rsidRDefault="000B1882" w:rsidP="003766A6">
            <w:pPr>
              <w:rPr>
                <w:rFonts w:cs="Arial"/>
                <w:b/>
                <w:sz w:val="20"/>
                <w:szCs w:val="20"/>
              </w:rPr>
            </w:pPr>
            <w:r w:rsidRPr="003766A6">
              <w:rPr>
                <w:rFonts w:cs="Arial"/>
                <w:b/>
                <w:sz w:val="20"/>
                <w:szCs w:val="20"/>
              </w:rPr>
              <w:t>Meat/Meat Alternate</w:t>
            </w:r>
          </w:p>
          <w:p w14:paraId="3D533E22" w14:textId="77777777" w:rsidR="000B1882" w:rsidRPr="003C5D1C" w:rsidRDefault="000B1882" w:rsidP="003766A6">
            <w:pPr>
              <w:rPr>
                <w:rFonts w:cs="Arial"/>
                <w:sz w:val="20"/>
                <w:szCs w:val="20"/>
                <w:vertAlign w:val="superscript"/>
              </w:rPr>
            </w:pPr>
            <w:r w:rsidRPr="003766A6">
              <w:rPr>
                <w:rFonts w:cs="Arial"/>
                <w:sz w:val="20"/>
                <w:szCs w:val="20"/>
              </w:rPr>
              <w:t>(oz. equivalents)</w:t>
            </w:r>
            <w:r w:rsidR="003C5D1C">
              <w:rPr>
                <w:rFonts w:cs="Arial"/>
                <w:sz w:val="20"/>
                <w:szCs w:val="20"/>
                <w:vertAlign w:val="superscript"/>
              </w:rPr>
              <w:t>h</w:t>
            </w:r>
          </w:p>
        </w:tc>
        <w:tc>
          <w:tcPr>
            <w:tcW w:w="1687" w:type="dxa"/>
          </w:tcPr>
          <w:p w14:paraId="3D8380CF" w14:textId="77777777" w:rsidR="000B1882" w:rsidRPr="003766A6" w:rsidRDefault="000B1882" w:rsidP="003766A6">
            <w:pPr>
              <w:jc w:val="center"/>
              <w:rPr>
                <w:rFonts w:cs="Arial"/>
                <w:sz w:val="20"/>
                <w:szCs w:val="20"/>
              </w:rPr>
            </w:pPr>
          </w:p>
          <w:p w14:paraId="78F15299" w14:textId="77777777" w:rsidR="000B1882" w:rsidRPr="003766A6" w:rsidRDefault="000B1882" w:rsidP="003766A6">
            <w:pPr>
              <w:jc w:val="center"/>
              <w:rPr>
                <w:rFonts w:cs="Arial"/>
                <w:sz w:val="20"/>
                <w:szCs w:val="20"/>
              </w:rPr>
            </w:pPr>
            <w:r w:rsidRPr="003766A6">
              <w:rPr>
                <w:rFonts w:cs="Arial"/>
                <w:sz w:val="20"/>
                <w:szCs w:val="20"/>
              </w:rPr>
              <w:t>10-12 (2)</w:t>
            </w:r>
          </w:p>
        </w:tc>
        <w:tc>
          <w:tcPr>
            <w:tcW w:w="1553" w:type="dxa"/>
          </w:tcPr>
          <w:p w14:paraId="5CFAA9C5"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74FE3E1"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6EE5E522" w14:textId="77777777" w:rsidR="000B1882" w:rsidRPr="003766A6" w:rsidRDefault="000B1882" w:rsidP="003766A6">
            <w:pPr>
              <w:jc w:val="center"/>
              <w:rPr>
                <w:rFonts w:cs="Arial"/>
                <w:sz w:val="20"/>
                <w:szCs w:val="20"/>
              </w:rPr>
            </w:pPr>
          </w:p>
        </w:tc>
        <w:tc>
          <w:tcPr>
            <w:tcW w:w="630" w:type="dxa"/>
            <w:shd w:val="clear" w:color="auto" w:fill="BFBFBF"/>
          </w:tcPr>
          <w:p w14:paraId="0494449D" w14:textId="77777777" w:rsidR="000B1882" w:rsidRPr="003766A6" w:rsidRDefault="000B1882" w:rsidP="003766A6">
            <w:pPr>
              <w:jc w:val="center"/>
              <w:rPr>
                <w:rFonts w:cs="Arial"/>
                <w:sz w:val="20"/>
                <w:szCs w:val="20"/>
              </w:rPr>
            </w:pPr>
          </w:p>
        </w:tc>
        <w:tc>
          <w:tcPr>
            <w:tcW w:w="1530" w:type="dxa"/>
            <w:shd w:val="clear" w:color="auto" w:fill="BFBFBF"/>
          </w:tcPr>
          <w:p w14:paraId="4718E6DE" w14:textId="77777777" w:rsidR="000B1882" w:rsidRPr="003766A6" w:rsidRDefault="000B1882" w:rsidP="003766A6">
            <w:pPr>
              <w:jc w:val="center"/>
              <w:rPr>
                <w:rFonts w:cs="Arial"/>
                <w:sz w:val="20"/>
                <w:szCs w:val="20"/>
              </w:rPr>
            </w:pPr>
          </w:p>
        </w:tc>
        <w:tc>
          <w:tcPr>
            <w:tcW w:w="630" w:type="dxa"/>
            <w:shd w:val="clear" w:color="auto" w:fill="BFBFBF"/>
          </w:tcPr>
          <w:p w14:paraId="215DB675" w14:textId="77777777" w:rsidR="000B1882" w:rsidRPr="003766A6" w:rsidRDefault="000B1882" w:rsidP="003766A6">
            <w:pPr>
              <w:jc w:val="center"/>
              <w:rPr>
                <w:rFonts w:cs="Arial"/>
                <w:sz w:val="20"/>
                <w:szCs w:val="20"/>
              </w:rPr>
            </w:pPr>
          </w:p>
        </w:tc>
        <w:tc>
          <w:tcPr>
            <w:tcW w:w="1440" w:type="dxa"/>
            <w:shd w:val="clear" w:color="auto" w:fill="BFBFBF"/>
          </w:tcPr>
          <w:p w14:paraId="232D57E2" w14:textId="77777777" w:rsidR="000B1882" w:rsidRPr="003766A6" w:rsidRDefault="000B1882" w:rsidP="003766A6">
            <w:pPr>
              <w:jc w:val="center"/>
              <w:rPr>
                <w:rFonts w:cs="Arial"/>
                <w:sz w:val="20"/>
                <w:szCs w:val="20"/>
              </w:rPr>
            </w:pPr>
          </w:p>
        </w:tc>
        <w:tc>
          <w:tcPr>
            <w:tcW w:w="630" w:type="dxa"/>
            <w:shd w:val="clear" w:color="auto" w:fill="BFBFBF"/>
          </w:tcPr>
          <w:p w14:paraId="1D91477B" w14:textId="77777777" w:rsidR="000B1882" w:rsidRPr="003766A6" w:rsidRDefault="000B1882" w:rsidP="003766A6">
            <w:pPr>
              <w:jc w:val="center"/>
              <w:rPr>
                <w:rFonts w:cs="Arial"/>
                <w:sz w:val="20"/>
                <w:szCs w:val="20"/>
              </w:rPr>
            </w:pPr>
          </w:p>
        </w:tc>
        <w:tc>
          <w:tcPr>
            <w:tcW w:w="1350" w:type="dxa"/>
            <w:shd w:val="clear" w:color="auto" w:fill="BFBFBF"/>
          </w:tcPr>
          <w:p w14:paraId="696FED02" w14:textId="77777777" w:rsidR="000B1882" w:rsidRPr="003766A6" w:rsidRDefault="000B1882" w:rsidP="003766A6">
            <w:pPr>
              <w:jc w:val="center"/>
              <w:rPr>
                <w:rFonts w:cs="Arial"/>
                <w:sz w:val="20"/>
                <w:szCs w:val="20"/>
              </w:rPr>
            </w:pPr>
          </w:p>
        </w:tc>
        <w:tc>
          <w:tcPr>
            <w:tcW w:w="630" w:type="dxa"/>
            <w:shd w:val="clear" w:color="auto" w:fill="BFBFBF"/>
          </w:tcPr>
          <w:p w14:paraId="05E44FD4" w14:textId="77777777" w:rsidR="000B1882" w:rsidRPr="003766A6" w:rsidRDefault="000B1882" w:rsidP="003766A6">
            <w:pPr>
              <w:jc w:val="center"/>
              <w:rPr>
                <w:rFonts w:cs="Arial"/>
                <w:sz w:val="20"/>
                <w:szCs w:val="20"/>
              </w:rPr>
            </w:pPr>
          </w:p>
        </w:tc>
        <w:tc>
          <w:tcPr>
            <w:tcW w:w="1120" w:type="dxa"/>
            <w:shd w:val="clear" w:color="auto" w:fill="BFBFBF"/>
          </w:tcPr>
          <w:p w14:paraId="22D73349" w14:textId="77777777" w:rsidR="000B1882" w:rsidRPr="003766A6" w:rsidRDefault="000B1882" w:rsidP="003766A6">
            <w:pPr>
              <w:jc w:val="center"/>
              <w:rPr>
                <w:rFonts w:cs="Arial"/>
                <w:sz w:val="20"/>
                <w:szCs w:val="20"/>
              </w:rPr>
            </w:pPr>
          </w:p>
        </w:tc>
      </w:tr>
      <w:tr w:rsidR="000B1882" w:rsidRPr="003766A6" w14:paraId="0BF06529" w14:textId="77777777" w:rsidTr="009551C7">
        <w:tc>
          <w:tcPr>
            <w:tcW w:w="2178" w:type="dxa"/>
            <w:gridSpan w:val="2"/>
          </w:tcPr>
          <w:p w14:paraId="417EBD6F" w14:textId="77777777" w:rsidR="000B1882" w:rsidRPr="003766A6" w:rsidRDefault="000B1882" w:rsidP="003766A6">
            <w:pPr>
              <w:rPr>
                <w:rFonts w:cs="Arial"/>
                <w:sz w:val="20"/>
                <w:szCs w:val="20"/>
              </w:rPr>
            </w:pPr>
            <w:r w:rsidRPr="003766A6">
              <w:rPr>
                <w:rFonts w:cs="Arial"/>
                <w:sz w:val="20"/>
                <w:szCs w:val="20"/>
              </w:rPr>
              <w:t xml:space="preserve">Fluid Milk </w:t>
            </w:r>
            <w:r w:rsidRPr="003766A6">
              <w:rPr>
                <w:rFonts w:cs="Arial"/>
                <w:sz w:val="20"/>
                <w:szCs w:val="20"/>
                <w:vertAlign w:val="superscript"/>
              </w:rPr>
              <w:t xml:space="preserve">g </w:t>
            </w:r>
            <w:r w:rsidRPr="003766A6">
              <w:rPr>
                <w:rFonts w:cs="Arial"/>
                <w:sz w:val="20"/>
                <w:szCs w:val="20"/>
              </w:rPr>
              <w:t>(cups)</w:t>
            </w:r>
          </w:p>
        </w:tc>
        <w:tc>
          <w:tcPr>
            <w:tcW w:w="1687" w:type="dxa"/>
          </w:tcPr>
          <w:p w14:paraId="36361A26" w14:textId="77777777" w:rsidR="000B1882" w:rsidRPr="003766A6" w:rsidRDefault="000B1882" w:rsidP="003766A6">
            <w:pPr>
              <w:jc w:val="center"/>
              <w:rPr>
                <w:rFonts w:cs="Arial"/>
                <w:sz w:val="20"/>
                <w:szCs w:val="20"/>
              </w:rPr>
            </w:pPr>
            <w:r w:rsidRPr="003766A6">
              <w:rPr>
                <w:rFonts w:cs="Arial"/>
                <w:sz w:val="20"/>
                <w:szCs w:val="20"/>
              </w:rPr>
              <w:t>5 (1)</w:t>
            </w:r>
          </w:p>
        </w:tc>
        <w:tc>
          <w:tcPr>
            <w:tcW w:w="1553" w:type="dxa"/>
          </w:tcPr>
          <w:p w14:paraId="549600F1"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9AEEEED"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6710B79D" w14:textId="77777777" w:rsidR="000B1882" w:rsidRPr="003766A6" w:rsidRDefault="000B1882" w:rsidP="003766A6">
            <w:pPr>
              <w:jc w:val="center"/>
              <w:rPr>
                <w:rFonts w:cs="Arial"/>
                <w:sz w:val="20"/>
                <w:szCs w:val="20"/>
              </w:rPr>
            </w:pPr>
          </w:p>
        </w:tc>
        <w:tc>
          <w:tcPr>
            <w:tcW w:w="630" w:type="dxa"/>
            <w:shd w:val="clear" w:color="auto" w:fill="BFBFBF"/>
          </w:tcPr>
          <w:p w14:paraId="0760E0C0" w14:textId="77777777" w:rsidR="000B1882" w:rsidRPr="003766A6" w:rsidRDefault="000B1882" w:rsidP="003766A6">
            <w:pPr>
              <w:jc w:val="center"/>
              <w:rPr>
                <w:rFonts w:cs="Arial"/>
                <w:sz w:val="20"/>
                <w:szCs w:val="20"/>
              </w:rPr>
            </w:pPr>
          </w:p>
        </w:tc>
        <w:tc>
          <w:tcPr>
            <w:tcW w:w="1530" w:type="dxa"/>
            <w:shd w:val="clear" w:color="auto" w:fill="BFBFBF"/>
          </w:tcPr>
          <w:p w14:paraId="2A9AC9A4" w14:textId="77777777" w:rsidR="000B1882" w:rsidRPr="003766A6" w:rsidRDefault="000B1882" w:rsidP="003766A6">
            <w:pPr>
              <w:jc w:val="center"/>
              <w:rPr>
                <w:rFonts w:cs="Arial"/>
                <w:sz w:val="20"/>
                <w:szCs w:val="20"/>
              </w:rPr>
            </w:pPr>
          </w:p>
        </w:tc>
        <w:tc>
          <w:tcPr>
            <w:tcW w:w="630" w:type="dxa"/>
            <w:shd w:val="clear" w:color="auto" w:fill="BFBFBF"/>
          </w:tcPr>
          <w:p w14:paraId="0F3672A5" w14:textId="77777777" w:rsidR="000B1882" w:rsidRPr="003766A6" w:rsidRDefault="000B1882" w:rsidP="003766A6">
            <w:pPr>
              <w:jc w:val="center"/>
              <w:rPr>
                <w:rFonts w:cs="Arial"/>
                <w:sz w:val="20"/>
                <w:szCs w:val="20"/>
              </w:rPr>
            </w:pPr>
          </w:p>
        </w:tc>
        <w:tc>
          <w:tcPr>
            <w:tcW w:w="1440" w:type="dxa"/>
            <w:shd w:val="clear" w:color="auto" w:fill="BFBFBF"/>
          </w:tcPr>
          <w:p w14:paraId="36D8E428" w14:textId="77777777" w:rsidR="000B1882" w:rsidRPr="003766A6" w:rsidRDefault="000B1882" w:rsidP="003766A6">
            <w:pPr>
              <w:jc w:val="center"/>
              <w:rPr>
                <w:rFonts w:cs="Arial"/>
                <w:sz w:val="20"/>
                <w:szCs w:val="20"/>
              </w:rPr>
            </w:pPr>
          </w:p>
        </w:tc>
        <w:tc>
          <w:tcPr>
            <w:tcW w:w="630" w:type="dxa"/>
            <w:shd w:val="clear" w:color="auto" w:fill="BFBFBF"/>
          </w:tcPr>
          <w:p w14:paraId="39B59F8F" w14:textId="77777777" w:rsidR="000B1882" w:rsidRPr="003766A6" w:rsidRDefault="000B1882" w:rsidP="003766A6">
            <w:pPr>
              <w:jc w:val="center"/>
              <w:rPr>
                <w:rFonts w:cs="Arial"/>
                <w:sz w:val="20"/>
                <w:szCs w:val="20"/>
              </w:rPr>
            </w:pPr>
          </w:p>
        </w:tc>
        <w:tc>
          <w:tcPr>
            <w:tcW w:w="1350" w:type="dxa"/>
            <w:shd w:val="clear" w:color="auto" w:fill="BFBFBF"/>
          </w:tcPr>
          <w:p w14:paraId="07B7004D" w14:textId="77777777" w:rsidR="000B1882" w:rsidRPr="003766A6" w:rsidRDefault="000B1882" w:rsidP="003766A6">
            <w:pPr>
              <w:jc w:val="center"/>
              <w:rPr>
                <w:rFonts w:cs="Arial"/>
                <w:sz w:val="20"/>
                <w:szCs w:val="20"/>
              </w:rPr>
            </w:pPr>
          </w:p>
        </w:tc>
        <w:tc>
          <w:tcPr>
            <w:tcW w:w="630" w:type="dxa"/>
            <w:shd w:val="clear" w:color="auto" w:fill="BFBFBF"/>
          </w:tcPr>
          <w:p w14:paraId="12934B2A" w14:textId="77777777" w:rsidR="000B1882" w:rsidRPr="003766A6" w:rsidRDefault="000B1882" w:rsidP="003766A6">
            <w:pPr>
              <w:jc w:val="center"/>
              <w:rPr>
                <w:rFonts w:cs="Arial"/>
                <w:sz w:val="20"/>
                <w:szCs w:val="20"/>
              </w:rPr>
            </w:pPr>
          </w:p>
        </w:tc>
        <w:tc>
          <w:tcPr>
            <w:tcW w:w="1120" w:type="dxa"/>
            <w:shd w:val="clear" w:color="auto" w:fill="BFBFBF"/>
          </w:tcPr>
          <w:p w14:paraId="37B73EC9" w14:textId="77777777" w:rsidR="000B1882" w:rsidRPr="003766A6" w:rsidRDefault="000B1882" w:rsidP="003766A6">
            <w:pPr>
              <w:jc w:val="center"/>
              <w:rPr>
                <w:rFonts w:cs="Arial"/>
                <w:sz w:val="20"/>
                <w:szCs w:val="20"/>
              </w:rPr>
            </w:pPr>
          </w:p>
        </w:tc>
      </w:tr>
      <w:tr w:rsidR="000B1882" w:rsidRPr="003766A6" w14:paraId="751CB31C" w14:textId="77777777" w:rsidTr="009551C7">
        <w:tc>
          <w:tcPr>
            <w:tcW w:w="15538" w:type="dxa"/>
            <w:gridSpan w:val="14"/>
          </w:tcPr>
          <w:p w14:paraId="20659BF4" w14:textId="77777777" w:rsidR="000B1882" w:rsidRPr="003766A6" w:rsidRDefault="000B1882" w:rsidP="003766A6">
            <w:pPr>
              <w:rPr>
                <w:rFonts w:cs="Arial"/>
                <w:b/>
                <w:sz w:val="20"/>
                <w:szCs w:val="20"/>
              </w:rPr>
            </w:pPr>
            <w:r w:rsidRPr="003766A6">
              <w:rPr>
                <w:rFonts w:cs="Arial"/>
                <w:b/>
                <w:sz w:val="20"/>
                <w:szCs w:val="20"/>
              </w:rPr>
              <w:t>Decimal Equivalents of commonly used fractions</w:t>
            </w:r>
          </w:p>
        </w:tc>
      </w:tr>
      <w:tr w:rsidR="000B1882" w:rsidRPr="003766A6" w14:paraId="2AB5D4D1" w14:textId="77777777" w:rsidTr="009551C7">
        <w:tc>
          <w:tcPr>
            <w:tcW w:w="15538" w:type="dxa"/>
            <w:gridSpan w:val="14"/>
          </w:tcPr>
          <w:p w14:paraId="69102059" w14:textId="77777777" w:rsidR="000B1882" w:rsidRPr="003766A6" w:rsidRDefault="000B1882" w:rsidP="003766A6">
            <w:pPr>
              <w:rPr>
                <w:rFonts w:cs="Arial"/>
                <w:b/>
                <w:sz w:val="20"/>
                <w:szCs w:val="20"/>
              </w:rPr>
            </w:pPr>
            <w:r w:rsidRPr="003766A6">
              <w:rPr>
                <w:rFonts w:cs="Arial"/>
                <w:b/>
                <w:sz w:val="20"/>
                <w:szCs w:val="20"/>
              </w:rPr>
              <w:t>1/8 = 0.125      1/3 = 0.333      2/3 = 0.666      ¼ = 0.250      ½ = 0.500      ¾ = 0.750      ¾ = 0.750      3/8 = 0.375      5/8 = 0.625      7/8 = 0.875</w:t>
            </w:r>
          </w:p>
        </w:tc>
      </w:tr>
    </w:tbl>
    <w:p w14:paraId="1CB231A4" w14:textId="77777777" w:rsidR="003766A6" w:rsidRPr="004F5590" w:rsidRDefault="003766A6" w:rsidP="003766A6">
      <w:pPr>
        <w:rPr>
          <w:rFonts w:cs="Arial"/>
          <w:sz w:val="16"/>
          <w:szCs w:val="16"/>
        </w:rPr>
      </w:pPr>
      <w:r w:rsidRPr="004F5590">
        <w:rPr>
          <w:rFonts w:cs="Arial"/>
          <w:sz w:val="16"/>
          <w:szCs w:val="16"/>
          <w:vertAlign w:val="superscript"/>
        </w:rPr>
        <w:t xml:space="preserve">a </w:t>
      </w:r>
      <w:r w:rsidRPr="004F5590">
        <w:rPr>
          <w:rFonts w:cs="Arial"/>
          <w:sz w:val="16"/>
          <w:szCs w:val="16"/>
        </w:rPr>
        <w:t>Food items included in each food group and subgroup and amount equivalents.  Minimum creditable serving is 1/8 cup.</w:t>
      </w:r>
    </w:p>
    <w:p w14:paraId="7B2720A3" w14:textId="77777777" w:rsidR="003766A6" w:rsidRPr="004F5590" w:rsidRDefault="003766A6" w:rsidP="003766A6">
      <w:pPr>
        <w:rPr>
          <w:rFonts w:cs="Arial"/>
          <w:sz w:val="16"/>
          <w:szCs w:val="16"/>
        </w:rPr>
      </w:pPr>
      <w:r w:rsidRPr="004F5590">
        <w:rPr>
          <w:rFonts w:cs="Arial"/>
          <w:sz w:val="16"/>
          <w:szCs w:val="16"/>
          <w:vertAlign w:val="superscript"/>
        </w:rPr>
        <w:t>b</w:t>
      </w:r>
      <w:r w:rsidRPr="004F5590">
        <w:rPr>
          <w:rFonts w:cs="Arial"/>
          <w:sz w:val="16"/>
          <w:szCs w:val="16"/>
        </w:rPr>
        <w:t xml:space="preserve"> One quarter-cup of dried fruit counts as ½ cup of fruit; 1 cup of leafy greens counts as ½ cup vegetables.  No more than half of the fruit or vegetable offerings may be in the form of juice.  All juice must be 100% full-strength.</w:t>
      </w:r>
    </w:p>
    <w:p w14:paraId="271C1908" w14:textId="77777777" w:rsidR="003766A6" w:rsidRPr="004F5590" w:rsidRDefault="003766A6" w:rsidP="003766A6">
      <w:pPr>
        <w:rPr>
          <w:rFonts w:cs="Arial"/>
          <w:sz w:val="16"/>
          <w:szCs w:val="16"/>
        </w:rPr>
      </w:pPr>
      <w:r w:rsidRPr="004F5590">
        <w:rPr>
          <w:rFonts w:cs="Arial"/>
          <w:sz w:val="16"/>
          <w:szCs w:val="16"/>
          <w:vertAlign w:val="superscript"/>
        </w:rPr>
        <w:t xml:space="preserve">c </w:t>
      </w:r>
      <w:r w:rsidRPr="004F5590">
        <w:rPr>
          <w:rFonts w:cs="Arial"/>
          <w:sz w:val="16"/>
          <w:szCs w:val="16"/>
        </w:rPr>
        <w:t>Larger quantities of these vegetables may be served.</w:t>
      </w:r>
    </w:p>
    <w:p w14:paraId="7BF91FA5" w14:textId="77777777" w:rsidR="003766A6" w:rsidRPr="004F5590" w:rsidRDefault="003766A6" w:rsidP="003766A6">
      <w:pPr>
        <w:rPr>
          <w:rFonts w:cs="Arial"/>
          <w:sz w:val="16"/>
          <w:szCs w:val="16"/>
        </w:rPr>
      </w:pPr>
      <w:r w:rsidRPr="004F5590">
        <w:rPr>
          <w:rFonts w:cs="Arial"/>
          <w:sz w:val="16"/>
          <w:szCs w:val="16"/>
          <w:vertAlign w:val="superscript"/>
        </w:rPr>
        <w:t xml:space="preserve">d </w:t>
      </w:r>
      <w:r w:rsidRPr="004F5590">
        <w:rPr>
          <w:rFonts w:cs="Arial"/>
          <w:sz w:val="16"/>
          <w:szCs w:val="16"/>
        </w:rPr>
        <w:t xml:space="preserve">This category consists of “Other vegetables” as defined in §210.10(c)(2)(iii)(E).  For the purpose of the NSLP, “Other vegetables” requirement may be met with additional amounts from the dark green, red/orange, beans and peas (legumes) vegetable subgroups as defined in §210.10(c)(2)(iii).   </w:t>
      </w:r>
    </w:p>
    <w:p w14:paraId="1F3FF1AF" w14:textId="77777777" w:rsidR="003766A6" w:rsidRPr="004F5590" w:rsidRDefault="003766A6" w:rsidP="003766A6">
      <w:pPr>
        <w:rPr>
          <w:rFonts w:cs="Arial"/>
          <w:sz w:val="16"/>
          <w:szCs w:val="16"/>
        </w:rPr>
      </w:pPr>
      <w:r w:rsidRPr="004F5590">
        <w:rPr>
          <w:rFonts w:cs="Arial"/>
          <w:sz w:val="16"/>
          <w:szCs w:val="16"/>
          <w:vertAlign w:val="superscript"/>
        </w:rPr>
        <w:t xml:space="preserve">e </w:t>
      </w:r>
      <w:r w:rsidRPr="004F5590">
        <w:rPr>
          <w:rFonts w:cs="Arial"/>
          <w:sz w:val="16"/>
          <w:szCs w:val="16"/>
        </w:rPr>
        <w:t>Any vegetable subgroup may be offered to meet the total weekly vegetable requirement.</w:t>
      </w:r>
    </w:p>
    <w:p w14:paraId="73277A0C" w14:textId="77777777" w:rsidR="003766A6" w:rsidRPr="004F5590" w:rsidRDefault="003766A6" w:rsidP="003766A6">
      <w:pPr>
        <w:rPr>
          <w:rFonts w:cs="Arial"/>
          <w:sz w:val="16"/>
          <w:szCs w:val="16"/>
        </w:rPr>
      </w:pPr>
      <w:r w:rsidRPr="004F5590">
        <w:rPr>
          <w:rFonts w:cs="Arial"/>
          <w:sz w:val="16"/>
          <w:szCs w:val="16"/>
          <w:vertAlign w:val="superscript"/>
        </w:rPr>
        <w:t xml:space="preserve">f </w:t>
      </w:r>
      <w:r w:rsidRPr="004F5590">
        <w:rPr>
          <w:rFonts w:cs="Arial"/>
          <w:sz w:val="16"/>
          <w:szCs w:val="16"/>
        </w:rPr>
        <w:t>At least half of the grains offered must be whole grain-rich</w:t>
      </w:r>
      <w:r w:rsidR="000463E0">
        <w:rPr>
          <w:rFonts w:cs="Arial"/>
          <w:sz w:val="16"/>
          <w:szCs w:val="16"/>
        </w:rPr>
        <w:t>.</w:t>
      </w:r>
    </w:p>
    <w:p w14:paraId="4C821665" w14:textId="77777777" w:rsidR="00E7555E" w:rsidRDefault="003C5D1C" w:rsidP="003C5D1C">
      <w:pPr>
        <w:rPr>
          <w:rFonts w:cs="Arial"/>
          <w:sz w:val="16"/>
          <w:szCs w:val="16"/>
        </w:rPr>
        <w:sectPr w:rsidR="00E7555E" w:rsidSect="0080422C">
          <w:footnotePr>
            <w:numRestart w:val="eachPage"/>
          </w:footnotePr>
          <w:pgSz w:w="15840" w:h="12240" w:orient="landscape" w:code="1"/>
          <w:pgMar w:top="270" w:right="259" w:bottom="288" w:left="259" w:header="720" w:footer="720" w:gutter="0"/>
          <w:cols w:space="720"/>
          <w:docGrid w:linePitch="360"/>
        </w:sectPr>
      </w:pPr>
      <w:r w:rsidRPr="00393609">
        <w:rPr>
          <w:rFonts w:cs="Arial"/>
          <w:sz w:val="16"/>
          <w:szCs w:val="16"/>
          <w:vertAlign w:val="superscript"/>
        </w:rPr>
        <w:t xml:space="preserve">g </w:t>
      </w:r>
      <w:r w:rsidRPr="00393609">
        <w:rPr>
          <w:rFonts w:cs="Arial"/>
          <w:sz w:val="16"/>
          <w:szCs w:val="16"/>
        </w:rPr>
        <w:t xml:space="preserve">Fluid milk must be low-fat (1 percent milk fat or less, </w:t>
      </w:r>
      <w:r>
        <w:rPr>
          <w:rFonts w:cs="Arial"/>
          <w:sz w:val="16"/>
          <w:szCs w:val="16"/>
        </w:rPr>
        <w:t xml:space="preserve">flavored or </w:t>
      </w:r>
      <w:r w:rsidRPr="00393609">
        <w:rPr>
          <w:rFonts w:cs="Arial"/>
          <w:sz w:val="16"/>
          <w:szCs w:val="16"/>
        </w:rPr>
        <w:t xml:space="preserve">unflavored) </w:t>
      </w:r>
    </w:p>
    <w:p w14:paraId="35A1FA3B" w14:textId="77777777" w:rsidR="003C5D1C" w:rsidRDefault="003C5D1C" w:rsidP="003C5D1C">
      <w:pPr>
        <w:rPr>
          <w:rFonts w:cs="Arial"/>
          <w:sz w:val="16"/>
          <w:szCs w:val="16"/>
        </w:rPr>
      </w:pPr>
    </w:p>
    <w:p w14:paraId="22098599" w14:textId="77777777" w:rsidR="00777041" w:rsidRDefault="004B6820" w:rsidP="00457E35">
      <w:pPr>
        <w:pStyle w:val="Heading1"/>
        <w:jc w:val="center"/>
        <w:rPr>
          <w:color w:val="000000"/>
        </w:rPr>
      </w:pPr>
      <w:bookmarkStart w:id="274" w:name="_Toc59194525"/>
      <w:r>
        <w:rPr>
          <w:color w:val="000000"/>
        </w:rPr>
        <w:t xml:space="preserve">ATTACHMENT </w:t>
      </w:r>
      <w:r w:rsidR="00894C1A">
        <w:rPr>
          <w:color w:val="000000"/>
        </w:rPr>
        <w:t>O</w:t>
      </w:r>
      <w:r w:rsidR="009E644C">
        <w:rPr>
          <w:color w:val="000000"/>
        </w:rPr>
        <w:t xml:space="preserve">:  </w:t>
      </w:r>
      <w:r w:rsidR="00A27882">
        <w:rPr>
          <w:color w:val="000000"/>
        </w:rPr>
        <w:t>PROTOTYPE</w:t>
      </w:r>
      <w:r w:rsidR="0021042A">
        <w:rPr>
          <w:color w:val="000000"/>
        </w:rPr>
        <w:t xml:space="preserve"> </w:t>
      </w:r>
      <w:r w:rsidR="009E644C">
        <w:rPr>
          <w:color w:val="000000"/>
        </w:rPr>
        <w:t>21</w:t>
      </w:r>
      <w:r w:rsidR="00777041" w:rsidRPr="0076451D">
        <w:rPr>
          <w:color w:val="000000"/>
        </w:rPr>
        <w:t xml:space="preserve"> DAY CYCLE BREAKFAST MENU</w:t>
      </w:r>
      <w:r w:rsidR="003C001D">
        <w:rPr>
          <w:color w:val="000000"/>
        </w:rPr>
        <w:t>S</w:t>
      </w:r>
      <w:bookmarkEnd w:id="274"/>
    </w:p>
    <w:p w14:paraId="62570217" w14:textId="77777777" w:rsidR="00AF439C" w:rsidRDefault="00AF439C" w:rsidP="00E60E38">
      <w:pPr>
        <w:shd w:val="clear" w:color="auto" w:fill="FFFFFF" w:themeFill="background1"/>
      </w:pPr>
    </w:p>
    <w:p w14:paraId="3EF81F72" w14:textId="77777777" w:rsidR="00AF439C" w:rsidRDefault="00AF439C" w:rsidP="00E60E38">
      <w:pPr>
        <w:pStyle w:val="Footer"/>
        <w:shd w:val="clear" w:color="auto" w:fill="FFFFFF" w:themeFill="background1"/>
        <w:tabs>
          <w:tab w:val="clear" w:pos="4320"/>
          <w:tab w:val="clear" w:pos="8640"/>
        </w:tabs>
        <w:jc w:val="both"/>
        <w:rPr>
          <w:color w:val="000000"/>
          <w:sz w:val="20"/>
        </w:rPr>
      </w:pPr>
      <w:r w:rsidRPr="00E60E38">
        <w:rPr>
          <w:color w:val="000000"/>
          <w:sz w:val="20"/>
        </w:rPr>
        <w:t>The prototype cycle breakfast menu forms on the following pages can be used.  Using the prototype lunch cycle menu forms appropriate to the specific age grade groups of the students within the SFA, include in the Request f</w:t>
      </w:r>
      <w:r w:rsidRPr="00E60E38">
        <w:rPr>
          <w:color w:val="000000"/>
          <w:sz w:val="20"/>
          <w:shd w:val="clear" w:color="auto" w:fill="FFFFFF" w:themeFill="background1"/>
        </w:rPr>
        <w:t>or Proposal/Contract a 21-day cycle lunch menu prepared by the SFA.  The SFA may allow the FSMC to submit their own menus.  The menu provided in the proposal must be used for the first 21-day cycle of the new school year.</w:t>
      </w:r>
    </w:p>
    <w:p w14:paraId="4FDB3241" w14:textId="77777777" w:rsidR="00AF439C" w:rsidRDefault="00AF439C" w:rsidP="00AF439C">
      <w:pPr>
        <w:pStyle w:val="Footer"/>
        <w:tabs>
          <w:tab w:val="clear" w:pos="4320"/>
          <w:tab w:val="clear" w:pos="8640"/>
        </w:tabs>
        <w:jc w:val="both"/>
        <w:rPr>
          <w:color w:val="000000"/>
          <w:sz w:val="20"/>
        </w:rPr>
      </w:pPr>
    </w:p>
    <w:p w14:paraId="2723B949" w14:textId="77777777" w:rsidR="00AF439C" w:rsidRDefault="00AF439C" w:rsidP="00AF439C">
      <w:pPr>
        <w:pStyle w:val="Footer"/>
        <w:tabs>
          <w:tab w:val="clear" w:pos="4320"/>
          <w:tab w:val="clear" w:pos="8640"/>
        </w:tabs>
        <w:jc w:val="both"/>
        <w:rPr>
          <w:color w:val="000000"/>
          <w:sz w:val="20"/>
        </w:rPr>
      </w:pPr>
      <w:r>
        <w:rPr>
          <w:color w:val="000000"/>
          <w:sz w:val="20"/>
        </w:rPr>
        <w:fldChar w:fldCharType="begin">
          <w:ffData>
            <w:name w:val="Check1"/>
            <w:enabled/>
            <w:calcOnExit w:val="0"/>
            <w:checkBox>
              <w:sizeAuto/>
              <w:default w:val="0"/>
            </w:checkBox>
          </w:ffData>
        </w:fldChar>
      </w:r>
      <w:r>
        <w:rPr>
          <w:color w:val="000000"/>
          <w:sz w:val="20"/>
        </w:rPr>
        <w:instrText xml:space="preserve"> FORMCHECKBOX </w:instrText>
      </w:r>
      <w:r w:rsidR="005B590F">
        <w:rPr>
          <w:color w:val="000000"/>
          <w:sz w:val="20"/>
        </w:rPr>
      </w:r>
      <w:r w:rsidR="005B590F">
        <w:rPr>
          <w:color w:val="000000"/>
          <w:sz w:val="20"/>
        </w:rPr>
        <w:fldChar w:fldCharType="separate"/>
      </w:r>
      <w:r>
        <w:rPr>
          <w:color w:val="000000"/>
          <w:sz w:val="20"/>
        </w:rPr>
        <w:fldChar w:fldCharType="end"/>
      </w:r>
      <w:r>
        <w:rPr>
          <w:color w:val="000000"/>
          <w:sz w:val="20"/>
        </w:rPr>
        <w:t xml:space="preserve"> </w:t>
      </w:r>
      <w:r w:rsidRPr="00E60E38">
        <w:rPr>
          <w:color w:val="000000"/>
          <w:sz w:val="20"/>
          <w:shd w:val="clear" w:color="auto" w:fill="FFFFFF" w:themeFill="background1"/>
        </w:rPr>
        <w:t>Check here if the SFA chooses to have each FSMC submit their own menus</w:t>
      </w:r>
    </w:p>
    <w:p w14:paraId="2087FEE9" w14:textId="77777777" w:rsidR="00AF439C" w:rsidRDefault="00AF439C" w:rsidP="00AF439C"/>
    <w:p w14:paraId="1C4AFEDF" w14:textId="77777777" w:rsidR="004B361D" w:rsidRDefault="004B361D" w:rsidP="00457E35">
      <w:pPr>
        <w:pStyle w:val="Footer"/>
        <w:tabs>
          <w:tab w:val="clear" w:pos="4320"/>
          <w:tab w:val="clear" w:pos="8640"/>
        </w:tabs>
        <w:jc w:val="both"/>
        <w:rPr>
          <w:color w:val="000000"/>
          <w:sz w:val="20"/>
        </w:rPr>
      </w:pPr>
    </w:p>
    <w:p w14:paraId="04207CC5" w14:textId="77777777" w:rsidR="009411BD" w:rsidRDefault="00894C1A" w:rsidP="00457E35">
      <w:pPr>
        <w:pStyle w:val="Footer"/>
        <w:tabs>
          <w:tab w:val="clear" w:pos="4320"/>
          <w:tab w:val="clear" w:pos="8640"/>
        </w:tabs>
        <w:jc w:val="both"/>
        <w:rPr>
          <w:color w:val="000000"/>
          <w:sz w:val="20"/>
        </w:rPr>
      </w:pPr>
      <w:r>
        <w:rPr>
          <w:color w:val="000000"/>
          <w:sz w:val="20"/>
        </w:rPr>
        <w:t>Attachment O</w:t>
      </w:r>
      <w:r w:rsidR="006E1D06">
        <w:rPr>
          <w:color w:val="000000"/>
          <w:sz w:val="20"/>
        </w:rPr>
        <w:t>1</w:t>
      </w:r>
      <w:r w:rsidR="00396A21">
        <w:rPr>
          <w:color w:val="000000"/>
          <w:sz w:val="20"/>
        </w:rPr>
        <w:t xml:space="preserve"> – Prototype Breakfast Menus Grades K-5 Week 1 of 21-Day Cycle</w:t>
      </w:r>
    </w:p>
    <w:p w14:paraId="6D5F372E" w14:textId="77777777" w:rsidR="0021042A" w:rsidRDefault="0021042A" w:rsidP="00457E35">
      <w:pPr>
        <w:pStyle w:val="Footer"/>
        <w:tabs>
          <w:tab w:val="clear" w:pos="4320"/>
          <w:tab w:val="clear" w:pos="8640"/>
        </w:tabs>
        <w:jc w:val="both"/>
        <w:rPr>
          <w:color w:val="000000"/>
          <w:sz w:val="20"/>
        </w:rPr>
      </w:pPr>
    </w:p>
    <w:p w14:paraId="78D4C097" w14:textId="77777777" w:rsidR="00396A21" w:rsidRDefault="00894C1A" w:rsidP="00457E35">
      <w:pPr>
        <w:pStyle w:val="Footer"/>
        <w:tabs>
          <w:tab w:val="clear" w:pos="4320"/>
          <w:tab w:val="clear" w:pos="8640"/>
        </w:tabs>
        <w:jc w:val="both"/>
        <w:rPr>
          <w:color w:val="000000"/>
          <w:sz w:val="20"/>
        </w:rPr>
      </w:pPr>
      <w:r>
        <w:rPr>
          <w:color w:val="000000"/>
          <w:sz w:val="20"/>
        </w:rPr>
        <w:t>Attachment O</w:t>
      </w:r>
      <w:r w:rsidR="006E1D06">
        <w:rPr>
          <w:color w:val="000000"/>
          <w:sz w:val="20"/>
        </w:rPr>
        <w:t>2</w:t>
      </w:r>
      <w:r w:rsidR="003C001D">
        <w:rPr>
          <w:color w:val="000000"/>
          <w:sz w:val="20"/>
        </w:rPr>
        <w:t xml:space="preserve"> – Prototype Breakfast Menus Grades K-4 Week 2 of 21-Day Cycle</w:t>
      </w:r>
    </w:p>
    <w:p w14:paraId="14ED5BD1" w14:textId="77777777" w:rsidR="0021042A" w:rsidRDefault="0021042A" w:rsidP="00457E35">
      <w:pPr>
        <w:pStyle w:val="Footer"/>
        <w:tabs>
          <w:tab w:val="clear" w:pos="4320"/>
          <w:tab w:val="clear" w:pos="8640"/>
        </w:tabs>
        <w:jc w:val="both"/>
        <w:rPr>
          <w:color w:val="000000"/>
          <w:sz w:val="20"/>
        </w:rPr>
      </w:pPr>
    </w:p>
    <w:p w14:paraId="70E8173F" w14:textId="77777777" w:rsidR="003C001D" w:rsidRDefault="00894C1A" w:rsidP="00457E35">
      <w:pPr>
        <w:pStyle w:val="Footer"/>
        <w:tabs>
          <w:tab w:val="clear" w:pos="4320"/>
          <w:tab w:val="clear" w:pos="8640"/>
        </w:tabs>
        <w:jc w:val="both"/>
        <w:rPr>
          <w:color w:val="000000"/>
          <w:sz w:val="20"/>
        </w:rPr>
      </w:pPr>
      <w:r>
        <w:rPr>
          <w:color w:val="000000"/>
          <w:sz w:val="20"/>
        </w:rPr>
        <w:t>Attachment O</w:t>
      </w:r>
      <w:r w:rsidR="006E1D06">
        <w:rPr>
          <w:color w:val="000000"/>
          <w:sz w:val="20"/>
        </w:rPr>
        <w:t>3</w:t>
      </w:r>
      <w:r w:rsidR="003C001D">
        <w:rPr>
          <w:color w:val="000000"/>
          <w:sz w:val="20"/>
        </w:rPr>
        <w:t xml:space="preserve"> – Prototype Breakfast Menus Grades K-5 Week 3 of 21-Day Cycle</w:t>
      </w:r>
    </w:p>
    <w:p w14:paraId="12D0C02E" w14:textId="77777777" w:rsidR="0021042A" w:rsidRDefault="0021042A" w:rsidP="00457E35">
      <w:pPr>
        <w:pStyle w:val="Footer"/>
        <w:tabs>
          <w:tab w:val="clear" w:pos="4320"/>
          <w:tab w:val="clear" w:pos="8640"/>
        </w:tabs>
        <w:jc w:val="both"/>
        <w:rPr>
          <w:color w:val="000000"/>
          <w:sz w:val="20"/>
        </w:rPr>
      </w:pPr>
    </w:p>
    <w:p w14:paraId="6D695496" w14:textId="77777777" w:rsidR="006E1D06" w:rsidRDefault="00894C1A" w:rsidP="006E1D06">
      <w:pPr>
        <w:pStyle w:val="Footer"/>
        <w:tabs>
          <w:tab w:val="clear" w:pos="4320"/>
          <w:tab w:val="clear" w:pos="8640"/>
        </w:tabs>
        <w:jc w:val="both"/>
        <w:rPr>
          <w:color w:val="000000"/>
          <w:sz w:val="20"/>
        </w:rPr>
      </w:pPr>
      <w:r>
        <w:rPr>
          <w:color w:val="000000"/>
          <w:sz w:val="20"/>
        </w:rPr>
        <w:t>Attachment O</w:t>
      </w:r>
      <w:r w:rsidR="006E1D06">
        <w:rPr>
          <w:color w:val="000000"/>
          <w:sz w:val="20"/>
        </w:rPr>
        <w:t>4 – Prototype Breakfast Menus Grades K-5 Week 4 of 21-Day Cycle</w:t>
      </w:r>
    </w:p>
    <w:p w14:paraId="7CDF0150" w14:textId="77777777" w:rsidR="006E1D06" w:rsidRDefault="006E1D06" w:rsidP="00457E35">
      <w:pPr>
        <w:pStyle w:val="Footer"/>
        <w:tabs>
          <w:tab w:val="clear" w:pos="4320"/>
          <w:tab w:val="clear" w:pos="8640"/>
        </w:tabs>
        <w:jc w:val="both"/>
        <w:rPr>
          <w:color w:val="000000"/>
          <w:sz w:val="20"/>
        </w:rPr>
      </w:pPr>
    </w:p>
    <w:p w14:paraId="12425FF6" w14:textId="77777777" w:rsidR="006E1D06" w:rsidRDefault="00894C1A" w:rsidP="006E1D06">
      <w:pPr>
        <w:pStyle w:val="Footer"/>
        <w:tabs>
          <w:tab w:val="clear" w:pos="4320"/>
          <w:tab w:val="clear" w:pos="8640"/>
        </w:tabs>
        <w:jc w:val="both"/>
        <w:rPr>
          <w:color w:val="000000"/>
          <w:sz w:val="20"/>
        </w:rPr>
      </w:pPr>
      <w:r>
        <w:rPr>
          <w:color w:val="000000"/>
          <w:sz w:val="20"/>
        </w:rPr>
        <w:t>Attachment O</w:t>
      </w:r>
      <w:r w:rsidR="006E1D06">
        <w:rPr>
          <w:color w:val="000000"/>
          <w:sz w:val="20"/>
        </w:rPr>
        <w:t>5 – Prototype Breakfast Menus Grades K-5 Week 5 of 21-Day Cycle</w:t>
      </w:r>
    </w:p>
    <w:p w14:paraId="17682AA0" w14:textId="77777777" w:rsidR="006E1D06" w:rsidRDefault="006E1D06" w:rsidP="00457E35">
      <w:pPr>
        <w:pStyle w:val="Footer"/>
        <w:tabs>
          <w:tab w:val="clear" w:pos="4320"/>
          <w:tab w:val="clear" w:pos="8640"/>
        </w:tabs>
        <w:jc w:val="both"/>
        <w:rPr>
          <w:color w:val="000000"/>
          <w:sz w:val="20"/>
        </w:rPr>
      </w:pPr>
    </w:p>
    <w:p w14:paraId="1237EFD4" w14:textId="77777777" w:rsidR="003C001D" w:rsidRDefault="00894C1A" w:rsidP="00457E35">
      <w:pPr>
        <w:pStyle w:val="Footer"/>
        <w:tabs>
          <w:tab w:val="clear" w:pos="4320"/>
          <w:tab w:val="clear" w:pos="8640"/>
        </w:tabs>
        <w:jc w:val="both"/>
        <w:rPr>
          <w:color w:val="000000"/>
          <w:sz w:val="20"/>
        </w:rPr>
      </w:pPr>
      <w:r>
        <w:rPr>
          <w:color w:val="000000"/>
          <w:sz w:val="20"/>
        </w:rPr>
        <w:t>Attachment O</w:t>
      </w:r>
      <w:r w:rsidR="003C001D">
        <w:rPr>
          <w:color w:val="000000"/>
          <w:sz w:val="20"/>
        </w:rPr>
        <w:t>6 – Prototype Breakfast Menus Grades 6-8 Week 1 of 21-Day Cycle</w:t>
      </w:r>
    </w:p>
    <w:p w14:paraId="06F8583C" w14:textId="77777777" w:rsidR="0021042A" w:rsidRDefault="0021042A" w:rsidP="00457E35">
      <w:pPr>
        <w:pStyle w:val="Footer"/>
        <w:tabs>
          <w:tab w:val="clear" w:pos="4320"/>
          <w:tab w:val="clear" w:pos="8640"/>
        </w:tabs>
        <w:jc w:val="both"/>
        <w:rPr>
          <w:color w:val="000000"/>
          <w:sz w:val="20"/>
        </w:rPr>
      </w:pPr>
    </w:p>
    <w:p w14:paraId="005D9C77" w14:textId="77777777" w:rsidR="003C001D" w:rsidRDefault="003C001D" w:rsidP="00457E35">
      <w:pPr>
        <w:pStyle w:val="Footer"/>
        <w:tabs>
          <w:tab w:val="clear" w:pos="4320"/>
          <w:tab w:val="clear" w:pos="8640"/>
        </w:tabs>
        <w:jc w:val="both"/>
        <w:rPr>
          <w:color w:val="000000"/>
          <w:sz w:val="20"/>
        </w:rPr>
      </w:pPr>
      <w:r>
        <w:rPr>
          <w:color w:val="000000"/>
          <w:sz w:val="20"/>
        </w:rPr>
        <w:t xml:space="preserve">Attachment </w:t>
      </w:r>
      <w:r w:rsidR="00894C1A">
        <w:rPr>
          <w:color w:val="000000"/>
          <w:sz w:val="20"/>
        </w:rPr>
        <w:t>O</w:t>
      </w:r>
      <w:r>
        <w:rPr>
          <w:color w:val="000000"/>
          <w:sz w:val="20"/>
        </w:rPr>
        <w:t>7 – Prototype Breakfast Menus Grades 6-8 Week 2 of 21-Day Cycle</w:t>
      </w:r>
    </w:p>
    <w:p w14:paraId="22482A38" w14:textId="77777777" w:rsidR="0021042A" w:rsidRDefault="0021042A" w:rsidP="00457E35">
      <w:pPr>
        <w:pStyle w:val="Footer"/>
        <w:tabs>
          <w:tab w:val="clear" w:pos="4320"/>
          <w:tab w:val="clear" w:pos="8640"/>
        </w:tabs>
        <w:jc w:val="both"/>
        <w:rPr>
          <w:color w:val="000000"/>
          <w:sz w:val="20"/>
        </w:rPr>
      </w:pPr>
    </w:p>
    <w:p w14:paraId="45886788" w14:textId="77777777" w:rsidR="003C001D" w:rsidRDefault="00894C1A" w:rsidP="00457E35">
      <w:pPr>
        <w:pStyle w:val="Footer"/>
        <w:tabs>
          <w:tab w:val="clear" w:pos="4320"/>
          <w:tab w:val="clear" w:pos="8640"/>
        </w:tabs>
        <w:jc w:val="both"/>
        <w:rPr>
          <w:color w:val="000000"/>
          <w:sz w:val="20"/>
        </w:rPr>
      </w:pPr>
      <w:r>
        <w:rPr>
          <w:color w:val="000000"/>
          <w:sz w:val="20"/>
        </w:rPr>
        <w:t>Attachment O</w:t>
      </w:r>
      <w:r w:rsidR="003C001D">
        <w:rPr>
          <w:color w:val="000000"/>
          <w:sz w:val="20"/>
        </w:rPr>
        <w:t>8 – Prototype Breakfast Menus Grades 6-8 Week 3 of 21-Day Cycle</w:t>
      </w:r>
    </w:p>
    <w:p w14:paraId="1CF8B5AF" w14:textId="77777777" w:rsidR="006E1D06" w:rsidRDefault="006E1D06" w:rsidP="00457E35">
      <w:pPr>
        <w:pStyle w:val="Footer"/>
        <w:tabs>
          <w:tab w:val="clear" w:pos="4320"/>
          <w:tab w:val="clear" w:pos="8640"/>
        </w:tabs>
        <w:jc w:val="both"/>
        <w:rPr>
          <w:color w:val="000000"/>
          <w:sz w:val="20"/>
        </w:rPr>
      </w:pPr>
    </w:p>
    <w:p w14:paraId="0C5EB5EC" w14:textId="77777777" w:rsidR="006E1D06" w:rsidRDefault="00894C1A" w:rsidP="006E1D06">
      <w:pPr>
        <w:pStyle w:val="Footer"/>
        <w:tabs>
          <w:tab w:val="clear" w:pos="4320"/>
          <w:tab w:val="clear" w:pos="8640"/>
        </w:tabs>
        <w:jc w:val="both"/>
        <w:rPr>
          <w:color w:val="000000"/>
          <w:sz w:val="20"/>
        </w:rPr>
      </w:pPr>
      <w:r>
        <w:rPr>
          <w:color w:val="000000"/>
          <w:sz w:val="20"/>
        </w:rPr>
        <w:t>Attachment O</w:t>
      </w:r>
      <w:r w:rsidR="006E1D06">
        <w:rPr>
          <w:color w:val="000000"/>
          <w:sz w:val="20"/>
        </w:rPr>
        <w:t>9 – Prototype Breakfast Menus Grades 6-8 Week 4 of 21-Day Cycle</w:t>
      </w:r>
    </w:p>
    <w:p w14:paraId="2875CCD1" w14:textId="77777777" w:rsidR="006E1D06" w:rsidRDefault="006E1D06" w:rsidP="00457E35">
      <w:pPr>
        <w:pStyle w:val="Footer"/>
        <w:tabs>
          <w:tab w:val="clear" w:pos="4320"/>
          <w:tab w:val="clear" w:pos="8640"/>
        </w:tabs>
        <w:jc w:val="both"/>
        <w:rPr>
          <w:color w:val="000000"/>
          <w:sz w:val="20"/>
        </w:rPr>
      </w:pPr>
    </w:p>
    <w:p w14:paraId="4A3F3C9A" w14:textId="77777777" w:rsidR="006E1D06" w:rsidRDefault="00894C1A" w:rsidP="00457E35">
      <w:pPr>
        <w:pStyle w:val="Footer"/>
        <w:tabs>
          <w:tab w:val="clear" w:pos="4320"/>
          <w:tab w:val="clear" w:pos="8640"/>
        </w:tabs>
        <w:jc w:val="both"/>
        <w:rPr>
          <w:color w:val="000000"/>
          <w:sz w:val="20"/>
        </w:rPr>
      </w:pPr>
      <w:r>
        <w:rPr>
          <w:color w:val="000000"/>
          <w:sz w:val="20"/>
        </w:rPr>
        <w:t>Attachment O</w:t>
      </w:r>
      <w:r w:rsidR="006E1D06">
        <w:rPr>
          <w:color w:val="000000"/>
          <w:sz w:val="20"/>
        </w:rPr>
        <w:t>10 – Prototype Breakfast Menus Grades 6-8 Week 5 of 21-Day Cycle</w:t>
      </w:r>
    </w:p>
    <w:p w14:paraId="7704AF24" w14:textId="77777777" w:rsidR="00E7555E" w:rsidRDefault="00E7555E" w:rsidP="00457E35">
      <w:pPr>
        <w:pStyle w:val="Footer"/>
        <w:tabs>
          <w:tab w:val="clear" w:pos="4320"/>
          <w:tab w:val="clear" w:pos="8640"/>
        </w:tabs>
        <w:jc w:val="both"/>
        <w:rPr>
          <w:color w:val="000000"/>
          <w:sz w:val="20"/>
        </w:rPr>
      </w:pPr>
    </w:p>
    <w:p w14:paraId="09BFF80F" w14:textId="77777777" w:rsidR="00E7555E" w:rsidRDefault="00E7555E" w:rsidP="00E7555E">
      <w:pPr>
        <w:pStyle w:val="Footer"/>
        <w:tabs>
          <w:tab w:val="clear" w:pos="4320"/>
          <w:tab w:val="clear" w:pos="8640"/>
        </w:tabs>
        <w:jc w:val="both"/>
        <w:rPr>
          <w:color w:val="000000"/>
          <w:sz w:val="20"/>
        </w:rPr>
      </w:pPr>
      <w:r>
        <w:rPr>
          <w:color w:val="000000"/>
          <w:sz w:val="20"/>
        </w:rPr>
        <w:t>Attachment O11 – Prototype Breakfast Menus Grades K</w:t>
      </w:r>
      <w:r w:rsidR="00B817E9">
        <w:rPr>
          <w:color w:val="000000"/>
          <w:sz w:val="20"/>
        </w:rPr>
        <w:t>-12</w:t>
      </w:r>
      <w:r>
        <w:rPr>
          <w:color w:val="000000"/>
          <w:sz w:val="20"/>
        </w:rPr>
        <w:t xml:space="preserve"> Week 1 of 21-Day Cycle</w:t>
      </w:r>
    </w:p>
    <w:p w14:paraId="249C1438" w14:textId="77777777" w:rsidR="00E7555E" w:rsidRDefault="00E7555E" w:rsidP="00E7555E">
      <w:pPr>
        <w:pStyle w:val="Footer"/>
        <w:tabs>
          <w:tab w:val="clear" w:pos="4320"/>
          <w:tab w:val="clear" w:pos="8640"/>
        </w:tabs>
        <w:jc w:val="both"/>
        <w:rPr>
          <w:color w:val="000000"/>
          <w:sz w:val="20"/>
        </w:rPr>
      </w:pPr>
    </w:p>
    <w:p w14:paraId="12C067BC" w14:textId="77777777" w:rsidR="00E7555E" w:rsidRDefault="00E7555E" w:rsidP="00E7555E">
      <w:pPr>
        <w:pStyle w:val="Footer"/>
        <w:tabs>
          <w:tab w:val="clear" w:pos="4320"/>
          <w:tab w:val="clear" w:pos="8640"/>
        </w:tabs>
        <w:jc w:val="both"/>
        <w:rPr>
          <w:color w:val="000000"/>
          <w:sz w:val="20"/>
        </w:rPr>
      </w:pPr>
      <w:r>
        <w:rPr>
          <w:color w:val="000000"/>
          <w:sz w:val="20"/>
        </w:rPr>
        <w:t>Attachment O12– Prototype Breakfast Menus Grades K</w:t>
      </w:r>
      <w:r w:rsidR="00B817E9">
        <w:rPr>
          <w:color w:val="000000"/>
          <w:sz w:val="20"/>
        </w:rPr>
        <w:t xml:space="preserve">-12 </w:t>
      </w:r>
      <w:r>
        <w:rPr>
          <w:color w:val="000000"/>
          <w:sz w:val="20"/>
        </w:rPr>
        <w:t>Week 2 of 21-Day Cycle</w:t>
      </w:r>
    </w:p>
    <w:p w14:paraId="7A586465" w14:textId="77777777" w:rsidR="00E7555E" w:rsidRDefault="00E7555E" w:rsidP="00E7555E">
      <w:pPr>
        <w:pStyle w:val="Footer"/>
        <w:tabs>
          <w:tab w:val="clear" w:pos="4320"/>
          <w:tab w:val="clear" w:pos="8640"/>
        </w:tabs>
        <w:jc w:val="both"/>
        <w:rPr>
          <w:color w:val="000000"/>
          <w:sz w:val="20"/>
        </w:rPr>
      </w:pPr>
    </w:p>
    <w:p w14:paraId="2C107360" w14:textId="77777777" w:rsidR="00E7555E" w:rsidRDefault="00E7555E" w:rsidP="00E7555E">
      <w:pPr>
        <w:pStyle w:val="Footer"/>
        <w:tabs>
          <w:tab w:val="clear" w:pos="4320"/>
          <w:tab w:val="clear" w:pos="8640"/>
        </w:tabs>
        <w:jc w:val="both"/>
        <w:rPr>
          <w:color w:val="000000"/>
          <w:sz w:val="20"/>
        </w:rPr>
      </w:pPr>
      <w:r>
        <w:rPr>
          <w:color w:val="000000"/>
          <w:sz w:val="20"/>
        </w:rPr>
        <w:t>Attachment O13 – Prototype Breakfast Menus Grades K-</w:t>
      </w:r>
      <w:r w:rsidR="00B817E9">
        <w:rPr>
          <w:color w:val="000000"/>
          <w:sz w:val="20"/>
        </w:rPr>
        <w:t>12</w:t>
      </w:r>
      <w:r>
        <w:rPr>
          <w:color w:val="000000"/>
          <w:sz w:val="20"/>
        </w:rPr>
        <w:t xml:space="preserve"> Week 3 of 21-Day Cycle</w:t>
      </w:r>
    </w:p>
    <w:p w14:paraId="0E26E6F2" w14:textId="77777777" w:rsidR="00E7555E" w:rsidRDefault="00E7555E" w:rsidP="00E7555E">
      <w:pPr>
        <w:pStyle w:val="Footer"/>
        <w:tabs>
          <w:tab w:val="clear" w:pos="4320"/>
          <w:tab w:val="clear" w:pos="8640"/>
        </w:tabs>
        <w:jc w:val="both"/>
        <w:rPr>
          <w:color w:val="000000"/>
          <w:sz w:val="20"/>
        </w:rPr>
      </w:pPr>
    </w:p>
    <w:p w14:paraId="057686D1" w14:textId="77777777" w:rsidR="00E7555E" w:rsidRDefault="00E7555E" w:rsidP="00E7555E">
      <w:pPr>
        <w:pStyle w:val="Footer"/>
        <w:tabs>
          <w:tab w:val="clear" w:pos="4320"/>
          <w:tab w:val="clear" w:pos="8640"/>
        </w:tabs>
        <w:jc w:val="both"/>
        <w:rPr>
          <w:color w:val="000000"/>
          <w:sz w:val="20"/>
        </w:rPr>
      </w:pPr>
      <w:r>
        <w:rPr>
          <w:color w:val="000000"/>
          <w:sz w:val="20"/>
        </w:rPr>
        <w:t>Attachment O14– Prototype Breakfast Menus Grades K</w:t>
      </w:r>
      <w:r w:rsidR="00B817E9">
        <w:rPr>
          <w:color w:val="000000"/>
          <w:sz w:val="20"/>
        </w:rPr>
        <w:t xml:space="preserve">-12 </w:t>
      </w:r>
      <w:r>
        <w:rPr>
          <w:color w:val="000000"/>
          <w:sz w:val="20"/>
        </w:rPr>
        <w:t>Week 4 of 21-Day Cycle</w:t>
      </w:r>
    </w:p>
    <w:p w14:paraId="2F1EBC8B" w14:textId="77777777" w:rsidR="00E7555E" w:rsidRDefault="00E7555E" w:rsidP="00E7555E">
      <w:pPr>
        <w:pStyle w:val="Footer"/>
        <w:tabs>
          <w:tab w:val="clear" w:pos="4320"/>
          <w:tab w:val="clear" w:pos="8640"/>
        </w:tabs>
        <w:jc w:val="both"/>
        <w:rPr>
          <w:color w:val="000000"/>
          <w:sz w:val="20"/>
        </w:rPr>
      </w:pPr>
    </w:p>
    <w:p w14:paraId="4933F850" w14:textId="77777777" w:rsidR="00E7555E" w:rsidRDefault="00E7555E" w:rsidP="00E7555E">
      <w:pPr>
        <w:pStyle w:val="Footer"/>
        <w:tabs>
          <w:tab w:val="clear" w:pos="4320"/>
          <w:tab w:val="clear" w:pos="8640"/>
        </w:tabs>
        <w:jc w:val="both"/>
        <w:rPr>
          <w:color w:val="000000"/>
          <w:sz w:val="20"/>
        </w:rPr>
      </w:pPr>
      <w:r>
        <w:rPr>
          <w:color w:val="000000"/>
          <w:sz w:val="20"/>
        </w:rPr>
        <w:t>Attachment O15 – Prototype Breakfast Menus Grades K</w:t>
      </w:r>
      <w:r w:rsidR="00B817E9">
        <w:rPr>
          <w:color w:val="000000"/>
          <w:sz w:val="20"/>
        </w:rPr>
        <w:t>-12</w:t>
      </w:r>
      <w:r>
        <w:rPr>
          <w:color w:val="000000"/>
          <w:sz w:val="20"/>
        </w:rPr>
        <w:t xml:space="preserve"> Week 5 of 21-Day Cycle</w:t>
      </w:r>
    </w:p>
    <w:p w14:paraId="69C9EA67" w14:textId="77777777" w:rsidR="00E7555E" w:rsidRDefault="00E7555E" w:rsidP="00E7555E">
      <w:pPr>
        <w:pStyle w:val="Footer"/>
        <w:tabs>
          <w:tab w:val="clear" w:pos="4320"/>
          <w:tab w:val="clear" w:pos="8640"/>
        </w:tabs>
        <w:jc w:val="both"/>
        <w:rPr>
          <w:color w:val="000000"/>
          <w:sz w:val="20"/>
        </w:rPr>
      </w:pPr>
    </w:p>
    <w:p w14:paraId="02326D5A" w14:textId="77777777" w:rsidR="003C001D" w:rsidRDefault="00894C1A" w:rsidP="00457E35">
      <w:pPr>
        <w:pStyle w:val="Footer"/>
        <w:tabs>
          <w:tab w:val="clear" w:pos="4320"/>
          <w:tab w:val="clear" w:pos="8640"/>
        </w:tabs>
        <w:jc w:val="both"/>
        <w:rPr>
          <w:color w:val="000000"/>
          <w:sz w:val="20"/>
        </w:rPr>
      </w:pPr>
      <w:r>
        <w:rPr>
          <w:color w:val="000000"/>
          <w:sz w:val="20"/>
        </w:rPr>
        <w:t>Attachment O</w:t>
      </w:r>
      <w:r w:rsidR="00E7555E">
        <w:rPr>
          <w:color w:val="000000"/>
          <w:sz w:val="20"/>
        </w:rPr>
        <w:t>16</w:t>
      </w:r>
      <w:r w:rsidR="003C001D">
        <w:rPr>
          <w:color w:val="000000"/>
          <w:sz w:val="20"/>
        </w:rPr>
        <w:t xml:space="preserve"> – Prototype Breakfast Menus Grades 9-12 Week 1 of 21-Day Cycle</w:t>
      </w:r>
    </w:p>
    <w:p w14:paraId="6399D9CE" w14:textId="77777777" w:rsidR="0021042A" w:rsidRDefault="0021042A" w:rsidP="00457E35">
      <w:pPr>
        <w:pStyle w:val="Footer"/>
        <w:tabs>
          <w:tab w:val="clear" w:pos="4320"/>
          <w:tab w:val="clear" w:pos="8640"/>
        </w:tabs>
        <w:jc w:val="both"/>
        <w:rPr>
          <w:color w:val="000000"/>
          <w:sz w:val="20"/>
        </w:rPr>
      </w:pPr>
    </w:p>
    <w:p w14:paraId="204591F3" w14:textId="77777777" w:rsidR="003C001D" w:rsidRDefault="00894C1A" w:rsidP="00457E35">
      <w:pPr>
        <w:pStyle w:val="Footer"/>
        <w:tabs>
          <w:tab w:val="clear" w:pos="4320"/>
          <w:tab w:val="clear" w:pos="8640"/>
        </w:tabs>
        <w:jc w:val="both"/>
        <w:rPr>
          <w:color w:val="000000"/>
          <w:sz w:val="20"/>
        </w:rPr>
      </w:pPr>
      <w:r>
        <w:rPr>
          <w:color w:val="000000"/>
          <w:sz w:val="20"/>
        </w:rPr>
        <w:t>Attachment O</w:t>
      </w:r>
      <w:r w:rsidR="00E7555E">
        <w:rPr>
          <w:color w:val="000000"/>
          <w:sz w:val="20"/>
        </w:rPr>
        <w:t>17</w:t>
      </w:r>
      <w:r w:rsidR="003C001D">
        <w:rPr>
          <w:color w:val="000000"/>
          <w:sz w:val="20"/>
        </w:rPr>
        <w:t xml:space="preserve"> – Prototype Breakfast Menus Grades 9-12 Week 2 of 21-Day Cycle</w:t>
      </w:r>
    </w:p>
    <w:p w14:paraId="27FCE727" w14:textId="77777777" w:rsidR="0021042A" w:rsidRDefault="0021042A" w:rsidP="00457E35">
      <w:pPr>
        <w:pStyle w:val="Footer"/>
        <w:tabs>
          <w:tab w:val="clear" w:pos="4320"/>
          <w:tab w:val="clear" w:pos="8640"/>
        </w:tabs>
        <w:jc w:val="both"/>
        <w:rPr>
          <w:color w:val="000000"/>
          <w:sz w:val="20"/>
        </w:rPr>
      </w:pPr>
    </w:p>
    <w:p w14:paraId="2C3C8EC6" w14:textId="77777777" w:rsidR="003C001D" w:rsidRDefault="00894C1A" w:rsidP="00457E35">
      <w:pPr>
        <w:pStyle w:val="Footer"/>
        <w:tabs>
          <w:tab w:val="clear" w:pos="4320"/>
          <w:tab w:val="clear" w:pos="8640"/>
        </w:tabs>
        <w:jc w:val="both"/>
        <w:rPr>
          <w:color w:val="000000"/>
          <w:sz w:val="20"/>
        </w:rPr>
      </w:pPr>
      <w:r>
        <w:rPr>
          <w:color w:val="000000"/>
          <w:sz w:val="20"/>
        </w:rPr>
        <w:t>Attachment O</w:t>
      </w:r>
      <w:r w:rsidR="00E7555E">
        <w:rPr>
          <w:color w:val="000000"/>
          <w:sz w:val="20"/>
        </w:rPr>
        <w:t>18</w:t>
      </w:r>
      <w:r w:rsidR="003C001D">
        <w:rPr>
          <w:color w:val="000000"/>
          <w:sz w:val="20"/>
        </w:rPr>
        <w:t xml:space="preserve"> – Prototype Breakfast Menus Grades 9-12 Week 3 of 21-Day Cycle</w:t>
      </w:r>
    </w:p>
    <w:p w14:paraId="2A3DFFF9" w14:textId="77777777" w:rsidR="009411BD" w:rsidRDefault="009411BD" w:rsidP="00457E35">
      <w:pPr>
        <w:pStyle w:val="Footer"/>
        <w:tabs>
          <w:tab w:val="clear" w:pos="4320"/>
          <w:tab w:val="clear" w:pos="8640"/>
        </w:tabs>
        <w:jc w:val="both"/>
        <w:rPr>
          <w:color w:val="000000"/>
          <w:sz w:val="20"/>
        </w:rPr>
      </w:pPr>
    </w:p>
    <w:p w14:paraId="2791B638" w14:textId="77777777" w:rsidR="006E1D06" w:rsidRDefault="00894C1A" w:rsidP="006E1D06">
      <w:pPr>
        <w:pStyle w:val="Footer"/>
        <w:tabs>
          <w:tab w:val="clear" w:pos="4320"/>
          <w:tab w:val="clear" w:pos="8640"/>
        </w:tabs>
        <w:jc w:val="both"/>
        <w:rPr>
          <w:color w:val="000000"/>
          <w:sz w:val="20"/>
        </w:rPr>
      </w:pPr>
      <w:r>
        <w:rPr>
          <w:color w:val="000000"/>
          <w:sz w:val="20"/>
        </w:rPr>
        <w:t>Attachment O</w:t>
      </w:r>
      <w:r w:rsidR="00E7555E">
        <w:rPr>
          <w:color w:val="000000"/>
          <w:sz w:val="20"/>
        </w:rPr>
        <w:t>19</w:t>
      </w:r>
      <w:r w:rsidR="006E1D06">
        <w:rPr>
          <w:color w:val="000000"/>
          <w:sz w:val="20"/>
        </w:rPr>
        <w:t xml:space="preserve"> – Prototype Breakfast Menus Grades 9-12 Week 4 of 21-Day Cycle</w:t>
      </w:r>
    </w:p>
    <w:p w14:paraId="1C08561E" w14:textId="77777777" w:rsidR="006E1D06" w:rsidRDefault="006E1D06" w:rsidP="006E1D06">
      <w:pPr>
        <w:pStyle w:val="Footer"/>
        <w:tabs>
          <w:tab w:val="clear" w:pos="4320"/>
          <w:tab w:val="clear" w:pos="8640"/>
        </w:tabs>
        <w:jc w:val="both"/>
        <w:rPr>
          <w:color w:val="000000"/>
          <w:sz w:val="20"/>
        </w:rPr>
      </w:pPr>
    </w:p>
    <w:p w14:paraId="06DC733A" w14:textId="77777777" w:rsidR="006E1D06" w:rsidRDefault="00894C1A" w:rsidP="006E1D06">
      <w:pPr>
        <w:pStyle w:val="Footer"/>
        <w:tabs>
          <w:tab w:val="clear" w:pos="4320"/>
          <w:tab w:val="clear" w:pos="8640"/>
        </w:tabs>
        <w:jc w:val="both"/>
        <w:rPr>
          <w:color w:val="000000"/>
          <w:sz w:val="20"/>
        </w:rPr>
      </w:pPr>
      <w:r>
        <w:rPr>
          <w:color w:val="000000"/>
          <w:sz w:val="20"/>
        </w:rPr>
        <w:t>Attachment O</w:t>
      </w:r>
      <w:r w:rsidR="00E7555E">
        <w:rPr>
          <w:color w:val="000000"/>
          <w:sz w:val="20"/>
        </w:rPr>
        <w:t>20</w:t>
      </w:r>
      <w:r w:rsidR="006E1D06">
        <w:rPr>
          <w:color w:val="000000"/>
          <w:sz w:val="20"/>
        </w:rPr>
        <w:t xml:space="preserve"> – Prototype Breakfast Menus Grades 9-12 Week 5 of 21-Day Cycle</w:t>
      </w:r>
    </w:p>
    <w:p w14:paraId="523D1FA2" w14:textId="77777777" w:rsidR="006E1D06" w:rsidRDefault="006E1D06" w:rsidP="006E1D06">
      <w:pPr>
        <w:pStyle w:val="Footer"/>
        <w:tabs>
          <w:tab w:val="clear" w:pos="4320"/>
          <w:tab w:val="clear" w:pos="8640"/>
        </w:tabs>
        <w:jc w:val="both"/>
        <w:rPr>
          <w:color w:val="000000"/>
          <w:sz w:val="20"/>
        </w:rPr>
      </w:pPr>
    </w:p>
    <w:p w14:paraId="0DF36019" w14:textId="77777777" w:rsidR="004B361D" w:rsidRDefault="004B361D" w:rsidP="00457E35">
      <w:pPr>
        <w:pStyle w:val="Footer"/>
        <w:tabs>
          <w:tab w:val="clear" w:pos="4320"/>
          <w:tab w:val="clear" w:pos="8640"/>
        </w:tabs>
        <w:jc w:val="center"/>
        <w:rPr>
          <w:color w:val="000000"/>
          <w:sz w:val="20"/>
        </w:rPr>
      </w:pPr>
    </w:p>
    <w:p w14:paraId="4CBA552E" w14:textId="77777777" w:rsidR="009411BD" w:rsidRDefault="009411BD" w:rsidP="009411BD">
      <w:pPr>
        <w:pStyle w:val="Footer"/>
        <w:tabs>
          <w:tab w:val="clear" w:pos="4320"/>
          <w:tab w:val="clear" w:pos="8640"/>
        </w:tabs>
        <w:jc w:val="both"/>
        <w:rPr>
          <w:color w:val="000000"/>
          <w:sz w:val="20"/>
        </w:rPr>
        <w:sectPr w:rsidR="009411BD">
          <w:footnotePr>
            <w:numRestart w:val="eachPage"/>
          </w:footnotePr>
          <w:pgSz w:w="12240" w:h="15840" w:code="1"/>
          <w:pgMar w:top="1440" w:right="1440" w:bottom="1440" w:left="1440" w:header="720" w:footer="720" w:gutter="0"/>
          <w:cols w:space="720"/>
          <w:docGrid w:linePitch="360"/>
        </w:sectPr>
      </w:pPr>
    </w:p>
    <w:p w14:paraId="2362A519" w14:textId="77777777" w:rsidR="003A153C" w:rsidRDefault="00396A21" w:rsidP="003A153C">
      <w:pPr>
        <w:pStyle w:val="Heading1"/>
        <w:spacing w:before="0" w:after="0"/>
        <w:jc w:val="center"/>
        <w:rPr>
          <w:sz w:val="24"/>
          <w:szCs w:val="24"/>
        </w:rPr>
      </w:pPr>
      <w:bookmarkStart w:id="275" w:name="_Toc59194526"/>
      <w:r w:rsidRPr="0069157E">
        <w:rPr>
          <w:sz w:val="24"/>
          <w:szCs w:val="24"/>
        </w:rPr>
        <w:t xml:space="preserve">Attachment </w:t>
      </w:r>
      <w:r w:rsidR="00894C1A">
        <w:rPr>
          <w:sz w:val="24"/>
          <w:szCs w:val="24"/>
        </w:rPr>
        <w:t>O</w:t>
      </w:r>
      <w:r w:rsidR="006E1D06">
        <w:rPr>
          <w:sz w:val="24"/>
          <w:szCs w:val="24"/>
        </w:rPr>
        <w:t>1</w:t>
      </w:r>
      <w:r w:rsidR="0083315F" w:rsidRPr="0069157E">
        <w:rPr>
          <w:sz w:val="24"/>
          <w:szCs w:val="24"/>
        </w:rPr>
        <w:t xml:space="preserve"> - Prototype Breakfast Menus Grades K-5 Week 1 of 21-Day Cycle</w:t>
      </w:r>
      <w:bookmarkEnd w:id="275"/>
      <w:r w:rsidR="00A736E1">
        <w:rPr>
          <w:sz w:val="24"/>
          <w:szCs w:val="24"/>
        </w:rPr>
        <w:t xml:space="preserve">     </w:t>
      </w:r>
    </w:p>
    <w:p w14:paraId="1A646C54" w14:textId="77777777" w:rsidR="0083315F" w:rsidRPr="0069157E" w:rsidRDefault="005B590F" w:rsidP="003A153C">
      <w:pPr>
        <w:jc w:val="center"/>
      </w:pPr>
      <w:sdt>
        <w:sdtPr>
          <w:id w:val="-1208566696"/>
          <w14:checkbox>
            <w14:checked w14:val="0"/>
            <w14:checkedState w14:val="2612" w14:font="MS Gothic"/>
            <w14:uncheckedState w14:val="2610" w14:font="MS Gothic"/>
          </w14:checkbox>
        </w:sdtPr>
        <w:sdtEndPr/>
        <w:sdtContent>
          <w:r w:rsidR="00A736E1" w:rsidRPr="00A736E1">
            <w:rPr>
              <w:rFonts w:ascii="MS Gothic" w:eastAsia="MS Gothic" w:hAnsi="MS Gothic" w:hint="eastAsia"/>
            </w:rPr>
            <w:t>☐</w:t>
          </w:r>
        </w:sdtContent>
      </w:sdt>
      <w:r w:rsidR="00A736E1"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83315F" w:rsidRPr="0083315F" w14:paraId="0CA88D1F" w14:textId="77777777" w:rsidTr="006205FF">
        <w:tc>
          <w:tcPr>
            <w:tcW w:w="1809" w:type="dxa"/>
          </w:tcPr>
          <w:p w14:paraId="199C877E" w14:textId="77777777" w:rsidR="0083315F" w:rsidRPr="0083315F" w:rsidRDefault="0083315F" w:rsidP="0083315F">
            <w:pPr>
              <w:jc w:val="center"/>
              <w:rPr>
                <w:rFonts w:cs="Arial"/>
                <w:sz w:val="20"/>
                <w:szCs w:val="20"/>
              </w:rPr>
            </w:pPr>
            <w:r w:rsidRPr="0083315F">
              <w:rPr>
                <w:rFonts w:cs="Arial"/>
                <w:sz w:val="20"/>
                <w:szCs w:val="20"/>
              </w:rPr>
              <w:t xml:space="preserve">Grades K-5 </w:t>
            </w:r>
            <w:r w:rsidRPr="0083315F">
              <w:rPr>
                <w:rFonts w:cs="Arial"/>
                <w:sz w:val="20"/>
                <w:szCs w:val="20"/>
                <w:vertAlign w:val="superscript"/>
              </w:rPr>
              <w:t>a</w:t>
            </w:r>
          </w:p>
        </w:tc>
        <w:tc>
          <w:tcPr>
            <w:tcW w:w="13729" w:type="dxa"/>
            <w:gridSpan w:val="13"/>
          </w:tcPr>
          <w:p w14:paraId="2506B05C" w14:textId="77777777" w:rsidR="0083315F" w:rsidRPr="0083315F" w:rsidRDefault="0083315F" w:rsidP="0083315F">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83315F" w:rsidRPr="0083315F" w14:paraId="33AC9114" w14:textId="77777777" w:rsidTr="006205FF">
        <w:tc>
          <w:tcPr>
            <w:tcW w:w="2178" w:type="dxa"/>
            <w:gridSpan w:val="2"/>
          </w:tcPr>
          <w:p w14:paraId="393A8D9E" w14:textId="77777777" w:rsidR="0083315F" w:rsidRPr="0083315F" w:rsidRDefault="0083315F" w:rsidP="0083315F">
            <w:pPr>
              <w:jc w:val="center"/>
              <w:rPr>
                <w:rFonts w:cs="Arial"/>
                <w:sz w:val="20"/>
                <w:szCs w:val="20"/>
              </w:rPr>
            </w:pPr>
          </w:p>
          <w:p w14:paraId="1657B873" w14:textId="77777777" w:rsidR="0083315F" w:rsidRPr="0083315F" w:rsidRDefault="0083315F" w:rsidP="0083315F">
            <w:pPr>
              <w:jc w:val="center"/>
              <w:rPr>
                <w:rFonts w:cs="Arial"/>
                <w:b/>
                <w:sz w:val="20"/>
                <w:szCs w:val="20"/>
              </w:rPr>
            </w:pPr>
            <w:r w:rsidRPr="0083315F">
              <w:rPr>
                <w:rFonts w:cs="Arial"/>
                <w:b/>
                <w:sz w:val="20"/>
                <w:szCs w:val="20"/>
              </w:rPr>
              <w:t>Breakfast Meal Pattern</w:t>
            </w:r>
          </w:p>
        </w:tc>
        <w:tc>
          <w:tcPr>
            <w:tcW w:w="1687" w:type="dxa"/>
          </w:tcPr>
          <w:p w14:paraId="3E4BC348" w14:textId="77777777" w:rsidR="0083315F" w:rsidRPr="0083315F" w:rsidRDefault="0083315F" w:rsidP="0083315F">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553" w:type="dxa"/>
          </w:tcPr>
          <w:p w14:paraId="7B8F8123" w14:textId="77777777" w:rsidR="0083315F" w:rsidRPr="0083315F" w:rsidRDefault="0083315F" w:rsidP="0083315F">
            <w:pPr>
              <w:jc w:val="center"/>
              <w:rPr>
                <w:rFonts w:cs="Arial"/>
                <w:sz w:val="20"/>
                <w:szCs w:val="20"/>
              </w:rPr>
            </w:pPr>
          </w:p>
          <w:p w14:paraId="4B5A0FB4" w14:textId="77777777" w:rsidR="0083315F" w:rsidRPr="0083315F" w:rsidRDefault="0083315F" w:rsidP="0083315F">
            <w:pPr>
              <w:jc w:val="center"/>
              <w:rPr>
                <w:rFonts w:cs="Arial"/>
                <w:sz w:val="20"/>
                <w:szCs w:val="20"/>
              </w:rPr>
            </w:pPr>
          </w:p>
          <w:p w14:paraId="59194D1F" w14:textId="77777777" w:rsidR="0083315F" w:rsidRPr="0083315F" w:rsidRDefault="0083315F" w:rsidP="0083315F">
            <w:pPr>
              <w:jc w:val="center"/>
              <w:rPr>
                <w:rFonts w:cs="Arial"/>
                <w:sz w:val="20"/>
                <w:szCs w:val="20"/>
              </w:rPr>
            </w:pPr>
            <w:r w:rsidRPr="0083315F">
              <w:rPr>
                <w:rFonts w:cs="Arial"/>
                <w:sz w:val="20"/>
                <w:szCs w:val="20"/>
              </w:rPr>
              <w:t>MONDAY</w:t>
            </w:r>
          </w:p>
        </w:tc>
        <w:tc>
          <w:tcPr>
            <w:tcW w:w="720" w:type="dxa"/>
          </w:tcPr>
          <w:p w14:paraId="3AB08B35" w14:textId="77777777" w:rsidR="0083315F" w:rsidRPr="0083315F" w:rsidRDefault="0083315F" w:rsidP="0083315F">
            <w:pPr>
              <w:jc w:val="center"/>
              <w:rPr>
                <w:rFonts w:cs="Arial"/>
                <w:sz w:val="20"/>
                <w:szCs w:val="20"/>
              </w:rPr>
            </w:pPr>
          </w:p>
          <w:p w14:paraId="21D94E24" w14:textId="77777777" w:rsidR="0083315F" w:rsidRPr="0083315F" w:rsidRDefault="0083315F" w:rsidP="0083315F">
            <w:pPr>
              <w:jc w:val="center"/>
              <w:rPr>
                <w:rFonts w:cs="Arial"/>
                <w:sz w:val="20"/>
                <w:szCs w:val="20"/>
              </w:rPr>
            </w:pPr>
          </w:p>
          <w:p w14:paraId="28978569" w14:textId="77777777" w:rsidR="0083315F" w:rsidRPr="0083315F" w:rsidRDefault="0083315F" w:rsidP="0083315F">
            <w:pPr>
              <w:jc w:val="center"/>
              <w:rPr>
                <w:rFonts w:cs="Arial"/>
                <w:sz w:val="20"/>
                <w:szCs w:val="20"/>
              </w:rPr>
            </w:pPr>
            <w:r w:rsidRPr="0083315F">
              <w:rPr>
                <w:rFonts w:cs="Arial"/>
                <w:sz w:val="20"/>
                <w:szCs w:val="20"/>
              </w:rPr>
              <w:t>QTY</w:t>
            </w:r>
          </w:p>
        </w:tc>
        <w:tc>
          <w:tcPr>
            <w:tcW w:w="1440" w:type="dxa"/>
          </w:tcPr>
          <w:p w14:paraId="57E5C7D0" w14:textId="77777777" w:rsidR="0083315F" w:rsidRPr="0083315F" w:rsidRDefault="0083315F" w:rsidP="0083315F">
            <w:pPr>
              <w:jc w:val="center"/>
              <w:rPr>
                <w:rFonts w:cs="Arial"/>
                <w:sz w:val="20"/>
                <w:szCs w:val="20"/>
              </w:rPr>
            </w:pPr>
          </w:p>
          <w:p w14:paraId="252F5905" w14:textId="77777777" w:rsidR="0083315F" w:rsidRPr="0083315F" w:rsidRDefault="0083315F" w:rsidP="0083315F">
            <w:pPr>
              <w:jc w:val="center"/>
              <w:rPr>
                <w:rFonts w:cs="Arial"/>
                <w:sz w:val="20"/>
                <w:szCs w:val="20"/>
              </w:rPr>
            </w:pPr>
          </w:p>
          <w:p w14:paraId="2476E238" w14:textId="77777777" w:rsidR="0083315F" w:rsidRPr="0083315F" w:rsidRDefault="0083315F" w:rsidP="0083315F">
            <w:pPr>
              <w:jc w:val="center"/>
              <w:rPr>
                <w:rFonts w:cs="Arial"/>
                <w:sz w:val="20"/>
                <w:szCs w:val="20"/>
              </w:rPr>
            </w:pPr>
            <w:r w:rsidRPr="0083315F">
              <w:rPr>
                <w:rFonts w:cs="Arial"/>
                <w:sz w:val="20"/>
                <w:szCs w:val="20"/>
              </w:rPr>
              <w:t>TUESDAY</w:t>
            </w:r>
          </w:p>
        </w:tc>
        <w:tc>
          <w:tcPr>
            <w:tcW w:w="630" w:type="dxa"/>
          </w:tcPr>
          <w:p w14:paraId="7FD14A2B" w14:textId="77777777" w:rsidR="0083315F" w:rsidRPr="0083315F" w:rsidRDefault="0083315F" w:rsidP="0083315F">
            <w:pPr>
              <w:jc w:val="center"/>
              <w:rPr>
                <w:rFonts w:cs="Arial"/>
                <w:sz w:val="20"/>
                <w:szCs w:val="20"/>
              </w:rPr>
            </w:pPr>
          </w:p>
          <w:p w14:paraId="1B174CEF" w14:textId="77777777" w:rsidR="0083315F" w:rsidRPr="0083315F" w:rsidRDefault="0083315F" w:rsidP="0083315F">
            <w:pPr>
              <w:jc w:val="center"/>
              <w:rPr>
                <w:rFonts w:cs="Arial"/>
                <w:sz w:val="20"/>
                <w:szCs w:val="20"/>
              </w:rPr>
            </w:pPr>
          </w:p>
          <w:p w14:paraId="67EF234C" w14:textId="77777777" w:rsidR="0083315F" w:rsidRPr="0083315F" w:rsidRDefault="0083315F" w:rsidP="0083315F">
            <w:pPr>
              <w:jc w:val="center"/>
              <w:rPr>
                <w:rFonts w:cs="Arial"/>
                <w:sz w:val="20"/>
                <w:szCs w:val="20"/>
              </w:rPr>
            </w:pPr>
            <w:r w:rsidRPr="0083315F">
              <w:rPr>
                <w:rFonts w:cs="Arial"/>
                <w:sz w:val="20"/>
                <w:szCs w:val="20"/>
              </w:rPr>
              <w:t>QTY</w:t>
            </w:r>
          </w:p>
        </w:tc>
        <w:tc>
          <w:tcPr>
            <w:tcW w:w="1530" w:type="dxa"/>
          </w:tcPr>
          <w:p w14:paraId="5C29F678" w14:textId="77777777" w:rsidR="0083315F" w:rsidRPr="0083315F" w:rsidRDefault="0083315F" w:rsidP="0083315F">
            <w:pPr>
              <w:jc w:val="center"/>
              <w:rPr>
                <w:rFonts w:cs="Arial"/>
                <w:sz w:val="20"/>
                <w:szCs w:val="20"/>
              </w:rPr>
            </w:pPr>
          </w:p>
          <w:p w14:paraId="50E14DF5" w14:textId="77777777" w:rsidR="0083315F" w:rsidRPr="0083315F" w:rsidRDefault="0083315F" w:rsidP="0083315F">
            <w:pPr>
              <w:jc w:val="center"/>
              <w:rPr>
                <w:rFonts w:cs="Arial"/>
                <w:sz w:val="20"/>
                <w:szCs w:val="20"/>
              </w:rPr>
            </w:pPr>
          </w:p>
          <w:p w14:paraId="6E788D36" w14:textId="77777777" w:rsidR="0083315F" w:rsidRPr="0083315F" w:rsidRDefault="0083315F" w:rsidP="0083315F">
            <w:pPr>
              <w:jc w:val="center"/>
              <w:rPr>
                <w:rFonts w:cs="Arial"/>
                <w:sz w:val="20"/>
                <w:szCs w:val="20"/>
              </w:rPr>
            </w:pPr>
            <w:r w:rsidRPr="0083315F">
              <w:rPr>
                <w:rFonts w:cs="Arial"/>
                <w:sz w:val="20"/>
                <w:szCs w:val="20"/>
              </w:rPr>
              <w:t>WEDNESDAY</w:t>
            </w:r>
          </w:p>
        </w:tc>
        <w:tc>
          <w:tcPr>
            <w:tcW w:w="630" w:type="dxa"/>
          </w:tcPr>
          <w:p w14:paraId="21CE4F53" w14:textId="77777777" w:rsidR="0083315F" w:rsidRPr="0083315F" w:rsidRDefault="0083315F" w:rsidP="0083315F">
            <w:pPr>
              <w:jc w:val="center"/>
              <w:rPr>
                <w:rFonts w:cs="Arial"/>
                <w:sz w:val="20"/>
                <w:szCs w:val="20"/>
              </w:rPr>
            </w:pPr>
          </w:p>
          <w:p w14:paraId="02C5DCA0" w14:textId="77777777" w:rsidR="0083315F" w:rsidRPr="0083315F" w:rsidRDefault="0083315F" w:rsidP="0083315F">
            <w:pPr>
              <w:jc w:val="center"/>
              <w:rPr>
                <w:rFonts w:cs="Arial"/>
                <w:sz w:val="20"/>
                <w:szCs w:val="20"/>
              </w:rPr>
            </w:pPr>
          </w:p>
          <w:p w14:paraId="7BADA5D0" w14:textId="77777777" w:rsidR="0083315F" w:rsidRPr="0083315F" w:rsidRDefault="0083315F" w:rsidP="0083315F">
            <w:pPr>
              <w:jc w:val="center"/>
              <w:rPr>
                <w:rFonts w:cs="Arial"/>
                <w:sz w:val="20"/>
                <w:szCs w:val="20"/>
              </w:rPr>
            </w:pPr>
            <w:r w:rsidRPr="0083315F">
              <w:rPr>
                <w:rFonts w:cs="Arial"/>
                <w:sz w:val="20"/>
                <w:szCs w:val="20"/>
              </w:rPr>
              <w:t>QTY</w:t>
            </w:r>
          </w:p>
        </w:tc>
        <w:tc>
          <w:tcPr>
            <w:tcW w:w="1440" w:type="dxa"/>
          </w:tcPr>
          <w:p w14:paraId="4FBF058A" w14:textId="77777777" w:rsidR="0083315F" w:rsidRPr="0083315F" w:rsidRDefault="0083315F" w:rsidP="0083315F">
            <w:pPr>
              <w:jc w:val="center"/>
              <w:rPr>
                <w:rFonts w:cs="Arial"/>
                <w:sz w:val="20"/>
                <w:szCs w:val="20"/>
              </w:rPr>
            </w:pPr>
          </w:p>
          <w:p w14:paraId="6E445BF7" w14:textId="77777777" w:rsidR="0083315F" w:rsidRPr="0083315F" w:rsidRDefault="0083315F" w:rsidP="0083315F">
            <w:pPr>
              <w:jc w:val="center"/>
              <w:rPr>
                <w:rFonts w:cs="Arial"/>
                <w:sz w:val="20"/>
                <w:szCs w:val="20"/>
              </w:rPr>
            </w:pPr>
          </w:p>
          <w:p w14:paraId="4F8914F5" w14:textId="77777777" w:rsidR="0083315F" w:rsidRPr="0083315F" w:rsidRDefault="0083315F" w:rsidP="0083315F">
            <w:pPr>
              <w:jc w:val="center"/>
              <w:rPr>
                <w:rFonts w:cs="Arial"/>
                <w:sz w:val="20"/>
                <w:szCs w:val="20"/>
              </w:rPr>
            </w:pPr>
            <w:r w:rsidRPr="0083315F">
              <w:rPr>
                <w:rFonts w:cs="Arial"/>
                <w:sz w:val="20"/>
                <w:szCs w:val="20"/>
              </w:rPr>
              <w:t>THURSDAY</w:t>
            </w:r>
          </w:p>
        </w:tc>
        <w:tc>
          <w:tcPr>
            <w:tcW w:w="630" w:type="dxa"/>
          </w:tcPr>
          <w:p w14:paraId="58F5C927" w14:textId="77777777" w:rsidR="0083315F" w:rsidRPr="0083315F" w:rsidRDefault="0083315F" w:rsidP="0083315F">
            <w:pPr>
              <w:jc w:val="center"/>
              <w:rPr>
                <w:rFonts w:cs="Arial"/>
                <w:sz w:val="20"/>
                <w:szCs w:val="20"/>
              </w:rPr>
            </w:pPr>
          </w:p>
          <w:p w14:paraId="6832C850" w14:textId="77777777" w:rsidR="0083315F" w:rsidRPr="0083315F" w:rsidRDefault="0083315F" w:rsidP="0083315F">
            <w:pPr>
              <w:jc w:val="center"/>
              <w:rPr>
                <w:rFonts w:cs="Arial"/>
                <w:sz w:val="20"/>
                <w:szCs w:val="20"/>
              </w:rPr>
            </w:pPr>
          </w:p>
          <w:p w14:paraId="7F3B9B85" w14:textId="77777777" w:rsidR="0083315F" w:rsidRPr="0083315F" w:rsidRDefault="0083315F" w:rsidP="0083315F">
            <w:pPr>
              <w:jc w:val="center"/>
              <w:rPr>
                <w:rFonts w:cs="Arial"/>
                <w:sz w:val="20"/>
                <w:szCs w:val="20"/>
              </w:rPr>
            </w:pPr>
            <w:r w:rsidRPr="0083315F">
              <w:rPr>
                <w:rFonts w:cs="Arial"/>
                <w:sz w:val="20"/>
                <w:szCs w:val="20"/>
              </w:rPr>
              <w:t>QTY</w:t>
            </w:r>
          </w:p>
        </w:tc>
        <w:tc>
          <w:tcPr>
            <w:tcW w:w="1350" w:type="dxa"/>
          </w:tcPr>
          <w:p w14:paraId="2CCA4430" w14:textId="77777777" w:rsidR="0083315F" w:rsidRPr="0083315F" w:rsidRDefault="0083315F" w:rsidP="0083315F">
            <w:pPr>
              <w:jc w:val="center"/>
              <w:rPr>
                <w:rFonts w:cs="Arial"/>
                <w:sz w:val="20"/>
                <w:szCs w:val="20"/>
              </w:rPr>
            </w:pPr>
          </w:p>
          <w:p w14:paraId="66A6BD7A" w14:textId="77777777" w:rsidR="0083315F" w:rsidRPr="0083315F" w:rsidRDefault="0083315F" w:rsidP="0083315F">
            <w:pPr>
              <w:jc w:val="center"/>
              <w:rPr>
                <w:rFonts w:cs="Arial"/>
                <w:sz w:val="20"/>
                <w:szCs w:val="20"/>
              </w:rPr>
            </w:pPr>
          </w:p>
          <w:p w14:paraId="25BFDB92" w14:textId="77777777" w:rsidR="0083315F" w:rsidRPr="0083315F" w:rsidRDefault="0083315F" w:rsidP="0083315F">
            <w:pPr>
              <w:jc w:val="center"/>
              <w:rPr>
                <w:rFonts w:cs="Arial"/>
                <w:sz w:val="20"/>
                <w:szCs w:val="20"/>
              </w:rPr>
            </w:pPr>
            <w:r w:rsidRPr="0083315F">
              <w:rPr>
                <w:rFonts w:cs="Arial"/>
                <w:sz w:val="20"/>
                <w:szCs w:val="20"/>
              </w:rPr>
              <w:t>FRIDAY</w:t>
            </w:r>
          </w:p>
        </w:tc>
        <w:tc>
          <w:tcPr>
            <w:tcW w:w="630" w:type="dxa"/>
          </w:tcPr>
          <w:p w14:paraId="4C57393E" w14:textId="77777777" w:rsidR="0083315F" w:rsidRPr="0083315F" w:rsidRDefault="0083315F" w:rsidP="0083315F">
            <w:pPr>
              <w:jc w:val="center"/>
              <w:rPr>
                <w:rFonts w:cs="Arial"/>
                <w:sz w:val="20"/>
                <w:szCs w:val="20"/>
              </w:rPr>
            </w:pPr>
          </w:p>
          <w:p w14:paraId="493BEB1F" w14:textId="77777777" w:rsidR="0083315F" w:rsidRPr="0083315F" w:rsidRDefault="0083315F" w:rsidP="0083315F">
            <w:pPr>
              <w:jc w:val="center"/>
              <w:rPr>
                <w:rFonts w:cs="Arial"/>
                <w:sz w:val="20"/>
                <w:szCs w:val="20"/>
              </w:rPr>
            </w:pPr>
          </w:p>
          <w:p w14:paraId="1AB7D7CF" w14:textId="77777777" w:rsidR="0083315F" w:rsidRPr="0083315F" w:rsidRDefault="0083315F" w:rsidP="0083315F">
            <w:pPr>
              <w:jc w:val="center"/>
              <w:rPr>
                <w:rFonts w:cs="Arial"/>
                <w:sz w:val="20"/>
                <w:szCs w:val="20"/>
              </w:rPr>
            </w:pPr>
            <w:r w:rsidRPr="0083315F">
              <w:rPr>
                <w:rFonts w:cs="Arial"/>
                <w:sz w:val="20"/>
                <w:szCs w:val="20"/>
              </w:rPr>
              <w:t>QTY</w:t>
            </w:r>
          </w:p>
        </w:tc>
        <w:tc>
          <w:tcPr>
            <w:tcW w:w="1120" w:type="dxa"/>
          </w:tcPr>
          <w:p w14:paraId="19DEE7FC" w14:textId="77777777" w:rsidR="0083315F" w:rsidRPr="0083315F" w:rsidRDefault="0083315F" w:rsidP="0083315F">
            <w:pPr>
              <w:jc w:val="center"/>
              <w:rPr>
                <w:rFonts w:cs="Arial"/>
                <w:sz w:val="20"/>
                <w:szCs w:val="20"/>
              </w:rPr>
            </w:pPr>
            <w:r w:rsidRPr="0083315F">
              <w:rPr>
                <w:rFonts w:cs="Arial"/>
                <w:sz w:val="20"/>
                <w:szCs w:val="20"/>
              </w:rPr>
              <w:t>WEEKLY</w:t>
            </w:r>
          </w:p>
          <w:p w14:paraId="1776627A" w14:textId="77777777" w:rsidR="0083315F" w:rsidRPr="0083315F" w:rsidRDefault="0083315F" w:rsidP="0083315F">
            <w:pPr>
              <w:jc w:val="center"/>
              <w:rPr>
                <w:rFonts w:cs="Arial"/>
                <w:sz w:val="20"/>
                <w:szCs w:val="20"/>
              </w:rPr>
            </w:pPr>
            <w:r w:rsidRPr="0083315F">
              <w:rPr>
                <w:rFonts w:cs="Arial"/>
                <w:sz w:val="20"/>
                <w:szCs w:val="20"/>
              </w:rPr>
              <w:t>TOTALS</w:t>
            </w:r>
          </w:p>
        </w:tc>
      </w:tr>
      <w:tr w:rsidR="00393609" w:rsidRPr="0083315F" w14:paraId="7CED3EF8" w14:textId="77777777" w:rsidTr="006205FF">
        <w:tc>
          <w:tcPr>
            <w:tcW w:w="2178" w:type="dxa"/>
            <w:gridSpan w:val="2"/>
          </w:tcPr>
          <w:p w14:paraId="7E466CED" w14:textId="77777777" w:rsidR="00393609" w:rsidRPr="0083315F" w:rsidRDefault="00393609" w:rsidP="0083315F">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687" w:type="dxa"/>
          </w:tcPr>
          <w:p w14:paraId="6ECDB6EE" w14:textId="77777777" w:rsidR="00393609" w:rsidRPr="0083315F" w:rsidRDefault="00393609" w:rsidP="0083315F">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553" w:type="dxa"/>
          </w:tcPr>
          <w:p w14:paraId="64EFCBF5"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E706DD0"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A31AF6A"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2329BB"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304DBEE"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C75E9A3"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2910A8E"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14EA934"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1BDEB8A"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E01C7BA"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558060E"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675CD237" w14:textId="77777777" w:rsidTr="006205FF">
        <w:tc>
          <w:tcPr>
            <w:tcW w:w="2178" w:type="dxa"/>
            <w:gridSpan w:val="2"/>
          </w:tcPr>
          <w:p w14:paraId="3495A1E9" w14:textId="77777777" w:rsidR="00393609" w:rsidRPr="0083315F" w:rsidRDefault="00393609" w:rsidP="0083315F">
            <w:pPr>
              <w:jc w:val="center"/>
              <w:rPr>
                <w:rFonts w:cs="Arial"/>
                <w:sz w:val="20"/>
                <w:szCs w:val="20"/>
              </w:rPr>
            </w:pPr>
            <w:r w:rsidRPr="0083315F">
              <w:rPr>
                <w:rFonts w:cs="Arial"/>
                <w:sz w:val="20"/>
                <w:szCs w:val="20"/>
              </w:rPr>
              <w:t>Additional fruit items to meet the total</w:t>
            </w:r>
          </w:p>
        </w:tc>
        <w:tc>
          <w:tcPr>
            <w:tcW w:w="1687" w:type="dxa"/>
          </w:tcPr>
          <w:p w14:paraId="6B713E2F" w14:textId="77777777" w:rsidR="00393609" w:rsidRPr="0083315F" w:rsidRDefault="00393609" w:rsidP="0083315F">
            <w:pPr>
              <w:jc w:val="center"/>
              <w:rPr>
                <w:rFonts w:cs="Arial"/>
                <w:sz w:val="20"/>
                <w:szCs w:val="20"/>
              </w:rPr>
            </w:pPr>
          </w:p>
        </w:tc>
        <w:tc>
          <w:tcPr>
            <w:tcW w:w="1553" w:type="dxa"/>
          </w:tcPr>
          <w:p w14:paraId="726B896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2835032"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2A859E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F8E585A"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2E02F38"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D80257F"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82B7525"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639EE85"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7805B9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2470360"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959715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7EF2B71C" w14:textId="77777777" w:rsidTr="006205FF">
        <w:tc>
          <w:tcPr>
            <w:tcW w:w="2178" w:type="dxa"/>
            <w:gridSpan w:val="2"/>
          </w:tcPr>
          <w:p w14:paraId="6EF9851C" w14:textId="77777777" w:rsidR="00393609" w:rsidRPr="0083315F" w:rsidRDefault="00393609" w:rsidP="0083315F">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687" w:type="dxa"/>
          </w:tcPr>
          <w:p w14:paraId="75746A0C"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0E15375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EF8A42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3BE31B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2858F72"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8DCE613"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D7342B0"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9D24756"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3076937"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E5C1495"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D8E7B6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E214F7A"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7E4F0F1A" w14:textId="77777777" w:rsidTr="006205FF">
        <w:tc>
          <w:tcPr>
            <w:tcW w:w="2178" w:type="dxa"/>
            <w:gridSpan w:val="2"/>
          </w:tcPr>
          <w:p w14:paraId="4067AB6D"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687" w:type="dxa"/>
          </w:tcPr>
          <w:p w14:paraId="642850FB"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79B7ABF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64CE31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EB0EAC2"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42AE28E"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C421F66"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FBB86A4"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828FB5A"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73F60E5"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57509AE"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60145E8"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9E3AC2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1DF9DC68" w14:textId="77777777" w:rsidTr="006205FF">
        <w:tc>
          <w:tcPr>
            <w:tcW w:w="2178" w:type="dxa"/>
            <w:gridSpan w:val="2"/>
          </w:tcPr>
          <w:p w14:paraId="3A036396"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687" w:type="dxa"/>
          </w:tcPr>
          <w:p w14:paraId="2F10572C"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20ECF91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E1DCE5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8819C4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F55EE65"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EA769EA"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7970BF3"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8B2503A"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BBCB0F0"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0DCC84C"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0FCCEAB"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D9165C5"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5836921C" w14:textId="77777777" w:rsidTr="006205FF">
        <w:tc>
          <w:tcPr>
            <w:tcW w:w="2178" w:type="dxa"/>
            <w:gridSpan w:val="2"/>
          </w:tcPr>
          <w:p w14:paraId="15895135"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Beans and Peas</w:t>
            </w:r>
          </w:p>
          <w:p w14:paraId="4FFD2669" w14:textId="77777777" w:rsidR="00393609" w:rsidRPr="0083315F" w:rsidRDefault="00393609" w:rsidP="0083315F">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687" w:type="dxa"/>
          </w:tcPr>
          <w:p w14:paraId="3DB760E9" w14:textId="77777777" w:rsidR="00393609" w:rsidRPr="0083315F" w:rsidRDefault="00393609" w:rsidP="0083315F">
            <w:pPr>
              <w:jc w:val="center"/>
              <w:rPr>
                <w:rFonts w:cs="Arial"/>
                <w:sz w:val="20"/>
                <w:szCs w:val="20"/>
              </w:rPr>
            </w:pPr>
          </w:p>
          <w:p w14:paraId="3F0DB185"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0B60243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25A373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A04D54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677DE25"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F91DC87"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9C5EB87"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8E974A2"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F2C357B"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E0C8639"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186310A"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414420C"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089CB50D" w14:textId="77777777" w:rsidTr="006205FF">
        <w:tc>
          <w:tcPr>
            <w:tcW w:w="2178" w:type="dxa"/>
            <w:gridSpan w:val="2"/>
          </w:tcPr>
          <w:p w14:paraId="40902E83"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687" w:type="dxa"/>
          </w:tcPr>
          <w:p w14:paraId="76553878"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3E644E7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92373F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02495C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6940031"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6D8110D"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A12CA8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DEFAC34"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EAE0BC0"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6059BD1"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0377D51"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BCF3E7A"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3724A08C" w14:textId="77777777" w:rsidTr="006205FF">
        <w:tc>
          <w:tcPr>
            <w:tcW w:w="2178" w:type="dxa"/>
            <w:gridSpan w:val="2"/>
          </w:tcPr>
          <w:p w14:paraId="7EDA76C8"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687" w:type="dxa"/>
          </w:tcPr>
          <w:p w14:paraId="1E0BC64D"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44C3445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2210184"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743E4D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2AFF02B"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29D5B17"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9BC6768"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BD7E9C1"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52F7D63"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9EA047F"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1BB6B8F"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E1A0453"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621F1406" w14:textId="77777777" w:rsidTr="006205FF">
        <w:tc>
          <w:tcPr>
            <w:tcW w:w="2178" w:type="dxa"/>
            <w:gridSpan w:val="2"/>
          </w:tcPr>
          <w:p w14:paraId="132FDDC6"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687" w:type="dxa"/>
          </w:tcPr>
          <w:p w14:paraId="2E5BB046" w14:textId="77777777" w:rsidR="00393609" w:rsidRPr="0083315F" w:rsidRDefault="00393609" w:rsidP="0083315F">
            <w:pPr>
              <w:jc w:val="center"/>
              <w:rPr>
                <w:rFonts w:cs="Arial"/>
                <w:sz w:val="20"/>
                <w:szCs w:val="20"/>
              </w:rPr>
            </w:pPr>
          </w:p>
          <w:p w14:paraId="0E8641E1"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4F99FD0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18DAAEC"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2E2F95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884AE77"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525CAA0"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5DB02DE"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E09AE9B"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47C2D61"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AE59723"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4E3FCB1"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962107C"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83315F" w14:paraId="7AC52B47" w14:textId="77777777" w:rsidTr="006205FF">
        <w:tc>
          <w:tcPr>
            <w:tcW w:w="2178" w:type="dxa"/>
            <w:gridSpan w:val="2"/>
          </w:tcPr>
          <w:p w14:paraId="5D50261C"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66D2EAA5" w14:textId="77777777" w:rsidR="007F0F06" w:rsidRPr="0083315F" w:rsidRDefault="007F0F06" w:rsidP="007F0F06">
            <w:pPr>
              <w:jc w:val="center"/>
              <w:rPr>
                <w:rFonts w:cs="Arial"/>
                <w:sz w:val="20"/>
                <w:szCs w:val="20"/>
              </w:rPr>
            </w:pPr>
            <w:r w:rsidRPr="0083315F">
              <w:rPr>
                <w:rFonts w:cs="Arial"/>
                <w:sz w:val="20"/>
                <w:szCs w:val="20"/>
              </w:rPr>
              <w:t xml:space="preserve">7-10 (1) </w:t>
            </w:r>
            <w:r w:rsidRPr="0083315F">
              <w:rPr>
                <w:rFonts w:cs="Arial"/>
                <w:sz w:val="20"/>
                <w:szCs w:val="20"/>
                <w:vertAlign w:val="superscript"/>
              </w:rPr>
              <w:t>i</w:t>
            </w:r>
          </w:p>
        </w:tc>
        <w:tc>
          <w:tcPr>
            <w:tcW w:w="1553" w:type="dxa"/>
          </w:tcPr>
          <w:p w14:paraId="44809A0D"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4A2C3F6"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34462AC"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18A4411"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0620304"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B1A64D3"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E9AF194"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932AF94"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886A180"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FEE7216"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99B6D84"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7B80AAA0" w14:textId="77777777" w:rsidTr="006205FF">
        <w:tc>
          <w:tcPr>
            <w:tcW w:w="2178" w:type="dxa"/>
            <w:gridSpan w:val="2"/>
          </w:tcPr>
          <w:p w14:paraId="791A4A2F" w14:textId="77777777" w:rsidR="00393609" w:rsidRPr="0083315F" w:rsidRDefault="00393609" w:rsidP="0083315F">
            <w:pPr>
              <w:rPr>
                <w:rFonts w:cs="Arial"/>
                <w:b/>
                <w:sz w:val="20"/>
                <w:szCs w:val="20"/>
              </w:rPr>
            </w:pPr>
            <w:r w:rsidRPr="0083315F">
              <w:rPr>
                <w:rFonts w:cs="Arial"/>
                <w:b/>
                <w:sz w:val="20"/>
                <w:szCs w:val="20"/>
              </w:rPr>
              <w:t>Meat/Meat Alternate</w:t>
            </w:r>
          </w:p>
          <w:p w14:paraId="009CF5F9" w14:textId="77777777" w:rsidR="00393609" w:rsidRPr="0083315F" w:rsidRDefault="00393609" w:rsidP="0083315F">
            <w:pPr>
              <w:rPr>
                <w:rFonts w:cs="Arial"/>
                <w:sz w:val="20"/>
                <w:szCs w:val="20"/>
              </w:rPr>
            </w:pPr>
            <w:r w:rsidRPr="0083315F">
              <w:rPr>
                <w:rFonts w:cs="Arial"/>
                <w:sz w:val="20"/>
                <w:szCs w:val="20"/>
              </w:rPr>
              <w:t>(oz. equivalents)</w:t>
            </w:r>
          </w:p>
        </w:tc>
        <w:tc>
          <w:tcPr>
            <w:tcW w:w="1687" w:type="dxa"/>
          </w:tcPr>
          <w:p w14:paraId="2094FF8A" w14:textId="77777777" w:rsidR="00393609" w:rsidRPr="0083315F" w:rsidRDefault="00393609" w:rsidP="0083315F">
            <w:pPr>
              <w:jc w:val="center"/>
              <w:rPr>
                <w:rFonts w:cs="Arial"/>
                <w:sz w:val="20"/>
                <w:szCs w:val="20"/>
              </w:rPr>
            </w:pPr>
          </w:p>
          <w:p w14:paraId="0F1C1FD0" w14:textId="77777777" w:rsidR="00393609" w:rsidRPr="0083315F" w:rsidRDefault="00393609" w:rsidP="0083315F">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553" w:type="dxa"/>
          </w:tcPr>
          <w:p w14:paraId="44FD22E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E30B9D1"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E556A6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DE0E031"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70596BD"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C748975"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DCA1B35"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D828198"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2B266AE"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119FF7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D6A8BC3"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075D9981" w14:textId="77777777" w:rsidTr="006205FF">
        <w:trPr>
          <w:trHeight w:val="242"/>
        </w:trPr>
        <w:tc>
          <w:tcPr>
            <w:tcW w:w="2178" w:type="dxa"/>
            <w:gridSpan w:val="2"/>
          </w:tcPr>
          <w:p w14:paraId="121EC6D2" w14:textId="77777777" w:rsidR="00393609" w:rsidRPr="0083315F" w:rsidRDefault="00393609" w:rsidP="0083315F">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687" w:type="dxa"/>
          </w:tcPr>
          <w:p w14:paraId="41BE2228" w14:textId="77777777" w:rsidR="00393609" w:rsidRPr="0083315F" w:rsidRDefault="00393609" w:rsidP="0083315F">
            <w:pPr>
              <w:jc w:val="center"/>
              <w:rPr>
                <w:rFonts w:cs="Arial"/>
                <w:sz w:val="20"/>
                <w:szCs w:val="20"/>
              </w:rPr>
            </w:pPr>
            <w:r w:rsidRPr="0083315F">
              <w:rPr>
                <w:rFonts w:cs="Arial"/>
                <w:sz w:val="20"/>
                <w:szCs w:val="20"/>
              </w:rPr>
              <w:t>5 (1)</w:t>
            </w:r>
          </w:p>
        </w:tc>
        <w:tc>
          <w:tcPr>
            <w:tcW w:w="1553" w:type="dxa"/>
          </w:tcPr>
          <w:p w14:paraId="3631376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926CF85"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0F3F32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9C36D0B"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93B04FB"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83AE92F"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710AA10"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558D033"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B380AB2"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FFF242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A1AF609"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411F7B9D" w14:textId="77777777" w:rsidTr="006205FF">
        <w:tc>
          <w:tcPr>
            <w:tcW w:w="15538" w:type="dxa"/>
            <w:gridSpan w:val="14"/>
          </w:tcPr>
          <w:p w14:paraId="2CD6A25C" w14:textId="77777777" w:rsidR="00393609" w:rsidRPr="0083315F" w:rsidRDefault="00393609" w:rsidP="0083315F">
            <w:pPr>
              <w:rPr>
                <w:rFonts w:cs="Arial"/>
                <w:b/>
                <w:sz w:val="20"/>
                <w:szCs w:val="20"/>
              </w:rPr>
            </w:pPr>
            <w:r w:rsidRPr="0083315F">
              <w:rPr>
                <w:rFonts w:cs="Arial"/>
                <w:b/>
                <w:sz w:val="20"/>
                <w:szCs w:val="20"/>
              </w:rPr>
              <w:t>Decimal Equivalents of commonly used fractions</w:t>
            </w:r>
          </w:p>
        </w:tc>
      </w:tr>
      <w:tr w:rsidR="00393609" w:rsidRPr="0083315F" w14:paraId="00F843E4" w14:textId="77777777" w:rsidTr="006205FF">
        <w:tc>
          <w:tcPr>
            <w:tcW w:w="15538" w:type="dxa"/>
            <w:gridSpan w:val="14"/>
          </w:tcPr>
          <w:p w14:paraId="6FD607DB" w14:textId="77777777" w:rsidR="00393609" w:rsidRPr="0083315F" w:rsidRDefault="00393609" w:rsidP="0083315F">
            <w:pPr>
              <w:rPr>
                <w:rFonts w:cs="Arial"/>
                <w:b/>
                <w:sz w:val="20"/>
                <w:szCs w:val="20"/>
              </w:rPr>
            </w:pPr>
            <w:r w:rsidRPr="0083315F">
              <w:rPr>
                <w:rFonts w:cs="Arial"/>
                <w:b/>
                <w:sz w:val="20"/>
                <w:szCs w:val="20"/>
              </w:rPr>
              <w:t>1/8 = 0.125      1/3 = 0.333      2/3 = 0.666      ¼ = 0.250      ½ = 0.500      ¾ = 0.750      ¾ = 0.750      3/8 = 0.375      5/8 = 0.625      7/8 = 0.875</w:t>
            </w:r>
          </w:p>
        </w:tc>
      </w:tr>
    </w:tbl>
    <w:p w14:paraId="4F512186" w14:textId="77777777" w:rsidR="002A7B1F" w:rsidRPr="00B364C1" w:rsidRDefault="002A7B1F" w:rsidP="002A7B1F">
      <w:pPr>
        <w:rPr>
          <w:rFonts w:cs="Arial"/>
          <w:sz w:val="14"/>
          <w:szCs w:val="14"/>
        </w:rPr>
      </w:pPr>
      <w:r w:rsidRPr="00B364C1">
        <w:rPr>
          <w:rFonts w:cs="Arial"/>
          <w:sz w:val="14"/>
          <w:szCs w:val="14"/>
        </w:rPr>
        <w:t>In the SBP, the Grades K-5, Grades 6-8, and Grades 9-12 are the age-grade groups required for menu planning.  Schools may continue to use the meal pattern for grades K-12. (see §220.23).</w:t>
      </w:r>
    </w:p>
    <w:p w14:paraId="767FE526" w14:textId="77777777" w:rsidR="002A7B1F" w:rsidRPr="00B364C1" w:rsidRDefault="002A7B1F" w:rsidP="002A7B1F">
      <w:pPr>
        <w:rPr>
          <w:rFonts w:cs="Arial"/>
          <w:sz w:val="14"/>
          <w:szCs w:val="14"/>
        </w:rPr>
      </w:pPr>
      <w:r w:rsidRPr="00B364C1">
        <w:rPr>
          <w:rFonts w:cs="Arial"/>
          <w:sz w:val="14"/>
          <w:szCs w:val="14"/>
          <w:vertAlign w:val="superscript"/>
        </w:rPr>
        <w:t xml:space="preserve">b </w:t>
      </w:r>
      <w:r w:rsidRPr="00B364C1">
        <w:rPr>
          <w:rFonts w:cs="Arial"/>
          <w:sz w:val="14"/>
          <w:szCs w:val="14"/>
        </w:rPr>
        <w:t>Food items included in each food group and subgroup and amount equivalents.  Minimum creditable serving is 1/8 cup.</w:t>
      </w:r>
    </w:p>
    <w:p w14:paraId="2386D572" w14:textId="77777777" w:rsidR="002A7B1F" w:rsidRPr="00B364C1" w:rsidRDefault="002A7B1F" w:rsidP="002A7B1F">
      <w:pPr>
        <w:rPr>
          <w:rFonts w:cs="Arial"/>
          <w:sz w:val="14"/>
          <w:szCs w:val="14"/>
        </w:rPr>
      </w:pPr>
      <w:r w:rsidRPr="00B364C1">
        <w:rPr>
          <w:rFonts w:cs="Arial"/>
          <w:sz w:val="14"/>
          <w:szCs w:val="14"/>
          <w:vertAlign w:val="superscript"/>
        </w:rPr>
        <w:t>c</w:t>
      </w:r>
      <w:r w:rsidRPr="00B364C1">
        <w:rPr>
          <w:rFonts w:cs="Arial"/>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06B74CF6" w14:textId="77777777" w:rsidR="002A7B1F" w:rsidRPr="00B364C1" w:rsidRDefault="002A7B1F" w:rsidP="002A7B1F">
      <w:pPr>
        <w:rPr>
          <w:rFonts w:cs="Arial"/>
          <w:sz w:val="14"/>
          <w:szCs w:val="14"/>
          <w:vertAlign w:val="superscript"/>
        </w:rPr>
      </w:pPr>
      <w:r w:rsidRPr="00B364C1">
        <w:rPr>
          <w:rFonts w:cs="Arial"/>
          <w:sz w:val="14"/>
          <w:szCs w:val="14"/>
          <w:vertAlign w:val="superscript"/>
        </w:rPr>
        <w:t xml:space="preserve">d </w:t>
      </w:r>
      <w:r w:rsidRPr="00B364C1">
        <w:rPr>
          <w:rFonts w:cs="Arial"/>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411024FA" w14:textId="77777777" w:rsidR="002A7B1F" w:rsidRPr="00B364C1" w:rsidRDefault="002A7B1F" w:rsidP="002A7B1F">
      <w:pPr>
        <w:rPr>
          <w:rFonts w:cs="Arial"/>
          <w:sz w:val="14"/>
          <w:szCs w:val="14"/>
          <w:vertAlign w:val="superscript"/>
        </w:rPr>
      </w:pPr>
      <w:r w:rsidRPr="00B364C1">
        <w:rPr>
          <w:rFonts w:cs="Arial"/>
          <w:sz w:val="14"/>
          <w:szCs w:val="14"/>
          <w:vertAlign w:val="superscript"/>
        </w:rPr>
        <w:t xml:space="preserve">e </w:t>
      </w:r>
      <w:r w:rsidRPr="00B364C1">
        <w:rPr>
          <w:rFonts w:cs="Arial"/>
          <w:sz w:val="14"/>
          <w:szCs w:val="14"/>
        </w:rPr>
        <w:t>The fruit quantity for the SBP (5 cups per week and a minimum of 1 cup/day) was effective July 1, 2014 (SY 2014-2015).</w:t>
      </w:r>
    </w:p>
    <w:p w14:paraId="236759B9" w14:textId="77777777" w:rsidR="002A7B1F" w:rsidRPr="00B364C1" w:rsidRDefault="002A7B1F" w:rsidP="002A7B1F">
      <w:pPr>
        <w:rPr>
          <w:rFonts w:cs="Arial"/>
          <w:sz w:val="14"/>
          <w:szCs w:val="14"/>
        </w:rPr>
      </w:pPr>
      <w:r w:rsidRPr="00B364C1">
        <w:rPr>
          <w:rFonts w:cs="Arial"/>
          <w:sz w:val="14"/>
          <w:szCs w:val="14"/>
          <w:vertAlign w:val="superscript"/>
        </w:rPr>
        <w:t xml:space="preserve">f </w:t>
      </w:r>
      <w:r w:rsidRPr="00B364C1">
        <w:rPr>
          <w:rFonts w:cs="Arial"/>
          <w:sz w:val="14"/>
          <w:szCs w:val="14"/>
        </w:rPr>
        <w:t>Larger quantities of these vegetables may be served.</w:t>
      </w:r>
    </w:p>
    <w:p w14:paraId="4EE9CBF3" w14:textId="77777777" w:rsidR="002A7B1F" w:rsidRPr="00B364C1" w:rsidRDefault="002A7B1F" w:rsidP="002A7B1F">
      <w:pPr>
        <w:rPr>
          <w:rFonts w:cs="Arial"/>
          <w:sz w:val="14"/>
          <w:szCs w:val="14"/>
        </w:rPr>
      </w:pPr>
      <w:r w:rsidRPr="00B364C1">
        <w:rPr>
          <w:rFonts w:cs="Arial"/>
          <w:sz w:val="14"/>
          <w:szCs w:val="14"/>
          <w:vertAlign w:val="superscript"/>
        </w:rPr>
        <w:t xml:space="preserve">g </w:t>
      </w:r>
      <w:r w:rsidRPr="00B364C1">
        <w:rPr>
          <w:rFonts w:cs="Arial"/>
          <w:sz w:val="14"/>
          <w:szCs w:val="14"/>
        </w:rPr>
        <w:t xml:space="preserve">This category consists of “Other vegetables” as defined in §210.10(c)(2)(iii)(E).  </w:t>
      </w:r>
    </w:p>
    <w:p w14:paraId="7A41F686" w14:textId="77777777" w:rsidR="002A7B1F" w:rsidRPr="00B364C1" w:rsidRDefault="002A7B1F" w:rsidP="002A7B1F">
      <w:pPr>
        <w:rPr>
          <w:rFonts w:cs="Arial"/>
          <w:sz w:val="14"/>
          <w:szCs w:val="14"/>
        </w:rPr>
      </w:pPr>
      <w:r w:rsidRPr="00B364C1">
        <w:rPr>
          <w:rFonts w:cs="Arial"/>
          <w:sz w:val="14"/>
          <w:szCs w:val="14"/>
          <w:vertAlign w:val="superscript"/>
        </w:rPr>
        <w:t xml:space="preserve">h </w:t>
      </w:r>
      <w:r w:rsidRPr="00B364C1">
        <w:rPr>
          <w:rFonts w:cs="Arial"/>
          <w:sz w:val="14"/>
          <w:szCs w:val="14"/>
        </w:rPr>
        <w:t>At least half of the grains offered must be whole grain-rich.</w:t>
      </w:r>
    </w:p>
    <w:p w14:paraId="4F9B7D4C" w14:textId="77777777" w:rsidR="002A7B1F" w:rsidRPr="00B364C1" w:rsidRDefault="002A7B1F" w:rsidP="002A7B1F">
      <w:pPr>
        <w:rPr>
          <w:rFonts w:cs="Arial"/>
          <w:sz w:val="14"/>
          <w:szCs w:val="14"/>
        </w:rPr>
      </w:pPr>
      <w:r w:rsidRPr="00B364C1">
        <w:rPr>
          <w:rFonts w:cs="Arial"/>
          <w:sz w:val="14"/>
          <w:szCs w:val="14"/>
          <w:vertAlign w:val="superscript"/>
        </w:rPr>
        <w:t xml:space="preserve">I  </w:t>
      </w:r>
      <w:r w:rsidRPr="00B364C1">
        <w:rPr>
          <w:rFonts w:cs="Arial"/>
          <w:sz w:val="14"/>
          <w:szCs w:val="14"/>
        </w:rPr>
        <w:t>In the SBP, the grain ranges must be offered beginning July 1, 2013.</w:t>
      </w:r>
    </w:p>
    <w:p w14:paraId="1B22A7F3" w14:textId="77777777" w:rsidR="002A7B1F" w:rsidRPr="00B364C1" w:rsidRDefault="002A7B1F" w:rsidP="002A7B1F">
      <w:pPr>
        <w:rPr>
          <w:rFonts w:cs="Arial"/>
          <w:sz w:val="14"/>
          <w:szCs w:val="14"/>
          <w:vertAlign w:val="superscript"/>
        </w:rPr>
      </w:pPr>
      <w:r w:rsidRPr="00B364C1">
        <w:rPr>
          <w:rFonts w:cs="Arial"/>
          <w:sz w:val="14"/>
          <w:szCs w:val="14"/>
          <w:vertAlign w:val="superscript"/>
        </w:rPr>
        <w:t>J</w:t>
      </w:r>
      <w:r w:rsidRPr="00B364C1">
        <w:rPr>
          <w:rFonts w:cs="Arial"/>
          <w:sz w:val="14"/>
          <w:szCs w:val="14"/>
        </w:rPr>
        <w:t xml:space="preserve"> There is no separate meat/meat alternate component in the SBP.  Beginning July 1, 2013, schools may substitute 1 oz. equivalent of meat/meat alternate for 1 oz. equivalent of grains after the minimum daily grains requirement is met.</w:t>
      </w:r>
    </w:p>
    <w:p w14:paraId="1B91D8DD" w14:textId="77777777" w:rsidR="002A7B1F" w:rsidRPr="00B364C1" w:rsidRDefault="002A7B1F" w:rsidP="002A7B1F">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453969FB" w14:textId="77777777" w:rsidR="003A153C" w:rsidRDefault="0083315F" w:rsidP="003A153C">
      <w:pPr>
        <w:pStyle w:val="Heading1"/>
        <w:spacing w:before="0" w:after="0"/>
        <w:jc w:val="center"/>
        <w:rPr>
          <w:sz w:val="24"/>
          <w:szCs w:val="24"/>
        </w:rPr>
      </w:pPr>
      <w:r w:rsidRPr="00B364C1">
        <w:rPr>
          <w:b w:val="0"/>
          <w:sz w:val="14"/>
          <w:szCs w:val="14"/>
        </w:rPr>
        <w:br w:type="page"/>
      </w:r>
      <w:bookmarkStart w:id="276" w:name="_Toc59194527"/>
      <w:r w:rsidR="00396A21" w:rsidRPr="0069157E">
        <w:rPr>
          <w:sz w:val="24"/>
          <w:szCs w:val="24"/>
        </w:rPr>
        <w:t xml:space="preserve">Attachment </w:t>
      </w:r>
      <w:r w:rsidR="00894C1A">
        <w:rPr>
          <w:sz w:val="24"/>
          <w:szCs w:val="24"/>
        </w:rPr>
        <w:t>O</w:t>
      </w:r>
      <w:r w:rsidR="006E1D06">
        <w:rPr>
          <w:sz w:val="24"/>
          <w:szCs w:val="24"/>
        </w:rPr>
        <w:t>2</w:t>
      </w:r>
      <w:r w:rsidRPr="0069157E">
        <w:rPr>
          <w:sz w:val="24"/>
          <w:szCs w:val="24"/>
        </w:rPr>
        <w:t xml:space="preserve"> - Prototype Breakfast Menus Grades K-5 Week 2 of 21-Day Cycle</w:t>
      </w:r>
      <w:bookmarkEnd w:id="276"/>
      <w:r w:rsidR="00A736E1">
        <w:rPr>
          <w:sz w:val="24"/>
          <w:szCs w:val="24"/>
        </w:rPr>
        <w:t xml:space="preserve">    </w:t>
      </w:r>
    </w:p>
    <w:p w14:paraId="46A397E7" w14:textId="77777777" w:rsidR="0083315F" w:rsidRPr="005201B0" w:rsidRDefault="005B590F" w:rsidP="003A153C">
      <w:pPr>
        <w:jc w:val="center"/>
        <w:rPr>
          <w:b/>
        </w:rPr>
      </w:pPr>
      <w:sdt>
        <w:sdtPr>
          <w:id w:val="-290827680"/>
          <w14:checkbox>
            <w14:checked w14:val="0"/>
            <w14:checkedState w14:val="2612" w14:font="MS Gothic"/>
            <w14:uncheckedState w14:val="2610" w14:font="MS Gothic"/>
          </w14:checkbox>
        </w:sdtPr>
        <w:sdtEndPr/>
        <w:sdtContent>
          <w:r w:rsidR="00A736E1" w:rsidRPr="00A736E1">
            <w:rPr>
              <w:rFonts w:ascii="MS Gothic" w:eastAsia="MS Gothic" w:hAnsi="MS Gothic" w:hint="eastAsia"/>
            </w:rPr>
            <w:t>☐</w:t>
          </w:r>
        </w:sdtContent>
      </w:sdt>
      <w:r w:rsidR="00A736E1"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83315F" w:rsidRPr="0083315F" w14:paraId="34D0BC91" w14:textId="77777777" w:rsidTr="000463E0">
        <w:tc>
          <w:tcPr>
            <w:tcW w:w="1809" w:type="dxa"/>
          </w:tcPr>
          <w:p w14:paraId="0D074AF8" w14:textId="77777777" w:rsidR="0083315F" w:rsidRPr="0083315F" w:rsidRDefault="0083315F" w:rsidP="0083315F">
            <w:pPr>
              <w:jc w:val="center"/>
              <w:rPr>
                <w:rFonts w:cs="Arial"/>
                <w:sz w:val="20"/>
                <w:szCs w:val="20"/>
              </w:rPr>
            </w:pPr>
            <w:r w:rsidRPr="0083315F">
              <w:rPr>
                <w:rFonts w:cs="Arial"/>
                <w:sz w:val="20"/>
                <w:szCs w:val="20"/>
              </w:rPr>
              <w:t xml:space="preserve">Grades K-5 </w:t>
            </w:r>
            <w:r w:rsidRPr="0083315F">
              <w:rPr>
                <w:rFonts w:cs="Arial"/>
                <w:sz w:val="20"/>
                <w:szCs w:val="20"/>
                <w:vertAlign w:val="superscript"/>
              </w:rPr>
              <w:t>a</w:t>
            </w:r>
          </w:p>
        </w:tc>
        <w:tc>
          <w:tcPr>
            <w:tcW w:w="13729" w:type="dxa"/>
            <w:gridSpan w:val="13"/>
          </w:tcPr>
          <w:p w14:paraId="6BD3BB99" w14:textId="77777777" w:rsidR="0083315F" w:rsidRPr="0083315F" w:rsidRDefault="0083315F" w:rsidP="0083315F">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83315F" w:rsidRPr="0083315F" w14:paraId="3C204304" w14:textId="77777777" w:rsidTr="000463E0">
        <w:tc>
          <w:tcPr>
            <w:tcW w:w="2178" w:type="dxa"/>
            <w:gridSpan w:val="2"/>
          </w:tcPr>
          <w:p w14:paraId="46DED460" w14:textId="77777777" w:rsidR="0083315F" w:rsidRPr="0083315F" w:rsidRDefault="0083315F" w:rsidP="0083315F">
            <w:pPr>
              <w:jc w:val="center"/>
              <w:rPr>
                <w:rFonts w:cs="Arial"/>
                <w:sz w:val="20"/>
                <w:szCs w:val="20"/>
              </w:rPr>
            </w:pPr>
          </w:p>
          <w:p w14:paraId="6D864E93" w14:textId="77777777" w:rsidR="0083315F" w:rsidRPr="0083315F" w:rsidRDefault="0083315F" w:rsidP="0083315F">
            <w:pPr>
              <w:jc w:val="center"/>
              <w:rPr>
                <w:rFonts w:cs="Arial"/>
                <w:b/>
                <w:sz w:val="20"/>
                <w:szCs w:val="20"/>
              </w:rPr>
            </w:pPr>
            <w:r w:rsidRPr="0083315F">
              <w:rPr>
                <w:rFonts w:cs="Arial"/>
                <w:b/>
                <w:sz w:val="20"/>
                <w:szCs w:val="20"/>
              </w:rPr>
              <w:t>Breakfast Meal Pattern</w:t>
            </w:r>
          </w:p>
        </w:tc>
        <w:tc>
          <w:tcPr>
            <w:tcW w:w="1687" w:type="dxa"/>
          </w:tcPr>
          <w:p w14:paraId="5481463A" w14:textId="77777777" w:rsidR="0083315F" w:rsidRPr="0083315F" w:rsidRDefault="0083315F" w:rsidP="0083315F">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553" w:type="dxa"/>
          </w:tcPr>
          <w:p w14:paraId="7E6FFD67" w14:textId="77777777" w:rsidR="0083315F" w:rsidRPr="0083315F" w:rsidRDefault="0083315F" w:rsidP="0083315F">
            <w:pPr>
              <w:jc w:val="center"/>
              <w:rPr>
                <w:rFonts w:cs="Arial"/>
                <w:sz w:val="20"/>
                <w:szCs w:val="20"/>
              </w:rPr>
            </w:pPr>
          </w:p>
          <w:p w14:paraId="29594C8F" w14:textId="77777777" w:rsidR="0083315F" w:rsidRPr="0083315F" w:rsidRDefault="0083315F" w:rsidP="0083315F">
            <w:pPr>
              <w:jc w:val="center"/>
              <w:rPr>
                <w:rFonts w:cs="Arial"/>
                <w:sz w:val="20"/>
                <w:szCs w:val="20"/>
              </w:rPr>
            </w:pPr>
          </w:p>
          <w:p w14:paraId="61DAD267" w14:textId="77777777" w:rsidR="0083315F" w:rsidRPr="0083315F" w:rsidRDefault="0083315F" w:rsidP="0083315F">
            <w:pPr>
              <w:jc w:val="center"/>
              <w:rPr>
                <w:rFonts w:cs="Arial"/>
                <w:sz w:val="20"/>
                <w:szCs w:val="20"/>
              </w:rPr>
            </w:pPr>
            <w:r w:rsidRPr="0083315F">
              <w:rPr>
                <w:rFonts w:cs="Arial"/>
                <w:sz w:val="20"/>
                <w:szCs w:val="20"/>
              </w:rPr>
              <w:t>MONDAY</w:t>
            </w:r>
          </w:p>
        </w:tc>
        <w:tc>
          <w:tcPr>
            <w:tcW w:w="720" w:type="dxa"/>
          </w:tcPr>
          <w:p w14:paraId="22C6AC0F" w14:textId="77777777" w:rsidR="0083315F" w:rsidRPr="0083315F" w:rsidRDefault="0083315F" w:rsidP="0083315F">
            <w:pPr>
              <w:jc w:val="center"/>
              <w:rPr>
                <w:rFonts w:cs="Arial"/>
                <w:sz w:val="20"/>
                <w:szCs w:val="20"/>
              </w:rPr>
            </w:pPr>
          </w:p>
          <w:p w14:paraId="3AC391D8" w14:textId="77777777" w:rsidR="0083315F" w:rsidRPr="0083315F" w:rsidRDefault="0083315F" w:rsidP="0083315F">
            <w:pPr>
              <w:jc w:val="center"/>
              <w:rPr>
                <w:rFonts w:cs="Arial"/>
                <w:sz w:val="20"/>
                <w:szCs w:val="20"/>
              </w:rPr>
            </w:pPr>
          </w:p>
          <w:p w14:paraId="7BBECF80" w14:textId="77777777" w:rsidR="0083315F" w:rsidRPr="0083315F" w:rsidRDefault="0083315F" w:rsidP="0083315F">
            <w:pPr>
              <w:jc w:val="center"/>
              <w:rPr>
                <w:rFonts w:cs="Arial"/>
                <w:sz w:val="20"/>
                <w:szCs w:val="20"/>
              </w:rPr>
            </w:pPr>
            <w:r w:rsidRPr="0083315F">
              <w:rPr>
                <w:rFonts w:cs="Arial"/>
                <w:sz w:val="20"/>
                <w:szCs w:val="20"/>
              </w:rPr>
              <w:t>QTY</w:t>
            </w:r>
          </w:p>
        </w:tc>
        <w:tc>
          <w:tcPr>
            <w:tcW w:w="1440" w:type="dxa"/>
          </w:tcPr>
          <w:p w14:paraId="622B5F01" w14:textId="77777777" w:rsidR="0083315F" w:rsidRPr="0083315F" w:rsidRDefault="0083315F" w:rsidP="0083315F">
            <w:pPr>
              <w:jc w:val="center"/>
              <w:rPr>
                <w:rFonts w:cs="Arial"/>
                <w:sz w:val="20"/>
                <w:szCs w:val="20"/>
              </w:rPr>
            </w:pPr>
          </w:p>
          <w:p w14:paraId="34E88CCB" w14:textId="77777777" w:rsidR="0083315F" w:rsidRPr="0083315F" w:rsidRDefault="0083315F" w:rsidP="0083315F">
            <w:pPr>
              <w:jc w:val="center"/>
              <w:rPr>
                <w:rFonts w:cs="Arial"/>
                <w:sz w:val="20"/>
                <w:szCs w:val="20"/>
              </w:rPr>
            </w:pPr>
          </w:p>
          <w:p w14:paraId="586E2302" w14:textId="77777777" w:rsidR="0083315F" w:rsidRPr="0083315F" w:rsidRDefault="0083315F" w:rsidP="0083315F">
            <w:pPr>
              <w:jc w:val="center"/>
              <w:rPr>
                <w:rFonts w:cs="Arial"/>
                <w:sz w:val="20"/>
                <w:szCs w:val="20"/>
              </w:rPr>
            </w:pPr>
            <w:r w:rsidRPr="0083315F">
              <w:rPr>
                <w:rFonts w:cs="Arial"/>
                <w:sz w:val="20"/>
                <w:szCs w:val="20"/>
              </w:rPr>
              <w:t>TUESDAY</w:t>
            </w:r>
          </w:p>
        </w:tc>
        <w:tc>
          <w:tcPr>
            <w:tcW w:w="630" w:type="dxa"/>
          </w:tcPr>
          <w:p w14:paraId="1441E6B6" w14:textId="77777777" w:rsidR="0083315F" w:rsidRPr="0083315F" w:rsidRDefault="0083315F" w:rsidP="0083315F">
            <w:pPr>
              <w:jc w:val="center"/>
              <w:rPr>
                <w:rFonts w:cs="Arial"/>
                <w:sz w:val="20"/>
                <w:szCs w:val="20"/>
              </w:rPr>
            </w:pPr>
          </w:p>
          <w:p w14:paraId="3F3C8592" w14:textId="77777777" w:rsidR="0083315F" w:rsidRPr="0083315F" w:rsidRDefault="0083315F" w:rsidP="0083315F">
            <w:pPr>
              <w:jc w:val="center"/>
              <w:rPr>
                <w:rFonts w:cs="Arial"/>
                <w:sz w:val="20"/>
                <w:szCs w:val="20"/>
              </w:rPr>
            </w:pPr>
          </w:p>
          <w:p w14:paraId="0FDD0763" w14:textId="77777777" w:rsidR="0083315F" w:rsidRPr="0083315F" w:rsidRDefault="0083315F" w:rsidP="0083315F">
            <w:pPr>
              <w:jc w:val="center"/>
              <w:rPr>
                <w:rFonts w:cs="Arial"/>
                <w:sz w:val="20"/>
                <w:szCs w:val="20"/>
              </w:rPr>
            </w:pPr>
            <w:r w:rsidRPr="0083315F">
              <w:rPr>
                <w:rFonts w:cs="Arial"/>
                <w:sz w:val="20"/>
                <w:szCs w:val="20"/>
              </w:rPr>
              <w:t>QTY</w:t>
            </w:r>
          </w:p>
        </w:tc>
        <w:tc>
          <w:tcPr>
            <w:tcW w:w="1530" w:type="dxa"/>
          </w:tcPr>
          <w:p w14:paraId="2D71102C" w14:textId="77777777" w:rsidR="0083315F" w:rsidRPr="0083315F" w:rsidRDefault="0083315F" w:rsidP="0083315F">
            <w:pPr>
              <w:jc w:val="center"/>
              <w:rPr>
                <w:rFonts w:cs="Arial"/>
                <w:sz w:val="20"/>
                <w:szCs w:val="20"/>
              </w:rPr>
            </w:pPr>
          </w:p>
          <w:p w14:paraId="65862C18" w14:textId="77777777" w:rsidR="0083315F" w:rsidRPr="0083315F" w:rsidRDefault="0083315F" w:rsidP="0083315F">
            <w:pPr>
              <w:jc w:val="center"/>
              <w:rPr>
                <w:rFonts w:cs="Arial"/>
                <w:sz w:val="20"/>
                <w:szCs w:val="20"/>
              </w:rPr>
            </w:pPr>
          </w:p>
          <w:p w14:paraId="675672D4" w14:textId="77777777" w:rsidR="0083315F" w:rsidRPr="0083315F" w:rsidRDefault="0083315F" w:rsidP="0083315F">
            <w:pPr>
              <w:jc w:val="center"/>
              <w:rPr>
                <w:rFonts w:cs="Arial"/>
                <w:sz w:val="20"/>
                <w:szCs w:val="20"/>
              </w:rPr>
            </w:pPr>
            <w:r w:rsidRPr="0083315F">
              <w:rPr>
                <w:rFonts w:cs="Arial"/>
                <w:sz w:val="20"/>
                <w:szCs w:val="20"/>
              </w:rPr>
              <w:t>WEDNESDAY</w:t>
            </w:r>
          </w:p>
        </w:tc>
        <w:tc>
          <w:tcPr>
            <w:tcW w:w="630" w:type="dxa"/>
          </w:tcPr>
          <w:p w14:paraId="7A800E3F" w14:textId="77777777" w:rsidR="0083315F" w:rsidRPr="0083315F" w:rsidRDefault="0083315F" w:rsidP="0083315F">
            <w:pPr>
              <w:jc w:val="center"/>
              <w:rPr>
                <w:rFonts w:cs="Arial"/>
                <w:sz w:val="20"/>
                <w:szCs w:val="20"/>
              </w:rPr>
            </w:pPr>
          </w:p>
          <w:p w14:paraId="1DAF81EC" w14:textId="77777777" w:rsidR="0083315F" w:rsidRPr="0083315F" w:rsidRDefault="0083315F" w:rsidP="0083315F">
            <w:pPr>
              <w:jc w:val="center"/>
              <w:rPr>
                <w:rFonts w:cs="Arial"/>
                <w:sz w:val="20"/>
                <w:szCs w:val="20"/>
              </w:rPr>
            </w:pPr>
          </w:p>
          <w:p w14:paraId="7117F819" w14:textId="77777777" w:rsidR="0083315F" w:rsidRPr="0083315F" w:rsidRDefault="0083315F" w:rsidP="0083315F">
            <w:pPr>
              <w:jc w:val="center"/>
              <w:rPr>
                <w:rFonts w:cs="Arial"/>
                <w:sz w:val="20"/>
                <w:szCs w:val="20"/>
              </w:rPr>
            </w:pPr>
            <w:r w:rsidRPr="0083315F">
              <w:rPr>
                <w:rFonts w:cs="Arial"/>
                <w:sz w:val="20"/>
                <w:szCs w:val="20"/>
              </w:rPr>
              <w:t>QTY</w:t>
            </w:r>
          </w:p>
        </w:tc>
        <w:tc>
          <w:tcPr>
            <w:tcW w:w="1440" w:type="dxa"/>
          </w:tcPr>
          <w:p w14:paraId="3F95CE38" w14:textId="77777777" w:rsidR="0083315F" w:rsidRPr="0083315F" w:rsidRDefault="0083315F" w:rsidP="0083315F">
            <w:pPr>
              <w:jc w:val="center"/>
              <w:rPr>
                <w:rFonts w:cs="Arial"/>
                <w:sz w:val="20"/>
                <w:szCs w:val="20"/>
              </w:rPr>
            </w:pPr>
          </w:p>
          <w:p w14:paraId="71150CFD" w14:textId="77777777" w:rsidR="0083315F" w:rsidRPr="0083315F" w:rsidRDefault="0083315F" w:rsidP="0083315F">
            <w:pPr>
              <w:jc w:val="center"/>
              <w:rPr>
                <w:rFonts w:cs="Arial"/>
                <w:sz w:val="20"/>
                <w:szCs w:val="20"/>
              </w:rPr>
            </w:pPr>
          </w:p>
          <w:p w14:paraId="4FA02D29" w14:textId="77777777" w:rsidR="0083315F" w:rsidRPr="0083315F" w:rsidRDefault="0083315F" w:rsidP="0083315F">
            <w:pPr>
              <w:jc w:val="center"/>
              <w:rPr>
                <w:rFonts w:cs="Arial"/>
                <w:sz w:val="20"/>
                <w:szCs w:val="20"/>
              </w:rPr>
            </w:pPr>
            <w:r w:rsidRPr="0083315F">
              <w:rPr>
                <w:rFonts w:cs="Arial"/>
                <w:sz w:val="20"/>
                <w:szCs w:val="20"/>
              </w:rPr>
              <w:t>THURSDAY</w:t>
            </w:r>
          </w:p>
        </w:tc>
        <w:tc>
          <w:tcPr>
            <w:tcW w:w="630" w:type="dxa"/>
          </w:tcPr>
          <w:p w14:paraId="4EF1636C" w14:textId="77777777" w:rsidR="0083315F" w:rsidRPr="0083315F" w:rsidRDefault="0083315F" w:rsidP="0083315F">
            <w:pPr>
              <w:jc w:val="center"/>
              <w:rPr>
                <w:rFonts w:cs="Arial"/>
                <w:sz w:val="20"/>
                <w:szCs w:val="20"/>
              </w:rPr>
            </w:pPr>
          </w:p>
          <w:p w14:paraId="1D8004CC" w14:textId="77777777" w:rsidR="0083315F" w:rsidRPr="0083315F" w:rsidRDefault="0083315F" w:rsidP="0083315F">
            <w:pPr>
              <w:jc w:val="center"/>
              <w:rPr>
                <w:rFonts w:cs="Arial"/>
                <w:sz w:val="20"/>
                <w:szCs w:val="20"/>
              </w:rPr>
            </w:pPr>
          </w:p>
          <w:p w14:paraId="5344C26D" w14:textId="77777777" w:rsidR="0083315F" w:rsidRPr="0083315F" w:rsidRDefault="0083315F" w:rsidP="0083315F">
            <w:pPr>
              <w:jc w:val="center"/>
              <w:rPr>
                <w:rFonts w:cs="Arial"/>
                <w:sz w:val="20"/>
                <w:szCs w:val="20"/>
              </w:rPr>
            </w:pPr>
            <w:r w:rsidRPr="0083315F">
              <w:rPr>
                <w:rFonts w:cs="Arial"/>
                <w:sz w:val="20"/>
                <w:szCs w:val="20"/>
              </w:rPr>
              <w:t>QTY</w:t>
            </w:r>
          </w:p>
        </w:tc>
        <w:tc>
          <w:tcPr>
            <w:tcW w:w="1350" w:type="dxa"/>
          </w:tcPr>
          <w:p w14:paraId="0FE3B1E8" w14:textId="77777777" w:rsidR="0083315F" w:rsidRPr="0083315F" w:rsidRDefault="0083315F" w:rsidP="0083315F">
            <w:pPr>
              <w:jc w:val="center"/>
              <w:rPr>
                <w:rFonts w:cs="Arial"/>
                <w:sz w:val="20"/>
                <w:szCs w:val="20"/>
              </w:rPr>
            </w:pPr>
          </w:p>
          <w:p w14:paraId="2D2CD0BF" w14:textId="77777777" w:rsidR="0083315F" w:rsidRPr="0083315F" w:rsidRDefault="0083315F" w:rsidP="0083315F">
            <w:pPr>
              <w:jc w:val="center"/>
              <w:rPr>
                <w:rFonts w:cs="Arial"/>
                <w:sz w:val="20"/>
                <w:szCs w:val="20"/>
              </w:rPr>
            </w:pPr>
          </w:p>
          <w:p w14:paraId="2B510375" w14:textId="77777777" w:rsidR="0083315F" w:rsidRPr="0083315F" w:rsidRDefault="0083315F" w:rsidP="0083315F">
            <w:pPr>
              <w:jc w:val="center"/>
              <w:rPr>
                <w:rFonts w:cs="Arial"/>
                <w:sz w:val="20"/>
                <w:szCs w:val="20"/>
              </w:rPr>
            </w:pPr>
            <w:r w:rsidRPr="0083315F">
              <w:rPr>
                <w:rFonts w:cs="Arial"/>
                <w:sz w:val="20"/>
                <w:szCs w:val="20"/>
              </w:rPr>
              <w:t>FRIDAY</w:t>
            </w:r>
          </w:p>
        </w:tc>
        <w:tc>
          <w:tcPr>
            <w:tcW w:w="630" w:type="dxa"/>
          </w:tcPr>
          <w:p w14:paraId="5DFE71B3" w14:textId="77777777" w:rsidR="0083315F" w:rsidRPr="0083315F" w:rsidRDefault="0083315F" w:rsidP="0083315F">
            <w:pPr>
              <w:jc w:val="center"/>
              <w:rPr>
                <w:rFonts w:cs="Arial"/>
                <w:sz w:val="20"/>
                <w:szCs w:val="20"/>
              </w:rPr>
            </w:pPr>
          </w:p>
          <w:p w14:paraId="055CC3D6" w14:textId="77777777" w:rsidR="0083315F" w:rsidRPr="0083315F" w:rsidRDefault="0083315F" w:rsidP="0083315F">
            <w:pPr>
              <w:jc w:val="center"/>
              <w:rPr>
                <w:rFonts w:cs="Arial"/>
                <w:sz w:val="20"/>
                <w:szCs w:val="20"/>
              </w:rPr>
            </w:pPr>
          </w:p>
          <w:p w14:paraId="52D19A1E" w14:textId="77777777" w:rsidR="0083315F" w:rsidRPr="0083315F" w:rsidRDefault="0083315F" w:rsidP="0083315F">
            <w:pPr>
              <w:jc w:val="center"/>
              <w:rPr>
                <w:rFonts w:cs="Arial"/>
                <w:sz w:val="20"/>
                <w:szCs w:val="20"/>
              </w:rPr>
            </w:pPr>
            <w:r w:rsidRPr="0083315F">
              <w:rPr>
                <w:rFonts w:cs="Arial"/>
                <w:sz w:val="20"/>
                <w:szCs w:val="20"/>
              </w:rPr>
              <w:t>QTY</w:t>
            </w:r>
          </w:p>
        </w:tc>
        <w:tc>
          <w:tcPr>
            <w:tcW w:w="1120" w:type="dxa"/>
          </w:tcPr>
          <w:p w14:paraId="4E1265A3" w14:textId="77777777" w:rsidR="0083315F" w:rsidRPr="0083315F" w:rsidRDefault="0083315F" w:rsidP="0083315F">
            <w:pPr>
              <w:jc w:val="center"/>
              <w:rPr>
                <w:rFonts w:cs="Arial"/>
                <w:sz w:val="20"/>
                <w:szCs w:val="20"/>
              </w:rPr>
            </w:pPr>
            <w:r w:rsidRPr="0083315F">
              <w:rPr>
                <w:rFonts w:cs="Arial"/>
                <w:sz w:val="20"/>
                <w:szCs w:val="20"/>
              </w:rPr>
              <w:t>WEEKLY</w:t>
            </w:r>
          </w:p>
          <w:p w14:paraId="32D1F7E8" w14:textId="77777777" w:rsidR="0083315F" w:rsidRPr="0083315F" w:rsidRDefault="0083315F" w:rsidP="0083315F">
            <w:pPr>
              <w:jc w:val="center"/>
              <w:rPr>
                <w:rFonts w:cs="Arial"/>
                <w:sz w:val="20"/>
                <w:szCs w:val="20"/>
              </w:rPr>
            </w:pPr>
            <w:r w:rsidRPr="0083315F">
              <w:rPr>
                <w:rFonts w:cs="Arial"/>
                <w:sz w:val="20"/>
                <w:szCs w:val="20"/>
              </w:rPr>
              <w:t>TOTALS</w:t>
            </w:r>
          </w:p>
        </w:tc>
      </w:tr>
      <w:tr w:rsidR="00393609" w:rsidRPr="0083315F" w14:paraId="7BC429E2" w14:textId="77777777" w:rsidTr="000463E0">
        <w:tc>
          <w:tcPr>
            <w:tcW w:w="2178" w:type="dxa"/>
            <w:gridSpan w:val="2"/>
          </w:tcPr>
          <w:p w14:paraId="3CB7D216" w14:textId="77777777" w:rsidR="00393609" w:rsidRPr="0083315F" w:rsidRDefault="00393609" w:rsidP="0083315F">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687" w:type="dxa"/>
          </w:tcPr>
          <w:p w14:paraId="73036377" w14:textId="77777777" w:rsidR="00393609" w:rsidRPr="0083315F" w:rsidRDefault="00393609" w:rsidP="0083315F">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553" w:type="dxa"/>
          </w:tcPr>
          <w:p w14:paraId="640BC56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2A05C3B"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CFF012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DDCE89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ED419D6"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9F00215"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78CA337"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95E48AC"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116EA91"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7318EB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33D2514"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126057EA" w14:textId="77777777" w:rsidTr="000463E0">
        <w:tc>
          <w:tcPr>
            <w:tcW w:w="2178" w:type="dxa"/>
            <w:gridSpan w:val="2"/>
          </w:tcPr>
          <w:p w14:paraId="2F87B718" w14:textId="77777777" w:rsidR="00393609" w:rsidRPr="0083315F" w:rsidRDefault="00393609" w:rsidP="0083315F">
            <w:pPr>
              <w:jc w:val="center"/>
              <w:rPr>
                <w:rFonts w:cs="Arial"/>
                <w:sz w:val="20"/>
                <w:szCs w:val="20"/>
              </w:rPr>
            </w:pPr>
            <w:r w:rsidRPr="0083315F">
              <w:rPr>
                <w:rFonts w:cs="Arial"/>
                <w:sz w:val="20"/>
                <w:szCs w:val="20"/>
              </w:rPr>
              <w:t>Additional fruit items to meet the total</w:t>
            </w:r>
          </w:p>
        </w:tc>
        <w:tc>
          <w:tcPr>
            <w:tcW w:w="1687" w:type="dxa"/>
          </w:tcPr>
          <w:p w14:paraId="0487CE18" w14:textId="77777777" w:rsidR="00393609" w:rsidRPr="0083315F" w:rsidRDefault="00393609" w:rsidP="0083315F">
            <w:pPr>
              <w:jc w:val="center"/>
              <w:rPr>
                <w:rFonts w:cs="Arial"/>
                <w:sz w:val="20"/>
                <w:szCs w:val="20"/>
              </w:rPr>
            </w:pPr>
          </w:p>
        </w:tc>
        <w:tc>
          <w:tcPr>
            <w:tcW w:w="1553" w:type="dxa"/>
          </w:tcPr>
          <w:p w14:paraId="68FA0EF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C1BEB12"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616023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5607278"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01421AF"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5D2A56"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42E176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45D045"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C53C3D3"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48C70E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AD46CD8"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10CAC35A" w14:textId="77777777" w:rsidTr="000463E0">
        <w:tc>
          <w:tcPr>
            <w:tcW w:w="2178" w:type="dxa"/>
            <w:gridSpan w:val="2"/>
          </w:tcPr>
          <w:p w14:paraId="15195D63" w14:textId="77777777" w:rsidR="00393609" w:rsidRPr="0083315F" w:rsidRDefault="00393609" w:rsidP="0083315F">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687" w:type="dxa"/>
          </w:tcPr>
          <w:p w14:paraId="09206D58"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3C0F7C4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9203358"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35E989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11196B"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E091708"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DC55CCE"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7862EF1"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1C3A0CD"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8FCBCB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2E106C3"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DCD1C7E"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2E51EE1F" w14:textId="77777777" w:rsidTr="000463E0">
        <w:tc>
          <w:tcPr>
            <w:tcW w:w="2178" w:type="dxa"/>
            <w:gridSpan w:val="2"/>
          </w:tcPr>
          <w:p w14:paraId="4DB5194E"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687" w:type="dxa"/>
          </w:tcPr>
          <w:p w14:paraId="3798955C"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73A6C3F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FB8908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68D751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BD0E7D7"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85AF4B4"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46A6FD0"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25050E8"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E3CC607"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C85A3D4"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DEAD914"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5969EAB"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4B145938" w14:textId="77777777" w:rsidTr="000463E0">
        <w:tc>
          <w:tcPr>
            <w:tcW w:w="2178" w:type="dxa"/>
            <w:gridSpan w:val="2"/>
          </w:tcPr>
          <w:p w14:paraId="1828F999"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687" w:type="dxa"/>
          </w:tcPr>
          <w:p w14:paraId="76FC305B"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43D801B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0C7215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25738F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300E5A"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9A37142"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E3CC44C"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C4370DA"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4D1B7D"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324380B"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F86C93A"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0E277A2"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5D09CEFA" w14:textId="77777777" w:rsidTr="000463E0">
        <w:tc>
          <w:tcPr>
            <w:tcW w:w="2178" w:type="dxa"/>
            <w:gridSpan w:val="2"/>
          </w:tcPr>
          <w:p w14:paraId="66AF8B3D"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Beans and Peas</w:t>
            </w:r>
          </w:p>
          <w:p w14:paraId="777D9174" w14:textId="77777777" w:rsidR="00393609" w:rsidRPr="0083315F" w:rsidRDefault="00393609" w:rsidP="0083315F">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687" w:type="dxa"/>
          </w:tcPr>
          <w:p w14:paraId="2741F75E" w14:textId="77777777" w:rsidR="00393609" w:rsidRPr="0083315F" w:rsidRDefault="00393609" w:rsidP="0083315F">
            <w:pPr>
              <w:jc w:val="center"/>
              <w:rPr>
                <w:rFonts w:cs="Arial"/>
                <w:sz w:val="20"/>
                <w:szCs w:val="20"/>
              </w:rPr>
            </w:pPr>
          </w:p>
          <w:p w14:paraId="28BB9E1A"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40AD13D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ADE715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2AE57A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565FEC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4EC1952"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0943062"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0111863"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AE16050"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338A871"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FA2C68D"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2A7DE58"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017D2298" w14:textId="77777777" w:rsidTr="000463E0">
        <w:tc>
          <w:tcPr>
            <w:tcW w:w="2178" w:type="dxa"/>
            <w:gridSpan w:val="2"/>
          </w:tcPr>
          <w:p w14:paraId="5C563412"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687" w:type="dxa"/>
          </w:tcPr>
          <w:p w14:paraId="72187BEA"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3056B6F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9B7193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04E74B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CE0A3B6"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0F57A67"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465698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18D5A86"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6D691C2"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0A29977"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8E649D6"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5AB8E4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03C78875" w14:textId="77777777" w:rsidTr="000463E0">
        <w:tc>
          <w:tcPr>
            <w:tcW w:w="2178" w:type="dxa"/>
            <w:gridSpan w:val="2"/>
          </w:tcPr>
          <w:p w14:paraId="38A4BF91"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687" w:type="dxa"/>
          </w:tcPr>
          <w:p w14:paraId="2355E6CF"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31845CE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DEDE61C"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AA19D3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519D133"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A7B7987"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DF20E6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A1E6D03"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C48FAC2"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6C8C92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FDAC85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744C1B1"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0E2FE1F5" w14:textId="77777777" w:rsidTr="000463E0">
        <w:tc>
          <w:tcPr>
            <w:tcW w:w="2178" w:type="dxa"/>
            <w:gridSpan w:val="2"/>
          </w:tcPr>
          <w:p w14:paraId="18CAAC39"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687" w:type="dxa"/>
          </w:tcPr>
          <w:p w14:paraId="323DD7A1" w14:textId="77777777" w:rsidR="00393609" w:rsidRPr="0083315F" w:rsidRDefault="00393609" w:rsidP="0083315F">
            <w:pPr>
              <w:jc w:val="center"/>
              <w:rPr>
                <w:rFonts w:cs="Arial"/>
                <w:sz w:val="20"/>
                <w:szCs w:val="20"/>
              </w:rPr>
            </w:pPr>
          </w:p>
          <w:p w14:paraId="09861BED"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78E9FDC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3BAB635"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CECD82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52D6C9E"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AACCD6D"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251BB3E"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48921E5"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BE64F5E"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D7FA8AE"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5770BC2"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30ABE35"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83315F" w14:paraId="1DC9F262" w14:textId="77777777" w:rsidTr="000463E0">
        <w:tc>
          <w:tcPr>
            <w:tcW w:w="2178" w:type="dxa"/>
            <w:gridSpan w:val="2"/>
          </w:tcPr>
          <w:p w14:paraId="5DFC1A4A"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2B89821E" w14:textId="77777777" w:rsidR="007F0F06" w:rsidRPr="0083315F" w:rsidRDefault="007F0F06" w:rsidP="007F0F06">
            <w:pPr>
              <w:jc w:val="center"/>
              <w:rPr>
                <w:rFonts w:cs="Arial"/>
                <w:sz w:val="20"/>
                <w:szCs w:val="20"/>
              </w:rPr>
            </w:pPr>
            <w:r w:rsidRPr="0083315F">
              <w:rPr>
                <w:rFonts w:cs="Arial"/>
                <w:sz w:val="20"/>
                <w:szCs w:val="20"/>
              </w:rPr>
              <w:t xml:space="preserve">7-10 (1) </w:t>
            </w:r>
            <w:r w:rsidRPr="0083315F">
              <w:rPr>
                <w:rFonts w:cs="Arial"/>
                <w:sz w:val="20"/>
                <w:szCs w:val="20"/>
                <w:vertAlign w:val="superscript"/>
              </w:rPr>
              <w:t>i</w:t>
            </w:r>
          </w:p>
        </w:tc>
        <w:tc>
          <w:tcPr>
            <w:tcW w:w="1553" w:type="dxa"/>
          </w:tcPr>
          <w:p w14:paraId="55518EB1"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4DBF551"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55EF62B"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716D657"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229B83A"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58D3CC6"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6613826"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AB3B077"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A85BAF2"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761971A"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5EE9B56"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322AE731" w14:textId="77777777" w:rsidTr="000463E0">
        <w:tc>
          <w:tcPr>
            <w:tcW w:w="2178" w:type="dxa"/>
            <w:gridSpan w:val="2"/>
          </w:tcPr>
          <w:p w14:paraId="67645FA8" w14:textId="77777777" w:rsidR="00393609" w:rsidRPr="0083315F" w:rsidRDefault="00393609" w:rsidP="0083315F">
            <w:pPr>
              <w:rPr>
                <w:rFonts w:cs="Arial"/>
                <w:b/>
                <w:sz w:val="20"/>
                <w:szCs w:val="20"/>
              </w:rPr>
            </w:pPr>
            <w:r w:rsidRPr="0083315F">
              <w:rPr>
                <w:rFonts w:cs="Arial"/>
                <w:b/>
                <w:sz w:val="20"/>
                <w:szCs w:val="20"/>
              </w:rPr>
              <w:t>Meat/Meat Alternate</w:t>
            </w:r>
          </w:p>
          <w:p w14:paraId="10B6A9DE" w14:textId="77777777" w:rsidR="00393609" w:rsidRPr="0083315F" w:rsidRDefault="00393609" w:rsidP="0083315F">
            <w:pPr>
              <w:rPr>
                <w:rFonts w:cs="Arial"/>
                <w:sz w:val="20"/>
                <w:szCs w:val="20"/>
              </w:rPr>
            </w:pPr>
            <w:r w:rsidRPr="0083315F">
              <w:rPr>
                <w:rFonts w:cs="Arial"/>
                <w:sz w:val="20"/>
                <w:szCs w:val="20"/>
              </w:rPr>
              <w:t>(oz. equivalents)</w:t>
            </w:r>
          </w:p>
        </w:tc>
        <w:tc>
          <w:tcPr>
            <w:tcW w:w="1687" w:type="dxa"/>
          </w:tcPr>
          <w:p w14:paraId="4A9F6A76" w14:textId="77777777" w:rsidR="00393609" w:rsidRPr="0083315F" w:rsidRDefault="00393609" w:rsidP="0083315F">
            <w:pPr>
              <w:jc w:val="center"/>
              <w:rPr>
                <w:rFonts w:cs="Arial"/>
                <w:sz w:val="20"/>
                <w:szCs w:val="20"/>
              </w:rPr>
            </w:pPr>
          </w:p>
          <w:p w14:paraId="60C40F46" w14:textId="77777777" w:rsidR="00393609" w:rsidRPr="0083315F" w:rsidRDefault="00393609" w:rsidP="0083315F">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553" w:type="dxa"/>
          </w:tcPr>
          <w:p w14:paraId="5C8AEB8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87AD151"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ABCF58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E2330FA"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71ABBDD"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7A5ED59"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38F1D91"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46DF9ED"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A19C00E"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8E9B373"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8961EDC"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787D03DD" w14:textId="77777777" w:rsidTr="000463E0">
        <w:tc>
          <w:tcPr>
            <w:tcW w:w="2178" w:type="dxa"/>
            <w:gridSpan w:val="2"/>
          </w:tcPr>
          <w:p w14:paraId="32F413A6" w14:textId="77777777" w:rsidR="00393609" w:rsidRPr="0083315F" w:rsidRDefault="00393609" w:rsidP="0083315F">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687" w:type="dxa"/>
          </w:tcPr>
          <w:p w14:paraId="58A2A0C5" w14:textId="77777777" w:rsidR="00393609" w:rsidRPr="0083315F" w:rsidRDefault="00393609" w:rsidP="0083315F">
            <w:pPr>
              <w:jc w:val="center"/>
              <w:rPr>
                <w:rFonts w:cs="Arial"/>
                <w:sz w:val="20"/>
                <w:szCs w:val="20"/>
              </w:rPr>
            </w:pPr>
            <w:r w:rsidRPr="0083315F">
              <w:rPr>
                <w:rFonts w:cs="Arial"/>
                <w:sz w:val="20"/>
                <w:szCs w:val="20"/>
              </w:rPr>
              <w:t>5 (1)</w:t>
            </w:r>
          </w:p>
        </w:tc>
        <w:tc>
          <w:tcPr>
            <w:tcW w:w="1553" w:type="dxa"/>
          </w:tcPr>
          <w:p w14:paraId="71FE7AC2"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AB8527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C40B85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9EB8C0F"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C6901BA"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3741429"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7364FB2"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99C4198"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A8D4D91"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9E59C5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8ABF904"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73966678" w14:textId="77777777" w:rsidTr="000463E0">
        <w:tc>
          <w:tcPr>
            <w:tcW w:w="15538" w:type="dxa"/>
            <w:gridSpan w:val="14"/>
          </w:tcPr>
          <w:p w14:paraId="6F0A2766" w14:textId="77777777" w:rsidR="00393609" w:rsidRPr="0083315F" w:rsidRDefault="00393609" w:rsidP="0083315F">
            <w:pPr>
              <w:rPr>
                <w:rFonts w:cs="Arial"/>
                <w:b/>
                <w:sz w:val="20"/>
                <w:szCs w:val="20"/>
              </w:rPr>
            </w:pPr>
            <w:r w:rsidRPr="0083315F">
              <w:rPr>
                <w:rFonts w:cs="Arial"/>
                <w:b/>
                <w:sz w:val="20"/>
                <w:szCs w:val="20"/>
              </w:rPr>
              <w:t>Decimal Equivalents of commonly used fractions</w:t>
            </w:r>
          </w:p>
        </w:tc>
      </w:tr>
      <w:tr w:rsidR="00393609" w:rsidRPr="0083315F" w14:paraId="6F6F52C1" w14:textId="77777777" w:rsidTr="000463E0">
        <w:tc>
          <w:tcPr>
            <w:tcW w:w="15538" w:type="dxa"/>
            <w:gridSpan w:val="14"/>
          </w:tcPr>
          <w:p w14:paraId="6BE5F184" w14:textId="77777777" w:rsidR="00393609" w:rsidRPr="0083315F" w:rsidRDefault="00393609" w:rsidP="0083315F">
            <w:pPr>
              <w:rPr>
                <w:rFonts w:cs="Arial"/>
                <w:b/>
                <w:sz w:val="20"/>
                <w:szCs w:val="20"/>
              </w:rPr>
            </w:pPr>
            <w:r w:rsidRPr="0083315F">
              <w:rPr>
                <w:rFonts w:cs="Arial"/>
                <w:b/>
                <w:sz w:val="20"/>
                <w:szCs w:val="20"/>
              </w:rPr>
              <w:t>1/8 = 0.125      1/3 = 0.333      2/3 = 0.666      ¼ = 0.250      ½ = 0.500      ¾ = 0.750      ¾ = 0.750      3/8 = 0.375      5/8 = 0.625      7/8 = 0.875</w:t>
            </w:r>
          </w:p>
        </w:tc>
      </w:tr>
    </w:tbl>
    <w:p w14:paraId="1CC6B56B" w14:textId="77777777" w:rsidR="00B364C1" w:rsidRPr="00B364C1" w:rsidRDefault="00B364C1" w:rsidP="00B364C1">
      <w:pPr>
        <w:rPr>
          <w:rFonts w:cs="Arial"/>
          <w:sz w:val="14"/>
          <w:szCs w:val="14"/>
        </w:rPr>
      </w:pPr>
      <w:r w:rsidRPr="00B364C1">
        <w:rPr>
          <w:rFonts w:cs="Arial"/>
          <w:sz w:val="14"/>
          <w:szCs w:val="14"/>
        </w:rPr>
        <w:t>In the SBP, the Grades K-5, Grades 6-8, and Grades 9-12 are the age-grade groups required for menu planning.  Schools may continue to use the meal pattern for grades K-12. (see §220.23).</w:t>
      </w:r>
    </w:p>
    <w:p w14:paraId="0E2A94BA" w14:textId="77777777" w:rsidR="00B364C1" w:rsidRPr="00B364C1" w:rsidRDefault="00B364C1" w:rsidP="00B364C1">
      <w:pPr>
        <w:rPr>
          <w:rFonts w:cs="Arial"/>
          <w:sz w:val="14"/>
          <w:szCs w:val="14"/>
        </w:rPr>
      </w:pPr>
      <w:r w:rsidRPr="00B364C1">
        <w:rPr>
          <w:rFonts w:cs="Arial"/>
          <w:sz w:val="14"/>
          <w:szCs w:val="14"/>
          <w:vertAlign w:val="superscript"/>
        </w:rPr>
        <w:t xml:space="preserve">b </w:t>
      </w:r>
      <w:r w:rsidRPr="00B364C1">
        <w:rPr>
          <w:rFonts w:cs="Arial"/>
          <w:sz w:val="14"/>
          <w:szCs w:val="14"/>
        </w:rPr>
        <w:t>Food items included in each food group and subgroup and amount equivalents.  Minimum creditable serving is 1/8 cup.</w:t>
      </w:r>
    </w:p>
    <w:p w14:paraId="129868A8" w14:textId="77777777" w:rsidR="00B364C1" w:rsidRPr="00B364C1" w:rsidRDefault="00B364C1" w:rsidP="00B364C1">
      <w:pPr>
        <w:rPr>
          <w:rFonts w:cs="Arial"/>
          <w:sz w:val="14"/>
          <w:szCs w:val="14"/>
        </w:rPr>
      </w:pPr>
      <w:r w:rsidRPr="00B364C1">
        <w:rPr>
          <w:rFonts w:cs="Arial"/>
          <w:sz w:val="14"/>
          <w:szCs w:val="14"/>
          <w:vertAlign w:val="superscript"/>
        </w:rPr>
        <w:t>c</w:t>
      </w:r>
      <w:r w:rsidRPr="00B364C1">
        <w:rPr>
          <w:rFonts w:cs="Arial"/>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7BF3BAA3"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d </w:t>
      </w:r>
      <w:r w:rsidRPr="00B364C1">
        <w:rPr>
          <w:rFonts w:cs="Arial"/>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504BF59A"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e </w:t>
      </w:r>
      <w:r w:rsidRPr="00B364C1">
        <w:rPr>
          <w:rFonts w:cs="Arial"/>
          <w:sz w:val="14"/>
          <w:szCs w:val="14"/>
        </w:rPr>
        <w:t>The fruit quantity for the SBP (5 cups per week and a minimum of 1 cup/day) was effective July 1, 2014 (SY 2014-2015).</w:t>
      </w:r>
    </w:p>
    <w:p w14:paraId="0D19EE7D" w14:textId="77777777" w:rsidR="00B364C1" w:rsidRPr="00B364C1" w:rsidRDefault="00B364C1" w:rsidP="00B364C1">
      <w:pPr>
        <w:rPr>
          <w:rFonts w:cs="Arial"/>
          <w:sz w:val="14"/>
          <w:szCs w:val="14"/>
        </w:rPr>
      </w:pPr>
      <w:r w:rsidRPr="00B364C1">
        <w:rPr>
          <w:rFonts w:cs="Arial"/>
          <w:sz w:val="14"/>
          <w:szCs w:val="14"/>
          <w:vertAlign w:val="superscript"/>
        </w:rPr>
        <w:t xml:space="preserve">f </w:t>
      </w:r>
      <w:r w:rsidRPr="00B364C1">
        <w:rPr>
          <w:rFonts w:cs="Arial"/>
          <w:sz w:val="14"/>
          <w:szCs w:val="14"/>
        </w:rPr>
        <w:t>Larger quantities of these vegetables may be served.</w:t>
      </w:r>
    </w:p>
    <w:p w14:paraId="36DEE736" w14:textId="77777777" w:rsidR="00B364C1" w:rsidRPr="00B364C1" w:rsidRDefault="00B364C1" w:rsidP="00B364C1">
      <w:pPr>
        <w:rPr>
          <w:rFonts w:cs="Arial"/>
          <w:sz w:val="14"/>
          <w:szCs w:val="14"/>
        </w:rPr>
      </w:pPr>
      <w:r w:rsidRPr="00B364C1">
        <w:rPr>
          <w:rFonts w:cs="Arial"/>
          <w:sz w:val="14"/>
          <w:szCs w:val="14"/>
          <w:vertAlign w:val="superscript"/>
        </w:rPr>
        <w:t xml:space="preserve">g </w:t>
      </w:r>
      <w:r w:rsidRPr="00B364C1">
        <w:rPr>
          <w:rFonts w:cs="Arial"/>
          <w:sz w:val="14"/>
          <w:szCs w:val="14"/>
        </w:rPr>
        <w:t xml:space="preserve">This category consists of “Other vegetables” as defined in §210.10(c)(2)(iii)(E).  </w:t>
      </w:r>
    </w:p>
    <w:p w14:paraId="2058C621" w14:textId="77777777" w:rsidR="00B364C1" w:rsidRPr="00B364C1" w:rsidRDefault="00B364C1" w:rsidP="00B364C1">
      <w:pPr>
        <w:rPr>
          <w:rFonts w:cs="Arial"/>
          <w:sz w:val="14"/>
          <w:szCs w:val="14"/>
        </w:rPr>
      </w:pPr>
      <w:r w:rsidRPr="00B364C1">
        <w:rPr>
          <w:rFonts w:cs="Arial"/>
          <w:sz w:val="14"/>
          <w:szCs w:val="14"/>
          <w:vertAlign w:val="superscript"/>
        </w:rPr>
        <w:t xml:space="preserve">h </w:t>
      </w:r>
      <w:r w:rsidRPr="00B364C1">
        <w:rPr>
          <w:rFonts w:cs="Arial"/>
          <w:sz w:val="14"/>
          <w:szCs w:val="14"/>
        </w:rPr>
        <w:t>At least half of the grains offered must be whole grain-rich.</w:t>
      </w:r>
    </w:p>
    <w:p w14:paraId="08B5ACB8" w14:textId="77777777" w:rsidR="00B364C1" w:rsidRPr="00B364C1" w:rsidRDefault="00B364C1" w:rsidP="00B364C1">
      <w:pPr>
        <w:rPr>
          <w:rFonts w:cs="Arial"/>
          <w:sz w:val="14"/>
          <w:szCs w:val="14"/>
        </w:rPr>
      </w:pPr>
      <w:r w:rsidRPr="00B364C1">
        <w:rPr>
          <w:rFonts w:cs="Arial"/>
          <w:sz w:val="14"/>
          <w:szCs w:val="14"/>
          <w:vertAlign w:val="superscript"/>
        </w:rPr>
        <w:t xml:space="preserve">I  </w:t>
      </w:r>
      <w:r w:rsidRPr="00B364C1">
        <w:rPr>
          <w:rFonts w:cs="Arial"/>
          <w:sz w:val="14"/>
          <w:szCs w:val="14"/>
        </w:rPr>
        <w:t>In the SBP, the grain ranges must be offered beginning July 1, 2013.</w:t>
      </w:r>
    </w:p>
    <w:p w14:paraId="3CAFC252" w14:textId="77777777" w:rsidR="00B364C1" w:rsidRPr="00B364C1" w:rsidRDefault="00B364C1" w:rsidP="00B364C1">
      <w:pPr>
        <w:rPr>
          <w:rFonts w:cs="Arial"/>
          <w:sz w:val="14"/>
          <w:szCs w:val="14"/>
          <w:vertAlign w:val="superscript"/>
        </w:rPr>
      </w:pPr>
      <w:r w:rsidRPr="00B364C1">
        <w:rPr>
          <w:rFonts w:cs="Arial"/>
          <w:sz w:val="14"/>
          <w:szCs w:val="14"/>
          <w:vertAlign w:val="superscript"/>
        </w:rPr>
        <w:t>J</w:t>
      </w:r>
      <w:r w:rsidRPr="00B364C1">
        <w:rPr>
          <w:rFonts w:cs="Arial"/>
          <w:sz w:val="14"/>
          <w:szCs w:val="14"/>
        </w:rPr>
        <w:t xml:space="preserve"> There is no separate meat/meat alternate component in the SBP.  Beginning July 1, 2013, schools may substitute 1 oz. equivalent of meat/meat alternate for 1 oz. equivalent of grains after the minimum daily grains requirement is met.</w:t>
      </w:r>
    </w:p>
    <w:p w14:paraId="3DBE9576" w14:textId="77777777" w:rsidR="00E7555E" w:rsidRPr="00B364C1" w:rsidRDefault="00E7555E" w:rsidP="00E7555E">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5378A941" w14:textId="77777777" w:rsidR="003A153C" w:rsidRDefault="00B364C1" w:rsidP="00B364C1">
      <w:pPr>
        <w:pStyle w:val="Heading1"/>
        <w:spacing w:before="0" w:after="0"/>
        <w:jc w:val="center"/>
        <w:rPr>
          <w:sz w:val="24"/>
          <w:szCs w:val="24"/>
        </w:rPr>
      </w:pPr>
      <w:r w:rsidRPr="00B364C1">
        <w:rPr>
          <w:b w:val="0"/>
          <w:sz w:val="14"/>
          <w:szCs w:val="14"/>
        </w:rPr>
        <w:br w:type="page"/>
      </w:r>
      <w:bookmarkStart w:id="277" w:name="_Toc59194528"/>
      <w:r w:rsidR="00396A21" w:rsidRPr="0069157E">
        <w:rPr>
          <w:sz w:val="24"/>
          <w:szCs w:val="24"/>
        </w:rPr>
        <w:t xml:space="preserve">Attachment </w:t>
      </w:r>
      <w:r w:rsidR="00894C1A">
        <w:rPr>
          <w:sz w:val="24"/>
          <w:szCs w:val="24"/>
        </w:rPr>
        <w:t>O</w:t>
      </w:r>
      <w:r w:rsidR="006E1D06">
        <w:rPr>
          <w:sz w:val="24"/>
          <w:szCs w:val="24"/>
        </w:rPr>
        <w:t>3</w:t>
      </w:r>
      <w:r w:rsidR="0083315F" w:rsidRPr="0069157E">
        <w:rPr>
          <w:sz w:val="24"/>
          <w:szCs w:val="24"/>
        </w:rPr>
        <w:t xml:space="preserve"> - Prototype Breakfast Menus Grades K-5 Week 3 of 21-Day Cycle</w:t>
      </w:r>
      <w:bookmarkEnd w:id="277"/>
      <w:r w:rsidR="00A736E1">
        <w:rPr>
          <w:sz w:val="24"/>
          <w:szCs w:val="24"/>
        </w:rPr>
        <w:t xml:space="preserve">  </w:t>
      </w:r>
    </w:p>
    <w:p w14:paraId="57021733" w14:textId="77777777" w:rsidR="0083315F" w:rsidRPr="005201B0" w:rsidRDefault="005B590F" w:rsidP="003A153C">
      <w:pPr>
        <w:jc w:val="center"/>
        <w:rPr>
          <w:b/>
        </w:rPr>
      </w:pPr>
      <w:sdt>
        <w:sdtPr>
          <w:id w:val="2036079585"/>
          <w14:checkbox>
            <w14:checked w14:val="0"/>
            <w14:checkedState w14:val="2612" w14:font="MS Gothic"/>
            <w14:uncheckedState w14:val="2610" w14:font="MS Gothic"/>
          </w14:checkbox>
        </w:sdtPr>
        <w:sdtEndPr/>
        <w:sdtContent>
          <w:r w:rsidR="00A736E1" w:rsidRPr="00A736E1">
            <w:rPr>
              <w:rFonts w:ascii="MS Gothic" w:eastAsia="MS Gothic" w:hAnsi="MS Gothic" w:hint="eastAsia"/>
            </w:rPr>
            <w:t>☐</w:t>
          </w:r>
        </w:sdtContent>
      </w:sdt>
      <w:r w:rsidR="00A736E1"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83315F" w:rsidRPr="0083315F" w14:paraId="3379A241" w14:textId="77777777" w:rsidTr="00B364C1">
        <w:tc>
          <w:tcPr>
            <w:tcW w:w="1809" w:type="dxa"/>
          </w:tcPr>
          <w:p w14:paraId="0640F1A6" w14:textId="77777777" w:rsidR="0083315F" w:rsidRPr="0083315F" w:rsidRDefault="0083315F" w:rsidP="0083315F">
            <w:pPr>
              <w:jc w:val="center"/>
              <w:rPr>
                <w:rFonts w:cs="Arial"/>
                <w:sz w:val="20"/>
                <w:szCs w:val="20"/>
              </w:rPr>
            </w:pPr>
            <w:r w:rsidRPr="0083315F">
              <w:rPr>
                <w:rFonts w:cs="Arial"/>
                <w:sz w:val="20"/>
                <w:szCs w:val="20"/>
              </w:rPr>
              <w:t xml:space="preserve">Grades K-5 </w:t>
            </w:r>
            <w:r w:rsidRPr="0083315F">
              <w:rPr>
                <w:rFonts w:cs="Arial"/>
                <w:sz w:val="20"/>
                <w:szCs w:val="20"/>
                <w:vertAlign w:val="superscript"/>
              </w:rPr>
              <w:t>a</w:t>
            </w:r>
          </w:p>
        </w:tc>
        <w:tc>
          <w:tcPr>
            <w:tcW w:w="13729" w:type="dxa"/>
            <w:gridSpan w:val="13"/>
          </w:tcPr>
          <w:p w14:paraId="048312EC" w14:textId="77777777" w:rsidR="0083315F" w:rsidRPr="0083315F" w:rsidRDefault="0083315F" w:rsidP="0083315F">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83315F" w:rsidRPr="0083315F" w14:paraId="0F478A9D" w14:textId="77777777" w:rsidTr="00B364C1">
        <w:tc>
          <w:tcPr>
            <w:tcW w:w="2178" w:type="dxa"/>
            <w:gridSpan w:val="2"/>
          </w:tcPr>
          <w:p w14:paraId="5C526C22" w14:textId="77777777" w:rsidR="0083315F" w:rsidRPr="0083315F" w:rsidRDefault="0083315F" w:rsidP="0083315F">
            <w:pPr>
              <w:jc w:val="center"/>
              <w:rPr>
                <w:rFonts w:cs="Arial"/>
                <w:sz w:val="20"/>
                <w:szCs w:val="20"/>
              </w:rPr>
            </w:pPr>
          </w:p>
          <w:p w14:paraId="610B29FE" w14:textId="77777777" w:rsidR="0083315F" w:rsidRPr="0083315F" w:rsidRDefault="0083315F" w:rsidP="0083315F">
            <w:pPr>
              <w:jc w:val="center"/>
              <w:rPr>
                <w:rFonts w:cs="Arial"/>
                <w:b/>
                <w:sz w:val="20"/>
                <w:szCs w:val="20"/>
              </w:rPr>
            </w:pPr>
            <w:r w:rsidRPr="0083315F">
              <w:rPr>
                <w:rFonts w:cs="Arial"/>
                <w:b/>
                <w:sz w:val="20"/>
                <w:szCs w:val="20"/>
              </w:rPr>
              <w:t>Breakfast Meal Pattern</w:t>
            </w:r>
          </w:p>
        </w:tc>
        <w:tc>
          <w:tcPr>
            <w:tcW w:w="1687" w:type="dxa"/>
          </w:tcPr>
          <w:p w14:paraId="0456E6B8" w14:textId="77777777" w:rsidR="0083315F" w:rsidRPr="0083315F" w:rsidRDefault="0083315F" w:rsidP="0083315F">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553" w:type="dxa"/>
          </w:tcPr>
          <w:p w14:paraId="14DDD479" w14:textId="77777777" w:rsidR="0083315F" w:rsidRPr="0083315F" w:rsidRDefault="0083315F" w:rsidP="0083315F">
            <w:pPr>
              <w:jc w:val="center"/>
              <w:rPr>
                <w:rFonts w:cs="Arial"/>
                <w:sz w:val="20"/>
                <w:szCs w:val="20"/>
              </w:rPr>
            </w:pPr>
          </w:p>
          <w:p w14:paraId="1D2CDF34" w14:textId="77777777" w:rsidR="0083315F" w:rsidRPr="0083315F" w:rsidRDefault="0083315F" w:rsidP="0083315F">
            <w:pPr>
              <w:jc w:val="center"/>
              <w:rPr>
                <w:rFonts w:cs="Arial"/>
                <w:sz w:val="20"/>
                <w:szCs w:val="20"/>
              </w:rPr>
            </w:pPr>
          </w:p>
          <w:p w14:paraId="5D7B9F09" w14:textId="77777777" w:rsidR="0083315F" w:rsidRPr="0083315F" w:rsidRDefault="0083315F" w:rsidP="0083315F">
            <w:pPr>
              <w:jc w:val="center"/>
              <w:rPr>
                <w:rFonts w:cs="Arial"/>
                <w:sz w:val="20"/>
                <w:szCs w:val="20"/>
              </w:rPr>
            </w:pPr>
            <w:r w:rsidRPr="0083315F">
              <w:rPr>
                <w:rFonts w:cs="Arial"/>
                <w:sz w:val="20"/>
                <w:szCs w:val="20"/>
              </w:rPr>
              <w:t>MONDAY</w:t>
            </w:r>
          </w:p>
        </w:tc>
        <w:tc>
          <w:tcPr>
            <w:tcW w:w="720" w:type="dxa"/>
          </w:tcPr>
          <w:p w14:paraId="6A91119B" w14:textId="77777777" w:rsidR="0083315F" w:rsidRPr="0083315F" w:rsidRDefault="0083315F" w:rsidP="0083315F">
            <w:pPr>
              <w:jc w:val="center"/>
              <w:rPr>
                <w:rFonts w:cs="Arial"/>
                <w:sz w:val="20"/>
                <w:szCs w:val="20"/>
              </w:rPr>
            </w:pPr>
          </w:p>
          <w:p w14:paraId="5A5D5261" w14:textId="77777777" w:rsidR="0083315F" w:rsidRPr="0083315F" w:rsidRDefault="0083315F" w:rsidP="0083315F">
            <w:pPr>
              <w:jc w:val="center"/>
              <w:rPr>
                <w:rFonts w:cs="Arial"/>
                <w:sz w:val="20"/>
                <w:szCs w:val="20"/>
              </w:rPr>
            </w:pPr>
          </w:p>
          <w:p w14:paraId="492E42BB" w14:textId="77777777" w:rsidR="0083315F" w:rsidRPr="0083315F" w:rsidRDefault="0083315F" w:rsidP="0083315F">
            <w:pPr>
              <w:jc w:val="center"/>
              <w:rPr>
                <w:rFonts w:cs="Arial"/>
                <w:sz w:val="20"/>
                <w:szCs w:val="20"/>
              </w:rPr>
            </w:pPr>
            <w:r w:rsidRPr="0083315F">
              <w:rPr>
                <w:rFonts w:cs="Arial"/>
                <w:sz w:val="20"/>
                <w:szCs w:val="20"/>
              </w:rPr>
              <w:t>QTY</w:t>
            </w:r>
          </w:p>
        </w:tc>
        <w:tc>
          <w:tcPr>
            <w:tcW w:w="1440" w:type="dxa"/>
          </w:tcPr>
          <w:p w14:paraId="0EC2E491" w14:textId="77777777" w:rsidR="0083315F" w:rsidRPr="0083315F" w:rsidRDefault="0083315F" w:rsidP="0083315F">
            <w:pPr>
              <w:jc w:val="center"/>
              <w:rPr>
                <w:rFonts w:cs="Arial"/>
                <w:sz w:val="20"/>
                <w:szCs w:val="20"/>
              </w:rPr>
            </w:pPr>
          </w:p>
          <w:p w14:paraId="65C73FFA" w14:textId="77777777" w:rsidR="0083315F" w:rsidRPr="0083315F" w:rsidRDefault="0083315F" w:rsidP="0083315F">
            <w:pPr>
              <w:jc w:val="center"/>
              <w:rPr>
                <w:rFonts w:cs="Arial"/>
                <w:sz w:val="20"/>
                <w:szCs w:val="20"/>
              </w:rPr>
            </w:pPr>
          </w:p>
          <w:p w14:paraId="27EE4798" w14:textId="77777777" w:rsidR="0083315F" w:rsidRPr="0083315F" w:rsidRDefault="0083315F" w:rsidP="0083315F">
            <w:pPr>
              <w:jc w:val="center"/>
              <w:rPr>
                <w:rFonts w:cs="Arial"/>
                <w:sz w:val="20"/>
                <w:szCs w:val="20"/>
              </w:rPr>
            </w:pPr>
            <w:r w:rsidRPr="0083315F">
              <w:rPr>
                <w:rFonts w:cs="Arial"/>
                <w:sz w:val="20"/>
                <w:szCs w:val="20"/>
              </w:rPr>
              <w:t>TUESDAY</w:t>
            </w:r>
          </w:p>
        </w:tc>
        <w:tc>
          <w:tcPr>
            <w:tcW w:w="630" w:type="dxa"/>
          </w:tcPr>
          <w:p w14:paraId="7B3D49AA" w14:textId="77777777" w:rsidR="0083315F" w:rsidRPr="0083315F" w:rsidRDefault="0083315F" w:rsidP="0083315F">
            <w:pPr>
              <w:jc w:val="center"/>
              <w:rPr>
                <w:rFonts w:cs="Arial"/>
                <w:sz w:val="20"/>
                <w:szCs w:val="20"/>
              </w:rPr>
            </w:pPr>
          </w:p>
          <w:p w14:paraId="793FE87A" w14:textId="77777777" w:rsidR="0083315F" w:rsidRPr="0083315F" w:rsidRDefault="0083315F" w:rsidP="0083315F">
            <w:pPr>
              <w:jc w:val="center"/>
              <w:rPr>
                <w:rFonts w:cs="Arial"/>
                <w:sz w:val="20"/>
                <w:szCs w:val="20"/>
              </w:rPr>
            </w:pPr>
          </w:p>
          <w:p w14:paraId="23C69BEA" w14:textId="77777777" w:rsidR="0083315F" w:rsidRPr="0083315F" w:rsidRDefault="0083315F" w:rsidP="0083315F">
            <w:pPr>
              <w:jc w:val="center"/>
              <w:rPr>
                <w:rFonts w:cs="Arial"/>
                <w:sz w:val="20"/>
                <w:szCs w:val="20"/>
              </w:rPr>
            </w:pPr>
            <w:r w:rsidRPr="0083315F">
              <w:rPr>
                <w:rFonts w:cs="Arial"/>
                <w:sz w:val="20"/>
                <w:szCs w:val="20"/>
              </w:rPr>
              <w:t>QTY</w:t>
            </w:r>
          </w:p>
        </w:tc>
        <w:tc>
          <w:tcPr>
            <w:tcW w:w="1530" w:type="dxa"/>
          </w:tcPr>
          <w:p w14:paraId="155822C6" w14:textId="77777777" w:rsidR="0083315F" w:rsidRPr="0083315F" w:rsidRDefault="0083315F" w:rsidP="0083315F">
            <w:pPr>
              <w:jc w:val="center"/>
              <w:rPr>
                <w:rFonts w:cs="Arial"/>
                <w:sz w:val="20"/>
                <w:szCs w:val="20"/>
              </w:rPr>
            </w:pPr>
          </w:p>
          <w:p w14:paraId="713AB355" w14:textId="77777777" w:rsidR="0083315F" w:rsidRPr="0083315F" w:rsidRDefault="0083315F" w:rsidP="0083315F">
            <w:pPr>
              <w:jc w:val="center"/>
              <w:rPr>
                <w:rFonts w:cs="Arial"/>
                <w:sz w:val="20"/>
                <w:szCs w:val="20"/>
              </w:rPr>
            </w:pPr>
          </w:p>
          <w:p w14:paraId="73FEC6ED" w14:textId="77777777" w:rsidR="0083315F" w:rsidRPr="0083315F" w:rsidRDefault="0083315F" w:rsidP="0083315F">
            <w:pPr>
              <w:jc w:val="center"/>
              <w:rPr>
                <w:rFonts w:cs="Arial"/>
                <w:sz w:val="20"/>
                <w:szCs w:val="20"/>
              </w:rPr>
            </w:pPr>
            <w:r w:rsidRPr="0083315F">
              <w:rPr>
                <w:rFonts w:cs="Arial"/>
                <w:sz w:val="20"/>
                <w:szCs w:val="20"/>
              </w:rPr>
              <w:t>WEDNESDAY</w:t>
            </w:r>
          </w:p>
        </w:tc>
        <w:tc>
          <w:tcPr>
            <w:tcW w:w="630" w:type="dxa"/>
          </w:tcPr>
          <w:p w14:paraId="10226677" w14:textId="77777777" w:rsidR="0083315F" w:rsidRPr="0083315F" w:rsidRDefault="0083315F" w:rsidP="0083315F">
            <w:pPr>
              <w:jc w:val="center"/>
              <w:rPr>
                <w:rFonts w:cs="Arial"/>
                <w:sz w:val="20"/>
                <w:szCs w:val="20"/>
              </w:rPr>
            </w:pPr>
          </w:p>
          <w:p w14:paraId="12C19A28" w14:textId="77777777" w:rsidR="0083315F" w:rsidRPr="0083315F" w:rsidRDefault="0083315F" w:rsidP="0083315F">
            <w:pPr>
              <w:jc w:val="center"/>
              <w:rPr>
                <w:rFonts w:cs="Arial"/>
                <w:sz w:val="20"/>
                <w:szCs w:val="20"/>
              </w:rPr>
            </w:pPr>
          </w:p>
          <w:p w14:paraId="2843A97B" w14:textId="77777777" w:rsidR="0083315F" w:rsidRPr="0083315F" w:rsidRDefault="0083315F" w:rsidP="0083315F">
            <w:pPr>
              <w:jc w:val="center"/>
              <w:rPr>
                <w:rFonts w:cs="Arial"/>
                <w:sz w:val="20"/>
                <w:szCs w:val="20"/>
              </w:rPr>
            </w:pPr>
            <w:r w:rsidRPr="0083315F">
              <w:rPr>
                <w:rFonts w:cs="Arial"/>
                <w:sz w:val="20"/>
                <w:szCs w:val="20"/>
              </w:rPr>
              <w:t>QTY</w:t>
            </w:r>
          </w:p>
        </w:tc>
        <w:tc>
          <w:tcPr>
            <w:tcW w:w="1440" w:type="dxa"/>
          </w:tcPr>
          <w:p w14:paraId="46C988F5" w14:textId="77777777" w:rsidR="0083315F" w:rsidRPr="0083315F" w:rsidRDefault="0083315F" w:rsidP="0083315F">
            <w:pPr>
              <w:jc w:val="center"/>
              <w:rPr>
                <w:rFonts w:cs="Arial"/>
                <w:sz w:val="20"/>
                <w:szCs w:val="20"/>
              </w:rPr>
            </w:pPr>
          </w:p>
          <w:p w14:paraId="3C97FE77" w14:textId="77777777" w:rsidR="0083315F" w:rsidRPr="0083315F" w:rsidRDefault="0083315F" w:rsidP="0083315F">
            <w:pPr>
              <w:jc w:val="center"/>
              <w:rPr>
                <w:rFonts w:cs="Arial"/>
                <w:sz w:val="20"/>
                <w:szCs w:val="20"/>
              </w:rPr>
            </w:pPr>
          </w:p>
          <w:p w14:paraId="2E09DE71" w14:textId="77777777" w:rsidR="0083315F" w:rsidRPr="0083315F" w:rsidRDefault="0083315F" w:rsidP="0083315F">
            <w:pPr>
              <w:jc w:val="center"/>
              <w:rPr>
                <w:rFonts w:cs="Arial"/>
                <w:sz w:val="20"/>
                <w:szCs w:val="20"/>
              </w:rPr>
            </w:pPr>
            <w:r w:rsidRPr="0083315F">
              <w:rPr>
                <w:rFonts w:cs="Arial"/>
                <w:sz w:val="20"/>
                <w:szCs w:val="20"/>
              </w:rPr>
              <w:t>THURSDAY</w:t>
            </w:r>
          </w:p>
        </w:tc>
        <w:tc>
          <w:tcPr>
            <w:tcW w:w="630" w:type="dxa"/>
          </w:tcPr>
          <w:p w14:paraId="4BA76C44" w14:textId="77777777" w:rsidR="0083315F" w:rsidRPr="0083315F" w:rsidRDefault="0083315F" w:rsidP="0083315F">
            <w:pPr>
              <w:jc w:val="center"/>
              <w:rPr>
                <w:rFonts w:cs="Arial"/>
                <w:sz w:val="20"/>
                <w:szCs w:val="20"/>
              </w:rPr>
            </w:pPr>
          </w:p>
          <w:p w14:paraId="70F15706" w14:textId="77777777" w:rsidR="0083315F" w:rsidRPr="0083315F" w:rsidRDefault="0083315F" w:rsidP="0083315F">
            <w:pPr>
              <w:jc w:val="center"/>
              <w:rPr>
                <w:rFonts w:cs="Arial"/>
                <w:sz w:val="20"/>
                <w:szCs w:val="20"/>
              </w:rPr>
            </w:pPr>
          </w:p>
          <w:p w14:paraId="75A477B7" w14:textId="77777777" w:rsidR="0083315F" w:rsidRPr="0083315F" w:rsidRDefault="0083315F" w:rsidP="0083315F">
            <w:pPr>
              <w:jc w:val="center"/>
              <w:rPr>
                <w:rFonts w:cs="Arial"/>
                <w:sz w:val="20"/>
                <w:szCs w:val="20"/>
              </w:rPr>
            </w:pPr>
            <w:r w:rsidRPr="0083315F">
              <w:rPr>
                <w:rFonts w:cs="Arial"/>
                <w:sz w:val="20"/>
                <w:szCs w:val="20"/>
              </w:rPr>
              <w:t>QTY</w:t>
            </w:r>
          </w:p>
        </w:tc>
        <w:tc>
          <w:tcPr>
            <w:tcW w:w="1350" w:type="dxa"/>
          </w:tcPr>
          <w:p w14:paraId="41918F1B" w14:textId="77777777" w:rsidR="0083315F" w:rsidRPr="0083315F" w:rsidRDefault="0083315F" w:rsidP="0083315F">
            <w:pPr>
              <w:jc w:val="center"/>
              <w:rPr>
                <w:rFonts w:cs="Arial"/>
                <w:sz w:val="20"/>
                <w:szCs w:val="20"/>
              </w:rPr>
            </w:pPr>
          </w:p>
          <w:p w14:paraId="082BE0BE" w14:textId="77777777" w:rsidR="0083315F" w:rsidRPr="0083315F" w:rsidRDefault="0083315F" w:rsidP="0083315F">
            <w:pPr>
              <w:jc w:val="center"/>
              <w:rPr>
                <w:rFonts w:cs="Arial"/>
                <w:sz w:val="20"/>
                <w:szCs w:val="20"/>
              </w:rPr>
            </w:pPr>
          </w:p>
          <w:p w14:paraId="16599C03" w14:textId="77777777" w:rsidR="0083315F" w:rsidRPr="0083315F" w:rsidRDefault="0083315F" w:rsidP="0083315F">
            <w:pPr>
              <w:jc w:val="center"/>
              <w:rPr>
                <w:rFonts w:cs="Arial"/>
                <w:sz w:val="20"/>
                <w:szCs w:val="20"/>
              </w:rPr>
            </w:pPr>
            <w:r w:rsidRPr="0083315F">
              <w:rPr>
                <w:rFonts w:cs="Arial"/>
                <w:sz w:val="20"/>
                <w:szCs w:val="20"/>
              </w:rPr>
              <w:t>FRIDAY</w:t>
            </w:r>
          </w:p>
        </w:tc>
        <w:tc>
          <w:tcPr>
            <w:tcW w:w="630" w:type="dxa"/>
          </w:tcPr>
          <w:p w14:paraId="06C2E168" w14:textId="77777777" w:rsidR="0083315F" w:rsidRPr="0083315F" w:rsidRDefault="0083315F" w:rsidP="0083315F">
            <w:pPr>
              <w:jc w:val="center"/>
              <w:rPr>
                <w:rFonts w:cs="Arial"/>
                <w:sz w:val="20"/>
                <w:szCs w:val="20"/>
              </w:rPr>
            </w:pPr>
          </w:p>
          <w:p w14:paraId="7D4DFCBD" w14:textId="77777777" w:rsidR="0083315F" w:rsidRPr="0083315F" w:rsidRDefault="0083315F" w:rsidP="0083315F">
            <w:pPr>
              <w:jc w:val="center"/>
              <w:rPr>
                <w:rFonts w:cs="Arial"/>
                <w:sz w:val="20"/>
                <w:szCs w:val="20"/>
              </w:rPr>
            </w:pPr>
          </w:p>
          <w:p w14:paraId="33E5D413" w14:textId="77777777" w:rsidR="0083315F" w:rsidRPr="0083315F" w:rsidRDefault="0083315F" w:rsidP="0083315F">
            <w:pPr>
              <w:jc w:val="center"/>
              <w:rPr>
                <w:rFonts w:cs="Arial"/>
                <w:sz w:val="20"/>
                <w:szCs w:val="20"/>
              </w:rPr>
            </w:pPr>
            <w:r w:rsidRPr="0083315F">
              <w:rPr>
                <w:rFonts w:cs="Arial"/>
                <w:sz w:val="20"/>
                <w:szCs w:val="20"/>
              </w:rPr>
              <w:t>QTY</w:t>
            </w:r>
          </w:p>
        </w:tc>
        <w:tc>
          <w:tcPr>
            <w:tcW w:w="1120" w:type="dxa"/>
          </w:tcPr>
          <w:p w14:paraId="1305A8A8" w14:textId="77777777" w:rsidR="0083315F" w:rsidRPr="0083315F" w:rsidRDefault="0083315F" w:rsidP="0083315F">
            <w:pPr>
              <w:jc w:val="center"/>
              <w:rPr>
                <w:rFonts w:cs="Arial"/>
                <w:sz w:val="20"/>
                <w:szCs w:val="20"/>
              </w:rPr>
            </w:pPr>
            <w:r w:rsidRPr="0083315F">
              <w:rPr>
                <w:rFonts w:cs="Arial"/>
                <w:sz w:val="20"/>
                <w:szCs w:val="20"/>
              </w:rPr>
              <w:t>WEEKLY</w:t>
            </w:r>
          </w:p>
          <w:p w14:paraId="5B240102" w14:textId="77777777" w:rsidR="0083315F" w:rsidRPr="0083315F" w:rsidRDefault="0083315F" w:rsidP="0083315F">
            <w:pPr>
              <w:jc w:val="center"/>
              <w:rPr>
                <w:rFonts w:cs="Arial"/>
                <w:sz w:val="20"/>
                <w:szCs w:val="20"/>
              </w:rPr>
            </w:pPr>
            <w:r w:rsidRPr="0083315F">
              <w:rPr>
                <w:rFonts w:cs="Arial"/>
                <w:sz w:val="20"/>
                <w:szCs w:val="20"/>
              </w:rPr>
              <w:t>TOTALS</w:t>
            </w:r>
          </w:p>
        </w:tc>
      </w:tr>
      <w:tr w:rsidR="00393609" w:rsidRPr="0083315F" w14:paraId="1A1DD59D" w14:textId="77777777" w:rsidTr="00B364C1">
        <w:tc>
          <w:tcPr>
            <w:tcW w:w="2178" w:type="dxa"/>
            <w:gridSpan w:val="2"/>
          </w:tcPr>
          <w:p w14:paraId="469D5731" w14:textId="77777777" w:rsidR="00393609" w:rsidRPr="0083315F" w:rsidRDefault="00393609" w:rsidP="0083315F">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687" w:type="dxa"/>
          </w:tcPr>
          <w:p w14:paraId="1D26C872" w14:textId="77777777" w:rsidR="00393609" w:rsidRPr="0083315F" w:rsidRDefault="00393609" w:rsidP="0083315F">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553" w:type="dxa"/>
          </w:tcPr>
          <w:p w14:paraId="73E4887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15523C4"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A49CF8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CAB1FCB"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BEF9FF7"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2D88BD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8789688"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533D5CA"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09DA649"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011AC2"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46C4EF5"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00B8A554" w14:textId="77777777" w:rsidTr="00B364C1">
        <w:tc>
          <w:tcPr>
            <w:tcW w:w="2178" w:type="dxa"/>
            <w:gridSpan w:val="2"/>
          </w:tcPr>
          <w:p w14:paraId="05989BE4" w14:textId="77777777" w:rsidR="00393609" w:rsidRPr="0083315F" w:rsidRDefault="00393609" w:rsidP="0083315F">
            <w:pPr>
              <w:jc w:val="center"/>
              <w:rPr>
                <w:rFonts w:cs="Arial"/>
                <w:sz w:val="20"/>
                <w:szCs w:val="20"/>
              </w:rPr>
            </w:pPr>
            <w:r w:rsidRPr="0083315F">
              <w:rPr>
                <w:rFonts w:cs="Arial"/>
                <w:sz w:val="20"/>
                <w:szCs w:val="20"/>
              </w:rPr>
              <w:t>Additional fruit items to meet the total</w:t>
            </w:r>
          </w:p>
        </w:tc>
        <w:tc>
          <w:tcPr>
            <w:tcW w:w="1687" w:type="dxa"/>
          </w:tcPr>
          <w:p w14:paraId="4AA1219D" w14:textId="77777777" w:rsidR="00393609" w:rsidRPr="0083315F" w:rsidRDefault="00393609" w:rsidP="0083315F">
            <w:pPr>
              <w:jc w:val="center"/>
              <w:rPr>
                <w:rFonts w:cs="Arial"/>
                <w:sz w:val="20"/>
                <w:szCs w:val="20"/>
              </w:rPr>
            </w:pPr>
          </w:p>
        </w:tc>
        <w:tc>
          <w:tcPr>
            <w:tcW w:w="1553" w:type="dxa"/>
          </w:tcPr>
          <w:p w14:paraId="22936F2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D1D2E2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3812E7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DE16FD0"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C8B68CF"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40BCE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D9C568B"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1B0DDCD"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939CA01"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9075B9C"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A5241F2"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057D42FA" w14:textId="77777777" w:rsidTr="00B364C1">
        <w:tc>
          <w:tcPr>
            <w:tcW w:w="2178" w:type="dxa"/>
            <w:gridSpan w:val="2"/>
          </w:tcPr>
          <w:p w14:paraId="46AB34C6" w14:textId="77777777" w:rsidR="00393609" w:rsidRPr="0083315F" w:rsidRDefault="00393609" w:rsidP="0083315F">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687" w:type="dxa"/>
          </w:tcPr>
          <w:p w14:paraId="31145EAF"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75811AD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4EF9DF1"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78B1FD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F5217C3"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B664957"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E185C9C"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7A58385"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3B35DA9"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31CD5CB"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4428577"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7071354"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6FEAFA0E" w14:textId="77777777" w:rsidTr="00B364C1">
        <w:tc>
          <w:tcPr>
            <w:tcW w:w="2178" w:type="dxa"/>
            <w:gridSpan w:val="2"/>
          </w:tcPr>
          <w:p w14:paraId="317F32E9"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687" w:type="dxa"/>
          </w:tcPr>
          <w:p w14:paraId="77D0D00F"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20CAD13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FC968A0"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CBF91B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C45561F"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B05B1C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48253A6"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6CFC2E0"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B73CE5C"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4C0881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931F767"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CED1FD5"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0C393C16" w14:textId="77777777" w:rsidTr="00B364C1">
        <w:tc>
          <w:tcPr>
            <w:tcW w:w="2178" w:type="dxa"/>
            <w:gridSpan w:val="2"/>
          </w:tcPr>
          <w:p w14:paraId="2487D676"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687" w:type="dxa"/>
          </w:tcPr>
          <w:p w14:paraId="0A3B2B96"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1B03CE3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C0BF590"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1D89BB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DDB500B"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19A7A43"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E50FBAA"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3D35964"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E190BE2"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1E9C84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0B57F66"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DE52E97"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53643918" w14:textId="77777777" w:rsidTr="00B364C1">
        <w:tc>
          <w:tcPr>
            <w:tcW w:w="2178" w:type="dxa"/>
            <w:gridSpan w:val="2"/>
          </w:tcPr>
          <w:p w14:paraId="0AC2DAC2"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Beans and Peas</w:t>
            </w:r>
          </w:p>
          <w:p w14:paraId="704EF1E1" w14:textId="77777777" w:rsidR="00393609" w:rsidRPr="0083315F" w:rsidRDefault="00393609" w:rsidP="0083315F">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687" w:type="dxa"/>
          </w:tcPr>
          <w:p w14:paraId="1FA247CA" w14:textId="77777777" w:rsidR="00393609" w:rsidRPr="0083315F" w:rsidRDefault="00393609" w:rsidP="0083315F">
            <w:pPr>
              <w:jc w:val="center"/>
              <w:rPr>
                <w:rFonts w:cs="Arial"/>
                <w:sz w:val="20"/>
                <w:szCs w:val="20"/>
              </w:rPr>
            </w:pPr>
          </w:p>
          <w:p w14:paraId="2FA8DE62"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7C6832C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4722DE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B57D6C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3D669CE"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3A5C698"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9C0AF5A"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013EC88"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765F946"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E189A10"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DB5B63"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A4DBD4E"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151723A7" w14:textId="77777777" w:rsidTr="00B364C1">
        <w:tc>
          <w:tcPr>
            <w:tcW w:w="2178" w:type="dxa"/>
            <w:gridSpan w:val="2"/>
          </w:tcPr>
          <w:p w14:paraId="46EF2CCD"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687" w:type="dxa"/>
          </w:tcPr>
          <w:p w14:paraId="6096A191"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0DC1238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57BA79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3D9074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7F8E3D8"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249A007"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D8CD5C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EF12336"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3E076C7"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53997EB"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D85F43A"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6F73773"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35659CE6" w14:textId="77777777" w:rsidTr="00B364C1">
        <w:tc>
          <w:tcPr>
            <w:tcW w:w="2178" w:type="dxa"/>
            <w:gridSpan w:val="2"/>
          </w:tcPr>
          <w:p w14:paraId="33BF6E39"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687" w:type="dxa"/>
          </w:tcPr>
          <w:p w14:paraId="51F44F28"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248D923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62E216A"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2C4C18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140AEE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982DED6"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CAB887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B9E2295"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CA16534"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6B442C5"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C727952"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EA5456F"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6B07FC52" w14:textId="77777777" w:rsidTr="00B364C1">
        <w:tc>
          <w:tcPr>
            <w:tcW w:w="2178" w:type="dxa"/>
            <w:gridSpan w:val="2"/>
          </w:tcPr>
          <w:p w14:paraId="1640FAC6"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687" w:type="dxa"/>
          </w:tcPr>
          <w:p w14:paraId="55E141E3" w14:textId="77777777" w:rsidR="00393609" w:rsidRPr="0083315F" w:rsidRDefault="00393609" w:rsidP="0083315F">
            <w:pPr>
              <w:jc w:val="center"/>
              <w:rPr>
                <w:rFonts w:cs="Arial"/>
                <w:sz w:val="20"/>
                <w:szCs w:val="20"/>
              </w:rPr>
            </w:pPr>
          </w:p>
          <w:p w14:paraId="3DA99800"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2E391F7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0795F3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B4791C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3B091B3"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7D27D62"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120EE18"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75AF23A"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0B56F0"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913140C"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BF4E88D"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D8A3B0B"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83315F" w14:paraId="39062260" w14:textId="77777777" w:rsidTr="00B364C1">
        <w:tc>
          <w:tcPr>
            <w:tcW w:w="2178" w:type="dxa"/>
            <w:gridSpan w:val="2"/>
          </w:tcPr>
          <w:p w14:paraId="2C67C236"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2392652A" w14:textId="77777777" w:rsidR="007F0F06" w:rsidRPr="0083315F" w:rsidRDefault="007F0F06" w:rsidP="007F0F06">
            <w:pPr>
              <w:jc w:val="center"/>
              <w:rPr>
                <w:rFonts w:cs="Arial"/>
                <w:sz w:val="20"/>
                <w:szCs w:val="20"/>
              </w:rPr>
            </w:pPr>
            <w:r w:rsidRPr="0083315F">
              <w:rPr>
                <w:rFonts w:cs="Arial"/>
                <w:sz w:val="20"/>
                <w:szCs w:val="20"/>
              </w:rPr>
              <w:t xml:space="preserve">7-10 (1) </w:t>
            </w:r>
            <w:r w:rsidRPr="0083315F">
              <w:rPr>
                <w:rFonts w:cs="Arial"/>
                <w:sz w:val="20"/>
                <w:szCs w:val="20"/>
                <w:vertAlign w:val="superscript"/>
              </w:rPr>
              <w:t>i</w:t>
            </w:r>
          </w:p>
        </w:tc>
        <w:tc>
          <w:tcPr>
            <w:tcW w:w="1553" w:type="dxa"/>
          </w:tcPr>
          <w:p w14:paraId="423FC40A"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3508DEC"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4616BDA"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873713A"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FCB682E"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96889B2"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A775B76"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FFCA9FD"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B122CDE"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3503850"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78D0BB0"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1CFD0892" w14:textId="77777777" w:rsidTr="00B364C1">
        <w:tc>
          <w:tcPr>
            <w:tcW w:w="2178" w:type="dxa"/>
            <w:gridSpan w:val="2"/>
          </w:tcPr>
          <w:p w14:paraId="3B6199A3" w14:textId="77777777" w:rsidR="00393609" w:rsidRPr="0083315F" w:rsidRDefault="00393609" w:rsidP="0083315F">
            <w:pPr>
              <w:rPr>
                <w:rFonts w:cs="Arial"/>
                <w:b/>
                <w:sz w:val="20"/>
                <w:szCs w:val="20"/>
              </w:rPr>
            </w:pPr>
            <w:r w:rsidRPr="0083315F">
              <w:rPr>
                <w:rFonts w:cs="Arial"/>
                <w:b/>
                <w:sz w:val="20"/>
                <w:szCs w:val="20"/>
              </w:rPr>
              <w:t>Meat/Meat Alternate</w:t>
            </w:r>
          </w:p>
          <w:p w14:paraId="2A4FD71C" w14:textId="77777777" w:rsidR="00393609" w:rsidRPr="0083315F" w:rsidRDefault="00393609" w:rsidP="0083315F">
            <w:pPr>
              <w:rPr>
                <w:rFonts w:cs="Arial"/>
                <w:sz w:val="20"/>
                <w:szCs w:val="20"/>
              </w:rPr>
            </w:pPr>
            <w:r w:rsidRPr="0083315F">
              <w:rPr>
                <w:rFonts w:cs="Arial"/>
                <w:sz w:val="20"/>
                <w:szCs w:val="20"/>
              </w:rPr>
              <w:t>(oz. equivalents)</w:t>
            </w:r>
          </w:p>
        </w:tc>
        <w:tc>
          <w:tcPr>
            <w:tcW w:w="1687" w:type="dxa"/>
          </w:tcPr>
          <w:p w14:paraId="53FC1F4B" w14:textId="77777777" w:rsidR="00393609" w:rsidRPr="0083315F" w:rsidRDefault="00393609" w:rsidP="0083315F">
            <w:pPr>
              <w:jc w:val="center"/>
              <w:rPr>
                <w:rFonts w:cs="Arial"/>
                <w:sz w:val="20"/>
                <w:szCs w:val="20"/>
              </w:rPr>
            </w:pPr>
          </w:p>
          <w:p w14:paraId="0A495D16" w14:textId="77777777" w:rsidR="00393609" w:rsidRPr="0083315F" w:rsidRDefault="00393609" w:rsidP="0083315F">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553" w:type="dxa"/>
          </w:tcPr>
          <w:p w14:paraId="3B84CA7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05911C5"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40BB62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0575B6A"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25AF7A1"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6DABAB9"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03A1FE1"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0E5B7F4"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7CEF4D7"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993B6D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2DA5508"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2993B85A" w14:textId="77777777" w:rsidTr="00B364C1">
        <w:tc>
          <w:tcPr>
            <w:tcW w:w="2178" w:type="dxa"/>
            <w:gridSpan w:val="2"/>
          </w:tcPr>
          <w:p w14:paraId="323E9BC3" w14:textId="77777777" w:rsidR="00393609" w:rsidRPr="0083315F" w:rsidRDefault="00393609" w:rsidP="0083315F">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687" w:type="dxa"/>
          </w:tcPr>
          <w:p w14:paraId="26EA4FB3" w14:textId="77777777" w:rsidR="00393609" w:rsidRPr="0083315F" w:rsidRDefault="00393609" w:rsidP="0083315F">
            <w:pPr>
              <w:jc w:val="center"/>
              <w:rPr>
                <w:rFonts w:cs="Arial"/>
                <w:sz w:val="20"/>
                <w:szCs w:val="20"/>
              </w:rPr>
            </w:pPr>
            <w:r w:rsidRPr="0083315F">
              <w:rPr>
                <w:rFonts w:cs="Arial"/>
                <w:sz w:val="20"/>
                <w:szCs w:val="20"/>
              </w:rPr>
              <w:t>5 (1)</w:t>
            </w:r>
          </w:p>
        </w:tc>
        <w:tc>
          <w:tcPr>
            <w:tcW w:w="1553" w:type="dxa"/>
          </w:tcPr>
          <w:p w14:paraId="060040E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2C76EBB"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7EFE35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8F12731"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679718C"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C05CD2A"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59CC523"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A439360"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D79A489"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EAA13BA"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DC3BF6F"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568C837C" w14:textId="77777777" w:rsidTr="00B364C1">
        <w:tc>
          <w:tcPr>
            <w:tcW w:w="15538" w:type="dxa"/>
            <w:gridSpan w:val="14"/>
          </w:tcPr>
          <w:p w14:paraId="231422EC" w14:textId="77777777" w:rsidR="00393609" w:rsidRPr="0083315F" w:rsidRDefault="00393609" w:rsidP="0083315F">
            <w:pPr>
              <w:rPr>
                <w:rFonts w:cs="Arial"/>
                <w:b/>
                <w:sz w:val="20"/>
                <w:szCs w:val="20"/>
              </w:rPr>
            </w:pPr>
            <w:r w:rsidRPr="0083315F">
              <w:rPr>
                <w:rFonts w:cs="Arial"/>
                <w:b/>
                <w:sz w:val="20"/>
                <w:szCs w:val="20"/>
              </w:rPr>
              <w:t>Decimal Equivalents of commonly used fractions</w:t>
            </w:r>
          </w:p>
        </w:tc>
      </w:tr>
      <w:tr w:rsidR="00393609" w:rsidRPr="0083315F" w14:paraId="11A39CDA" w14:textId="77777777" w:rsidTr="00B364C1">
        <w:tc>
          <w:tcPr>
            <w:tcW w:w="15538" w:type="dxa"/>
            <w:gridSpan w:val="14"/>
          </w:tcPr>
          <w:p w14:paraId="679D1E63" w14:textId="77777777" w:rsidR="00393609" w:rsidRPr="0083315F" w:rsidRDefault="00393609" w:rsidP="0083315F">
            <w:pPr>
              <w:rPr>
                <w:rFonts w:cs="Arial"/>
                <w:b/>
                <w:sz w:val="20"/>
                <w:szCs w:val="20"/>
              </w:rPr>
            </w:pPr>
            <w:r w:rsidRPr="0083315F">
              <w:rPr>
                <w:rFonts w:cs="Arial"/>
                <w:b/>
                <w:sz w:val="20"/>
                <w:szCs w:val="20"/>
              </w:rPr>
              <w:t>1/8 = 0.125      1/3 = 0.333      2/3 = 0.666      ¼ = 0.250      ½ = 0.500      ¾ = 0.750      ¾ = 0.750      3/8 = 0.375      5/8 = 0.625      7/8 = 0.875</w:t>
            </w:r>
          </w:p>
        </w:tc>
      </w:tr>
    </w:tbl>
    <w:p w14:paraId="4CC5055A" w14:textId="77777777" w:rsidR="00F7038D" w:rsidRPr="00B364C1" w:rsidRDefault="00F7038D" w:rsidP="00F7038D">
      <w:pPr>
        <w:rPr>
          <w:rFonts w:cs="Arial"/>
          <w:sz w:val="14"/>
          <w:szCs w:val="14"/>
        </w:rPr>
      </w:pPr>
      <w:r w:rsidRPr="00B364C1">
        <w:rPr>
          <w:rFonts w:cs="Arial"/>
          <w:sz w:val="14"/>
          <w:szCs w:val="14"/>
        </w:rPr>
        <w:t>In the SBP, the Grades K-5, Grades 6-8, and Grades 9-12 are the age-grade groups required for menu planning.  Schools may continue to use the meal pattern for grades K-12. (see §220.23).</w:t>
      </w:r>
    </w:p>
    <w:p w14:paraId="3D6B2357" w14:textId="77777777" w:rsidR="00F7038D" w:rsidRPr="00B364C1" w:rsidRDefault="00F7038D" w:rsidP="00F7038D">
      <w:pPr>
        <w:rPr>
          <w:rFonts w:cs="Arial"/>
          <w:sz w:val="14"/>
          <w:szCs w:val="14"/>
        </w:rPr>
      </w:pPr>
      <w:r w:rsidRPr="00B364C1">
        <w:rPr>
          <w:rFonts w:cs="Arial"/>
          <w:sz w:val="14"/>
          <w:szCs w:val="14"/>
          <w:vertAlign w:val="superscript"/>
        </w:rPr>
        <w:t xml:space="preserve">b </w:t>
      </w:r>
      <w:r w:rsidRPr="00B364C1">
        <w:rPr>
          <w:rFonts w:cs="Arial"/>
          <w:sz w:val="14"/>
          <w:szCs w:val="14"/>
        </w:rPr>
        <w:t>Food items included in each food group and subgroup and amount equivalents.  Minimum creditable serving is 1/8 cup.</w:t>
      </w:r>
    </w:p>
    <w:p w14:paraId="52378BAF" w14:textId="77777777" w:rsidR="00F7038D" w:rsidRPr="00B364C1" w:rsidRDefault="00F7038D" w:rsidP="00F7038D">
      <w:pPr>
        <w:rPr>
          <w:rFonts w:cs="Arial"/>
          <w:sz w:val="14"/>
          <w:szCs w:val="14"/>
        </w:rPr>
      </w:pPr>
      <w:r w:rsidRPr="00B364C1">
        <w:rPr>
          <w:rFonts w:cs="Arial"/>
          <w:sz w:val="14"/>
          <w:szCs w:val="14"/>
          <w:vertAlign w:val="superscript"/>
        </w:rPr>
        <w:t>c</w:t>
      </w:r>
      <w:r w:rsidRPr="00B364C1">
        <w:rPr>
          <w:rFonts w:cs="Arial"/>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37F69290" w14:textId="77777777" w:rsidR="00F7038D" w:rsidRPr="00B364C1" w:rsidRDefault="00F7038D" w:rsidP="00F7038D">
      <w:pPr>
        <w:rPr>
          <w:rFonts w:cs="Arial"/>
          <w:sz w:val="14"/>
          <w:szCs w:val="14"/>
          <w:vertAlign w:val="superscript"/>
        </w:rPr>
      </w:pPr>
      <w:r w:rsidRPr="00B364C1">
        <w:rPr>
          <w:rFonts w:cs="Arial"/>
          <w:sz w:val="14"/>
          <w:szCs w:val="14"/>
          <w:vertAlign w:val="superscript"/>
        </w:rPr>
        <w:t xml:space="preserve">d </w:t>
      </w:r>
      <w:r w:rsidRPr="00B364C1">
        <w:rPr>
          <w:rFonts w:cs="Arial"/>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09617DED" w14:textId="77777777" w:rsidR="00F7038D" w:rsidRPr="00B364C1" w:rsidRDefault="00F7038D" w:rsidP="00F7038D">
      <w:pPr>
        <w:rPr>
          <w:rFonts w:cs="Arial"/>
          <w:sz w:val="14"/>
          <w:szCs w:val="14"/>
          <w:vertAlign w:val="superscript"/>
        </w:rPr>
      </w:pPr>
      <w:r w:rsidRPr="00B364C1">
        <w:rPr>
          <w:rFonts w:cs="Arial"/>
          <w:sz w:val="14"/>
          <w:szCs w:val="14"/>
          <w:vertAlign w:val="superscript"/>
        </w:rPr>
        <w:t xml:space="preserve">e </w:t>
      </w:r>
      <w:r w:rsidRPr="00B364C1">
        <w:rPr>
          <w:rFonts w:cs="Arial"/>
          <w:sz w:val="14"/>
          <w:szCs w:val="14"/>
        </w:rPr>
        <w:t>The fruit quantity for the SBP (5 cups per week and a minimum of 1 cup/day) was effective July 1, 2014 (SY 2014-2015).</w:t>
      </w:r>
    </w:p>
    <w:p w14:paraId="7C2897E1" w14:textId="77777777" w:rsidR="00F7038D" w:rsidRPr="00B364C1" w:rsidRDefault="00F7038D" w:rsidP="00F7038D">
      <w:pPr>
        <w:rPr>
          <w:rFonts w:cs="Arial"/>
          <w:sz w:val="14"/>
          <w:szCs w:val="14"/>
        </w:rPr>
      </w:pPr>
      <w:r w:rsidRPr="00B364C1">
        <w:rPr>
          <w:rFonts w:cs="Arial"/>
          <w:sz w:val="14"/>
          <w:szCs w:val="14"/>
          <w:vertAlign w:val="superscript"/>
        </w:rPr>
        <w:t xml:space="preserve">f </w:t>
      </w:r>
      <w:r w:rsidRPr="00B364C1">
        <w:rPr>
          <w:rFonts w:cs="Arial"/>
          <w:sz w:val="14"/>
          <w:szCs w:val="14"/>
        </w:rPr>
        <w:t>Larger quantities of these vegetables may be served.</w:t>
      </w:r>
    </w:p>
    <w:p w14:paraId="3C578814" w14:textId="77777777" w:rsidR="00F7038D" w:rsidRPr="00B364C1" w:rsidRDefault="00F7038D" w:rsidP="00F7038D">
      <w:pPr>
        <w:rPr>
          <w:rFonts w:cs="Arial"/>
          <w:sz w:val="14"/>
          <w:szCs w:val="14"/>
        </w:rPr>
      </w:pPr>
      <w:r w:rsidRPr="00B364C1">
        <w:rPr>
          <w:rFonts w:cs="Arial"/>
          <w:sz w:val="14"/>
          <w:szCs w:val="14"/>
          <w:vertAlign w:val="superscript"/>
        </w:rPr>
        <w:t xml:space="preserve">g </w:t>
      </w:r>
      <w:r w:rsidRPr="00B364C1">
        <w:rPr>
          <w:rFonts w:cs="Arial"/>
          <w:sz w:val="14"/>
          <w:szCs w:val="14"/>
        </w:rPr>
        <w:t xml:space="preserve">This category consists of “Other vegetables” as defined in §210.10(c)(2)(iii)(E).  </w:t>
      </w:r>
    </w:p>
    <w:p w14:paraId="050C2C21" w14:textId="77777777" w:rsidR="00F7038D" w:rsidRPr="00B364C1" w:rsidRDefault="00F7038D" w:rsidP="00F7038D">
      <w:pPr>
        <w:rPr>
          <w:rFonts w:cs="Arial"/>
          <w:sz w:val="14"/>
          <w:szCs w:val="14"/>
        </w:rPr>
      </w:pPr>
      <w:r w:rsidRPr="00B364C1">
        <w:rPr>
          <w:rFonts w:cs="Arial"/>
          <w:sz w:val="14"/>
          <w:szCs w:val="14"/>
          <w:vertAlign w:val="superscript"/>
        </w:rPr>
        <w:t xml:space="preserve">h </w:t>
      </w:r>
      <w:r w:rsidRPr="00B364C1">
        <w:rPr>
          <w:rFonts w:cs="Arial"/>
          <w:sz w:val="14"/>
          <w:szCs w:val="14"/>
        </w:rPr>
        <w:t>At least half of the grains offered must be whole grain-rich.</w:t>
      </w:r>
    </w:p>
    <w:p w14:paraId="3F059EB1" w14:textId="77777777" w:rsidR="00F7038D" w:rsidRPr="00B364C1" w:rsidRDefault="00F7038D" w:rsidP="00F7038D">
      <w:pPr>
        <w:rPr>
          <w:rFonts w:cs="Arial"/>
          <w:sz w:val="14"/>
          <w:szCs w:val="14"/>
        </w:rPr>
      </w:pPr>
      <w:r w:rsidRPr="00B364C1">
        <w:rPr>
          <w:rFonts w:cs="Arial"/>
          <w:sz w:val="14"/>
          <w:szCs w:val="14"/>
          <w:vertAlign w:val="superscript"/>
        </w:rPr>
        <w:t xml:space="preserve">I  </w:t>
      </w:r>
      <w:r w:rsidRPr="00B364C1">
        <w:rPr>
          <w:rFonts w:cs="Arial"/>
          <w:sz w:val="14"/>
          <w:szCs w:val="14"/>
        </w:rPr>
        <w:t>In the SBP, the grain ranges must be offered beginning July 1, 2013.</w:t>
      </w:r>
    </w:p>
    <w:p w14:paraId="55A5C8B0" w14:textId="77777777" w:rsidR="00F7038D" w:rsidRPr="00B364C1" w:rsidRDefault="00F7038D" w:rsidP="00F7038D">
      <w:pPr>
        <w:rPr>
          <w:rFonts w:cs="Arial"/>
          <w:sz w:val="14"/>
          <w:szCs w:val="14"/>
          <w:vertAlign w:val="superscript"/>
        </w:rPr>
      </w:pPr>
      <w:r w:rsidRPr="00B364C1">
        <w:rPr>
          <w:rFonts w:cs="Arial"/>
          <w:sz w:val="14"/>
          <w:szCs w:val="14"/>
          <w:vertAlign w:val="superscript"/>
        </w:rPr>
        <w:t>J</w:t>
      </w:r>
      <w:r w:rsidRPr="00B364C1">
        <w:rPr>
          <w:rFonts w:cs="Arial"/>
          <w:sz w:val="14"/>
          <w:szCs w:val="14"/>
        </w:rPr>
        <w:t xml:space="preserve"> There is no separate meat/meat alternate component in the SBP.  Beginning July 1, 2013, schools may substitute 1 oz. equivalent of meat/meat alternate for 1 oz. equivalent of grains after the minimum daily grains requirement is met.</w:t>
      </w:r>
    </w:p>
    <w:p w14:paraId="5410E05A" w14:textId="77777777" w:rsidR="00F7038D" w:rsidRPr="00B364C1" w:rsidRDefault="00F7038D" w:rsidP="00F7038D">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267BC36D" w14:textId="77777777" w:rsidR="00B364C1" w:rsidRDefault="00B364C1" w:rsidP="00B364C1">
      <w:pPr>
        <w:pStyle w:val="Heading1"/>
        <w:spacing w:before="0" w:after="0"/>
        <w:jc w:val="center"/>
        <w:rPr>
          <w:sz w:val="24"/>
          <w:szCs w:val="24"/>
        </w:rPr>
      </w:pPr>
      <w:r w:rsidRPr="00B364C1">
        <w:rPr>
          <w:b w:val="0"/>
          <w:sz w:val="14"/>
          <w:szCs w:val="14"/>
        </w:rPr>
        <w:br w:type="page"/>
      </w:r>
    </w:p>
    <w:p w14:paraId="7504E132" w14:textId="77777777" w:rsidR="003A153C" w:rsidRDefault="006E1D06" w:rsidP="003A153C">
      <w:pPr>
        <w:pStyle w:val="Heading1"/>
        <w:spacing w:before="0" w:after="0"/>
        <w:jc w:val="center"/>
        <w:rPr>
          <w:sz w:val="24"/>
          <w:szCs w:val="24"/>
        </w:rPr>
      </w:pPr>
      <w:bookmarkStart w:id="278" w:name="_Toc59194529"/>
      <w:r w:rsidRPr="0069157E">
        <w:rPr>
          <w:sz w:val="24"/>
          <w:szCs w:val="24"/>
        </w:rPr>
        <w:t xml:space="preserve">Attachment </w:t>
      </w:r>
      <w:r w:rsidR="00894C1A">
        <w:rPr>
          <w:sz w:val="24"/>
          <w:szCs w:val="24"/>
        </w:rPr>
        <w:t>O</w:t>
      </w:r>
      <w:r>
        <w:rPr>
          <w:sz w:val="24"/>
          <w:szCs w:val="24"/>
        </w:rPr>
        <w:t>4</w:t>
      </w:r>
      <w:r w:rsidRPr="0069157E">
        <w:rPr>
          <w:sz w:val="24"/>
          <w:szCs w:val="24"/>
        </w:rPr>
        <w:t xml:space="preserve"> - Prototype B</w:t>
      </w:r>
      <w:r>
        <w:rPr>
          <w:sz w:val="24"/>
          <w:szCs w:val="24"/>
        </w:rPr>
        <w:t>reakfast Menus Grades K-5 Week 4</w:t>
      </w:r>
      <w:r w:rsidRPr="0069157E">
        <w:rPr>
          <w:sz w:val="24"/>
          <w:szCs w:val="24"/>
        </w:rPr>
        <w:t xml:space="preserve"> of 21-Day Cycle</w:t>
      </w:r>
      <w:bookmarkEnd w:id="278"/>
      <w:r w:rsidR="00CD07EA">
        <w:rPr>
          <w:sz w:val="24"/>
          <w:szCs w:val="24"/>
        </w:rPr>
        <w:t xml:space="preserve">       </w:t>
      </w:r>
    </w:p>
    <w:p w14:paraId="574028A2" w14:textId="77777777" w:rsidR="006E1D06" w:rsidRPr="005201B0" w:rsidRDefault="005B590F" w:rsidP="003A153C">
      <w:pPr>
        <w:jc w:val="center"/>
        <w:rPr>
          <w:b/>
        </w:rPr>
      </w:pPr>
      <w:sdt>
        <w:sdtPr>
          <w:id w:val="-1957547011"/>
          <w14:checkbox>
            <w14:checked w14:val="0"/>
            <w14:checkedState w14:val="2612" w14:font="MS Gothic"/>
            <w14:uncheckedState w14:val="2610" w14:font="MS Gothic"/>
          </w14:checkbox>
        </w:sdtPr>
        <w:sdtEndPr/>
        <w:sdtContent>
          <w:r w:rsidR="00CD07EA" w:rsidRPr="00A736E1">
            <w:rPr>
              <w:rFonts w:ascii="MS Gothic" w:eastAsia="MS Gothic" w:hAnsi="MS Gothic" w:hint="eastAsia"/>
            </w:rPr>
            <w:t>☐</w:t>
          </w:r>
        </w:sdtContent>
      </w:sdt>
      <w:r w:rsidR="00CD07EA"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6E1D06" w:rsidRPr="0083315F" w14:paraId="4509EBA3" w14:textId="77777777" w:rsidTr="00B364C1">
        <w:tc>
          <w:tcPr>
            <w:tcW w:w="1809" w:type="dxa"/>
          </w:tcPr>
          <w:p w14:paraId="5363B73A" w14:textId="77777777" w:rsidR="006E1D06" w:rsidRPr="0083315F" w:rsidRDefault="006E1D06" w:rsidP="006E1D06">
            <w:pPr>
              <w:jc w:val="center"/>
              <w:rPr>
                <w:rFonts w:cs="Arial"/>
                <w:sz w:val="20"/>
                <w:szCs w:val="20"/>
              </w:rPr>
            </w:pPr>
            <w:r w:rsidRPr="0083315F">
              <w:rPr>
                <w:rFonts w:cs="Arial"/>
                <w:sz w:val="20"/>
                <w:szCs w:val="20"/>
              </w:rPr>
              <w:t xml:space="preserve">Grades K-5 </w:t>
            </w:r>
            <w:r w:rsidRPr="0083315F">
              <w:rPr>
                <w:rFonts w:cs="Arial"/>
                <w:sz w:val="20"/>
                <w:szCs w:val="20"/>
                <w:vertAlign w:val="superscript"/>
              </w:rPr>
              <w:t>a</w:t>
            </w:r>
          </w:p>
        </w:tc>
        <w:tc>
          <w:tcPr>
            <w:tcW w:w="13729" w:type="dxa"/>
            <w:gridSpan w:val="13"/>
          </w:tcPr>
          <w:p w14:paraId="337906E2" w14:textId="77777777" w:rsidR="006E1D06" w:rsidRPr="0083315F" w:rsidRDefault="006E1D06" w:rsidP="006E1D06">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6E1D06" w:rsidRPr="0083315F" w14:paraId="6ABE5F80" w14:textId="77777777" w:rsidTr="00B364C1">
        <w:tc>
          <w:tcPr>
            <w:tcW w:w="2178" w:type="dxa"/>
            <w:gridSpan w:val="2"/>
          </w:tcPr>
          <w:p w14:paraId="28A19665" w14:textId="77777777" w:rsidR="006E1D06" w:rsidRPr="0083315F" w:rsidRDefault="006E1D06" w:rsidP="006E1D06">
            <w:pPr>
              <w:jc w:val="center"/>
              <w:rPr>
                <w:rFonts w:cs="Arial"/>
                <w:sz w:val="20"/>
                <w:szCs w:val="20"/>
              </w:rPr>
            </w:pPr>
          </w:p>
          <w:p w14:paraId="5A1373C9" w14:textId="77777777" w:rsidR="006E1D06" w:rsidRPr="0083315F" w:rsidRDefault="006E1D06" w:rsidP="006E1D06">
            <w:pPr>
              <w:jc w:val="center"/>
              <w:rPr>
                <w:rFonts w:cs="Arial"/>
                <w:b/>
                <w:sz w:val="20"/>
                <w:szCs w:val="20"/>
              </w:rPr>
            </w:pPr>
            <w:r w:rsidRPr="0083315F">
              <w:rPr>
                <w:rFonts w:cs="Arial"/>
                <w:b/>
                <w:sz w:val="20"/>
                <w:szCs w:val="20"/>
              </w:rPr>
              <w:t>Breakfast Meal Pattern</w:t>
            </w:r>
          </w:p>
        </w:tc>
        <w:tc>
          <w:tcPr>
            <w:tcW w:w="1687" w:type="dxa"/>
          </w:tcPr>
          <w:p w14:paraId="374DD0B8" w14:textId="77777777" w:rsidR="006E1D06" w:rsidRPr="0083315F" w:rsidRDefault="006E1D06" w:rsidP="006E1D06">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553" w:type="dxa"/>
          </w:tcPr>
          <w:p w14:paraId="3F4CEF7F" w14:textId="77777777" w:rsidR="006E1D06" w:rsidRPr="0083315F" w:rsidRDefault="006E1D06" w:rsidP="006E1D06">
            <w:pPr>
              <w:jc w:val="center"/>
              <w:rPr>
                <w:rFonts w:cs="Arial"/>
                <w:sz w:val="20"/>
                <w:szCs w:val="20"/>
              </w:rPr>
            </w:pPr>
          </w:p>
          <w:p w14:paraId="058CAE03" w14:textId="77777777" w:rsidR="006E1D06" w:rsidRPr="0083315F" w:rsidRDefault="006E1D06" w:rsidP="006E1D06">
            <w:pPr>
              <w:jc w:val="center"/>
              <w:rPr>
                <w:rFonts w:cs="Arial"/>
                <w:sz w:val="20"/>
                <w:szCs w:val="20"/>
              </w:rPr>
            </w:pPr>
          </w:p>
          <w:p w14:paraId="00FC5886" w14:textId="77777777" w:rsidR="006E1D06" w:rsidRPr="0083315F" w:rsidRDefault="006E1D06" w:rsidP="006E1D06">
            <w:pPr>
              <w:jc w:val="center"/>
              <w:rPr>
                <w:rFonts w:cs="Arial"/>
                <w:sz w:val="20"/>
                <w:szCs w:val="20"/>
              </w:rPr>
            </w:pPr>
            <w:r w:rsidRPr="0083315F">
              <w:rPr>
                <w:rFonts w:cs="Arial"/>
                <w:sz w:val="20"/>
                <w:szCs w:val="20"/>
              </w:rPr>
              <w:t>MONDAY</w:t>
            </w:r>
          </w:p>
        </w:tc>
        <w:tc>
          <w:tcPr>
            <w:tcW w:w="720" w:type="dxa"/>
          </w:tcPr>
          <w:p w14:paraId="6BDCBF54" w14:textId="77777777" w:rsidR="006E1D06" w:rsidRPr="0083315F" w:rsidRDefault="006E1D06" w:rsidP="006E1D06">
            <w:pPr>
              <w:jc w:val="center"/>
              <w:rPr>
                <w:rFonts w:cs="Arial"/>
                <w:sz w:val="20"/>
                <w:szCs w:val="20"/>
              </w:rPr>
            </w:pPr>
          </w:p>
          <w:p w14:paraId="0EA4F1A1" w14:textId="77777777" w:rsidR="006E1D06" w:rsidRPr="0083315F" w:rsidRDefault="006E1D06" w:rsidP="006E1D06">
            <w:pPr>
              <w:jc w:val="center"/>
              <w:rPr>
                <w:rFonts w:cs="Arial"/>
                <w:sz w:val="20"/>
                <w:szCs w:val="20"/>
              </w:rPr>
            </w:pPr>
          </w:p>
          <w:p w14:paraId="68D67318" w14:textId="77777777" w:rsidR="006E1D06" w:rsidRPr="0083315F" w:rsidRDefault="006E1D06" w:rsidP="006E1D06">
            <w:pPr>
              <w:jc w:val="center"/>
              <w:rPr>
                <w:rFonts w:cs="Arial"/>
                <w:sz w:val="20"/>
                <w:szCs w:val="20"/>
              </w:rPr>
            </w:pPr>
            <w:r w:rsidRPr="0083315F">
              <w:rPr>
                <w:rFonts w:cs="Arial"/>
                <w:sz w:val="20"/>
                <w:szCs w:val="20"/>
              </w:rPr>
              <w:t>QTY</w:t>
            </w:r>
          </w:p>
        </w:tc>
        <w:tc>
          <w:tcPr>
            <w:tcW w:w="1440" w:type="dxa"/>
          </w:tcPr>
          <w:p w14:paraId="060A561C" w14:textId="77777777" w:rsidR="006E1D06" w:rsidRPr="0083315F" w:rsidRDefault="006E1D06" w:rsidP="006E1D06">
            <w:pPr>
              <w:jc w:val="center"/>
              <w:rPr>
                <w:rFonts w:cs="Arial"/>
                <w:sz w:val="20"/>
                <w:szCs w:val="20"/>
              </w:rPr>
            </w:pPr>
          </w:p>
          <w:p w14:paraId="55962359" w14:textId="77777777" w:rsidR="006E1D06" w:rsidRPr="0083315F" w:rsidRDefault="006E1D06" w:rsidP="006E1D06">
            <w:pPr>
              <w:jc w:val="center"/>
              <w:rPr>
                <w:rFonts w:cs="Arial"/>
                <w:sz w:val="20"/>
                <w:szCs w:val="20"/>
              </w:rPr>
            </w:pPr>
          </w:p>
          <w:p w14:paraId="7BD6E97E" w14:textId="77777777" w:rsidR="006E1D06" w:rsidRPr="0083315F" w:rsidRDefault="006E1D06" w:rsidP="006E1D06">
            <w:pPr>
              <w:jc w:val="center"/>
              <w:rPr>
                <w:rFonts w:cs="Arial"/>
                <w:sz w:val="20"/>
                <w:szCs w:val="20"/>
              </w:rPr>
            </w:pPr>
            <w:r w:rsidRPr="0083315F">
              <w:rPr>
                <w:rFonts w:cs="Arial"/>
                <w:sz w:val="20"/>
                <w:szCs w:val="20"/>
              </w:rPr>
              <w:t>TUESDAY</w:t>
            </w:r>
          </w:p>
        </w:tc>
        <w:tc>
          <w:tcPr>
            <w:tcW w:w="630" w:type="dxa"/>
          </w:tcPr>
          <w:p w14:paraId="7EC870A5" w14:textId="77777777" w:rsidR="006E1D06" w:rsidRPr="0083315F" w:rsidRDefault="006E1D06" w:rsidP="006E1D06">
            <w:pPr>
              <w:jc w:val="center"/>
              <w:rPr>
                <w:rFonts w:cs="Arial"/>
                <w:sz w:val="20"/>
                <w:szCs w:val="20"/>
              </w:rPr>
            </w:pPr>
          </w:p>
          <w:p w14:paraId="6A965D1B" w14:textId="77777777" w:rsidR="006E1D06" w:rsidRPr="0083315F" w:rsidRDefault="006E1D06" w:rsidP="006E1D06">
            <w:pPr>
              <w:jc w:val="center"/>
              <w:rPr>
                <w:rFonts w:cs="Arial"/>
                <w:sz w:val="20"/>
                <w:szCs w:val="20"/>
              </w:rPr>
            </w:pPr>
          </w:p>
          <w:p w14:paraId="257EB5B1" w14:textId="77777777" w:rsidR="006E1D06" w:rsidRPr="0083315F" w:rsidRDefault="006E1D06" w:rsidP="006E1D06">
            <w:pPr>
              <w:jc w:val="center"/>
              <w:rPr>
                <w:rFonts w:cs="Arial"/>
                <w:sz w:val="20"/>
                <w:szCs w:val="20"/>
              </w:rPr>
            </w:pPr>
            <w:r w:rsidRPr="0083315F">
              <w:rPr>
                <w:rFonts w:cs="Arial"/>
                <w:sz w:val="20"/>
                <w:szCs w:val="20"/>
              </w:rPr>
              <w:t>QTY</w:t>
            </w:r>
          </w:p>
        </w:tc>
        <w:tc>
          <w:tcPr>
            <w:tcW w:w="1530" w:type="dxa"/>
          </w:tcPr>
          <w:p w14:paraId="090D1BD3" w14:textId="77777777" w:rsidR="006E1D06" w:rsidRPr="0083315F" w:rsidRDefault="006E1D06" w:rsidP="006E1D06">
            <w:pPr>
              <w:jc w:val="center"/>
              <w:rPr>
                <w:rFonts w:cs="Arial"/>
                <w:sz w:val="20"/>
                <w:szCs w:val="20"/>
              </w:rPr>
            </w:pPr>
          </w:p>
          <w:p w14:paraId="56F11CEE" w14:textId="77777777" w:rsidR="006E1D06" w:rsidRPr="0083315F" w:rsidRDefault="006E1D06" w:rsidP="006E1D06">
            <w:pPr>
              <w:jc w:val="center"/>
              <w:rPr>
                <w:rFonts w:cs="Arial"/>
                <w:sz w:val="20"/>
                <w:szCs w:val="20"/>
              </w:rPr>
            </w:pPr>
          </w:p>
          <w:p w14:paraId="7AEFC7E6" w14:textId="77777777" w:rsidR="006E1D06" w:rsidRPr="0083315F" w:rsidRDefault="006E1D06" w:rsidP="006E1D06">
            <w:pPr>
              <w:jc w:val="center"/>
              <w:rPr>
                <w:rFonts w:cs="Arial"/>
                <w:sz w:val="20"/>
                <w:szCs w:val="20"/>
              </w:rPr>
            </w:pPr>
            <w:r w:rsidRPr="0083315F">
              <w:rPr>
                <w:rFonts w:cs="Arial"/>
                <w:sz w:val="20"/>
                <w:szCs w:val="20"/>
              </w:rPr>
              <w:t>WEDNESDAY</w:t>
            </w:r>
          </w:p>
        </w:tc>
        <w:tc>
          <w:tcPr>
            <w:tcW w:w="630" w:type="dxa"/>
          </w:tcPr>
          <w:p w14:paraId="5BD4C2E8" w14:textId="77777777" w:rsidR="006E1D06" w:rsidRPr="0083315F" w:rsidRDefault="006E1D06" w:rsidP="006E1D06">
            <w:pPr>
              <w:jc w:val="center"/>
              <w:rPr>
                <w:rFonts w:cs="Arial"/>
                <w:sz w:val="20"/>
                <w:szCs w:val="20"/>
              </w:rPr>
            </w:pPr>
          </w:p>
          <w:p w14:paraId="0C461DF8" w14:textId="77777777" w:rsidR="006E1D06" w:rsidRPr="0083315F" w:rsidRDefault="006E1D06" w:rsidP="006E1D06">
            <w:pPr>
              <w:jc w:val="center"/>
              <w:rPr>
                <w:rFonts w:cs="Arial"/>
                <w:sz w:val="20"/>
                <w:szCs w:val="20"/>
              </w:rPr>
            </w:pPr>
          </w:p>
          <w:p w14:paraId="78F864D8" w14:textId="77777777" w:rsidR="006E1D06" w:rsidRPr="0083315F" w:rsidRDefault="006E1D06" w:rsidP="006E1D06">
            <w:pPr>
              <w:jc w:val="center"/>
              <w:rPr>
                <w:rFonts w:cs="Arial"/>
                <w:sz w:val="20"/>
                <w:szCs w:val="20"/>
              </w:rPr>
            </w:pPr>
            <w:r w:rsidRPr="0083315F">
              <w:rPr>
                <w:rFonts w:cs="Arial"/>
                <w:sz w:val="20"/>
                <w:szCs w:val="20"/>
              </w:rPr>
              <w:t>QTY</w:t>
            </w:r>
          </w:p>
        </w:tc>
        <w:tc>
          <w:tcPr>
            <w:tcW w:w="1440" w:type="dxa"/>
          </w:tcPr>
          <w:p w14:paraId="6C41A3AF" w14:textId="77777777" w:rsidR="006E1D06" w:rsidRPr="0083315F" w:rsidRDefault="006E1D06" w:rsidP="006E1D06">
            <w:pPr>
              <w:jc w:val="center"/>
              <w:rPr>
                <w:rFonts w:cs="Arial"/>
                <w:sz w:val="20"/>
                <w:szCs w:val="20"/>
              </w:rPr>
            </w:pPr>
          </w:p>
          <w:p w14:paraId="2D315C19" w14:textId="77777777" w:rsidR="006E1D06" w:rsidRPr="0083315F" w:rsidRDefault="006E1D06" w:rsidP="006E1D06">
            <w:pPr>
              <w:jc w:val="center"/>
              <w:rPr>
                <w:rFonts w:cs="Arial"/>
                <w:sz w:val="20"/>
                <w:szCs w:val="20"/>
              </w:rPr>
            </w:pPr>
          </w:p>
          <w:p w14:paraId="59A6F7BC" w14:textId="77777777" w:rsidR="006E1D06" w:rsidRPr="0083315F" w:rsidRDefault="006E1D06" w:rsidP="006E1D06">
            <w:pPr>
              <w:jc w:val="center"/>
              <w:rPr>
                <w:rFonts w:cs="Arial"/>
                <w:sz w:val="20"/>
                <w:szCs w:val="20"/>
              </w:rPr>
            </w:pPr>
            <w:r w:rsidRPr="0083315F">
              <w:rPr>
                <w:rFonts w:cs="Arial"/>
                <w:sz w:val="20"/>
                <w:szCs w:val="20"/>
              </w:rPr>
              <w:t>THURSDAY</w:t>
            </w:r>
          </w:p>
        </w:tc>
        <w:tc>
          <w:tcPr>
            <w:tcW w:w="630" w:type="dxa"/>
          </w:tcPr>
          <w:p w14:paraId="757ABA2A" w14:textId="77777777" w:rsidR="006E1D06" w:rsidRPr="0083315F" w:rsidRDefault="006E1D06" w:rsidP="006E1D06">
            <w:pPr>
              <w:jc w:val="center"/>
              <w:rPr>
                <w:rFonts w:cs="Arial"/>
                <w:sz w:val="20"/>
                <w:szCs w:val="20"/>
              </w:rPr>
            </w:pPr>
          </w:p>
          <w:p w14:paraId="0044D96B" w14:textId="77777777" w:rsidR="006E1D06" w:rsidRPr="0083315F" w:rsidRDefault="006E1D06" w:rsidP="006E1D06">
            <w:pPr>
              <w:jc w:val="center"/>
              <w:rPr>
                <w:rFonts w:cs="Arial"/>
                <w:sz w:val="20"/>
                <w:szCs w:val="20"/>
              </w:rPr>
            </w:pPr>
          </w:p>
          <w:p w14:paraId="6C559098" w14:textId="77777777" w:rsidR="006E1D06" w:rsidRPr="0083315F" w:rsidRDefault="006E1D06" w:rsidP="006E1D06">
            <w:pPr>
              <w:jc w:val="center"/>
              <w:rPr>
                <w:rFonts w:cs="Arial"/>
                <w:sz w:val="20"/>
                <w:szCs w:val="20"/>
              </w:rPr>
            </w:pPr>
            <w:r w:rsidRPr="0083315F">
              <w:rPr>
                <w:rFonts w:cs="Arial"/>
                <w:sz w:val="20"/>
                <w:szCs w:val="20"/>
              </w:rPr>
              <w:t>QTY</w:t>
            </w:r>
          </w:p>
        </w:tc>
        <w:tc>
          <w:tcPr>
            <w:tcW w:w="1350" w:type="dxa"/>
          </w:tcPr>
          <w:p w14:paraId="2999164D" w14:textId="77777777" w:rsidR="006E1D06" w:rsidRPr="0083315F" w:rsidRDefault="006E1D06" w:rsidP="006E1D06">
            <w:pPr>
              <w:jc w:val="center"/>
              <w:rPr>
                <w:rFonts w:cs="Arial"/>
                <w:sz w:val="20"/>
                <w:szCs w:val="20"/>
              </w:rPr>
            </w:pPr>
          </w:p>
          <w:p w14:paraId="70F94C3B" w14:textId="77777777" w:rsidR="006E1D06" w:rsidRPr="0083315F" w:rsidRDefault="006E1D06" w:rsidP="006E1D06">
            <w:pPr>
              <w:jc w:val="center"/>
              <w:rPr>
                <w:rFonts w:cs="Arial"/>
                <w:sz w:val="20"/>
                <w:szCs w:val="20"/>
              </w:rPr>
            </w:pPr>
          </w:p>
          <w:p w14:paraId="26EE5F7B" w14:textId="77777777" w:rsidR="006E1D06" w:rsidRPr="0083315F" w:rsidRDefault="006E1D06" w:rsidP="006E1D06">
            <w:pPr>
              <w:jc w:val="center"/>
              <w:rPr>
                <w:rFonts w:cs="Arial"/>
                <w:sz w:val="20"/>
                <w:szCs w:val="20"/>
              </w:rPr>
            </w:pPr>
            <w:r w:rsidRPr="0083315F">
              <w:rPr>
                <w:rFonts w:cs="Arial"/>
                <w:sz w:val="20"/>
                <w:szCs w:val="20"/>
              </w:rPr>
              <w:t>FRIDAY</w:t>
            </w:r>
          </w:p>
        </w:tc>
        <w:tc>
          <w:tcPr>
            <w:tcW w:w="630" w:type="dxa"/>
          </w:tcPr>
          <w:p w14:paraId="21D1C8D4" w14:textId="77777777" w:rsidR="006E1D06" w:rsidRPr="0083315F" w:rsidRDefault="006E1D06" w:rsidP="006E1D06">
            <w:pPr>
              <w:jc w:val="center"/>
              <w:rPr>
                <w:rFonts w:cs="Arial"/>
                <w:sz w:val="20"/>
                <w:szCs w:val="20"/>
              </w:rPr>
            </w:pPr>
          </w:p>
          <w:p w14:paraId="08122A03" w14:textId="77777777" w:rsidR="006E1D06" w:rsidRPr="0083315F" w:rsidRDefault="006E1D06" w:rsidP="006E1D06">
            <w:pPr>
              <w:jc w:val="center"/>
              <w:rPr>
                <w:rFonts w:cs="Arial"/>
                <w:sz w:val="20"/>
                <w:szCs w:val="20"/>
              </w:rPr>
            </w:pPr>
          </w:p>
          <w:p w14:paraId="3BE26305" w14:textId="77777777" w:rsidR="006E1D06" w:rsidRPr="0083315F" w:rsidRDefault="006E1D06" w:rsidP="006E1D06">
            <w:pPr>
              <w:jc w:val="center"/>
              <w:rPr>
                <w:rFonts w:cs="Arial"/>
                <w:sz w:val="20"/>
                <w:szCs w:val="20"/>
              </w:rPr>
            </w:pPr>
            <w:r w:rsidRPr="0083315F">
              <w:rPr>
                <w:rFonts w:cs="Arial"/>
                <w:sz w:val="20"/>
                <w:szCs w:val="20"/>
              </w:rPr>
              <w:t>QTY</w:t>
            </w:r>
          </w:p>
        </w:tc>
        <w:tc>
          <w:tcPr>
            <w:tcW w:w="1120" w:type="dxa"/>
          </w:tcPr>
          <w:p w14:paraId="76FD9DEA" w14:textId="77777777" w:rsidR="006E1D06" w:rsidRPr="0083315F" w:rsidRDefault="006E1D06" w:rsidP="006E1D06">
            <w:pPr>
              <w:jc w:val="center"/>
              <w:rPr>
                <w:rFonts w:cs="Arial"/>
                <w:sz w:val="20"/>
                <w:szCs w:val="20"/>
              </w:rPr>
            </w:pPr>
            <w:r w:rsidRPr="0083315F">
              <w:rPr>
                <w:rFonts w:cs="Arial"/>
                <w:sz w:val="20"/>
                <w:szCs w:val="20"/>
              </w:rPr>
              <w:t>WEEKLY</w:t>
            </w:r>
          </w:p>
          <w:p w14:paraId="7AA017CF" w14:textId="77777777" w:rsidR="006E1D06" w:rsidRPr="0083315F" w:rsidRDefault="006E1D06" w:rsidP="006E1D06">
            <w:pPr>
              <w:jc w:val="center"/>
              <w:rPr>
                <w:rFonts w:cs="Arial"/>
                <w:sz w:val="20"/>
                <w:szCs w:val="20"/>
              </w:rPr>
            </w:pPr>
            <w:r w:rsidRPr="0083315F">
              <w:rPr>
                <w:rFonts w:cs="Arial"/>
                <w:sz w:val="20"/>
                <w:szCs w:val="20"/>
              </w:rPr>
              <w:t>TOTALS</w:t>
            </w:r>
          </w:p>
        </w:tc>
      </w:tr>
      <w:tr w:rsidR="00393609" w:rsidRPr="0083315F" w14:paraId="3FE15C09" w14:textId="77777777" w:rsidTr="00B364C1">
        <w:tc>
          <w:tcPr>
            <w:tcW w:w="2178" w:type="dxa"/>
            <w:gridSpan w:val="2"/>
          </w:tcPr>
          <w:p w14:paraId="2462A2B8" w14:textId="77777777" w:rsidR="00393609" w:rsidRPr="0083315F" w:rsidRDefault="00393609" w:rsidP="006E1D06">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687" w:type="dxa"/>
          </w:tcPr>
          <w:p w14:paraId="770931ED" w14:textId="77777777" w:rsidR="00393609" w:rsidRPr="0083315F" w:rsidRDefault="00393609" w:rsidP="006E1D06">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553" w:type="dxa"/>
          </w:tcPr>
          <w:p w14:paraId="36CD3D12"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AACABA2"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D416CB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1F4CD3F"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772D424"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B410BE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97321F7"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0EAFAA5"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19E2D5C"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C3EFCB6"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771B2B3"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0B561B38" w14:textId="77777777" w:rsidTr="00B364C1">
        <w:tc>
          <w:tcPr>
            <w:tcW w:w="2178" w:type="dxa"/>
            <w:gridSpan w:val="2"/>
          </w:tcPr>
          <w:p w14:paraId="4394AB66" w14:textId="77777777" w:rsidR="00393609" w:rsidRPr="0083315F" w:rsidRDefault="00393609" w:rsidP="006E1D06">
            <w:pPr>
              <w:jc w:val="center"/>
              <w:rPr>
                <w:rFonts w:cs="Arial"/>
                <w:sz w:val="20"/>
                <w:szCs w:val="20"/>
              </w:rPr>
            </w:pPr>
            <w:r w:rsidRPr="0083315F">
              <w:rPr>
                <w:rFonts w:cs="Arial"/>
                <w:sz w:val="20"/>
                <w:szCs w:val="20"/>
              </w:rPr>
              <w:t>Additional fruit items to meet the total</w:t>
            </w:r>
          </w:p>
        </w:tc>
        <w:tc>
          <w:tcPr>
            <w:tcW w:w="1687" w:type="dxa"/>
          </w:tcPr>
          <w:p w14:paraId="398031A3" w14:textId="77777777" w:rsidR="00393609" w:rsidRPr="0083315F" w:rsidRDefault="00393609" w:rsidP="006E1D06">
            <w:pPr>
              <w:jc w:val="center"/>
              <w:rPr>
                <w:rFonts w:cs="Arial"/>
                <w:sz w:val="20"/>
                <w:szCs w:val="20"/>
              </w:rPr>
            </w:pPr>
          </w:p>
        </w:tc>
        <w:tc>
          <w:tcPr>
            <w:tcW w:w="1553" w:type="dxa"/>
          </w:tcPr>
          <w:p w14:paraId="05FCFBE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559986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9387112"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556AE95"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9746B4F"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245A617"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501ABE1"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C2BA351"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1252654"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93C3E6E"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733DA9A"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4220D08E" w14:textId="77777777" w:rsidTr="00B364C1">
        <w:tc>
          <w:tcPr>
            <w:tcW w:w="2178" w:type="dxa"/>
            <w:gridSpan w:val="2"/>
          </w:tcPr>
          <w:p w14:paraId="015EDB96" w14:textId="77777777" w:rsidR="00393609" w:rsidRPr="0083315F" w:rsidRDefault="00393609" w:rsidP="006E1D06">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687" w:type="dxa"/>
          </w:tcPr>
          <w:p w14:paraId="2F1AAB5C"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2D2CC62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9BADACA"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06848F2"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BC327AC"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8D5B2B6"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935C9A8"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F860E32"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4DB57AD"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DBF5493"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01C653E"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C64CD31"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5B38EE6B" w14:textId="77777777" w:rsidTr="00B364C1">
        <w:tc>
          <w:tcPr>
            <w:tcW w:w="2178" w:type="dxa"/>
            <w:gridSpan w:val="2"/>
          </w:tcPr>
          <w:p w14:paraId="7FEDA5E2"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687" w:type="dxa"/>
          </w:tcPr>
          <w:p w14:paraId="5B01C82F"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6E69A14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55D9B80"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323750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4CC311"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5E427E3"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CDAF898"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77FC3D9"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B893380"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9897CE9"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A89AE17"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EE89215"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61DCD5C1" w14:textId="77777777" w:rsidTr="00B364C1">
        <w:tc>
          <w:tcPr>
            <w:tcW w:w="2178" w:type="dxa"/>
            <w:gridSpan w:val="2"/>
          </w:tcPr>
          <w:p w14:paraId="321F60F4"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687" w:type="dxa"/>
          </w:tcPr>
          <w:p w14:paraId="78D7418F"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74FB11B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EE49D88"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37C5FD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574C6F7"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C01DD1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E8C1372"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ED2F6ED"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E5794F9"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0FAFB1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780352C"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C847DD9"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73587A06" w14:textId="77777777" w:rsidTr="00B364C1">
        <w:tc>
          <w:tcPr>
            <w:tcW w:w="2178" w:type="dxa"/>
            <w:gridSpan w:val="2"/>
          </w:tcPr>
          <w:p w14:paraId="70014AD7"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Beans and Peas</w:t>
            </w:r>
          </w:p>
          <w:p w14:paraId="7CA1125D" w14:textId="77777777" w:rsidR="00393609" w:rsidRPr="0083315F" w:rsidRDefault="00393609" w:rsidP="006E1D06">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687" w:type="dxa"/>
          </w:tcPr>
          <w:p w14:paraId="4A4A6827" w14:textId="77777777" w:rsidR="00393609" w:rsidRPr="0083315F" w:rsidRDefault="00393609" w:rsidP="006E1D06">
            <w:pPr>
              <w:jc w:val="center"/>
              <w:rPr>
                <w:rFonts w:cs="Arial"/>
                <w:sz w:val="20"/>
                <w:szCs w:val="20"/>
              </w:rPr>
            </w:pPr>
          </w:p>
          <w:p w14:paraId="238A8F70"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15AD8B6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DCA1F2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E1AC7A2"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46953DD"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7C3201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3B33E9E"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E75FD94"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8DE9DC"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25187A0"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CCCAB6B"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2D8D462"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18885811" w14:textId="77777777" w:rsidTr="00B364C1">
        <w:tc>
          <w:tcPr>
            <w:tcW w:w="2178" w:type="dxa"/>
            <w:gridSpan w:val="2"/>
          </w:tcPr>
          <w:p w14:paraId="244E1F3F"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687" w:type="dxa"/>
          </w:tcPr>
          <w:p w14:paraId="641174B3"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0CB6D57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D26FE6E"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BFBAC82"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115DC4E"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EB17772"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9404BD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2A9976C"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F22E5DF"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8D97B78"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A62942A"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2DB0CD7"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4EA586BB" w14:textId="77777777" w:rsidTr="00B364C1">
        <w:tc>
          <w:tcPr>
            <w:tcW w:w="2178" w:type="dxa"/>
            <w:gridSpan w:val="2"/>
          </w:tcPr>
          <w:p w14:paraId="41A75459"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687" w:type="dxa"/>
          </w:tcPr>
          <w:p w14:paraId="4B5BC1CF"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1A26F61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3BCC785"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C3F255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D8937C6"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42DA2B7"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5C7FCA8"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4347905"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C13934C"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606CCB0"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DE73C01"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AF5B174"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778C4109" w14:textId="77777777" w:rsidTr="00B364C1">
        <w:tc>
          <w:tcPr>
            <w:tcW w:w="2178" w:type="dxa"/>
            <w:gridSpan w:val="2"/>
          </w:tcPr>
          <w:p w14:paraId="3F2E9ABC"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687" w:type="dxa"/>
          </w:tcPr>
          <w:p w14:paraId="79F3003A" w14:textId="77777777" w:rsidR="00393609" w:rsidRPr="0083315F" w:rsidRDefault="00393609" w:rsidP="006E1D06">
            <w:pPr>
              <w:jc w:val="center"/>
              <w:rPr>
                <w:rFonts w:cs="Arial"/>
                <w:sz w:val="20"/>
                <w:szCs w:val="20"/>
              </w:rPr>
            </w:pPr>
          </w:p>
          <w:p w14:paraId="7A5C9A6B"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4D9CE3B2"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6D80200"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7D187C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C52A59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9A7C35C"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3FE8606"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66879B6"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111F350"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8B026BE"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8CB2954"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4FD6158"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83315F" w14:paraId="0919F40E" w14:textId="77777777" w:rsidTr="00B364C1">
        <w:tc>
          <w:tcPr>
            <w:tcW w:w="2178" w:type="dxa"/>
            <w:gridSpan w:val="2"/>
          </w:tcPr>
          <w:p w14:paraId="5AA7EED4"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77821EE4" w14:textId="77777777" w:rsidR="007F0F06" w:rsidRPr="0083315F" w:rsidRDefault="007F0F06" w:rsidP="007F0F06">
            <w:pPr>
              <w:jc w:val="center"/>
              <w:rPr>
                <w:rFonts w:cs="Arial"/>
                <w:sz w:val="20"/>
                <w:szCs w:val="20"/>
              </w:rPr>
            </w:pPr>
            <w:r w:rsidRPr="0083315F">
              <w:rPr>
                <w:rFonts w:cs="Arial"/>
                <w:sz w:val="20"/>
                <w:szCs w:val="20"/>
              </w:rPr>
              <w:t xml:space="preserve">7-10 (1) </w:t>
            </w:r>
            <w:r w:rsidRPr="0083315F">
              <w:rPr>
                <w:rFonts w:cs="Arial"/>
                <w:sz w:val="20"/>
                <w:szCs w:val="20"/>
                <w:vertAlign w:val="superscript"/>
              </w:rPr>
              <w:t>i</w:t>
            </w:r>
          </w:p>
        </w:tc>
        <w:tc>
          <w:tcPr>
            <w:tcW w:w="1553" w:type="dxa"/>
          </w:tcPr>
          <w:p w14:paraId="55E815E6"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39D092C"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A75B70C"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0FC2DF0"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57B1D4A"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F1F7633"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50665F6"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1824344"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D5B6AAF"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7189365"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4DB38AC"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7BFE3DE0" w14:textId="77777777" w:rsidTr="00B364C1">
        <w:tc>
          <w:tcPr>
            <w:tcW w:w="2178" w:type="dxa"/>
            <w:gridSpan w:val="2"/>
          </w:tcPr>
          <w:p w14:paraId="43B48132" w14:textId="77777777" w:rsidR="00393609" w:rsidRPr="0083315F" w:rsidRDefault="00393609" w:rsidP="006E1D06">
            <w:pPr>
              <w:rPr>
                <w:rFonts w:cs="Arial"/>
                <w:b/>
                <w:sz w:val="20"/>
                <w:szCs w:val="20"/>
              </w:rPr>
            </w:pPr>
            <w:r w:rsidRPr="0083315F">
              <w:rPr>
                <w:rFonts w:cs="Arial"/>
                <w:b/>
                <w:sz w:val="20"/>
                <w:szCs w:val="20"/>
              </w:rPr>
              <w:t>Meat/Meat Alternate</w:t>
            </w:r>
          </w:p>
          <w:p w14:paraId="7ECD3945" w14:textId="77777777" w:rsidR="00393609" w:rsidRPr="0083315F" w:rsidRDefault="00393609" w:rsidP="006E1D06">
            <w:pPr>
              <w:rPr>
                <w:rFonts w:cs="Arial"/>
                <w:sz w:val="20"/>
                <w:szCs w:val="20"/>
              </w:rPr>
            </w:pPr>
            <w:r w:rsidRPr="0083315F">
              <w:rPr>
                <w:rFonts w:cs="Arial"/>
                <w:sz w:val="20"/>
                <w:szCs w:val="20"/>
              </w:rPr>
              <w:t>(oz. equivalents)</w:t>
            </w:r>
          </w:p>
        </w:tc>
        <w:tc>
          <w:tcPr>
            <w:tcW w:w="1687" w:type="dxa"/>
          </w:tcPr>
          <w:p w14:paraId="221B11AA" w14:textId="77777777" w:rsidR="00393609" w:rsidRPr="0083315F" w:rsidRDefault="00393609" w:rsidP="006E1D06">
            <w:pPr>
              <w:jc w:val="center"/>
              <w:rPr>
                <w:rFonts w:cs="Arial"/>
                <w:sz w:val="20"/>
                <w:szCs w:val="20"/>
              </w:rPr>
            </w:pPr>
          </w:p>
          <w:p w14:paraId="03817B81" w14:textId="77777777" w:rsidR="00393609" w:rsidRPr="0083315F" w:rsidRDefault="00393609" w:rsidP="006E1D06">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553" w:type="dxa"/>
          </w:tcPr>
          <w:p w14:paraId="196BC80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6E65970"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E01F8C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CB2A585"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C849903"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5EEDCAF"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795022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A81B265"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CA5A721"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A09800C"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98204C8"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6AF26D55" w14:textId="77777777" w:rsidTr="00B364C1">
        <w:tc>
          <w:tcPr>
            <w:tcW w:w="2178" w:type="dxa"/>
            <w:gridSpan w:val="2"/>
          </w:tcPr>
          <w:p w14:paraId="6398B6AE" w14:textId="77777777" w:rsidR="00393609" w:rsidRPr="0083315F" w:rsidRDefault="00393609" w:rsidP="006E1D06">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687" w:type="dxa"/>
          </w:tcPr>
          <w:p w14:paraId="74A5183C" w14:textId="77777777" w:rsidR="00393609" w:rsidRPr="0083315F" w:rsidRDefault="00393609" w:rsidP="006E1D06">
            <w:pPr>
              <w:jc w:val="center"/>
              <w:rPr>
                <w:rFonts w:cs="Arial"/>
                <w:sz w:val="20"/>
                <w:szCs w:val="20"/>
              </w:rPr>
            </w:pPr>
            <w:r w:rsidRPr="0083315F">
              <w:rPr>
                <w:rFonts w:cs="Arial"/>
                <w:sz w:val="20"/>
                <w:szCs w:val="20"/>
              </w:rPr>
              <w:t>5 (1)</w:t>
            </w:r>
          </w:p>
        </w:tc>
        <w:tc>
          <w:tcPr>
            <w:tcW w:w="1553" w:type="dxa"/>
          </w:tcPr>
          <w:p w14:paraId="7C9FACA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4AE9FFE"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A3C7E5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DC853E8"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947C5DF"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17EC6A3"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797581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41C6F4E"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1E6FF92"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5E73DD0"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33B09C3"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072664F9" w14:textId="77777777" w:rsidTr="00B364C1">
        <w:tc>
          <w:tcPr>
            <w:tcW w:w="15538" w:type="dxa"/>
            <w:gridSpan w:val="14"/>
          </w:tcPr>
          <w:p w14:paraId="71593A81" w14:textId="77777777" w:rsidR="00393609" w:rsidRPr="0083315F" w:rsidRDefault="00393609" w:rsidP="006E1D06">
            <w:pPr>
              <w:rPr>
                <w:rFonts w:cs="Arial"/>
                <w:b/>
                <w:sz w:val="20"/>
                <w:szCs w:val="20"/>
              </w:rPr>
            </w:pPr>
            <w:r w:rsidRPr="0083315F">
              <w:rPr>
                <w:rFonts w:cs="Arial"/>
                <w:b/>
                <w:sz w:val="20"/>
                <w:szCs w:val="20"/>
              </w:rPr>
              <w:t>Decimal Equivalents of commonly used fractions</w:t>
            </w:r>
          </w:p>
        </w:tc>
      </w:tr>
      <w:tr w:rsidR="00393609" w:rsidRPr="0083315F" w14:paraId="78115127" w14:textId="77777777" w:rsidTr="00B364C1">
        <w:tc>
          <w:tcPr>
            <w:tcW w:w="15538" w:type="dxa"/>
            <w:gridSpan w:val="14"/>
          </w:tcPr>
          <w:p w14:paraId="66FC4C8B" w14:textId="77777777" w:rsidR="00393609" w:rsidRPr="0083315F" w:rsidRDefault="00393609" w:rsidP="006E1D06">
            <w:pPr>
              <w:rPr>
                <w:rFonts w:cs="Arial"/>
                <w:b/>
                <w:sz w:val="20"/>
                <w:szCs w:val="20"/>
              </w:rPr>
            </w:pPr>
            <w:r w:rsidRPr="0083315F">
              <w:rPr>
                <w:rFonts w:cs="Arial"/>
                <w:b/>
                <w:sz w:val="20"/>
                <w:szCs w:val="20"/>
              </w:rPr>
              <w:t>1/8 = 0.125      1/3 = 0.333      2/3 = 0.666      ¼ = 0.250      ½ = 0.500      ¾ = 0.750      ¾ = 0.750      3/8 = 0.375      5/8 = 0.625      7/8 = 0.875</w:t>
            </w:r>
          </w:p>
        </w:tc>
      </w:tr>
    </w:tbl>
    <w:p w14:paraId="4B632B25" w14:textId="77777777" w:rsidR="00B364C1" w:rsidRPr="00B364C1" w:rsidRDefault="00B364C1" w:rsidP="00B364C1">
      <w:pPr>
        <w:rPr>
          <w:rFonts w:cs="Arial"/>
          <w:sz w:val="14"/>
          <w:szCs w:val="14"/>
        </w:rPr>
      </w:pPr>
      <w:r w:rsidRPr="00B364C1">
        <w:rPr>
          <w:rFonts w:cs="Arial"/>
          <w:sz w:val="14"/>
          <w:szCs w:val="14"/>
        </w:rPr>
        <w:t>In the SBP, the Grades K-5, Grades 6-8, and Grades 9-12 are the age-grade groups required for menu planning.  Schools may continue to use the meal pattern for grades K-12. (see §220.23).</w:t>
      </w:r>
    </w:p>
    <w:p w14:paraId="367B0C86" w14:textId="77777777" w:rsidR="00B364C1" w:rsidRPr="00B364C1" w:rsidRDefault="00B364C1" w:rsidP="00B364C1">
      <w:pPr>
        <w:rPr>
          <w:rFonts w:cs="Arial"/>
          <w:sz w:val="14"/>
          <w:szCs w:val="14"/>
        </w:rPr>
      </w:pPr>
      <w:r w:rsidRPr="00B364C1">
        <w:rPr>
          <w:rFonts w:cs="Arial"/>
          <w:sz w:val="14"/>
          <w:szCs w:val="14"/>
          <w:vertAlign w:val="superscript"/>
        </w:rPr>
        <w:t xml:space="preserve">b </w:t>
      </w:r>
      <w:r w:rsidRPr="00B364C1">
        <w:rPr>
          <w:rFonts w:cs="Arial"/>
          <w:sz w:val="14"/>
          <w:szCs w:val="14"/>
        </w:rPr>
        <w:t>Food items included in each food group and subgroup and amount equivalents.  Minimum creditable serving is 1/8 cup.</w:t>
      </w:r>
    </w:p>
    <w:p w14:paraId="299C419B" w14:textId="77777777" w:rsidR="00B364C1" w:rsidRPr="00B364C1" w:rsidRDefault="00B364C1" w:rsidP="00B364C1">
      <w:pPr>
        <w:rPr>
          <w:rFonts w:cs="Arial"/>
          <w:sz w:val="14"/>
          <w:szCs w:val="14"/>
        </w:rPr>
      </w:pPr>
      <w:r w:rsidRPr="00B364C1">
        <w:rPr>
          <w:rFonts w:cs="Arial"/>
          <w:sz w:val="14"/>
          <w:szCs w:val="14"/>
          <w:vertAlign w:val="superscript"/>
        </w:rPr>
        <w:t>c</w:t>
      </w:r>
      <w:r w:rsidRPr="00B364C1">
        <w:rPr>
          <w:rFonts w:cs="Arial"/>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6A8D9160"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d </w:t>
      </w:r>
      <w:r w:rsidRPr="00B364C1">
        <w:rPr>
          <w:rFonts w:cs="Arial"/>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540F074F"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e </w:t>
      </w:r>
      <w:r w:rsidRPr="00B364C1">
        <w:rPr>
          <w:rFonts w:cs="Arial"/>
          <w:sz w:val="14"/>
          <w:szCs w:val="14"/>
        </w:rPr>
        <w:t>The fruit quantity for the SBP (5 cups per week and a minimum of 1 cup/day) was effective July 1, 2014 (SY 2014-2015).</w:t>
      </w:r>
    </w:p>
    <w:p w14:paraId="5F985011" w14:textId="77777777" w:rsidR="00B364C1" w:rsidRPr="00B364C1" w:rsidRDefault="00B364C1" w:rsidP="00B364C1">
      <w:pPr>
        <w:rPr>
          <w:rFonts w:cs="Arial"/>
          <w:sz w:val="14"/>
          <w:szCs w:val="14"/>
        </w:rPr>
      </w:pPr>
      <w:r w:rsidRPr="00B364C1">
        <w:rPr>
          <w:rFonts w:cs="Arial"/>
          <w:sz w:val="14"/>
          <w:szCs w:val="14"/>
          <w:vertAlign w:val="superscript"/>
        </w:rPr>
        <w:t xml:space="preserve">f </w:t>
      </w:r>
      <w:r w:rsidRPr="00B364C1">
        <w:rPr>
          <w:rFonts w:cs="Arial"/>
          <w:sz w:val="14"/>
          <w:szCs w:val="14"/>
        </w:rPr>
        <w:t>Larger quantities of these vegetables may be served.</w:t>
      </w:r>
    </w:p>
    <w:p w14:paraId="71448B5E" w14:textId="77777777" w:rsidR="00B364C1" w:rsidRPr="00B364C1" w:rsidRDefault="00B364C1" w:rsidP="00B364C1">
      <w:pPr>
        <w:rPr>
          <w:rFonts w:cs="Arial"/>
          <w:sz w:val="14"/>
          <w:szCs w:val="14"/>
        </w:rPr>
      </w:pPr>
      <w:r w:rsidRPr="00B364C1">
        <w:rPr>
          <w:rFonts w:cs="Arial"/>
          <w:sz w:val="14"/>
          <w:szCs w:val="14"/>
          <w:vertAlign w:val="superscript"/>
        </w:rPr>
        <w:t xml:space="preserve">g </w:t>
      </w:r>
      <w:r w:rsidRPr="00B364C1">
        <w:rPr>
          <w:rFonts w:cs="Arial"/>
          <w:sz w:val="14"/>
          <w:szCs w:val="14"/>
        </w:rPr>
        <w:t xml:space="preserve">This category consists of “Other vegetables” as defined in §210.10(c)(2)(iii)(E).  </w:t>
      </w:r>
    </w:p>
    <w:p w14:paraId="6DA38444" w14:textId="77777777" w:rsidR="00B364C1" w:rsidRPr="00B364C1" w:rsidRDefault="00B364C1" w:rsidP="00B364C1">
      <w:pPr>
        <w:rPr>
          <w:rFonts w:cs="Arial"/>
          <w:sz w:val="14"/>
          <w:szCs w:val="14"/>
        </w:rPr>
      </w:pPr>
      <w:r w:rsidRPr="00B364C1">
        <w:rPr>
          <w:rFonts w:cs="Arial"/>
          <w:sz w:val="14"/>
          <w:szCs w:val="14"/>
          <w:vertAlign w:val="superscript"/>
        </w:rPr>
        <w:t xml:space="preserve">h </w:t>
      </w:r>
      <w:r w:rsidRPr="00B364C1">
        <w:rPr>
          <w:rFonts w:cs="Arial"/>
          <w:sz w:val="14"/>
          <w:szCs w:val="14"/>
        </w:rPr>
        <w:t>At least half of the grains offered must be whole grain-rich.</w:t>
      </w:r>
    </w:p>
    <w:p w14:paraId="35160CEE" w14:textId="77777777" w:rsidR="00B364C1" w:rsidRPr="00B364C1" w:rsidRDefault="00B364C1" w:rsidP="00B364C1">
      <w:pPr>
        <w:rPr>
          <w:rFonts w:cs="Arial"/>
          <w:sz w:val="14"/>
          <w:szCs w:val="14"/>
        </w:rPr>
      </w:pPr>
      <w:r w:rsidRPr="00B364C1">
        <w:rPr>
          <w:rFonts w:cs="Arial"/>
          <w:sz w:val="14"/>
          <w:szCs w:val="14"/>
          <w:vertAlign w:val="superscript"/>
        </w:rPr>
        <w:t xml:space="preserve">I  </w:t>
      </w:r>
      <w:r w:rsidRPr="00B364C1">
        <w:rPr>
          <w:rFonts w:cs="Arial"/>
          <w:sz w:val="14"/>
          <w:szCs w:val="14"/>
        </w:rPr>
        <w:t>In the SBP, the grain ranges must be offered beginning July 1, 2013.</w:t>
      </w:r>
    </w:p>
    <w:p w14:paraId="29FAD36A" w14:textId="77777777" w:rsidR="00B364C1" w:rsidRPr="00B364C1" w:rsidRDefault="00B364C1" w:rsidP="00B364C1">
      <w:pPr>
        <w:rPr>
          <w:rFonts w:cs="Arial"/>
          <w:sz w:val="14"/>
          <w:szCs w:val="14"/>
          <w:vertAlign w:val="superscript"/>
        </w:rPr>
      </w:pPr>
      <w:r w:rsidRPr="00B364C1">
        <w:rPr>
          <w:rFonts w:cs="Arial"/>
          <w:sz w:val="14"/>
          <w:szCs w:val="14"/>
          <w:vertAlign w:val="superscript"/>
        </w:rPr>
        <w:t>J</w:t>
      </w:r>
      <w:r w:rsidRPr="00B364C1">
        <w:rPr>
          <w:rFonts w:cs="Arial"/>
          <w:sz w:val="14"/>
          <w:szCs w:val="14"/>
        </w:rPr>
        <w:t xml:space="preserve"> There is no separate meat/meat alternate component in the SBP.  Beginning July 1, 2013, schools may substitute 1 oz. equivalent of meat/meat alternate for 1 oz. equivalent of grains after the minimum daily grains requirement is met.</w:t>
      </w:r>
    </w:p>
    <w:p w14:paraId="168D51E4" w14:textId="77777777" w:rsidR="00E7555E" w:rsidRPr="00B364C1" w:rsidRDefault="00E7555E" w:rsidP="00E7555E">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468B5D23" w14:textId="77777777" w:rsidR="00B364C1" w:rsidRPr="00B364C1" w:rsidRDefault="00B364C1" w:rsidP="00B364C1">
      <w:pPr>
        <w:rPr>
          <w:rFonts w:cs="Arial"/>
          <w:sz w:val="14"/>
          <w:szCs w:val="14"/>
        </w:rPr>
      </w:pPr>
    </w:p>
    <w:p w14:paraId="6B80E23A" w14:textId="77777777" w:rsidR="003A153C" w:rsidRDefault="00B364C1" w:rsidP="00B364C1">
      <w:pPr>
        <w:pStyle w:val="Heading1"/>
        <w:spacing w:before="0" w:after="0"/>
        <w:jc w:val="center"/>
        <w:rPr>
          <w:sz w:val="24"/>
          <w:szCs w:val="24"/>
        </w:rPr>
      </w:pPr>
      <w:r w:rsidRPr="00B364C1">
        <w:rPr>
          <w:b w:val="0"/>
          <w:sz w:val="14"/>
          <w:szCs w:val="14"/>
        </w:rPr>
        <w:br w:type="page"/>
      </w:r>
      <w:bookmarkStart w:id="279" w:name="_Toc59194530"/>
      <w:r w:rsidR="006E1D06" w:rsidRPr="0069157E">
        <w:rPr>
          <w:sz w:val="24"/>
          <w:szCs w:val="24"/>
        </w:rPr>
        <w:t xml:space="preserve">Attachment </w:t>
      </w:r>
      <w:r w:rsidR="00894C1A">
        <w:rPr>
          <w:sz w:val="24"/>
          <w:szCs w:val="24"/>
        </w:rPr>
        <w:t>O</w:t>
      </w:r>
      <w:r w:rsidR="006E1D06">
        <w:rPr>
          <w:sz w:val="24"/>
          <w:szCs w:val="24"/>
        </w:rPr>
        <w:t>5</w:t>
      </w:r>
      <w:r w:rsidR="006E1D06" w:rsidRPr="0069157E">
        <w:rPr>
          <w:sz w:val="24"/>
          <w:szCs w:val="24"/>
        </w:rPr>
        <w:t xml:space="preserve"> - Prototype B</w:t>
      </w:r>
      <w:r w:rsidR="006E1D06">
        <w:rPr>
          <w:sz w:val="24"/>
          <w:szCs w:val="24"/>
        </w:rPr>
        <w:t>reakfast Menus Grades K-5 Week 5</w:t>
      </w:r>
      <w:r w:rsidR="006E1D06" w:rsidRPr="0069157E">
        <w:rPr>
          <w:sz w:val="24"/>
          <w:szCs w:val="24"/>
        </w:rPr>
        <w:t xml:space="preserve"> of 21-Day Cycle</w:t>
      </w:r>
      <w:bookmarkEnd w:id="279"/>
      <w:r w:rsidR="00CD07EA">
        <w:rPr>
          <w:sz w:val="24"/>
          <w:szCs w:val="24"/>
        </w:rPr>
        <w:t xml:space="preserve">    </w:t>
      </w:r>
    </w:p>
    <w:p w14:paraId="4A73B518" w14:textId="77777777" w:rsidR="006E1D06" w:rsidRPr="005201B0" w:rsidRDefault="005B590F" w:rsidP="003A153C">
      <w:pPr>
        <w:jc w:val="center"/>
        <w:rPr>
          <w:b/>
        </w:rPr>
      </w:pPr>
      <w:sdt>
        <w:sdtPr>
          <w:id w:val="-980845848"/>
          <w14:checkbox>
            <w14:checked w14:val="0"/>
            <w14:checkedState w14:val="2612" w14:font="MS Gothic"/>
            <w14:uncheckedState w14:val="2610" w14:font="MS Gothic"/>
          </w14:checkbox>
        </w:sdtPr>
        <w:sdtEndPr/>
        <w:sdtContent>
          <w:r w:rsidR="00CD07EA" w:rsidRPr="00A736E1">
            <w:rPr>
              <w:rFonts w:ascii="MS Gothic" w:eastAsia="MS Gothic" w:hAnsi="MS Gothic" w:hint="eastAsia"/>
            </w:rPr>
            <w:t>☐</w:t>
          </w:r>
        </w:sdtContent>
      </w:sdt>
      <w:r w:rsidR="00CD07EA"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6E1D06" w:rsidRPr="0083315F" w14:paraId="31FA91D7" w14:textId="77777777" w:rsidTr="00B364C1">
        <w:tc>
          <w:tcPr>
            <w:tcW w:w="1809" w:type="dxa"/>
          </w:tcPr>
          <w:p w14:paraId="53F73475" w14:textId="77777777" w:rsidR="006E1D06" w:rsidRPr="0083315F" w:rsidRDefault="006E1D06" w:rsidP="006E1D06">
            <w:pPr>
              <w:jc w:val="center"/>
              <w:rPr>
                <w:rFonts w:cs="Arial"/>
                <w:sz w:val="20"/>
                <w:szCs w:val="20"/>
              </w:rPr>
            </w:pPr>
            <w:r w:rsidRPr="0083315F">
              <w:rPr>
                <w:rFonts w:cs="Arial"/>
                <w:sz w:val="20"/>
                <w:szCs w:val="20"/>
              </w:rPr>
              <w:t xml:space="preserve">Grades K-5 </w:t>
            </w:r>
            <w:r w:rsidRPr="0083315F">
              <w:rPr>
                <w:rFonts w:cs="Arial"/>
                <w:sz w:val="20"/>
                <w:szCs w:val="20"/>
                <w:vertAlign w:val="superscript"/>
              </w:rPr>
              <w:t>a</w:t>
            </w:r>
          </w:p>
        </w:tc>
        <w:tc>
          <w:tcPr>
            <w:tcW w:w="13729" w:type="dxa"/>
            <w:gridSpan w:val="13"/>
          </w:tcPr>
          <w:p w14:paraId="4DA44512" w14:textId="77777777" w:rsidR="006E1D06" w:rsidRPr="0083315F" w:rsidRDefault="006E1D06" w:rsidP="006E1D06">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6E1D06" w:rsidRPr="0083315F" w14:paraId="318C07B4" w14:textId="77777777" w:rsidTr="00B364C1">
        <w:tc>
          <w:tcPr>
            <w:tcW w:w="2178" w:type="dxa"/>
            <w:gridSpan w:val="2"/>
          </w:tcPr>
          <w:p w14:paraId="74B9B7D3" w14:textId="77777777" w:rsidR="006E1D06" w:rsidRPr="0083315F" w:rsidRDefault="006E1D06" w:rsidP="006E1D06">
            <w:pPr>
              <w:jc w:val="center"/>
              <w:rPr>
                <w:rFonts w:cs="Arial"/>
                <w:sz w:val="20"/>
                <w:szCs w:val="20"/>
              </w:rPr>
            </w:pPr>
          </w:p>
          <w:p w14:paraId="13CE07E0" w14:textId="77777777" w:rsidR="006E1D06" w:rsidRPr="0083315F" w:rsidRDefault="006E1D06" w:rsidP="006E1D06">
            <w:pPr>
              <w:jc w:val="center"/>
              <w:rPr>
                <w:rFonts w:cs="Arial"/>
                <w:b/>
                <w:sz w:val="20"/>
                <w:szCs w:val="20"/>
              </w:rPr>
            </w:pPr>
            <w:r w:rsidRPr="0083315F">
              <w:rPr>
                <w:rFonts w:cs="Arial"/>
                <w:b/>
                <w:sz w:val="20"/>
                <w:szCs w:val="20"/>
              </w:rPr>
              <w:t>Breakfast Meal Pattern</w:t>
            </w:r>
          </w:p>
        </w:tc>
        <w:tc>
          <w:tcPr>
            <w:tcW w:w="1687" w:type="dxa"/>
          </w:tcPr>
          <w:p w14:paraId="6210D758" w14:textId="77777777" w:rsidR="006E1D06" w:rsidRPr="0083315F" w:rsidRDefault="006E1D06" w:rsidP="006E1D06">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553" w:type="dxa"/>
          </w:tcPr>
          <w:p w14:paraId="3B2222EF" w14:textId="77777777" w:rsidR="006E1D06" w:rsidRPr="0083315F" w:rsidRDefault="006E1D06" w:rsidP="006E1D06">
            <w:pPr>
              <w:jc w:val="center"/>
              <w:rPr>
                <w:rFonts w:cs="Arial"/>
                <w:sz w:val="20"/>
                <w:szCs w:val="20"/>
              </w:rPr>
            </w:pPr>
          </w:p>
          <w:p w14:paraId="27A30E1B" w14:textId="77777777" w:rsidR="006E1D06" w:rsidRPr="0083315F" w:rsidRDefault="006E1D06" w:rsidP="006E1D06">
            <w:pPr>
              <w:jc w:val="center"/>
              <w:rPr>
                <w:rFonts w:cs="Arial"/>
                <w:sz w:val="20"/>
                <w:szCs w:val="20"/>
              </w:rPr>
            </w:pPr>
          </w:p>
          <w:p w14:paraId="3560EF23" w14:textId="77777777" w:rsidR="006E1D06" w:rsidRPr="0083315F" w:rsidRDefault="006E1D06" w:rsidP="006E1D06">
            <w:pPr>
              <w:jc w:val="center"/>
              <w:rPr>
                <w:rFonts w:cs="Arial"/>
                <w:sz w:val="20"/>
                <w:szCs w:val="20"/>
              </w:rPr>
            </w:pPr>
            <w:r w:rsidRPr="0083315F">
              <w:rPr>
                <w:rFonts w:cs="Arial"/>
                <w:sz w:val="20"/>
                <w:szCs w:val="20"/>
              </w:rPr>
              <w:t>MONDAY</w:t>
            </w:r>
          </w:p>
        </w:tc>
        <w:tc>
          <w:tcPr>
            <w:tcW w:w="720" w:type="dxa"/>
          </w:tcPr>
          <w:p w14:paraId="62C2D692" w14:textId="77777777" w:rsidR="006E1D06" w:rsidRPr="0083315F" w:rsidRDefault="006E1D06" w:rsidP="006E1D06">
            <w:pPr>
              <w:jc w:val="center"/>
              <w:rPr>
                <w:rFonts w:cs="Arial"/>
                <w:sz w:val="20"/>
                <w:szCs w:val="20"/>
              </w:rPr>
            </w:pPr>
          </w:p>
          <w:p w14:paraId="67AE9C78" w14:textId="77777777" w:rsidR="006E1D06" w:rsidRPr="0083315F" w:rsidRDefault="006E1D06" w:rsidP="006E1D06">
            <w:pPr>
              <w:jc w:val="center"/>
              <w:rPr>
                <w:rFonts w:cs="Arial"/>
                <w:sz w:val="20"/>
                <w:szCs w:val="20"/>
              </w:rPr>
            </w:pPr>
          </w:p>
          <w:p w14:paraId="30B583FB" w14:textId="77777777" w:rsidR="006E1D06" w:rsidRPr="0083315F" w:rsidRDefault="006E1D06" w:rsidP="006E1D06">
            <w:pPr>
              <w:jc w:val="center"/>
              <w:rPr>
                <w:rFonts w:cs="Arial"/>
                <w:sz w:val="20"/>
                <w:szCs w:val="20"/>
              </w:rPr>
            </w:pPr>
            <w:r w:rsidRPr="0083315F">
              <w:rPr>
                <w:rFonts w:cs="Arial"/>
                <w:sz w:val="20"/>
                <w:szCs w:val="20"/>
              </w:rPr>
              <w:t>QTY</w:t>
            </w:r>
          </w:p>
        </w:tc>
        <w:tc>
          <w:tcPr>
            <w:tcW w:w="1440" w:type="dxa"/>
          </w:tcPr>
          <w:p w14:paraId="3E950C99" w14:textId="77777777" w:rsidR="006E1D06" w:rsidRPr="0083315F" w:rsidRDefault="006E1D06" w:rsidP="006E1D06">
            <w:pPr>
              <w:jc w:val="center"/>
              <w:rPr>
                <w:rFonts w:cs="Arial"/>
                <w:sz w:val="20"/>
                <w:szCs w:val="20"/>
              </w:rPr>
            </w:pPr>
          </w:p>
          <w:p w14:paraId="7711304E" w14:textId="77777777" w:rsidR="006E1D06" w:rsidRPr="0083315F" w:rsidRDefault="006E1D06" w:rsidP="006E1D06">
            <w:pPr>
              <w:jc w:val="center"/>
              <w:rPr>
                <w:rFonts w:cs="Arial"/>
                <w:sz w:val="20"/>
                <w:szCs w:val="20"/>
              </w:rPr>
            </w:pPr>
          </w:p>
          <w:p w14:paraId="697721A9" w14:textId="77777777" w:rsidR="006E1D06" w:rsidRPr="0083315F" w:rsidRDefault="006E1D06" w:rsidP="006E1D06">
            <w:pPr>
              <w:jc w:val="center"/>
              <w:rPr>
                <w:rFonts w:cs="Arial"/>
                <w:sz w:val="20"/>
                <w:szCs w:val="20"/>
              </w:rPr>
            </w:pPr>
            <w:r w:rsidRPr="0083315F">
              <w:rPr>
                <w:rFonts w:cs="Arial"/>
                <w:sz w:val="20"/>
                <w:szCs w:val="20"/>
              </w:rPr>
              <w:t>TUESDAY</w:t>
            </w:r>
          </w:p>
        </w:tc>
        <w:tc>
          <w:tcPr>
            <w:tcW w:w="630" w:type="dxa"/>
          </w:tcPr>
          <w:p w14:paraId="1A533E04" w14:textId="77777777" w:rsidR="006E1D06" w:rsidRPr="0083315F" w:rsidRDefault="006E1D06" w:rsidP="006E1D06">
            <w:pPr>
              <w:jc w:val="center"/>
              <w:rPr>
                <w:rFonts w:cs="Arial"/>
                <w:sz w:val="20"/>
                <w:szCs w:val="20"/>
              </w:rPr>
            </w:pPr>
          </w:p>
          <w:p w14:paraId="067EEF55" w14:textId="77777777" w:rsidR="006E1D06" w:rsidRPr="0083315F" w:rsidRDefault="006E1D06" w:rsidP="006E1D06">
            <w:pPr>
              <w:jc w:val="center"/>
              <w:rPr>
                <w:rFonts w:cs="Arial"/>
                <w:sz w:val="20"/>
                <w:szCs w:val="20"/>
              </w:rPr>
            </w:pPr>
          </w:p>
          <w:p w14:paraId="4EB0351E" w14:textId="77777777" w:rsidR="006E1D06" w:rsidRPr="0083315F" w:rsidRDefault="006E1D06" w:rsidP="006E1D06">
            <w:pPr>
              <w:jc w:val="center"/>
              <w:rPr>
                <w:rFonts w:cs="Arial"/>
                <w:sz w:val="20"/>
                <w:szCs w:val="20"/>
              </w:rPr>
            </w:pPr>
            <w:r w:rsidRPr="0083315F">
              <w:rPr>
                <w:rFonts w:cs="Arial"/>
                <w:sz w:val="20"/>
                <w:szCs w:val="20"/>
              </w:rPr>
              <w:t>QTY</w:t>
            </w:r>
          </w:p>
        </w:tc>
        <w:tc>
          <w:tcPr>
            <w:tcW w:w="1530" w:type="dxa"/>
          </w:tcPr>
          <w:p w14:paraId="58F2A44D" w14:textId="77777777" w:rsidR="006E1D06" w:rsidRPr="0083315F" w:rsidRDefault="006E1D06" w:rsidP="006E1D06">
            <w:pPr>
              <w:jc w:val="center"/>
              <w:rPr>
                <w:rFonts w:cs="Arial"/>
                <w:sz w:val="20"/>
                <w:szCs w:val="20"/>
              </w:rPr>
            </w:pPr>
          </w:p>
          <w:p w14:paraId="6F960718" w14:textId="77777777" w:rsidR="006E1D06" w:rsidRPr="0083315F" w:rsidRDefault="006E1D06" w:rsidP="006E1D06">
            <w:pPr>
              <w:jc w:val="center"/>
              <w:rPr>
                <w:rFonts w:cs="Arial"/>
                <w:sz w:val="20"/>
                <w:szCs w:val="20"/>
              </w:rPr>
            </w:pPr>
          </w:p>
          <w:p w14:paraId="699B1DDA" w14:textId="77777777" w:rsidR="006E1D06" w:rsidRPr="0083315F" w:rsidRDefault="006E1D06" w:rsidP="006E1D06">
            <w:pPr>
              <w:jc w:val="center"/>
              <w:rPr>
                <w:rFonts w:cs="Arial"/>
                <w:sz w:val="20"/>
                <w:szCs w:val="20"/>
              </w:rPr>
            </w:pPr>
            <w:r w:rsidRPr="0083315F">
              <w:rPr>
                <w:rFonts w:cs="Arial"/>
                <w:sz w:val="20"/>
                <w:szCs w:val="20"/>
              </w:rPr>
              <w:t>WEDNESDAY</w:t>
            </w:r>
          </w:p>
        </w:tc>
        <w:tc>
          <w:tcPr>
            <w:tcW w:w="630" w:type="dxa"/>
          </w:tcPr>
          <w:p w14:paraId="7ED51107" w14:textId="77777777" w:rsidR="006E1D06" w:rsidRPr="0083315F" w:rsidRDefault="006E1D06" w:rsidP="006E1D06">
            <w:pPr>
              <w:jc w:val="center"/>
              <w:rPr>
                <w:rFonts w:cs="Arial"/>
                <w:sz w:val="20"/>
                <w:szCs w:val="20"/>
              </w:rPr>
            </w:pPr>
          </w:p>
          <w:p w14:paraId="4EFB3BC5" w14:textId="77777777" w:rsidR="006E1D06" w:rsidRPr="0083315F" w:rsidRDefault="006E1D06" w:rsidP="006E1D06">
            <w:pPr>
              <w:jc w:val="center"/>
              <w:rPr>
                <w:rFonts w:cs="Arial"/>
                <w:sz w:val="20"/>
                <w:szCs w:val="20"/>
              </w:rPr>
            </w:pPr>
          </w:p>
          <w:p w14:paraId="1730C2B8" w14:textId="77777777" w:rsidR="006E1D06" w:rsidRPr="0083315F" w:rsidRDefault="006E1D06" w:rsidP="006E1D06">
            <w:pPr>
              <w:jc w:val="center"/>
              <w:rPr>
                <w:rFonts w:cs="Arial"/>
                <w:sz w:val="20"/>
                <w:szCs w:val="20"/>
              </w:rPr>
            </w:pPr>
            <w:r w:rsidRPr="0083315F">
              <w:rPr>
                <w:rFonts w:cs="Arial"/>
                <w:sz w:val="20"/>
                <w:szCs w:val="20"/>
              </w:rPr>
              <w:t>QTY</w:t>
            </w:r>
          </w:p>
        </w:tc>
        <w:tc>
          <w:tcPr>
            <w:tcW w:w="1440" w:type="dxa"/>
          </w:tcPr>
          <w:p w14:paraId="44AAD1A1" w14:textId="77777777" w:rsidR="006E1D06" w:rsidRPr="0083315F" w:rsidRDefault="006E1D06" w:rsidP="006E1D06">
            <w:pPr>
              <w:jc w:val="center"/>
              <w:rPr>
                <w:rFonts w:cs="Arial"/>
                <w:sz w:val="20"/>
                <w:szCs w:val="20"/>
              </w:rPr>
            </w:pPr>
          </w:p>
          <w:p w14:paraId="6838DD96" w14:textId="77777777" w:rsidR="006E1D06" w:rsidRPr="0083315F" w:rsidRDefault="006E1D06" w:rsidP="006E1D06">
            <w:pPr>
              <w:jc w:val="center"/>
              <w:rPr>
                <w:rFonts w:cs="Arial"/>
                <w:sz w:val="20"/>
                <w:szCs w:val="20"/>
              </w:rPr>
            </w:pPr>
          </w:p>
          <w:p w14:paraId="6899A3FF" w14:textId="77777777" w:rsidR="006E1D06" w:rsidRPr="0083315F" w:rsidRDefault="006E1D06" w:rsidP="006E1D06">
            <w:pPr>
              <w:jc w:val="center"/>
              <w:rPr>
                <w:rFonts w:cs="Arial"/>
                <w:sz w:val="20"/>
                <w:szCs w:val="20"/>
              </w:rPr>
            </w:pPr>
            <w:r w:rsidRPr="0083315F">
              <w:rPr>
                <w:rFonts w:cs="Arial"/>
                <w:sz w:val="20"/>
                <w:szCs w:val="20"/>
              </w:rPr>
              <w:t>THURSDAY</w:t>
            </w:r>
          </w:p>
        </w:tc>
        <w:tc>
          <w:tcPr>
            <w:tcW w:w="630" w:type="dxa"/>
          </w:tcPr>
          <w:p w14:paraId="69356C0A" w14:textId="77777777" w:rsidR="006E1D06" w:rsidRPr="0083315F" w:rsidRDefault="006E1D06" w:rsidP="006E1D06">
            <w:pPr>
              <w:jc w:val="center"/>
              <w:rPr>
                <w:rFonts w:cs="Arial"/>
                <w:sz w:val="20"/>
                <w:szCs w:val="20"/>
              </w:rPr>
            </w:pPr>
          </w:p>
          <w:p w14:paraId="417EA5E2" w14:textId="77777777" w:rsidR="006E1D06" w:rsidRPr="0083315F" w:rsidRDefault="006E1D06" w:rsidP="006E1D06">
            <w:pPr>
              <w:jc w:val="center"/>
              <w:rPr>
                <w:rFonts w:cs="Arial"/>
                <w:sz w:val="20"/>
                <w:szCs w:val="20"/>
              </w:rPr>
            </w:pPr>
          </w:p>
          <w:p w14:paraId="32AE984F" w14:textId="77777777" w:rsidR="006E1D06" w:rsidRPr="0083315F" w:rsidRDefault="006E1D06" w:rsidP="006E1D06">
            <w:pPr>
              <w:jc w:val="center"/>
              <w:rPr>
                <w:rFonts w:cs="Arial"/>
                <w:sz w:val="20"/>
                <w:szCs w:val="20"/>
              </w:rPr>
            </w:pPr>
            <w:r w:rsidRPr="0083315F">
              <w:rPr>
                <w:rFonts w:cs="Arial"/>
                <w:sz w:val="20"/>
                <w:szCs w:val="20"/>
              </w:rPr>
              <w:t>QTY</w:t>
            </w:r>
          </w:p>
        </w:tc>
        <w:tc>
          <w:tcPr>
            <w:tcW w:w="1350" w:type="dxa"/>
          </w:tcPr>
          <w:p w14:paraId="6F15D3EE" w14:textId="77777777" w:rsidR="006E1D06" w:rsidRPr="0083315F" w:rsidRDefault="006E1D06" w:rsidP="006E1D06">
            <w:pPr>
              <w:jc w:val="center"/>
              <w:rPr>
                <w:rFonts w:cs="Arial"/>
                <w:sz w:val="20"/>
                <w:szCs w:val="20"/>
              </w:rPr>
            </w:pPr>
          </w:p>
          <w:p w14:paraId="33704B5F" w14:textId="77777777" w:rsidR="006E1D06" w:rsidRPr="0083315F" w:rsidRDefault="006E1D06" w:rsidP="006E1D06">
            <w:pPr>
              <w:jc w:val="center"/>
              <w:rPr>
                <w:rFonts w:cs="Arial"/>
                <w:sz w:val="20"/>
                <w:szCs w:val="20"/>
              </w:rPr>
            </w:pPr>
          </w:p>
          <w:p w14:paraId="7608435D" w14:textId="77777777" w:rsidR="006E1D06" w:rsidRPr="0083315F" w:rsidRDefault="006E1D06" w:rsidP="006E1D06">
            <w:pPr>
              <w:jc w:val="center"/>
              <w:rPr>
                <w:rFonts w:cs="Arial"/>
                <w:sz w:val="20"/>
                <w:szCs w:val="20"/>
              </w:rPr>
            </w:pPr>
            <w:r w:rsidRPr="0083315F">
              <w:rPr>
                <w:rFonts w:cs="Arial"/>
                <w:sz w:val="20"/>
                <w:szCs w:val="20"/>
              </w:rPr>
              <w:t>FRIDAY</w:t>
            </w:r>
          </w:p>
        </w:tc>
        <w:tc>
          <w:tcPr>
            <w:tcW w:w="630" w:type="dxa"/>
          </w:tcPr>
          <w:p w14:paraId="360D4E68" w14:textId="77777777" w:rsidR="006E1D06" w:rsidRPr="0083315F" w:rsidRDefault="006E1D06" w:rsidP="006E1D06">
            <w:pPr>
              <w:jc w:val="center"/>
              <w:rPr>
                <w:rFonts w:cs="Arial"/>
                <w:sz w:val="20"/>
                <w:szCs w:val="20"/>
              </w:rPr>
            </w:pPr>
          </w:p>
          <w:p w14:paraId="3785BCEE" w14:textId="77777777" w:rsidR="006E1D06" w:rsidRPr="0083315F" w:rsidRDefault="006E1D06" w:rsidP="006E1D06">
            <w:pPr>
              <w:jc w:val="center"/>
              <w:rPr>
                <w:rFonts w:cs="Arial"/>
                <w:sz w:val="20"/>
                <w:szCs w:val="20"/>
              </w:rPr>
            </w:pPr>
          </w:p>
          <w:p w14:paraId="20ADC570" w14:textId="77777777" w:rsidR="006E1D06" w:rsidRPr="0083315F" w:rsidRDefault="006E1D06" w:rsidP="006E1D06">
            <w:pPr>
              <w:jc w:val="center"/>
              <w:rPr>
                <w:rFonts w:cs="Arial"/>
                <w:sz w:val="20"/>
                <w:szCs w:val="20"/>
              </w:rPr>
            </w:pPr>
            <w:r w:rsidRPr="0083315F">
              <w:rPr>
                <w:rFonts w:cs="Arial"/>
                <w:sz w:val="20"/>
                <w:szCs w:val="20"/>
              </w:rPr>
              <w:t>QTY</w:t>
            </w:r>
          </w:p>
        </w:tc>
        <w:tc>
          <w:tcPr>
            <w:tcW w:w="1120" w:type="dxa"/>
          </w:tcPr>
          <w:p w14:paraId="457C1E66" w14:textId="77777777" w:rsidR="006E1D06" w:rsidRPr="0083315F" w:rsidRDefault="006E1D06" w:rsidP="006E1D06">
            <w:pPr>
              <w:jc w:val="center"/>
              <w:rPr>
                <w:rFonts w:cs="Arial"/>
                <w:sz w:val="20"/>
                <w:szCs w:val="20"/>
              </w:rPr>
            </w:pPr>
            <w:r w:rsidRPr="0083315F">
              <w:rPr>
                <w:rFonts w:cs="Arial"/>
                <w:sz w:val="20"/>
                <w:szCs w:val="20"/>
              </w:rPr>
              <w:t>WEEKLY</w:t>
            </w:r>
          </w:p>
          <w:p w14:paraId="45A6F82F" w14:textId="77777777" w:rsidR="006E1D06" w:rsidRPr="0083315F" w:rsidRDefault="006E1D06" w:rsidP="006E1D06">
            <w:pPr>
              <w:jc w:val="center"/>
              <w:rPr>
                <w:rFonts w:cs="Arial"/>
                <w:sz w:val="20"/>
                <w:szCs w:val="20"/>
              </w:rPr>
            </w:pPr>
            <w:r w:rsidRPr="0083315F">
              <w:rPr>
                <w:rFonts w:cs="Arial"/>
                <w:sz w:val="20"/>
                <w:szCs w:val="20"/>
              </w:rPr>
              <w:t>TOTALS</w:t>
            </w:r>
          </w:p>
        </w:tc>
      </w:tr>
      <w:tr w:rsidR="000B1882" w:rsidRPr="0083315F" w14:paraId="6D3BFF75" w14:textId="77777777" w:rsidTr="00B364C1">
        <w:tc>
          <w:tcPr>
            <w:tcW w:w="2178" w:type="dxa"/>
            <w:gridSpan w:val="2"/>
          </w:tcPr>
          <w:p w14:paraId="64105C0E" w14:textId="77777777" w:rsidR="000B1882" w:rsidRPr="0083315F" w:rsidRDefault="000B1882" w:rsidP="006E1D06">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687" w:type="dxa"/>
          </w:tcPr>
          <w:p w14:paraId="62A872DB" w14:textId="77777777" w:rsidR="000B1882" w:rsidRPr="0083315F" w:rsidRDefault="000B1882" w:rsidP="006E1D06">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553" w:type="dxa"/>
          </w:tcPr>
          <w:p w14:paraId="734B195E"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31914E0"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1442943E" w14:textId="77777777" w:rsidR="000B1882" w:rsidRPr="0083315F" w:rsidRDefault="000B1882" w:rsidP="006E1D06">
            <w:pPr>
              <w:jc w:val="center"/>
              <w:rPr>
                <w:rFonts w:cs="Arial"/>
                <w:sz w:val="20"/>
                <w:szCs w:val="20"/>
              </w:rPr>
            </w:pPr>
          </w:p>
        </w:tc>
        <w:tc>
          <w:tcPr>
            <w:tcW w:w="630" w:type="dxa"/>
            <w:shd w:val="clear" w:color="auto" w:fill="BFBFBF"/>
          </w:tcPr>
          <w:p w14:paraId="593DD135" w14:textId="77777777" w:rsidR="000B1882" w:rsidRPr="0083315F" w:rsidRDefault="000B1882" w:rsidP="006E1D06">
            <w:pPr>
              <w:jc w:val="center"/>
              <w:rPr>
                <w:rFonts w:cs="Arial"/>
                <w:sz w:val="20"/>
                <w:szCs w:val="20"/>
              </w:rPr>
            </w:pPr>
          </w:p>
        </w:tc>
        <w:tc>
          <w:tcPr>
            <w:tcW w:w="1530" w:type="dxa"/>
            <w:shd w:val="clear" w:color="auto" w:fill="BFBFBF"/>
          </w:tcPr>
          <w:p w14:paraId="338FD16B" w14:textId="77777777" w:rsidR="000B1882" w:rsidRPr="0083315F" w:rsidRDefault="000B1882" w:rsidP="006E1D06">
            <w:pPr>
              <w:jc w:val="center"/>
              <w:rPr>
                <w:rFonts w:cs="Arial"/>
                <w:sz w:val="20"/>
                <w:szCs w:val="20"/>
              </w:rPr>
            </w:pPr>
          </w:p>
        </w:tc>
        <w:tc>
          <w:tcPr>
            <w:tcW w:w="630" w:type="dxa"/>
            <w:shd w:val="clear" w:color="auto" w:fill="BFBFBF"/>
          </w:tcPr>
          <w:p w14:paraId="2F61D6AE" w14:textId="77777777" w:rsidR="000B1882" w:rsidRPr="0083315F" w:rsidRDefault="000B1882" w:rsidP="006E1D06">
            <w:pPr>
              <w:jc w:val="center"/>
              <w:rPr>
                <w:rFonts w:cs="Arial"/>
                <w:sz w:val="20"/>
                <w:szCs w:val="20"/>
              </w:rPr>
            </w:pPr>
          </w:p>
        </w:tc>
        <w:tc>
          <w:tcPr>
            <w:tcW w:w="1440" w:type="dxa"/>
            <w:shd w:val="clear" w:color="auto" w:fill="BFBFBF"/>
          </w:tcPr>
          <w:p w14:paraId="57759EC3" w14:textId="77777777" w:rsidR="000B1882" w:rsidRPr="0083315F" w:rsidRDefault="000B1882" w:rsidP="006E1D06">
            <w:pPr>
              <w:jc w:val="center"/>
              <w:rPr>
                <w:rFonts w:cs="Arial"/>
                <w:sz w:val="20"/>
                <w:szCs w:val="20"/>
              </w:rPr>
            </w:pPr>
          </w:p>
        </w:tc>
        <w:tc>
          <w:tcPr>
            <w:tcW w:w="630" w:type="dxa"/>
            <w:shd w:val="clear" w:color="auto" w:fill="BFBFBF"/>
          </w:tcPr>
          <w:p w14:paraId="5658789A" w14:textId="77777777" w:rsidR="000B1882" w:rsidRPr="0083315F" w:rsidRDefault="000B1882" w:rsidP="006E1D06">
            <w:pPr>
              <w:jc w:val="center"/>
              <w:rPr>
                <w:rFonts w:cs="Arial"/>
                <w:sz w:val="20"/>
                <w:szCs w:val="20"/>
              </w:rPr>
            </w:pPr>
          </w:p>
        </w:tc>
        <w:tc>
          <w:tcPr>
            <w:tcW w:w="1350" w:type="dxa"/>
            <w:shd w:val="clear" w:color="auto" w:fill="BFBFBF"/>
          </w:tcPr>
          <w:p w14:paraId="1B179D04" w14:textId="77777777" w:rsidR="000B1882" w:rsidRPr="0083315F" w:rsidRDefault="000B1882" w:rsidP="006E1D06">
            <w:pPr>
              <w:jc w:val="center"/>
              <w:rPr>
                <w:rFonts w:cs="Arial"/>
                <w:sz w:val="20"/>
                <w:szCs w:val="20"/>
              </w:rPr>
            </w:pPr>
          </w:p>
        </w:tc>
        <w:tc>
          <w:tcPr>
            <w:tcW w:w="630" w:type="dxa"/>
            <w:shd w:val="clear" w:color="auto" w:fill="BFBFBF"/>
          </w:tcPr>
          <w:p w14:paraId="73EF5999" w14:textId="77777777" w:rsidR="000B1882" w:rsidRPr="0083315F" w:rsidRDefault="000B1882" w:rsidP="006E1D06">
            <w:pPr>
              <w:jc w:val="center"/>
              <w:rPr>
                <w:rFonts w:cs="Arial"/>
                <w:sz w:val="20"/>
                <w:szCs w:val="20"/>
              </w:rPr>
            </w:pPr>
          </w:p>
        </w:tc>
        <w:tc>
          <w:tcPr>
            <w:tcW w:w="1120" w:type="dxa"/>
            <w:shd w:val="clear" w:color="auto" w:fill="BFBFBF"/>
          </w:tcPr>
          <w:p w14:paraId="404D36CC" w14:textId="77777777" w:rsidR="000B1882" w:rsidRPr="0083315F" w:rsidRDefault="000B1882" w:rsidP="006E1D06">
            <w:pPr>
              <w:jc w:val="center"/>
              <w:rPr>
                <w:rFonts w:cs="Arial"/>
                <w:sz w:val="20"/>
                <w:szCs w:val="20"/>
              </w:rPr>
            </w:pPr>
          </w:p>
        </w:tc>
      </w:tr>
      <w:tr w:rsidR="000B1882" w:rsidRPr="0083315F" w14:paraId="58C55BA9" w14:textId="77777777" w:rsidTr="00B364C1">
        <w:tc>
          <w:tcPr>
            <w:tcW w:w="2178" w:type="dxa"/>
            <w:gridSpan w:val="2"/>
          </w:tcPr>
          <w:p w14:paraId="31C4130E" w14:textId="77777777" w:rsidR="000B1882" w:rsidRPr="0083315F" w:rsidRDefault="000B1882" w:rsidP="006E1D06">
            <w:pPr>
              <w:jc w:val="center"/>
              <w:rPr>
                <w:rFonts w:cs="Arial"/>
                <w:sz w:val="20"/>
                <w:szCs w:val="20"/>
              </w:rPr>
            </w:pPr>
            <w:r w:rsidRPr="0083315F">
              <w:rPr>
                <w:rFonts w:cs="Arial"/>
                <w:sz w:val="20"/>
                <w:szCs w:val="20"/>
              </w:rPr>
              <w:t>Additional fruit items to meet the total</w:t>
            </w:r>
          </w:p>
        </w:tc>
        <w:tc>
          <w:tcPr>
            <w:tcW w:w="1687" w:type="dxa"/>
          </w:tcPr>
          <w:p w14:paraId="4A1BDB20" w14:textId="77777777" w:rsidR="000B1882" w:rsidRPr="0083315F" w:rsidRDefault="000B1882" w:rsidP="006E1D06">
            <w:pPr>
              <w:jc w:val="center"/>
              <w:rPr>
                <w:rFonts w:cs="Arial"/>
                <w:sz w:val="20"/>
                <w:szCs w:val="20"/>
              </w:rPr>
            </w:pPr>
          </w:p>
        </w:tc>
        <w:tc>
          <w:tcPr>
            <w:tcW w:w="1553" w:type="dxa"/>
          </w:tcPr>
          <w:p w14:paraId="29B228B4"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2D03F35"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7A15A878" w14:textId="77777777" w:rsidR="000B1882" w:rsidRPr="0083315F" w:rsidRDefault="000B1882" w:rsidP="006E1D06">
            <w:pPr>
              <w:jc w:val="center"/>
              <w:rPr>
                <w:rFonts w:cs="Arial"/>
                <w:sz w:val="20"/>
                <w:szCs w:val="20"/>
              </w:rPr>
            </w:pPr>
          </w:p>
        </w:tc>
        <w:tc>
          <w:tcPr>
            <w:tcW w:w="630" w:type="dxa"/>
            <w:shd w:val="clear" w:color="auto" w:fill="BFBFBF"/>
          </w:tcPr>
          <w:p w14:paraId="2BED0A17" w14:textId="77777777" w:rsidR="000B1882" w:rsidRPr="0083315F" w:rsidRDefault="000B1882" w:rsidP="006E1D06">
            <w:pPr>
              <w:jc w:val="center"/>
              <w:rPr>
                <w:rFonts w:cs="Arial"/>
                <w:sz w:val="20"/>
                <w:szCs w:val="20"/>
              </w:rPr>
            </w:pPr>
          </w:p>
        </w:tc>
        <w:tc>
          <w:tcPr>
            <w:tcW w:w="1530" w:type="dxa"/>
            <w:shd w:val="clear" w:color="auto" w:fill="BFBFBF"/>
          </w:tcPr>
          <w:p w14:paraId="3FA8EFFE" w14:textId="77777777" w:rsidR="000B1882" w:rsidRPr="0083315F" w:rsidRDefault="000B1882" w:rsidP="006E1D06">
            <w:pPr>
              <w:jc w:val="center"/>
              <w:rPr>
                <w:rFonts w:cs="Arial"/>
                <w:sz w:val="20"/>
                <w:szCs w:val="20"/>
              </w:rPr>
            </w:pPr>
          </w:p>
        </w:tc>
        <w:tc>
          <w:tcPr>
            <w:tcW w:w="630" w:type="dxa"/>
            <w:shd w:val="clear" w:color="auto" w:fill="BFBFBF"/>
          </w:tcPr>
          <w:p w14:paraId="4F0BC2BB" w14:textId="77777777" w:rsidR="000B1882" w:rsidRPr="0083315F" w:rsidRDefault="000B1882" w:rsidP="006E1D06">
            <w:pPr>
              <w:jc w:val="center"/>
              <w:rPr>
                <w:rFonts w:cs="Arial"/>
                <w:sz w:val="20"/>
                <w:szCs w:val="20"/>
              </w:rPr>
            </w:pPr>
          </w:p>
        </w:tc>
        <w:tc>
          <w:tcPr>
            <w:tcW w:w="1440" w:type="dxa"/>
            <w:shd w:val="clear" w:color="auto" w:fill="BFBFBF"/>
          </w:tcPr>
          <w:p w14:paraId="113A6983" w14:textId="77777777" w:rsidR="000B1882" w:rsidRPr="0083315F" w:rsidRDefault="000B1882" w:rsidP="006E1D06">
            <w:pPr>
              <w:jc w:val="center"/>
              <w:rPr>
                <w:rFonts w:cs="Arial"/>
                <w:sz w:val="20"/>
                <w:szCs w:val="20"/>
              </w:rPr>
            </w:pPr>
          </w:p>
        </w:tc>
        <w:tc>
          <w:tcPr>
            <w:tcW w:w="630" w:type="dxa"/>
            <w:shd w:val="clear" w:color="auto" w:fill="BFBFBF"/>
          </w:tcPr>
          <w:p w14:paraId="08EE7772" w14:textId="77777777" w:rsidR="000B1882" w:rsidRPr="0083315F" w:rsidRDefault="000B1882" w:rsidP="006E1D06">
            <w:pPr>
              <w:jc w:val="center"/>
              <w:rPr>
                <w:rFonts w:cs="Arial"/>
                <w:sz w:val="20"/>
                <w:szCs w:val="20"/>
              </w:rPr>
            </w:pPr>
          </w:p>
        </w:tc>
        <w:tc>
          <w:tcPr>
            <w:tcW w:w="1350" w:type="dxa"/>
            <w:shd w:val="clear" w:color="auto" w:fill="BFBFBF"/>
          </w:tcPr>
          <w:p w14:paraId="3F691460" w14:textId="77777777" w:rsidR="000B1882" w:rsidRPr="0083315F" w:rsidRDefault="000B1882" w:rsidP="006E1D06">
            <w:pPr>
              <w:jc w:val="center"/>
              <w:rPr>
                <w:rFonts w:cs="Arial"/>
                <w:sz w:val="20"/>
                <w:szCs w:val="20"/>
              </w:rPr>
            </w:pPr>
          </w:p>
        </w:tc>
        <w:tc>
          <w:tcPr>
            <w:tcW w:w="630" w:type="dxa"/>
            <w:shd w:val="clear" w:color="auto" w:fill="BFBFBF"/>
          </w:tcPr>
          <w:p w14:paraId="3D3F770C" w14:textId="77777777" w:rsidR="000B1882" w:rsidRPr="0083315F" w:rsidRDefault="000B1882" w:rsidP="006E1D06">
            <w:pPr>
              <w:jc w:val="center"/>
              <w:rPr>
                <w:rFonts w:cs="Arial"/>
                <w:sz w:val="20"/>
                <w:szCs w:val="20"/>
              </w:rPr>
            </w:pPr>
          </w:p>
        </w:tc>
        <w:tc>
          <w:tcPr>
            <w:tcW w:w="1120" w:type="dxa"/>
            <w:shd w:val="clear" w:color="auto" w:fill="BFBFBF"/>
          </w:tcPr>
          <w:p w14:paraId="46C6EED6" w14:textId="77777777" w:rsidR="000B1882" w:rsidRPr="0083315F" w:rsidRDefault="000B1882" w:rsidP="006E1D06">
            <w:pPr>
              <w:jc w:val="center"/>
              <w:rPr>
                <w:rFonts w:cs="Arial"/>
                <w:sz w:val="20"/>
                <w:szCs w:val="20"/>
              </w:rPr>
            </w:pPr>
          </w:p>
        </w:tc>
      </w:tr>
      <w:tr w:rsidR="000B1882" w:rsidRPr="0083315F" w14:paraId="50C50BD7" w14:textId="77777777" w:rsidTr="00B364C1">
        <w:tc>
          <w:tcPr>
            <w:tcW w:w="2178" w:type="dxa"/>
            <w:gridSpan w:val="2"/>
          </w:tcPr>
          <w:p w14:paraId="265A4D05" w14:textId="77777777" w:rsidR="000B1882" w:rsidRPr="0083315F" w:rsidRDefault="000B1882" w:rsidP="006E1D06">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687" w:type="dxa"/>
          </w:tcPr>
          <w:p w14:paraId="71497E7F" w14:textId="77777777" w:rsidR="000B1882" w:rsidRPr="0083315F" w:rsidRDefault="000B1882" w:rsidP="006E1D06">
            <w:pPr>
              <w:jc w:val="center"/>
              <w:rPr>
                <w:rFonts w:cs="Arial"/>
                <w:sz w:val="20"/>
                <w:szCs w:val="20"/>
              </w:rPr>
            </w:pPr>
            <w:r w:rsidRPr="0083315F">
              <w:rPr>
                <w:rFonts w:cs="Arial"/>
                <w:sz w:val="20"/>
                <w:szCs w:val="20"/>
              </w:rPr>
              <w:t>0</w:t>
            </w:r>
          </w:p>
        </w:tc>
        <w:tc>
          <w:tcPr>
            <w:tcW w:w="1553" w:type="dxa"/>
          </w:tcPr>
          <w:p w14:paraId="2B86CB7E"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D397644"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507AF235" w14:textId="77777777" w:rsidR="000B1882" w:rsidRPr="0083315F" w:rsidRDefault="000B1882" w:rsidP="006E1D06">
            <w:pPr>
              <w:jc w:val="center"/>
              <w:rPr>
                <w:rFonts w:cs="Arial"/>
                <w:sz w:val="20"/>
                <w:szCs w:val="20"/>
              </w:rPr>
            </w:pPr>
          </w:p>
        </w:tc>
        <w:tc>
          <w:tcPr>
            <w:tcW w:w="630" w:type="dxa"/>
            <w:shd w:val="clear" w:color="auto" w:fill="BFBFBF"/>
          </w:tcPr>
          <w:p w14:paraId="17AABD7D" w14:textId="77777777" w:rsidR="000B1882" w:rsidRPr="0083315F" w:rsidRDefault="000B1882" w:rsidP="006E1D06">
            <w:pPr>
              <w:jc w:val="center"/>
              <w:rPr>
                <w:rFonts w:cs="Arial"/>
                <w:sz w:val="20"/>
                <w:szCs w:val="20"/>
              </w:rPr>
            </w:pPr>
          </w:p>
        </w:tc>
        <w:tc>
          <w:tcPr>
            <w:tcW w:w="1530" w:type="dxa"/>
            <w:shd w:val="clear" w:color="auto" w:fill="BFBFBF"/>
          </w:tcPr>
          <w:p w14:paraId="0C341CE9" w14:textId="77777777" w:rsidR="000B1882" w:rsidRPr="0083315F" w:rsidRDefault="000B1882" w:rsidP="006E1D06">
            <w:pPr>
              <w:jc w:val="center"/>
              <w:rPr>
                <w:rFonts w:cs="Arial"/>
                <w:sz w:val="20"/>
                <w:szCs w:val="20"/>
              </w:rPr>
            </w:pPr>
          </w:p>
        </w:tc>
        <w:tc>
          <w:tcPr>
            <w:tcW w:w="630" w:type="dxa"/>
            <w:shd w:val="clear" w:color="auto" w:fill="BFBFBF"/>
          </w:tcPr>
          <w:p w14:paraId="4645C879" w14:textId="77777777" w:rsidR="000B1882" w:rsidRPr="0083315F" w:rsidRDefault="000B1882" w:rsidP="006E1D06">
            <w:pPr>
              <w:jc w:val="center"/>
              <w:rPr>
                <w:rFonts w:cs="Arial"/>
                <w:sz w:val="20"/>
                <w:szCs w:val="20"/>
              </w:rPr>
            </w:pPr>
          </w:p>
        </w:tc>
        <w:tc>
          <w:tcPr>
            <w:tcW w:w="1440" w:type="dxa"/>
            <w:shd w:val="clear" w:color="auto" w:fill="BFBFBF"/>
          </w:tcPr>
          <w:p w14:paraId="7E289BC6" w14:textId="77777777" w:rsidR="000B1882" w:rsidRPr="0083315F" w:rsidRDefault="000B1882" w:rsidP="006E1D06">
            <w:pPr>
              <w:jc w:val="center"/>
              <w:rPr>
                <w:rFonts w:cs="Arial"/>
                <w:sz w:val="20"/>
                <w:szCs w:val="20"/>
              </w:rPr>
            </w:pPr>
          </w:p>
        </w:tc>
        <w:tc>
          <w:tcPr>
            <w:tcW w:w="630" w:type="dxa"/>
            <w:shd w:val="clear" w:color="auto" w:fill="BFBFBF"/>
          </w:tcPr>
          <w:p w14:paraId="76ED089E" w14:textId="77777777" w:rsidR="000B1882" w:rsidRPr="0083315F" w:rsidRDefault="000B1882" w:rsidP="006E1D06">
            <w:pPr>
              <w:jc w:val="center"/>
              <w:rPr>
                <w:rFonts w:cs="Arial"/>
                <w:sz w:val="20"/>
                <w:szCs w:val="20"/>
              </w:rPr>
            </w:pPr>
          </w:p>
        </w:tc>
        <w:tc>
          <w:tcPr>
            <w:tcW w:w="1350" w:type="dxa"/>
            <w:shd w:val="clear" w:color="auto" w:fill="BFBFBF"/>
          </w:tcPr>
          <w:p w14:paraId="7E7081D1" w14:textId="77777777" w:rsidR="000B1882" w:rsidRPr="0083315F" w:rsidRDefault="000B1882" w:rsidP="006E1D06">
            <w:pPr>
              <w:jc w:val="center"/>
              <w:rPr>
                <w:rFonts w:cs="Arial"/>
                <w:sz w:val="20"/>
                <w:szCs w:val="20"/>
              </w:rPr>
            </w:pPr>
          </w:p>
        </w:tc>
        <w:tc>
          <w:tcPr>
            <w:tcW w:w="630" w:type="dxa"/>
            <w:shd w:val="clear" w:color="auto" w:fill="BFBFBF"/>
          </w:tcPr>
          <w:p w14:paraId="3D3128D6" w14:textId="77777777" w:rsidR="000B1882" w:rsidRPr="0083315F" w:rsidRDefault="000B1882" w:rsidP="006E1D06">
            <w:pPr>
              <w:jc w:val="center"/>
              <w:rPr>
                <w:rFonts w:cs="Arial"/>
                <w:sz w:val="20"/>
                <w:szCs w:val="20"/>
              </w:rPr>
            </w:pPr>
          </w:p>
        </w:tc>
        <w:tc>
          <w:tcPr>
            <w:tcW w:w="1120" w:type="dxa"/>
            <w:shd w:val="clear" w:color="auto" w:fill="BFBFBF"/>
          </w:tcPr>
          <w:p w14:paraId="21F8619A" w14:textId="77777777" w:rsidR="000B1882" w:rsidRPr="0083315F" w:rsidRDefault="000B1882" w:rsidP="006E1D06">
            <w:pPr>
              <w:jc w:val="center"/>
              <w:rPr>
                <w:rFonts w:cs="Arial"/>
                <w:sz w:val="20"/>
                <w:szCs w:val="20"/>
              </w:rPr>
            </w:pPr>
          </w:p>
        </w:tc>
      </w:tr>
      <w:tr w:rsidR="000B1882" w:rsidRPr="0083315F" w14:paraId="3F620EE1" w14:textId="77777777" w:rsidTr="00B364C1">
        <w:tc>
          <w:tcPr>
            <w:tcW w:w="2178" w:type="dxa"/>
            <w:gridSpan w:val="2"/>
          </w:tcPr>
          <w:p w14:paraId="3264081B" w14:textId="77777777" w:rsidR="000B1882" w:rsidRPr="0083315F" w:rsidRDefault="000B1882" w:rsidP="00826F97">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687" w:type="dxa"/>
          </w:tcPr>
          <w:p w14:paraId="4297B4D9" w14:textId="77777777" w:rsidR="000B1882" w:rsidRPr="0083315F" w:rsidRDefault="000B1882" w:rsidP="006E1D06">
            <w:pPr>
              <w:jc w:val="center"/>
              <w:rPr>
                <w:rFonts w:cs="Arial"/>
                <w:sz w:val="20"/>
                <w:szCs w:val="20"/>
              </w:rPr>
            </w:pPr>
            <w:r w:rsidRPr="0083315F">
              <w:rPr>
                <w:rFonts w:cs="Arial"/>
                <w:sz w:val="20"/>
                <w:szCs w:val="20"/>
              </w:rPr>
              <w:t>0</w:t>
            </w:r>
          </w:p>
        </w:tc>
        <w:tc>
          <w:tcPr>
            <w:tcW w:w="1553" w:type="dxa"/>
          </w:tcPr>
          <w:p w14:paraId="5101B5C8"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9A7A866"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3FF43CBA" w14:textId="77777777" w:rsidR="000B1882" w:rsidRPr="0083315F" w:rsidRDefault="000B1882" w:rsidP="006E1D06">
            <w:pPr>
              <w:jc w:val="center"/>
              <w:rPr>
                <w:rFonts w:cs="Arial"/>
                <w:sz w:val="20"/>
                <w:szCs w:val="20"/>
              </w:rPr>
            </w:pPr>
          </w:p>
        </w:tc>
        <w:tc>
          <w:tcPr>
            <w:tcW w:w="630" w:type="dxa"/>
            <w:shd w:val="clear" w:color="auto" w:fill="BFBFBF"/>
          </w:tcPr>
          <w:p w14:paraId="17CA8616" w14:textId="77777777" w:rsidR="000B1882" w:rsidRPr="0083315F" w:rsidRDefault="000B1882" w:rsidP="006E1D06">
            <w:pPr>
              <w:jc w:val="center"/>
              <w:rPr>
                <w:rFonts w:cs="Arial"/>
                <w:sz w:val="20"/>
                <w:szCs w:val="20"/>
              </w:rPr>
            </w:pPr>
          </w:p>
        </w:tc>
        <w:tc>
          <w:tcPr>
            <w:tcW w:w="1530" w:type="dxa"/>
            <w:shd w:val="clear" w:color="auto" w:fill="BFBFBF"/>
          </w:tcPr>
          <w:p w14:paraId="4F86BDA7" w14:textId="77777777" w:rsidR="000B1882" w:rsidRPr="0083315F" w:rsidRDefault="000B1882" w:rsidP="006E1D06">
            <w:pPr>
              <w:jc w:val="center"/>
              <w:rPr>
                <w:rFonts w:cs="Arial"/>
                <w:sz w:val="20"/>
                <w:szCs w:val="20"/>
              </w:rPr>
            </w:pPr>
          </w:p>
        </w:tc>
        <w:tc>
          <w:tcPr>
            <w:tcW w:w="630" w:type="dxa"/>
            <w:shd w:val="clear" w:color="auto" w:fill="BFBFBF"/>
          </w:tcPr>
          <w:p w14:paraId="7F268A54" w14:textId="77777777" w:rsidR="000B1882" w:rsidRPr="0083315F" w:rsidRDefault="000B1882" w:rsidP="006E1D06">
            <w:pPr>
              <w:jc w:val="center"/>
              <w:rPr>
                <w:rFonts w:cs="Arial"/>
                <w:sz w:val="20"/>
                <w:szCs w:val="20"/>
              </w:rPr>
            </w:pPr>
          </w:p>
        </w:tc>
        <w:tc>
          <w:tcPr>
            <w:tcW w:w="1440" w:type="dxa"/>
            <w:shd w:val="clear" w:color="auto" w:fill="BFBFBF"/>
          </w:tcPr>
          <w:p w14:paraId="0495B07B" w14:textId="77777777" w:rsidR="000B1882" w:rsidRPr="0083315F" w:rsidRDefault="000B1882" w:rsidP="006E1D06">
            <w:pPr>
              <w:jc w:val="center"/>
              <w:rPr>
                <w:rFonts w:cs="Arial"/>
                <w:sz w:val="20"/>
                <w:szCs w:val="20"/>
              </w:rPr>
            </w:pPr>
          </w:p>
        </w:tc>
        <w:tc>
          <w:tcPr>
            <w:tcW w:w="630" w:type="dxa"/>
            <w:shd w:val="clear" w:color="auto" w:fill="BFBFBF"/>
          </w:tcPr>
          <w:p w14:paraId="7DA00AD0" w14:textId="77777777" w:rsidR="000B1882" w:rsidRPr="0083315F" w:rsidRDefault="000B1882" w:rsidP="006E1D06">
            <w:pPr>
              <w:jc w:val="center"/>
              <w:rPr>
                <w:rFonts w:cs="Arial"/>
                <w:sz w:val="20"/>
                <w:szCs w:val="20"/>
              </w:rPr>
            </w:pPr>
          </w:p>
        </w:tc>
        <w:tc>
          <w:tcPr>
            <w:tcW w:w="1350" w:type="dxa"/>
            <w:shd w:val="clear" w:color="auto" w:fill="BFBFBF"/>
          </w:tcPr>
          <w:p w14:paraId="7FCBCD3D" w14:textId="77777777" w:rsidR="000B1882" w:rsidRPr="0083315F" w:rsidRDefault="000B1882" w:rsidP="006E1D06">
            <w:pPr>
              <w:jc w:val="center"/>
              <w:rPr>
                <w:rFonts w:cs="Arial"/>
                <w:sz w:val="20"/>
                <w:szCs w:val="20"/>
              </w:rPr>
            </w:pPr>
          </w:p>
        </w:tc>
        <w:tc>
          <w:tcPr>
            <w:tcW w:w="630" w:type="dxa"/>
            <w:shd w:val="clear" w:color="auto" w:fill="BFBFBF"/>
          </w:tcPr>
          <w:p w14:paraId="488D8AC8" w14:textId="77777777" w:rsidR="000B1882" w:rsidRPr="0083315F" w:rsidRDefault="000B1882" w:rsidP="006E1D06">
            <w:pPr>
              <w:jc w:val="center"/>
              <w:rPr>
                <w:rFonts w:cs="Arial"/>
                <w:sz w:val="20"/>
                <w:szCs w:val="20"/>
              </w:rPr>
            </w:pPr>
          </w:p>
        </w:tc>
        <w:tc>
          <w:tcPr>
            <w:tcW w:w="1120" w:type="dxa"/>
            <w:shd w:val="clear" w:color="auto" w:fill="BFBFBF"/>
          </w:tcPr>
          <w:p w14:paraId="7911EA9A" w14:textId="77777777" w:rsidR="000B1882" w:rsidRPr="0083315F" w:rsidRDefault="000B1882" w:rsidP="006E1D06">
            <w:pPr>
              <w:jc w:val="center"/>
              <w:rPr>
                <w:rFonts w:cs="Arial"/>
                <w:sz w:val="20"/>
                <w:szCs w:val="20"/>
              </w:rPr>
            </w:pPr>
          </w:p>
        </w:tc>
      </w:tr>
      <w:tr w:rsidR="000B1882" w:rsidRPr="0083315F" w14:paraId="14B6C78C" w14:textId="77777777" w:rsidTr="00B364C1">
        <w:tc>
          <w:tcPr>
            <w:tcW w:w="2178" w:type="dxa"/>
            <w:gridSpan w:val="2"/>
          </w:tcPr>
          <w:p w14:paraId="2FE1AE2C" w14:textId="77777777" w:rsidR="000B1882" w:rsidRPr="0083315F" w:rsidRDefault="000B1882" w:rsidP="00826F97">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687" w:type="dxa"/>
          </w:tcPr>
          <w:p w14:paraId="7FE39F0E" w14:textId="77777777" w:rsidR="000B1882" w:rsidRPr="0083315F" w:rsidRDefault="000B1882" w:rsidP="006E1D06">
            <w:pPr>
              <w:jc w:val="center"/>
              <w:rPr>
                <w:rFonts w:cs="Arial"/>
                <w:sz w:val="20"/>
                <w:szCs w:val="20"/>
              </w:rPr>
            </w:pPr>
            <w:r w:rsidRPr="0083315F">
              <w:rPr>
                <w:rFonts w:cs="Arial"/>
                <w:sz w:val="20"/>
                <w:szCs w:val="20"/>
              </w:rPr>
              <w:t>0</w:t>
            </w:r>
          </w:p>
        </w:tc>
        <w:tc>
          <w:tcPr>
            <w:tcW w:w="1553" w:type="dxa"/>
          </w:tcPr>
          <w:p w14:paraId="5A59CA74"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1B8B369"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65C792DE" w14:textId="77777777" w:rsidR="000B1882" w:rsidRPr="0083315F" w:rsidRDefault="000B1882" w:rsidP="006E1D06">
            <w:pPr>
              <w:jc w:val="center"/>
              <w:rPr>
                <w:rFonts w:cs="Arial"/>
                <w:sz w:val="20"/>
                <w:szCs w:val="20"/>
              </w:rPr>
            </w:pPr>
          </w:p>
        </w:tc>
        <w:tc>
          <w:tcPr>
            <w:tcW w:w="630" w:type="dxa"/>
            <w:shd w:val="clear" w:color="auto" w:fill="BFBFBF"/>
          </w:tcPr>
          <w:p w14:paraId="345A32AE" w14:textId="77777777" w:rsidR="000B1882" w:rsidRPr="0083315F" w:rsidRDefault="000B1882" w:rsidP="006E1D06">
            <w:pPr>
              <w:jc w:val="center"/>
              <w:rPr>
                <w:rFonts w:cs="Arial"/>
                <w:sz w:val="20"/>
                <w:szCs w:val="20"/>
              </w:rPr>
            </w:pPr>
          </w:p>
        </w:tc>
        <w:tc>
          <w:tcPr>
            <w:tcW w:w="1530" w:type="dxa"/>
            <w:shd w:val="clear" w:color="auto" w:fill="BFBFBF"/>
          </w:tcPr>
          <w:p w14:paraId="0357037F" w14:textId="77777777" w:rsidR="000B1882" w:rsidRPr="0083315F" w:rsidRDefault="000B1882" w:rsidP="006E1D06">
            <w:pPr>
              <w:jc w:val="center"/>
              <w:rPr>
                <w:rFonts w:cs="Arial"/>
                <w:sz w:val="20"/>
                <w:szCs w:val="20"/>
              </w:rPr>
            </w:pPr>
          </w:p>
        </w:tc>
        <w:tc>
          <w:tcPr>
            <w:tcW w:w="630" w:type="dxa"/>
            <w:shd w:val="clear" w:color="auto" w:fill="BFBFBF"/>
          </w:tcPr>
          <w:p w14:paraId="3C2DE126" w14:textId="77777777" w:rsidR="000B1882" w:rsidRPr="0083315F" w:rsidRDefault="000B1882" w:rsidP="006E1D06">
            <w:pPr>
              <w:jc w:val="center"/>
              <w:rPr>
                <w:rFonts w:cs="Arial"/>
                <w:sz w:val="20"/>
                <w:szCs w:val="20"/>
              </w:rPr>
            </w:pPr>
          </w:p>
        </w:tc>
        <w:tc>
          <w:tcPr>
            <w:tcW w:w="1440" w:type="dxa"/>
            <w:shd w:val="clear" w:color="auto" w:fill="BFBFBF"/>
          </w:tcPr>
          <w:p w14:paraId="4723499E" w14:textId="77777777" w:rsidR="000B1882" w:rsidRPr="0083315F" w:rsidRDefault="000B1882" w:rsidP="006E1D06">
            <w:pPr>
              <w:jc w:val="center"/>
              <w:rPr>
                <w:rFonts w:cs="Arial"/>
                <w:sz w:val="20"/>
                <w:szCs w:val="20"/>
              </w:rPr>
            </w:pPr>
          </w:p>
        </w:tc>
        <w:tc>
          <w:tcPr>
            <w:tcW w:w="630" w:type="dxa"/>
            <w:shd w:val="clear" w:color="auto" w:fill="BFBFBF"/>
          </w:tcPr>
          <w:p w14:paraId="2FCC11EF" w14:textId="77777777" w:rsidR="000B1882" w:rsidRPr="0083315F" w:rsidRDefault="000B1882" w:rsidP="006E1D06">
            <w:pPr>
              <w:jc w:val="center"/>
              <w:rPr>
                <w:rFonts w:cs="Arial"/>
                <w:sz w:val="20"/>
                <w:szCs w:val="20"/>
              </w:rPr>
            </w:pPr>
          </w:p>
        </w:tc>
        <w:tc>
          <w:tcPr>
            <w:tcW w:w="1350" w:type="dxa"/>
            <w:shd w:val="clear" w:color="auto" w:fill="BFBFBF"/>
          </w:tcPr>
          <w:p w14:paraId="42D8C801" w14:textId="77777777" w:rsidR="000B1882" w:rsidRPr="0083315F" w:rsidRDefault="000B1882" w:rsidP="006E1D06">
            <w:pPr>
              <w:jc w:val="center"/>
              <w:rPr>
                <w:rFonts w:cs="Arial"/>
                <w:sz w:val="20"/>
                <w:szCs w:val="20"/>
              </w:rPr>
            </w:pPr>
          </w:p>
        </w:tc>
        <w:tc>
          <w:tcPr>
            <w:tcW w:w="630" w:type="dxa"/>
            <w:shd w:val="clear" w:color="auto" w:fill="BFBFBF"/>
          </w:tcPr>
          <w:p w14:paraId="117DA176" w14:textId="77777777" w:rsidR="000B1882" w:rsidRPr="0083315F" w:rsidRDefault="000B1882" w:rsidP="006E1D06">
            <w:pPr>
              <w:jc w:val="center"/>
              <w:rPr>
                <w:rFonts w:cs="Arial"/>
                <w:sz w:val="20"/>
                <w:szCs w:val="20"/>
              </w:rPr>
            </w:pPr>
          </w:p>
        </w:tc>
        <w:tc>
          <w:tcPr>
            <w:tcW w:w="1120" w:type="dxa"/>
            <w:shd w:val="clear" w:color="auto" w:fill="BFBFBF"/>
          </w:tcPr>
          <w:p w14:paraId="1BA7F034" w14:textId="77777777" w:rsidR="000B1882" w:rsidRPr="0083315F" w:rsidRDefault="000B1882" w:rsidP="006E1D06">
            <w:pPr>
              <w:jc w:val="center"/>
              <w:rPr>
                <w:rFonts w:cs="Arial"/>
                <w:sz w:val="20"/>
                <w:szCs w:val="20"/>
              </w:rPr>
            </w:pPr>
          </w:p>
        </w:tc>
      </w:tr>
      <w:tr w:rsidR="000B1882" w:rsidRPr="0083315F" w14:paraId="1C54F5B4" w14:textId="77777777" w:rsidTr="00B364C1">
        <w:tc>
          <w:tcPr>
            <w:tcW w:w="2178" w:type="dxa"/>
            <w:gridSpan w:val="2"/>
          </w:tcPr>
          <w:p w14:paraId="4311F25E" w14:textId="77777777" w:rsidR="000B1882" w:rsidRPr="0083315F" w:rsidRDefault="000B1882" w:rsidP="00826F97">
            <w:pPr>
              <w:pStyle w:val="ListParagraph"/>
              <w:numPr>
                <w:ilvl w:val="0"/>
                <w:numId w:val="57"/>
              </w:numPr>
              <w:contextualSpacing/>
              <w:rPr>
                <w:rFonts w:cs="Arial"/>
                <w:sz w:val="20"/>
                <w:szCs w:val="20"/>
              </w:rPr>
            </w:pPr>
            <w:r w:rsidRPr="0083315F">
              <w:rPr>
                <w:rFonts w:cs="Arial"/>
                <w:sz w:val="20"/>
                <w:szCs w:val="20"/>
              </w:rPr>
              <w:t>Beans and Peas</w:t>
            </w:r>
          </w:p>
          <w:p w14:paraId="228BD5F2" w14:textId="77777777" w:rsidR="000B1882" w:rsidRPr="0083315F" w:rsidRDefault="000B1882" w:rsidP="006E1D06">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687" w:type="dxa"/>
          </w:tcPr>
          <w:p w14:paraId="699B5790" w14:textId="77777777" w:rsidR="000B1882" w:rsidRPr="0083315F" w:rsidRDefault="000B1882" w:rsidP="006E1D06">
            <w:pPr>
              <w:jc w:val="center"/>
              <w:rPr>
                <w:rFonts w:cs="Arial"/>
                <w:sz w:val="20"/>
                <w:szCs w:val="20"/>
              </w:rPr>
            </w:pPr>
          </w:p>
          <w:p w14:paraId="077B276D" w14:textId="77777777" w:rsidR="000B1882" w:rsidRPr="0083315F" w:rsidRDefault="000B1882" w:rsidP="006E1D06">
            <w:pPr>
              <w:jc w:val="center"/>
              <w:rPr>
                <w:rFonts w:cs="Arial"/>
                <w:sz w:val="20"/>
                <w:szCs w:val="20"/>
              </w:rPr>
            </w:pPr>
            <w:r w:rsidRPr="0083315F">
              <w:rPr>
                <w:rFonts w:cs="Arial"/>
                <w:sz w:val="20"/>
                <w:szCs w:val="20"/>
              </w:rPr>
              <w:t>0</w:t>
            </w:r>
          </w:p>
        </w:tc>
        <w:tc>
          <w:tcPr>
            <w:tcW w:w="1553" w:type="dxa"/>
          </w:tcPr>
          <w:p w14:paraId="1AA43A98"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968A353"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2E4E7348" w14:textId="77777777" w:rsidR="000B1882" w:rsidRPr="0083315F" w:rsidRDefault="000B1882" w:rsidP="006E1D06">
            <w:pPr>
              <w:jc w:val="center"/>
              <w:rPr>
                <w:rFonts w:cs="Arial"/>
                <w:sz w:val="20"/>
                <w:szCs w:val="20"/>
              </w:rPr>
            </w:pPr>
          </w:p>
        </w:tc>
        <w:tc>
          <w:tcPr>
            <w:tcW w:w="630" w:type="dxa"/>
            <w:shd w:val="clear" w:color="auto" w:fill="BFBFBF"/>
          </w:tcPr>
          <w:p w14:paraId="12A9599D" w14:textId="77777777" w:rsidR="000B1882" w:rsidRPr="0083315F" w:rsidRDefault="000B1882" w:rsidP="006E1D06">
            <w:pPr>
              <w:jc w:val="center"/>
              <w:rPr>
                <w:rFonts w:cs="Arial"/>
                <w:sz w:val="20"/>
                <w:szCs w:val="20"/>
              </w:rPr>
            </w:pPr>
          </w:p>
        </w:tc>
        <w:tc>
          <w:tcPr>
            <w:tcW w:w="1530" w:type="dxa"/>
            <w:shd w:val="clear" w:color="auto" w:fill="BFBFBF"/>
          </w:tcPr>
          <w:p w14:paraId="05DFA851" w14:textId="77777777" w:rsidR="000B1882" w:rsidRPr="0083315F" w:rsidRDefault="000B1882" w:rsidP="006E1D06">
            <w:pPr>
              <w:jc w:val="center"/>
              <w:rPr>
                <w:rFonts w:cs="Arial"/>
                <w:sz w:val="20"/>
                <w:szCs w:val="20"/>
              </w:rPr>
            </w:pPr>
          </w:p>
        </w:tc>
        <w:tc>
          <w:tcPr>
            <w:tcW w:w="630" w:type="dxa"/>
            <w:shd w:val="clear" w:color="auto" w:fill="BFBFBF"/>
          </w:tcPr>
          <w:p w14:paraId="7048DB74" w14:textId="77777777" w:rsidR="000B1882" w:rsidRPr="0083315F" w:rsidRDefault="000B1882" w:rsidP="006E1D06">
            <w:pPr>
              <w:jc w:val="center"/>
              <w:rPr>
                <w:rFonts w:cs="Arial"/>
                <w:sz w:val="20"/>
                <w:szCs w:val="20"/>
              </w:rPr>
            </w:pPr>
          </w:p>
        </w:tc>
        <w:tc>
          <w:tcPr>
            <w:tcW w:w="1440" w:type="dxa"/>
            <w:shd w:val="clear" w:color="auto" w:fill="BFBFBF"/>
          </w:tcPr>
          <w:p w14:paraId="3617DB8A" w14:textId="77777777" w:rsidR="000B1882" w:rsidRPr="0083315F" w:rsidRDefault="000B1882" w:rsidP="006E1D06">
            <w:pPr>
              <w:jc w:val="center"/>
              <w:rPr>
                <w:rFonts w:cs="Arial"/>
                <w:sz w:val="20"/>
                <w:szCs w:val="20"/>
              </w:rPr>
            </w:pPr>
          </w:p>
        </w:tc>
        <w:tc>
          <w:tcPr>
            <w:tcW w:w="630" w:type="dxa"/>
            <w:shd w:val="clear" w:color="auto" w:fill="BFBFBF"/>
          </w:tcPr>
          <w:p w14:paraId="4C4E1446" w14:textId="77777777" w:rsidR="000B1882" w:rsidRPr="0083315F" w:rsidRDefault="000B1882" w:rsidP="006E1D06">
            <w:pPr>
              <w:jc w:val="center"/>
              <w:rPr>
                <w:rFonts w:cs="Arial"/>
                <w:sz w:val="20"/>
                <w:szCs w:val="20"/>
              </w:rPr>
            </w:pPr>
          </w:p>
        </w:tc>
        <w:tc>
          <w:tcPr>
            <w:tcW w:w="1350" w:type="dxa"/>
            <w:shd w:val="clear" w:color="auto" w:fill="BFBFBF"/>
          </w:tcPr>
          <w:p w14:paraId="6A6CA4C8" w14:textId="77777777" w:rsidR="000B1882" w:rsidRPr="0083315F" w:rsidRDefault="000B1882" w:rsidP="006E1D06">
            <w:pPr>
              <w:jc w:val="center"/>
              <w:rPr>
                <w:rFonts w:cs="Arial"/>
                <w:sz w:val="20"/>
                <w:szCs w:val="20"/>
              </w:rPr>
            </w:pPr>
          </w:p>
        </w:tc>
        <w:tc>
          <w:tcPr>
            <w:tcW w:w="630" w:type="dxa"/>
            <w:shd w:val="clear" w:color="auto" w:fill="BFBFBF"/>
          </w:tcPr>
          <w:p w14:paraId="64FA8750" w14:textId="77777777" w:rsidR="000B1882" w:rsidRPr="0083315F" w:rsidRDefault="000B1882" w:rsidP="006E1D06">
            <w:pPr>
              <w:jc w:val="center"/>
              <w:rPr>
                <w:rFonts w:cs="Arial"/>
                <w:sz w:val="20"/>
                <w:szCs w:val="20"/>
              </w:rPr>
            </w:pPr>
          </w:p>
        </w:tc>
        <w:tc>
          <w:tcPr>
            <w:tcW w:w="1120" w:type="dxa"/>
            <w:shd w:val="clear" w:color="auto" w:fill="BFBFBF"/>
          </w:tcPr>
          <w:p w14:paraId="7A25EF29" w14:textId="77777777" w:rsidR="000B1882" w:rsidRPr="0083315F" w:rsidRDefault="000B1882" w:rsidP="006E1D06">
            <w:pPr>
              <w:jc w:val="center"/>
              <w:rPr>
                <w:rFonts w:cs="Arial"/>
                <w:sz w:val="20"/>
                <w:szCs w:val="20"/>
              </w:rPr>
            </w:pPr>
          </w:p>
        </w:tc>
      </w:tr>
      <w:tr w:rsidR="000B1882" w:rsidRPr="0083315F" w14:paraId="46A21D8C" w14:textId="77777777" w:rsidTr="00B364C1">
        <w:tc>
          <w:tcPr>
            <w:tcW w:w="2178" w:type="dxa"/>
            <w:gridSpan w:val="2"/>
          </w:tcPr>
          <w:p w14:paraId="0262ACF9" w14:textId="77777777" w:rsidR="000B1882" w:rsidRPr="0083315F" w:rsidRDefault="000B1882" w:rsidP="00826F97">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687" w:type="dxa"/>
          </w:tcPr>
          <w:p w14:paraId="1E9270E0" w14:textId="77777777" w:rsidR="000B1882" w:rsidRPr="0083315F" w:rsidRDefault="000B1882" w:rsidP="006E1D06">
            <w:pPr>
              <w:jc w:val="center"/>
              <w:rPr>
                <w:rFonts w:cs="Arial"/>
                <w:sz w:val="20"/>
                <w:szCs w:val="20"/>
              </w:rPr>
            </w:pPr>
            <w:r w:rsidRPr="0083315F">
              <w:rPr>
                <w:rFonts w:cs="Arial"/>
                <w:sz w:val="20"/>
                <w:szCs w:val="20"/>
              </w:rPr>
              <w:t>0</w:t>
            </w:r>
          </w:p>
        </w:tc>
        <w:tc>
          <w:tcPr>
            <w:tcW w:w="1553" w:type="dxa"/>
          </w:tcPr>
          <w:p w14:paraId="7300FF7D"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8566582"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7580F2E2" w14:textId="77777777" w:rsidR="000B1882" w:rsidRPr="0083315F" w:rsidRDefault="000B1882" w:rsidP="006E1D06">
            <w:pPr>
              <w:jc w:val="center"/>
              <w:rPr>
                <w:rFonts w:cs="Arial"/>
                <w:sz w:val="20"/>
                <w:szCs w:val="20"/>
              </w:rPr>
            </w:pPr>
          </w:p>
        </w:tc>
        <w:tc>
          <w:tcPr>
            <w:tcW w:w="630" w:type="dxa"/>
            <w:shd w:val="clear" w:color="auto" w:fill="BFBFBF"/>
          </w:tcPr>
          <w:p w14:paraId="6EF2ACF4" w14:textId="77777777" w:rsidR="000B1882" w:rsidRPr="0083315F" w:rsidRDefault="000B1882" w:rsidP="006E1D06">
            <w:pPr>
              <w:jc w:val="center"/>
              <w:rPr>
                <w:rFonts w:cs="Arial"/>
                <w:sz w:val="20"/>
                <w:szCs w:val="20"/>
              </w:rPr>
            </w:pPr>
          </w:p>
        </w:tc>
        <w:tc>
          <w:tcPr>
            <w:tcW w:w="1530" w:type="dxa"/>
            <w:shd w:val="clear" w:color="auto" w:fill="BFBFBF"/>
          </w:tcPr>
          <w:p w14:paraId="6EE1F95C" w14:textId="77777777" w:rsidR="000B1882" w:rsidRPr="0083315F" w:rsidRDefault="000B1882" w:rsidP="006E1D06">
            <w:pPr>
              <w:jc w:val="center"/>
              <w:rPr>
                <w:rFonts w:cs="Arial"/>
                <w:sz w:val="20"/>
                <w:szCs w:val="20"/>
              </w:rPr>
            </w:pPr>
          </w:p>
        </w:tc>
        <w:tc>
          <w:tcPr>
            <w:tcW w:w="630" w:type="dxa"/>
            <w:shd w:val="clear" w:color="auto" w:fill="BFBFBF"/>
          </w:tcPr>
          <w:p w14:paraId="6E282DD6" w14:textId="77777777" w:rsidR="000B1882" w:rsidRPr="0083315F" w:rsidRDefault="000B1882" w:rsidP="006E1D06">
            <w:pPr>
              <w:jc w:val="center"/>
              <w:rPr>
                <w:rFonts w:cs="Arial"/>
                <w:sz w:val="20"/>
                <w:szCs w:val="20"/>
              </w:rPr>
            </w:pPr>
          </w:p>
        </w:tc>
        <w:tc>
          <w:tcPr>
            <w:tcW w:w="1440" w:type="dxa"/>
            <w:shd w:val="clear" w:color="auto" w:fill="BFBFBF"/>
          </w:tcPr>
          <w:p w14:paraId="16736ED8" w14:textId="77777777" w:rsidR="000B1882" w:rsidRPr="0083315F" w:rsidRDefault="000B1882" w:rsidP="006E1D06">
            <w:pPr>
              <w:jc w:val="center"/>
              <w:rPr>
                <w:rFonts w:cs="Arial"/>
                <w:sz w:val="20"/>
                <w:szCs w:val="20"/>
              </w:rPr>
            </w:pPr>
          </w:p>
        </w:tc>
        <w:tc>
          <w:tcPr>
            <w:tcW w:w="630" w:type="dxa"/>
            <w:shd w:val="clear" w:color="auto" w:fill="BFBFBF"/>
          </w:tcPr>
          <w:p w14:paraId="657010EF" w14:textId="77777777" w:rsidR="000B1882" w:rsidRPr="0083315F" w:rsidRDefault="000B1882" w:rsidP="006E1D06">
            <w:pPr>
              <w:jc w:val="center"/>
              <w:rPr>
                <w:rFonts w:cs="Arial"/>
                <w:sz w:val="20"/>
                <w:szCs w:val="20"/>
              </w:rPr>
            </w:pPr>
          </w:p>
        </w:tc>
        <w:tc>
          <w:tcPr>
            <w:tcW w:w="1350" w:type="dxa"/>
            <w:shd w:val="clear" w:color="auto" w:fill="BFBFBF"/>
          </w:tcPr>
          <w:p w14:paraId="17469112" w14:textId="77777777" w:rsidR="000B1882" w:rsidRPr="0083315F" w:rsidRDefault="000B1882" w:rsidP="006E1D06">
            <w:pPr>
              <w:jc w:val="center"/>
              <w:rPr>
                <w:rFonts w:cs="Arial"/>
                <w:sz w:val="20"/>
                <w:szCs w:val="20"/>
              </w:rPr>
            </w:pPr>
          </w:p>
        </w:tc>
        <w:tc>
          <w:tcPr>
            <w:tcW w:w="630" w:type="dxa"/>
            <w:shd w:val="clear" w:color="auto" w:fill="BFBFBF"/>
          </w:tcPr>
          <w:p w14:paraId="093816C4" w14:textId="77777777" w:rsidR="000B1882" w:rsidRPr="0083315F" w:rsidRDefault="000B1882" w:rsidP="006E1D06">
            <w:pPr>
              <w:jc w:val="center"/>
              <w:rPr>
                <w:rFonts w:cs="Arial"/>
                <w:sz w:val="20"/>
                <w:szCs w:val="20"/>
              </w:rPr>
            </w:pPr>
          </w:p>
        </w:tc>
        <w:tc>
          <w:tcPr>
            <w:tcW w:w="1120" w:type="dxa"/>
            <w:shd w:val="clear" w:color="auto" w:fill="BFBFBF"/>
          </w:tcPr>
          <w:p w14:paraId="47CE0BA9" w14:textId="77777777" w:rsidR="000B1882" w:rsidRPr="0083315F" w:rsidRDefault="000B1882" w:rsidP="006E1D06">
            <w:pPr>
              <w:jc w:val="center"/>
              <w:rPr>
                <w:rFonts w:cs="Arial"/>
                <w:sz w:val="20"/>
                <w:szCs w:val="20"/>
              </w:rPr>
            </w:pPr>
          </w:p>
        </w:tc>
      </w:tr>
      <w:tr w:rsidR="000B1882" w:rsidRPr="0083315F" w14:paraId="536CE94F" w14:textId="77777777" w:rsidTr="00B364C1">
        <w:tc>
          <w:tcPr>
            <w:tcW w:w="2178" w:type="dxa"/>
            <w:gridSpan w:val="2"/>
          </w:tcPr>
          <w:p w14:paraId="545464D1" w14:textId="77777777" w:rsidR="000B1882" w:rsidRPr="0083315F" w:rsidRDefault="000B1882" w:rsidP="00826F97">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687" w:type="dxa"/>
          </w:tcPr>
          <w:p w14:paraId="44AC816A" w14:textId="77777777" w:rsidR="000B1882" w:rsidRPr="0083315F" w:rsidRDefault="000B1882" w:rsidP="006E1D06">
            <w:pPr>
              <w:jc w:val="center"/>
              <w:rPr>
                <w:rFonts w:cs="Arial"/>
                <w:sz w:val="20"/>
                <w:szCs w:val="20"/>
              </w:rPr>
            </w:pPr>
            <w:r w:rsidRPr="0083315F">
              <w:rPr>
                <w:rFonts w:cs="Arial"/>
                <w:sz w:val="20"/>
                <w:szCs w:val="20"/>
              </w:rPr>
              <w:t>0</w:t>
            </w:r>
          </w:p>
        </w:tc>
        <w:tc>
          <w:tcPr>
            <w:tcW w:w="1553" w:type="dxa"/>
          </w:tcPr>
          <w:p w14:paraId="28ED9108"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CE1AB5C"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3877BEE4" w14:textId="77777777" w:rsidR="000B1882" w:rsidRPr="0083315F" w:rsidRDefault="000B1882" w:rsidP="006E1D06">
            <w:pPr>
              <w:jc w:val="center"/>
              <w:rPr>
                <w:rFonts w:cs="Arial"/>
                <w:sz w:val="20"/>
                <w:szCs w:val="20"/>
              </w:rPr>
            </w:pPr>
          </w:p>
        </w:tc>
        <w:tc>
          <w:tcPr>
            <w:tcW w:w="630" w:type="dxa"/>
            <w:shd w:val="clear" w:color="auto" w:fill="BFBFBF"/>
          </w:tcPr>
          <w:p w14:paraId="64E2FBD4" w14:textId="77777777" w:rsidR="000B1882" w:rsidRPr="0083315F" w:rsidRDefault="000B1882" w:rsidP="006E1D06">
            <w:pPr>
              <w:jc w:val="center"/>
              <w:rPr>
                <w:rFonts w:cs="Arial"/>
                <w:sz w:val="20"/>
                <w:szCs w:val="20"/>
              </w:rPr>
            </w:pPr>
          </w:p>
        </w:tc>
        <w:tc>
          <w:tcPr>
            <w:tcW w:w="1530" w:type="dxa"/>
            <w:shd w:val="clear" w:color="auto" w:fill="BFBFBF"/>
          </w:tcPr>
          <w:p w14:paraId="72E3ED66" w14:textId="77777777" w:rsidR="000B1882" w:rsidRPr="0083315F" w:rsidRDefault="000B1882" w:rsidP="006E1D06">
            <w:pPr>
              <w:jc w:val="center"/>
              <w:rPr>
                <w:rFonts w:cs="Arial"/>
                <w:sz w:val="20"/>
                <w:szCs w:val="20"/>
              </w:rPr>
            </w:pPr>
          </w:p>
        </w:tc>
        <w:tc>
          <w:tcPr>
            <w:tcW w:w="630" w:type="dxa"/>
            <w:shd w:val="clear" w:color="auto" w:fill="BFBFBF"/>
          </w:tcPr>
          <w:p w14:paraId="2D1745C9" w14:textId="77777777" w:rsidR="000B1882" w:rsidRPr="0083315F" w:rsidRDefault="000B1882" w:rsidP="006E1D06">
            <w:pPr>
              <w:jc w:val="center"/>
              <w:rPr>
                <w:rFonts w:cs="Arial"/>
                <w:sz w:val="20"/>
                <w:szCs w:val="20"/>
              </w:rPr>
            </w:pPr>
          </w:p>
        </w:tc>
        <w:tc>
          <w:tcPr>
            <w:tcW w:w="1440" w:type="dxa"/>
            <w:shd w:val="clear" w:color="auto" w:fill="BFBFBF"/>
          </w:tcPr>
          <w:p w14:paraId="70DD00DD" w14:textId="77777777" w:rsidR="000B1882" w:rsidRPr="0083315F" w:rsidRDefault="000B1882" w:rsidP="006E1D06">
            <w:pPr>
              <w:jc w:val="center"/>
              <w:rPr>
                <w:rFonts w:cs="Arial"/>
                <w:sz w:val="20"/>
                <w:szCs w:val="20"/>
              </w:rPr>
            </w:pPr>
          </w:p>
        </w:tc>
        <w:tc>
          <w:tcPr>
            <w:tcW w:w="630" w:type="dxa"/>
            <w:shd w:val="clear" w:color="auto" w:fill="BFBFBF"/>
          </w:tcPr>
          <w:p w14:paraId="69771E1C" w14:textId="77777777" w:rsidR="000B1882" w:rsidRPr="0083315F" w:rsidRDefault="000B1882" w:rsidP="006E1D06">
            <w:pPr>
              <w:jc w:val="center"/>
              <w:rPr>
                <w:rFonts w:cs="Arial"/>
                <w:sz w:val="20"/>
                <w:szCs w:val="20"/>
              </w:rPr>
            </w:pPr>
          </w:p>
        </w:tc>
        <w:tc>
          <w:tcPr>
            <w:tcW w:w="1350" w:type="dxa"/>
            <w:shd w:val="clear" w:color="auto" w:fill="BFBFBF"/>
          </w:tcPr>
          <w:p w14:paraId="19CB13E2" w14:textId="77777777" w:rsidR="000B1882" w:rsidRPr="0083315F" w:rsidRDefault="000B1882" w:rsidP="006E1D06">
            <w:pPr>
              <w:jc w:val="center"/>
              <w:rPr>
                <w:rFonts w:cs="Arial"/>
                <w:sz w:val="20"/>
                <w:szCs w:val="20"/>
              </w:rPr>
            </w:pPr>
          </w:p>
        </w:tc>
        <w:tc>
          <w:tcPr>
            <w:tcW w:w="630" w:type="dxa"/>
            <w:shd w:val="clear" w:color="auto" w:fill="BFBFBF"/>
          </w:tcPr>
          <w:p w14:paraId="1EC6744F" w14:textId="77777777" w:rsidR="000B1882" w:rsidRPr="0083315F" w:rsidRDefault="000B1882" w:rsidP="006E1D06">
            <w:pPr>
              <w:jc w:val="center"/>
              <w:rPr>
                <w:rFonts w:cs="Arial"/>
                <w:sz w:val="20"/>
                <w:szCs w:val="20"/>
              </w:rPr>
            </w:pPr>
          </w:p>
        </w:tc>
        <w:tc>
          <w:tcPr>
            <w:tcW w:w="1120" w:type="dxa"/>
            <w:shd w:val="clear" w:color="auto" w:fill="BFBFBF"/>
          </w:tcPr>
          <w:p w14:paraId="3E68BECF" w14:textId="77777777" w:rsidR="000B1882" w:rsidRPr="0083315F" w:rsidRDefault="000B1882" w:rsidP="006E1D06">
            <w:pPr>
              <w:jc w:val="center"/>
              <w:rPr>
                <w:rFonts w:cs="Arial"/>
                <w:sz w:val="20"/>
                <w:szCs w:val="20"/>
              </w:rPr>
            </w:pPr>
          </w:p>
        </w:tc>
      </w:tr>
      <w:tr w:rsidR="000B1882" w:rsidRPr="0083315F" w14:paraId="514FAE31" w14:textId="77777777" w:rsidTr="00B364C1">
        <w:tc>
          <w:tcPr>
            <w:tcW w:w="2178" w:type="dxa"/>
            <w:gridSpan w:val="2"/>
          </w:tcPr>
          <w:p w14:paraId="143F5AF0" w14:textId="77777777" w:rsidR="000B1882" w:rsidRPr="0083315F" w:rsidRDefault="000B1882" w:rsidP="00826F97">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687" w:type="dxa"/>
          </w:tcPr>
          <w:p w14:paraId="5D90577E" w14:textId="77777777" w:rsidR="000B1882" w:rsidRPr="0083315F" w:rsidRDefault="000B1882" w:rsidP="006E1D06">
            <w:pPr>
              <w:jc w:val="center"/>
              <w:rPr>
                <w:rFonts w:cs="Arial"/>
                <w:sz w:val="20"/>
                <w:szCs w:val="20"/>
              </w:rPr>
            </w:pPr>
          </w:p>
          <w:p w14:paraId="0579605B" w14:textId="77777777" w:rsidR="000B1882" w:rsidRPr="0083315F" w:rsidRDefault="000B1882" w:rsidP="006E1D06">
            <w:pPr>
              <w:jc w:val="center"/>
              <w:rPr>
                <w:rFonts w:cs="Arial"/>
                <w:sz w:val="20"/>
                <w:szCs w:val="20"/>
              </w:rPr>
            </w:pPr>
            <w:r w:rsidRPr="0083315F">
              <w:rPr>
                <w:rFonts w:cs="Arial"/>
                <w:sz w:val="20"/>
                <w:szCs w:val="20"/>
              </w:rPr>
              <w:t>0</w:t>
            </w:r>
          </w:p>
        </w:tc>
        <w:tc>
          <w:tcPr>
            <w:tcW w:w="1553" w:type="dxa"/>
          </w:tcPr>
          <w:p w14:paraId="1C7245E6"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6F03CED"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295E4F07" w14:textId="77777777" w:rsidR="000B1882" w:rsidRPr="0083315F" w:rsidRDefault="000B1882" w:rsidP="006E1D06">
            <w:pPr>
              <w:jc w:val="center"/>
              <w:rPr>
                <w:rFonts w:cs="Arial"/>
                <w:sz w:val="20"/>
                <w:szCs w:val="20"/>
              </w:rPr>
            </w:pPr>
          </w:p>
        </w:tc>
        <w:tc>
          <w:tcPr>
            <w:tcW w:w="630" w:type="dxa"/>
            <w:shd w:val="clear" w:color="auto" w:fill="BFBFBF"/>
          </w:tcPr>
          <w:p w14:paraId="220A8DD8" w14:textId="77777777" w:rsidR="000B1882" w:rsidRPr="0083315F" w:rsidRDefault="000B1882" w:rsidP="006E1D06">
            <w:pPr>
              <w:jc w:val="center"/>
              <w:rPr>
                <w:rFonts w:cs="Arial"/>
                <w:sz w:val="20"/>
                <w:szCs w:val="20"/>
              </w:rPr>
            </w:pPr>
          </w:p>
        </w:tc>
        <w:tc>
          <w:tcPr>
            <w:tcW w:w="1530" w:type="dxa"/>
            <w:shd w:val="clear" w:color="auto" w:fill="BFBFBF"/>
          </w:tcPr>
          <w:p w14:paraId="09F06A31" w14:textId="77777777" w:rsidR="000B1882" w:rsidRPr="0083315F" w:rsidRDefault="000B1882" w:rsidP="006E1D06">
            <w:pPr>
              <w:jc w:val="center"/>
              <w:rPr>
                <w:rFonts w:cs="Arial"/>
                <w:sz w:val="20"/>
                <w:szCs w:val="20"/>
              </w:rPr>
            </w:pPr>
          </w:p>
        </w:tc>
        <w:tc>
          <w:tcPr>
            <w:tcW w:w="630" w:type="dxa"/>
            <w:shd w:val="clear" w:color="auto" w:fill="BFBFBF"/>
          </w:tcPr>
          <w:p w14:paraId="6726A1A8" w14:textId="77777777" w:rsidR="000B1882" w:rsidRPr="0083315F" w:rsidRDefault="000B1882" w:rsidP="006E1D06">
            <w:pPr>
              <w:jc w:val="center"/>
              <w:rPr>
                <w:rFonts w:cs="Arial"/>
                <w:sz w:val="20"/>
                <w:szCs w:val="20"/>
              </w:rPr>
            </w:pPr>
          </w:p>
        </w:tc>
        <w:tc>
          <w:tcPr>
            <w:tcW w:w="1440" w:type="dxa"/>
            <w:shd w:val="clear" w:color="auto" w:fill="BFBFBF"/>
          </w:tcPr>
          <w:p w14:paraId="50148B4A" w14:textId="77777777" w:rsidR="000B1882" w:rsidRPr="0083315F" w:rsidRDefault="000B1882" w:rsidP="006E1D06">
            <w:pPr>
              <w:jc w:val="center"/>
              <w:rPr>
                <w:rFonts w:cs="Arial"/>
                <w:sz w:val="20"/>
                <w:szCs w:val="20"/>
              </w:rPr>
            </w:pPr>
          </w:p>
        </w:tc>
        <w:tc>
          <w:tcPr>
            <w:tcW w:w="630" w:type="dxa"/>
            <w:shd w:val="clear" w:color="auto" w:fill="BFBFBF"/>
          </w:tcPr>
          <w:p w14:paraId="3F3066E1" w14:textId="77777777" w:rsidR="000B1882" w:rsidRPr="0083315F" w:rsidRDefault="000B1882" w:rsidP="006E1D06">
            <w:pPr>
              <w:jc w:val="center"/>
              <w:rPr>
                <w:rFonts w:cs="Arial"/>
                <w:sz w:val="20"/>
                <w:szCs w:val="20"/>
              </w:rPr>
            </w:pPr>
          </w:p>
        </w:tc>
        <w:tc>
          <w:tcPr>
            <w:tcW w:w="1350" w:type="dxa"/>
            <w:shd w:val="clear" w:color="auto" w:fill="BFBFBF"/>
          </w:tcPr>
          <w:p w14:paraId="3EE7AD24" w14:textId="77777777" w:rsidR="000B1882" w:rsidRPr="0083315F" w:rsidRDefault="000B1882" w:rsidP="006E1D06">
            <w:pPr>
              <w:jc w:val="center"/>
              <w:rPr>
                <w:rFonts w:cs="Arial"/>
                <w:sz w:val="20"/>
                <w:szCs w:val="20"/>
              </w:rPr>
            </w:pPr>
          </w:p>
        </w:tc>
        <w:tc>
          <w:tcPr>
            <w:tcW w:w="630" w:type="dxa"/>
            <w:shd w:val="clear" w:color="auto" w:fill="BFBFBF"/>
          </w:tcPr>
          <w:p w14:paraId="58EA0B07" w14:textId="77777777" w:rsidR="000B1882" w:rsidRPr="0083315F" w:rsidRDefault="000B1882" w:rsidP="006E1D06">
            <w:pPr>
              <w:jc w:val="center"/>
              <w:rPr>
                <w:rFonts w:cs="Arial"/>
                <w:sz w:val="20"/>
                <w:szCs w:val="20"/>
              </w:rPr>
            </w:pPr>
          </w:p>
        </w:tc>
        <w:tc>
          <w:tcPr>
            <w:tcW w:w="1120" w:type="dxa"/>
            <w:shd w:val="clear" w:color="auto" w:fill="BFBFBF"/>
          </w:tcPr>
          <w:p w14:paraId="25B5FA4A" w14:textId="77777777" w:rsidR="000B1882" w:rsidRPr="0083315F" w:rsidRDefault="000B1882" w:rsidP="006E1D06">
            <w:pPr>
              <w:jc w:val="center"/>
              <w:rPr>
                <w:rFonts w:cs="Arial"/>
                <w:sz w:val="20"/>
                <w:szCs w:val="20"/>
              </w:rPr>
            </w:pPr>
          </w:p>
        </w:tc>
      </w:tr>
      <w:tr w:rsidR="007F0F06" w:rsidRPr="0083315F" w14:paraId="7EECDEDE" w14:textId="77777777" w:rsidTr="00B364C1">
        <w:tc>
          <w:tcPr>
            <w:tcW w:w="2178" w:type="dxa"/>
            <w:gridSpan w:val="2"/>
          </w:tcPr>
          <w:p w14:paraId="78DA6850"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6DE0AF15" w14:textId="77777777" w:rsidR="007F0F06" w:rsidRPr="0083315F" w:rsidRDefault="007F0F06" w:rsidP="007F0F06">
            <w:pPr>
              <w:jc w:val="center"/>
              <w:rPr>
                <w:rFonts w:cs="Arial"/>
                <w:sz w:val="20"/>
                <w:szCs w:val="20"/>
              </w:rPr>
            </w:pPr>
            <w:r w:rsidRPr="0083315F">
              <w:rPr>
                <w:rFonts w:cs="Arial"/>
                <w:sz w:val="20"/>
                <w:szCs w:val="20"/>
              </w:rPr>
              <w:t xml:space="preserve">7-10 (1) </w:t>
            </w:r>
            <w:r w:rsidRPr="0083315F">
              <w:rPr>
                <w:rFonts w:cs="Arial"/>
                <w:sz w:val="20"/>
                <w:szCs w:val="20"/>
                <w:vertAlign w:val="superscript"/>
              </w:rPr>
              <w:t>i</w:t>
            </w:r>
          </w:p>
        </w:tc>
        <w:tc>
          <w:tcPr>
            <w:tcW w:w="1553" w:type="dxa"/>
          </w:tcPr>
          <w:p w14:paraId="5FA9B9BB"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D471394"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7AC6C3AB" w14:textId="77777777" w:rsidR="007F0F06" w:rsidRPr="0083315F" w:rsidRDefault="007F0F06" w:rsidP="007F0F06">
            <w:pPr>
              <w:jc w:val="center"/>
              <w:rPr>
                <w:rFonts w:cs="Arial"/>
                <w:sz w:val="20"/>
                <w:szCs w:val="20"/>
              </w:rPr>
            </w:pPr>
          </w:p>
        </w:tc>
        <w:tc>
          <w:tcPr>
            <w:tcW w:w="630" w:type="dxa"/>
            <w:shd w:val="clear" w:color="auto" w:fill="BFBFBF"/>
          </w:tcPr>
          <w:p w14:paraId="364D6C16" w14:textId="77777777" w:rsidR="007F0F06" w:rsidRPr="0083315F" w:rsidRDefault="007F0F06" w:rsidP="007F0F06">
            <w:pPr>
              <w:jc w:val="center"/>
              <w:rPr>
                <w:rFonts w:cs="Arial"/>
                <w:sz w:val="20"/>
                <w:szCs w:val="20"/>
              </w:rPr>
            </w:pPr>
          </w:p>
        </w:tc>
        <w:tc>
          <w:tcPr>
            <w:tcW w:w="1530" w:type="dxa"/>
            <w:shd w:val="clear" w:color="auto" w:fill="BFBFBF"/>
          </w:tcPr>
          <w:p w14:paraId="5338504C" w14:textId="77777777" w:rsidR="007F0F06" w:rsidRPr="0083315F" w:rsidRDefault="007F0F06" w:rsidP="007F0F06">
            <w:pPr>
              <w:jc w:val="center"/>
              <w:rPr>
                <w:rFonts w:cs="Arial"/>
                <w:sz w:val="20"/>
                <w:szCs w:val="20"/>
              </w:rPr>
            </w:pPr>
          </w:p>
        </w:tc>
        <w:tc>
          <w:tcPr>
            <w:tcW w:w="630" w:type="dxa"/>
            <w:shd w:val="clear" w:color="auto" w:fill="BFBFBF"/>
          </w:tcPr>
          <w:p w14:paraId="326D5850" w14:textId="77777777" w:rsidR="007F0F06" w:rsidRPr="0083315F" w:rsidRDefault="007F0F06" w:rsidP="007F0F06">
            <w:pPr>
              <w:jc w:val="center"/>
              <w:rPr>
                <w:rFonts w:cs="Arial"/>
                <w:sz w:val="20"/>
                <w:szCs w:val="20"/>
              </w:rPr>
            </w:pPr>
          </w:p>
        </w:tc>
        <w:tc>
          <w:tcPr>
            <w:tcW w:w="1440" w:type="dxa"/>
            <w:shd w:val="clear" w:color="auto" w:fill="BFBFBF"/>
          </w:tcPr>
          <w:p w14:paraId="27E1D3B3" w14:textId="77777777" w:rsidR="007F0F06" w:rsidRPr="0083315F" w:rsidRDefault="007F0F06" w:rsidP="007F0F06">
            <w:pPr>
              <w:jc w:val="center"/>
              <w:rPr>
                <w:rFonts w:cs="Arial"/>
                <w:sz w:val="20"/>
                <w:szCs w:val="20"/>
              </w:rPr>
            </w:pPr>
          </w:p>
        </w:tc>
        <w:tc>
          <w:tcPr>
            <w:tcW w:w="630" w:type="dxa"/>
            <w:shd w:val="clear" w:color="auto" w:fill="BFBFBF"/>
          </w:tcPr>
          <w:p w14:paraId="1D833D51" w14:textId="77777777" w:rsidR="007F0F06" w:rsidRPr="0083315F" w:rsidRDefault="007F0F06" w:rsidP="007F0F06">
            <w:pPr>
              <w:jc w:val="center"/>
              <w:rPr>
                <w:rFonts w:cs="Arial"/>
                <w:sz w:val="20"/>
                <w:szCs w:val="20"/>
              </w:rPr>
            </w:pPr>
          </w:p>
        </w:tc>
        <w:tc>
          <w:tcPr>
            <w:tcW w:w="1350" w:type="dxa"/>
            <w:shd w:val="clear" w:color="auto" w:fill="BFBFBF"/>
          </w:tcPr>
          <w:p w14:paraId="4ED4043F" w14:textId="77777777" w:rsidR="007F0F06" w:rsidRPr="0083315F" w:rsidRDefault="007F0F06" w:rsidP="007F0F06">
            <w:pPr>
              <w:jc w:val="center"/>
              <w:rPr>
                <w:rFonts w:cs="Arial"/>
                <w:sz w:val="20"/>
                <w:szCs w:val="20"/>
              </w:rPr>
            </w:pPr>
          </w:p>
        </w:tc>
        <w:tc>
          <w:tcPr>
            <w:tcW w:w="630" w:type="dxa"/>
            <w:shd w:val="clear" w:color="auto" w:fill="BFBFBF"/>
          </w:tcPr>
          <w:p w14:paraId="36B3CB17" w14:textId="77777777" w:rsidR="007F0F06" w:rsidRPr="0083315F" w:rsidRDefault="007F0F06" w:rsidP="007F0F06">
            <w:pPr>
              <w:jc w:val="center"/>
              <w:rPr>
                <w:rFonts w:cs="Arial"/>
                <w:sz w:val="20"/>
                <w:szCs w:val="20"/>
              </w:rPr>
            </w:pPr>
          </w:p>
        </w:tc>
        <w:tc>
          <w:tcPr>
            <w:tcW w:w="1120" w:type="dxa"/>
            <w:shd w:val="clear" w:color="auto" w:fill="BFBFBF"/>
          </w:tcPr>
          <w:p w14:paraId="2A8301E8" w14:textId="77777777" w:rsidR="007F0F06" w:rsidRPr="0083315F" w:rsidRDefault="007F0F06" w:rsidP="007F0F06">
            <w:pPr>
              <w:jc w:val="center"/>
              <w:rPr>
                <w:rFonts w:cs="Arial"/>
                <w:sz w:val="20"/>
                <w:szCs w:val="20"/>
              </w:rPr>
            </w:pPr>
          </w:p>
        </w:tc>
      </w:tr>
      <w:tr w:rsidR="000B1882" w:rsidRPr="0083315F" w14:paraId="15EDD7E1" w14:textId="77777777" w:rsidTr="00B364C1">
        <w:tc>
          <w:tcPr>
            <w:tcW w:w="2178" w:type="dxa"/>
            <w:gridSpan w:val="2"/>
          </w:tcPr>
          <w:p w14:paraId="602EF6B0" w14:textId="77777777" w:rsidR="000B1882" w:rsidRPr="0083315F" w:rsidRDefault="000B1882" w:rsidP="006E1D06">
            <w:pPr>
              <w:rPr>
                <w:rFonts w:cs="Arial"/>
                <w:b/>
                <w:sz w:val="20"/>
                <w:szCs w:val="20"/>
              </w:rPr>
            </w:pPr>
            <w:r w:rsidRPr="0083315F">
              <w:rPr>
                <w:rFonts w:cs="Arial"/>
                <w:b/>
                <w:sz w:val="20"/>
                <w:szCs w:val="20"/>
              </w:rPr>
              <w:t>Meat/Meat Alternate</w:t>
            </w:r>
          </w:p>
          <w:p w14:paraId="04BAAA83" w14:textId="77777777" w:rsidR="000B1882" w:rsidRPr="0083315F" w:rsidRDefault="000B1882" w:rsidP="006E1D06">
            <w:pPr>
              <w:rPr>
                <w:rFonts w:cs="Arial"/>
                <w:sz w:val="20"/>
                <w:szCs w:val="20"/>
              </w:rPr>
            </w:pPr>
            <w:r w:rsidRPr="0083315F">
              <w:rPr>
                <w:rFonts w:cs="Arial"/>
                <w:sz w:val="20"/>
                <w:szCs w:val="20"/>
              </w:rPr>
              <w:t>(oz. equivalents)</w:t>
            </w:r>
          </w:p>
        </w:tc>
        <w:tc>
          <w:tcPr>
            <w:tcW w:w="1687" w:type="dxa"/>
          </w:tcPr>
          <w:p w14:paraId="082C1EA3" w14:textId="77777777" w:rsidR="000B1882" w:rsidRPr="0083315F" w:rsidRDefault="000B1882" w:rsidP="006E1D06">
            <w:pPr>
              <w:jc w:val="center"/>
              <w:rPr>
                <w:rFonts w:cs="Arial"/>
                <w:sz w:val="20"/>
                <w:szCs w:val="20"/>
              </w:rPr>
            </w:pPr>
          </w:p>
          <w:p w14:paraId="1FA00BCA" w14:textId="77777777" w:rsidR="000B1882" w:rsidRPr="0083315F" w:rsidRDefault="000B1882" w:rsidP="006E1D06">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553" w:type="dxa"/>
          </w:tcPr>
          <w:p w14:paraId="59F0FD2D"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D2D9B6A"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29AFF2D9" w14:textId="77777777" w:rsidR="000B1882" w:rsidRPr="0083315F" w:rsidRDefault="000B1882" w:rsidP="006E1D06">
            <w:pPr>
              <w:jc w:val="center"/>
              <w:rPr>
                <w:rFonts w:cs="Arial"/>
                <w:sz w:val="20"/>
                <w:szCs w:val="20"/>
              </w:rPr>
            </w:pPr>
          </w:p>
        </w:tc>
        <w:tc>
          <w:tcPr>
            <w:tcW w:w="630" w:type="dxa"/>
            <w:shd w:val="clear" w:color="auto" w:fill="BFBFBF"/>
          </w:tcPr>
          <w:p w14:paraId="5E04314B" w14:textId="77777777" w:rsidR="000B1882" w:rsidRPr="0083315F" w:rsidRDefault="000B1882" w:rsidP="006E1D06">
            <w:pPr>
              <w:jc w:val="center"/>
              <w:rPr>
                <w:rFonts w:cs="Arial"/>
                <w:sz w:val="20"/>
                <w:szCs w:val="20"/>
              </w:rPr>
            </w:pPr>
          </w:p>
        </w:tc>
        <w:tc>
          <w:tcPr>
            <w:tcW w:w="1530" w:type="dxa"/>
            <w:shd w:val="clear" w:color="auto" w:fill="BFBFBF"/>
          </w:tcPr>
          <w:p w14:paraId="61E3E881" w14:textId="77777777" w:rsidR="000B1882" w:rsidRPr="0083315F" w:rsidRDefault="000B1882" w:rsidP="006E1D06">
            <w:pPr>
              <w:jc w:val="center"/>
              <w:rPr>
                <w:rFonts w:cs="Arial"/>
                <w:sz w:val="20"/>
                <w:szCs w:val="20"/>
              </w:rPr>
            </w:pPr>
          </w:p>
        </w:tc>
        <w:tc>
          <w:tcPr>
            <w:tcW w:w="630" w:type="dxa"/>
            <w:shd w:val="clear" w:color="auto" w:fill="BFBFBF"/>
          </w:tcPr>
          <w:p w14:paraId="7F5B8A08" w14:textId="77777777" w:rsidR="000B1882" w:rsidRPr="0083315F" w:rsidRDefault="000B1882" w:rsidP="006E1D06">
            <w:pPr>
              <w:jc w:val="center"/>
              <w:rPr>
                <w:rFonts w:cs="Arial"/>
                <w:sz w:val="20"/>
                <w:szCs w:val="20"/>
              </w:rPr>
            </w:pPr>
          </w:p>
        </w:tc>
        <w:tc>
          <w:tcPr>
            <w:tcW w:w="1440" w:type="dxa"/>
            <w:shd w:val="clear" w:color="auto" w:fill="BFBFBF"/>
          </w:tcPr>
          <w:p w14:paraId="75CB47B2" w14:textId="77777777" w:rsidR="000B1882" w:rsidRPr="0083315F" w:rsidRDefault="000B1882" w:rsidP="006E1D06">
            <w:pPr>
              <w:jc w:val="center"/>
              <w:rPr>
                <w:rFonts w:cs="Arial"/>
                <w:sz w:val="20"/>
                <w:szCs w:val="20"/>
              </w:rPr>
            </w:pPr>
          </w:p>
        </w:tc>
        <w:tc>
          <w:tcPr>
            <w:tcW w:w="630" w:type="dxa"/>
            <w:shd w:val="clear" w:color="auto" w:fill="BFBFBF"/>
          </w:tcPr>
          <w:p w14:paraId="128A5BFF" w14:textId="77777777" w:rsidR="000B1882" w:rsidRPr="0083315F" w:rsidRDefault="000B1882" w:rsidP="006E1D06">
            <w:pPr>
              <w:jc w:val="center"/>
              <w:rPr>
                <w:rFonts w:cs="Arial"/>
                <w:sz w:val="20"/>
                <w:szCs w:val="20"/>
              </w:rPr>
            </w:pPr>
          </w:p>
        </w:tc>
        <w:tc>
          <w:tcPr>
            <w:tcW w:w="1350" w:type="dxa"/>
            <w:shd w:val="clear" w:color="auto" w:fill="BFBFBF"/>
          </w:tcPr>
          <w:p w14:paraId="60F80181" w14:textId="77777777" w:rsidR="000B1882" w:rsidRPr="0083315F" w:rsidRDefault="000B1882" w:rsidP="006E1D06">
            <w:pPr>
              <w:jc w:val="center"/>
              <w:rPr>
                <w:rFonts w:cs="Arial"/>
                <w:sz w:val="20"/>
                <w:szCs w:val="20"/>
              </w:rPr>
            </w:pPr>
          </w:p>
        </w:tc>
        <w:tc>
          <w:tcPr>
            <w:tcW w:w="630" w:type="dxa"/>
            <w:shd w:val="clear" w:color="auto" w:fill="BFBFBF"/>
          </w:tcPr>
          <w:p w14:paraId="255E90B9" w14:textId="77777777" w:rsidR="000B1882" w:rsidRPr="0083315F" w:rsidRDefault="000B1882" w:rsidP="006E1D06">
            <w:pPr>
              <w:jc w:val="center"/>
              <w:rPr>
                <w:rFonts w:cs="Arial"/>
                <w:sz w:val="20"/>
                <w:szCs w:val="20"/>
              </w:rPr>
            </w:pPr>
          </w:p>
        </w:tc>
        <w:tc>
          <w:tcPr>
            <w:tcW w:w="1120" w:type="dxa"/>
            <w:shd w:val="clear" w:color="auto" w:fill="BFBFBF"/>
          </w:tcPr>
          <w:p w14:paraId="37E2E166" w14:textId="77777777" w:rsidR="000B1882" w:rsidRPr="0083315F" w:rsidRDefault="000B1882" w:rsidP="006E1D06">
            <w:pPr>
              <w:jc w:val="center"/>
              <w:rPr>
                <w:rFonts w:cs="Arial"/>
                <w:sz w:val="20"/>
                <w:szCs w:val="20"/>
              </w:rPr>
            </w:pPr>
          </w:p>
        </w:tc>
      </w:tr>
      <w:tr w:rsidR="000B1882" w:rsidRPr="0083315F" w14:paraId="11D29454" w14:textId="77777777" w:rsidTr="00B364C1">
        <w:tc>
          <w:tcPr>
            <w:tcW w:w="2178" w:type="dxa"/>
            <w:gridSpan w:val="2"/>
          </w:tcPr>
          <w:p w14:paraId="607F93B3" w14:textId="77777777" w:rsidR="000B1882" w:rsidRPr="0083315F" w:rsidRDefault="000B1882" w:rsidP="006E1D06">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687" w:type="dxa"/>
          </w:tcPr>
          <w:p w14:paraId="19522660" w14:textId="77777777" w:rsidR="000B1882" w:rsidRPr="0083315F" w:rsidRDefault="000B1882" w:rsidP="006E1D06">
            <w:pPr>
              <w:jc w:val="center"/>
              <w:rPr>
                <w:rFonts w:cs="Arial"/>
                <w:sz w:val="20"/>
                <w:szCs w:val="20"/>
              </w:rPr>
            </w:pPr>
            <w:r w:rsidRPr="0083315F">
              <w:rPr>
                <w:rFonts w:cs="Arial"/>
                <w:sz w:val="20"/>
                <w:szCs w:val="20"/>
              </w:rPr>
              <w:t>5 (1)</w:t>
            </w:r>
          </w:p>
        </w:tc>
        <w:tc>
          <w:tcPr>
            <w:tcW w:w="1553" w:type="dxa"/>
          </w:tcPr>
          <w:p w14:paraId="7F96FD60"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E83372C"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6AE87104" w14:textId="77777777" w:rsidR="000B1882" w:rsidRPr="0083315F" w:rsidRDefault="000B1882" w:rsidP="006E1D06">
            <w:pPr>
              <w:jc w:val="center"/>
              <w:rPr>
                <w:rFonts w:cs="Arial"/>
                <w:sz w:val="20"/>
                <w:szCs w:val="20"/>
              </w:rPr>
            </w:pPr>
          </w:p>
        </w:tc>
        <w:tc>
          <w:tcPr>
            <w:tcW w:w="630" w:type="dxa"/>
            <w:shd w:val="clear" w:color="auto" w:fill="BFBFBF"/>
          </w:tcPr>
          <w:p w14:paraId="7244A514" w14:textId="77777777" w:rsidR="000B1882" w:rsidRPr="0083315F" w:rsidRDefault="000B1882" w:rsidP="006E1D06">
            <w:pPr>
              <w:jc w:val="center"/>
              <w:rPr>
                <w:rFonts w:cs="Arial"/>
                <w:sz w:val="20"/>
                <w:szCs w:val="20"/>
              </w:rPr>
            </w:pPr>
          </w:p>
        </w:tc>
        <w:tc>
          <w:tcPr>
            <w:tcW w:w="1530" w:type="dxa"/>
            <w:shd w:val="clear" w:color="auto" w:fill="BFBFBF"/>
          </w:tcPr>
          <w:p w14:paraId="4E7DEF91" w14:textId="77777777" w:rsidR="000B1882" w:rsidRPr="0083315F" w:rsidRDefault="000B1882" w:rsidP="006E1D06">
            <w:pPr>
              <w:jc w:val="center"/>
              <w:rPr>
                <w:rFonts w:cs="Arial"/>
                <w:sz w:val="20"/>
                <w:szCs w:val="20"/>
              </w:rPr>
            </w:pPr>
          </w:p>
        </w:tc>
        <w:tc>
          <w:tcPr>
            <w:tcW w:w="630" w:type="dxa"/>
            <w:shd w:val="clear" w:color="auto" w:fill="BFBFBF"/>
          </w:tcPr>
          <w:p w14:paraId="505C7EE4" w14:textId="77777777" w:rsidR="000B1882" w:rsidRPr="0083315F" w:rsidRDefault="000B1882" w:rsidP="006E1D06">
            <w:pPr>
              <w:jc w:val="center"/>
              <w:rPr>
                <w:rFonts w:cs="Arial"/>
                <w:sz w:val="20"/>
                <w:szCs w:val="20"/>
              </w:rPr>
            </w:pPr>
          </w:p>
        </w:tc>
        <w:tc>
          <w:tcPr>
            <w:tcW w:w="1440" w:type="dxa"/>
            <w:shd w:val="clear" w:color="auto" w:fill="BFBFBF"/>
          </w:tcPr>
          <w:p w14:paraId="077CDC47" w14:textId="77777777" w:rsidR="000B1882" w:rsidRPr="0083315F" w:rsidRDefault="000B1882" w:rsidP="006E1D06">
            <w:pPr>
              <w:jc w:val="center"/>
              <w:rPr>
                <w:rFonts w:cs="Arial"/>
                <w:sz w:val="20"/>
                <w:szCs w:val="20"/>
              </w:rPr>
            </w:pPr>
          </w:p>
        </w:tc>
        <w:tc>
          <w:tcPr>
            <w:tcW w:w="630" w:type="dxa"/>
            <w:shd w:val="clear" w:color="auto" w:fill="BFBFBF"/>
          </w:tcPr>
          <w:p w14:paraId="5C1B5566" w14:textId="77777777" w:rsidR="000B1882" w:rsidRPr="0083315F" w:rsidRDefault="000B1882" w:rsidP="006E1D06">
            <w:pPr>
              <w:jc w:val="center"/>
              <w:rPr>
                <w:rFonts w:cs="Arial"/>
                <w:sz w:val="20"/>
                <w:szCs w:val="20"/>
              </w:rPr>
            </w:pPr>
          </w:p>
        </w:tc>
        <w:tc>
          <w:tcPr>
            <w:tcW w:w="1350" w:type="dxa"/>
            <w:shd w:val="clear" w:color="auto" w:fill="BFBFBF"/>
          </w:tcPr>
          <w:p w14:paraId="1FA82072" w14:textId="77777777" w:rsidR="000B1882" w:rsidRPr="0083315F" w:rsidRDefault="000B1882" w:rsidP="006E1D06">
            <w:pPr>
              <w:jc w:val="center"/>
              <w:rPr>
                <w:rFonts w:cs="Arial"/>
                <w:sz w:val="20"/>
                <w:szCs w:val="20"/>
              </w:rPr>
            </w:pPr>
          </w:p>
        </w:tc>
        <w:tc>
          <w:tcPr>
            <w:tcW w:w="630" w:type="dxa"/>
            <w:shd w:val="clear" w:color="auto" w:fill="BFBFBF"/>
          </w:tcPr>
          <w:p w14:paraId="0FF16898" w14:textId="77777777" w:rsidR="000B1882" w:rsidRPr="0083315F" w:rsidRDefault="000B1882" w:rsidP="006E1D06">
            <w:pPr>
              <w:jc w:val="center"/>
              <w:rPr>
                <w:rFonts w:cs="Arial"/>
                <w:sz w:val="20"/>
                <w:szCs w:val="20"/>
              </w:rPr>
            </w:pPr>
          </w:p>
        </w:tc>
        <w:tc>
          <w:tcPr>
            <w:tcW w:w="1120" w:type="dxa"/>
            <w:shd w:val="clear" w:color="auto" w:fill="BFBFBF"/>
          </w:tcPr>
          <w:p w14:paraId="3B464505" w14:textId="77777777" w:rsidR="000B1882" w:rsidRPr="0083315F" w:rsidRDefault="000B1882" w:rsidP="006E1D06">
            <w:pPr>
              <w:jc w:val="center"/>
              <w:rPr>
                <w:rFonts w:cs="Arial"/>
                <w:sz w:val="20"/>
                <w:szCs w:val="20"/>
              </w:rPr>
            </w:pPr>
          </w:p>
        </w:tc>
      </w:tr>
      <w:tr w:rsidR="000B1882" w:rsidRPr="0083315F" w14:paraId="199B4F5D" w14:textId="77777777" w:rsidTr="00B364C1">
        <w:tc>
          <w:tcPr>
            <w:tcW w:w="15538" w:type="dxa"/>
            <w:gridSpan w:val="14"/>
          </w:tcPr>
          <w:p w14:paraId="5691273E" w14:textId="77777777" w:rsidR="000B1882" w:rsidRPr="0083315F" w:rsidRDefault="000B1882" w:rsidP="006E1D06">
            <w:pPr>
              <w:rPr>
                <w:rFonts w:cs="Arial"/>
                <w:b/>
                <w:sz w:val="20"/>
                <w:szCs w:val="20"/>
              </w:rPr>
            </w:pPr>
            <w:r w:rsidRPr="0083315F">
              <w:rPr>
                <w:rFonts w:cs="Arial"/>
                <w:b/>
                <w:sz w:val="20"/>
                <w:szCs w:val="20"/>
              </w:rPr>
              <w:t>Decimal Equivalents of commonly used fractions</w:t>
            </w:r>
          </w:p>
        </w:tc>
      </w:tr>
      <w:tr w:rsidR="000B1882" w:rsidRPr="0083315F" w14:paraId="21C085E5" w14:textId="77777777" w:rsidTr="00B364C1">
        <w:tc>
          <w:tcPr>
            <w:tcW w:w="15538" w:type="dxa"/>
            <w:gridSpan w:val="14"/>
          </w:tcPr>
          <w:p w14:paraId="76407474" w14:textId="77777777" w:rsidR="000B1882" w:rsidRPr="0083315F" w:rsidRDefault="000B1882" w:rsidP="006E1D06">
            <w:pPr>
              <w:rPr>
                <w:rFonts w:cs="Arial"/>
                <w:b/>
                <w:sz w:val="20"/>
                <w:szCs w:val="20"/>
              </w:rPr>
            </w:pPr>
            <w:r w:rsidRPr="0083315F">
              <w:rPr>
                <w:rFonts w:cs="Arial"/>
                <w:b/>
                <w:sz w:val="20"/>
                <w:szCs w:val="20"/>
              </w:rPr>
              <w:t>1/8 = 0.125      1/3 = 0.333      2/3 = 0.666      ¼ = 0.250      ½ = 0.500      ¾ = 0.750      ¾ = 0.750      3/8 = 0.375      5/8 = 0.625      7/8 = 0.875</w:t>
            </w:r>
          </w:p>
        </w:tc>
      </w:tr>
    </w:tbl>
    <w:p w14:paraId="71DD707D" w14:textId="77777777" w:rsidR="00B364C1" w:rsidRPr="00B364C1" w:rsidRDefault="00B364C1" w:rsidP="00B364C1">
      <w:pPr>
        <w:rPr>
          <w:rFonts w:cs="Arial"/>
          <w:sz w:val="14"/>
          <w:szCs w:val="14"/>
        </w:rPr>
      </w:pPr>
      <w:r w:rsidRPr="00B364C1">
        <w:rPr>
          <w:rFonts w:cs="Arial"/>
          <w:sz w:val="14"/>
          <w:szCs w:val="14"/>
        </w:rPr>
        <w:t>In the SBP, the Grades K-5, Grades 6-8, and Grades 9-12 are the age-grade groups required for menu planning.  Schools may continue to use the meal pattern for grades K-12. (see §220.23).</w:t>
      </w:r>
    </w:p>
    <w:p w14:paraId="5731647E" w14:textId="77777777" w:rsidR="00B364C1" w:rsidRPr="00B364C1" w:rsidRDefault="00B364C1" w:rsidP="00B364C1">
      <w:pPr>
        <w:rPr>
          <w:rFonts w:cs="Arial"/>
          <w:sz w:val="14"/>
          <w:szCs w:val="14"/>
        </w:rPr>
      </w:pPr>
      <w:r w:rsidRPr="00B364C1">
        <w:rPr>
          <w:rFonts w:cs="Arial"/>
          <w:sz w:val="14"/>
          <w:szCs w:val="14"/>
          <w:vertAlign w:val="superscript"/>
        </w:rPr>
        <w:t xml:space="preserve">b </w:t>
      </w:r>
      <w:r w:rsidRPr="00B364C1">
        <w:rPr>
          <w:rFonts w:cs="Arial"/>
          <w:sz w:val="14"/>
          <w:szCs w:val="14"/>
        </w:rPr>
        <w:t>Food items included in each food group and subgroup and amount equivalents.  Minimum creditable serving is 1/8 cup.</w:t>
      </w:r>
    </w:p>
    <w:p w14:paraId="1CE923FF" w14:textId="77777777" w:rsidR="00B364C1" w:rsidRPr="00B364C1" w:rsidRDefault="00B364C1" w:rsidP="00B364C1">
      <w:pPr>
        <w:rPr>
          <w:rFonts w:cs="Arial"/>
          <w:sz w:val="14"/>
          <w:szCs w:val="14"/>
        </w:rPr>
      </w:pPr>
      <w:r w:rsidRPr="00B364C1">
        <w:rPr>
          <w:rFonts w:cs="Arial"/>
          <w:sz w:val="14"/>
          <w:szCs w:val="14"/>
          <w:vertAlign w:val="superscript"/>
        </w:rPr>
        <w:t>c</w:t>
      </w:r>
      <w:r w:rsidRPr="00B364C1">
        <w:rPr>
          <w:rFonts w:cs="Arial"/>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3716A888"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d </w:t>
      </w:r>
      <w:r w:rsidRPr="00B364C1">
        <w:rPr>
          <w:rFonts w:cs="Arial"/>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7B4C3A67"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e </w:t>
      </w:r>
      <w:r w:rsidRPr="00B364C1">
        <w:rPr>
          <w:rFonts w:cs="Arial"/>
          <w:sz w:val="14"/>
          <w:szCs w:val="14"/>
        </w:rPr>
        <w:t>The fruit quantity for the SBP (5 cups per week and a minimum of 1 cup/day) was effective July 1, 2014 (SY 2014-2015).</w:t>
      </w:r>
    </w:p>
    <w:p w14:paraId="366968D2" w14:textId="77777777" w:rsidR="00B364C1" w:rsidRPr="00B364C1" w:rsidRDefault="00B364C1" w:rsidP="00B364C1">
      <w:pPr>
        <w:rPr>
          <w:rFonts w:cs="Arial"/>
          <w:sz w:val="14"/>
          <w:szCs w:val="14"/>
        </w:rPr>
      </w:pPr>
      <w:r w:rsidRPr="00B364C1">
        <w:rPr>
          <w:rFonts w:cs="Arial"/>
          <w:sz w:val="14"/>
          <w:szCs w:val="14"/>
          <w:vertAlign w:val="superscript"/>
        </w:rPr>
        <w:t xml:space="preserve">f </w:t>
      </w:r>
      <w:r w:rsidRPr="00B364C1">
        <w:rPr>
          <w:rFonts w:cs="Arial"/>
          <w:sz w:val="14"/>
          <w:szCs w:val="14"/>
        </w:rPr>
        <w:t>Larger quantities of these vegetables may be served.</w:t>
      </w:r>
    </w:p>
    <w:p w14:paraId="04E70D3F" w14:textId="77777777" w:rsidR="00B364C1" w:rsidRPr="00B364C1" w:rsidRDefault="00B364C1" w:rsidP="00B364C1">
      <w:pPr>
        <w:rPr>
          <w:rFonts w:cs="Arial"/>
          <w:sz w:val="14"/>
          <w:szCs w:val="14"/>
        </w:rPr>
      </w:pPr>
      <w:r w:rsidRPr="00B364C1">
        <w:rPr>
          <w:rFonts w:cs="Arial"/>
          <w:sz w:val="14"/>
          <w:szCs w:val="14"/>
          <w:vertAlign w:val="superscript"/>
        </w:rPr>
        <w:t xml:space="preserve">g </w:t>
      </w:r>
      <w:r w:rsidRPr="00B364C1">
        <w:rPr>
          <w:rFonts w:cs="Arial"/>
          <w:sz w:val="14"/>
          <w:szCs w:val="14"/>
        </w:rPr>
        <w:t xml:space="preserve">This category consists of “Other vegetables” as defined in §210.10(c)(2)(iii)(E).  </w:t>
      </w:r>
    </w:p>
    <w:p w14:paraId="2EF3CBE8" w14:textId="77777777" w:rsidR="00B364C1" w:rsidRPr="00B364C1" w:rsidRDefault="00B364C1" w:rsidP="00B364C1">
      <w:pPr>
        <w:rPr>
          <w:rFonts w:cs="Arial"/>
          <w:sz w:val="14"/>
          <w:szCs w:val="14"/>
        </w:rPr>
      </w:pPr>
      <w:r w:rsidRPr="00B364C1">
        <w:rPr>
          <w:rFonts w:cs="Arial"/>
          <w:sz w:val="14"/>
          <w:szCs w:val="14"/>
          <w:vertAlign w:val="superscript"/>
        </w:rPr>
        <w:t xml:space="preserve">h </w:t>
      </w:r>
      <w:r w:rsidRPr="00B364C1">
        <w:rPr>
          <w:rFonts w:cs="Arial"/>
          <w:sz w:val="14"/>
          <w:szCs w:val="14"/>
        </w:rPr>
        <w:t>At least half of the grains offered must be whole grain-rich.</w:t>
      </w:r>
    </w:p>
    <w:p w14:paraId="59E24897" w14:textId="77777777" w:rsidR="00B364C1" w:rsidRPr="00B364C1" w:rsidRDefault="00B364C1" w:rsidP="00B364C1">
      <w:pPr>
        <w:rPr>
          <w:rFonts w:cs="Arial"/>
          <w:sz w:val="14"/>
          <w:szCs w:val="14"/>
        </w:rPr>
      </w:pPr>
      <w:r w:rsidRPr="00B364C1">
        <w:rPr>
          <w:rFonts w:cs="Arial"/>
          <w:sz w:val="14"/>
          <w:szCs w:val="14"/>
          <w:vertAlign w:val="superscript"/>
        </w:rPr>
        <w:t xml:space="preserve">I  </w:t>
      </w:r>
      <w:r w:rsidRPr="00B364C1">
        <w:rPr>
          <w:rFonts w:cs="Arial"/>
          <w:sz w:val="14"/>
          <w:szCs w:val="14"/>
        </w:rPr>
        <w:t>In the SBP, the grain ranges must be offered beginning July 1, 2013.</w:t>
      </w:r>
    </w:p>
    <w:p w14:paraId="5907A35E" w14:textId="77777777" w:rsidR="00B364C1" w:rsidRPr="00B364C1" w:rsidRDefault="00B364C1" w:rsidP="00B364C1">
      <w:pPr>
        <w:rPr>
          <w:rFonts w:cs="Arial"/>
          <w:sz w:val="14"/>
          <w:szCs w:val="14"/>
          <w:vertAlign w:val="superscript"/>
        </w:rPr>
      </w:pPr>
      <w:r w:rsidRPr="00B364C1">
        <w:rPr>
          <w:rFonts w:cs="Arial"/>
          <w:sz w:val="14"/>
          <w:szCs w:val="14"/>
          <w:vertAlign w:val="superscript"/>
        </w:rPr>
        <w:t>J</w:t>
      </w:r>
      <w:r w:rsidRPr="00B364C1">
        <w:rPr>
          <w:rFonts w:cs="Arial"/>
          <w:sz w:val="14"/>
          <w:szCs w:val="14"/>
        </w:rPr>
        <w:t xml:space="preserve"> There is no separate meat/meat alternate component in the SBP.  Beginning July 1, 2013, schools may substitute 1 oz. equivalent of meat/meat alternate for 1 oz. equivalent of grains after the minimum daily grains requirement is met.</w:t>
      </w:r>
    </w:p>
    <w:p w14:paraId="1513372D" w14:textId="77777777" w:rsidR="00E7555E" w:rsidRPr="00B364C1" w:rsidRDefault="00E7555E" w:rsidP="00E7555E">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1D386DA6" w14:textId="77777777" w:rsidR="00B364C1" w:rsidRDefault="00B364C1" w:rsidP="00B364C1">
      <w:pPr>
        <w:pStyle w:val="Heading1"/>
        <w:spacing w:before="0" w:after="0"/>
        <w:jc w:val="center"/>
        <w:rPr>
          <w:sz w:val="24"/>
          <w:szCs w:val="24"/>
        </w:rPr>
      </w:pPr>
      <w:r w:rsidRPr="00B364C1">
        <w:rPr>
          <w:b w:val="0"/>
          <w:sz w:val="14"/>
          <w:szCs w:val="14"/>
        </w:rPr>
        <w:br w:type="page"/>
      </w:r>
    </w:p>
    <w:p w14:paraId="18D34AE8" w14:textId="77777777" w:rsidR="0083412F" w:rsidRDefault="00396A21" w:rsidP="0083412F">
      <w:pPr>
        <w:pStyle w:val="Heading1"/>
        <w:spacing w:before="0" w:after="0"/>
        <w:jc w:val="center"/>
        <w:rPr>
          <w:sz w:val="24"/>
          <w:szCs w:val="24"/>
        </w:rPr>
      </w:pPr>
      <w:bookmarkStart w:id="280" w:name="_Toc59194531"/>
      <w:r w:rsidRPr="0069157E">
        <w:rPr>
          <w:sz w:val="24"/>
          <w:szCs w:val="24"/>
        </w:rPr>
        <w:t xml:space="preserve">Attachment </w:t>
      </w:r>
      <w:r w:rsidR="00894C1A">
        <w:rPr>
          <w:sz w:val="24"/>
          <w:szCs w:val="24"/>
        </w:rPr>
        <w:t>O</w:t>
      </w:r>
      <w:r w:rsidR="0083315F" w:rsidRPr="0069157E">
        <w:rPr>
          <w:sz w:val="24"/>
          <w:szCs w:val="24"/>
        </w:rPr>
        <w:t>6 - Prototype Breakfast Menus Grades 6-8 Week 1 of 21-Day Cycle</w:t>
      </w:r>
      <w:bookmarkEnd w:id="280"/>
    </w:p>
    <w:p w14:paraId="7CED5256" w14:textId="77777777" w:rsidR="0083315F" w:rsidRPr="005201B0" w:rsidRDefault="005B590F" w:rsidP="0083412F">
      <w:pPr>
        <w:jc w:val="center"/>
        <w:rPr>
          <w:b/>
        </w:rPr>
      </w:pPr>
      <w:sdt>
        <w:sdtPr>
          <w:id w:val="2129117845"/>
          <w14:checkbox>
            <w14:checked w14:val="0"/>
            <w14:checkedState w14:val="2612" w14:font="MS Gothic"/>
            <w14:uncheckedState w14:val="2610" w14:font="MS Gothic"/>
          </w14:checkbox>
        </w:sdtPr>
        <w:sdtEndPr/>
        <w:sdtContent>
          <w:r w:rsidR="00CD07EA" w:rsidRPr="00A736E1">
            <w:rPr>
              <w:rFonts w:ascii="MS Gothic" w:eastAsia="MS Gothic" w:hAnsi="MS Gothic" w:hint="eastAsia"/>
            </w:rPr>
            <w:t>☐</w:t>
          </w:r>
        </w:sdtContent>
      </w:sdt>
      <w:r w:rsidR="00CD07EA"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83315F" w:rsidRPr="0083315F" w14:paraId="01556831" w14:textId="77777777" w:rsidTr="00B364C1">
        <w:tc>
          <w:tcPr>
            <w:tcW w:w="1809" w:type="dxa"/>
          </w:tcPr>
          <w:p w14:paraId="377CA5F4" w14:textId="77777777" w:rsidR="0083315F" w:rsidRPr="0083315F" w:rsidRDefault="0083315F" w:rsidP="0083315F">
            <w:pPr>
              <w:jc w:val="center"/>
              <w:rPr>
                <w:rFonts w:cs="Arial"/>
                <w:sz w:val="20"/>
                <w:szCs w:val="20"/>
              </w:rPr>
            </w:pPr>
            <w:r w:rsidRPr="0083315F">
              <w:rPr>
                <w:rFonts w:cs="Arial"/>
                <w:sz w:val="20"/>
                <w:szCs w:val="20"/>
              </w:rPr>
              <w:t xml:space="preserve">Grades 6-8 </w:t>
            </w:r>
            <w:r w:rsidRPr="0083315F">
              <w:rPr>
                <w:rFonts w:cs="Arial"/>
                <w:sz w:val="20"/>
                <w:szCs w:val="20"/>
                <w:vertAlign w:val="superscript"/>
              </w:rPr>
              <w:t>a</w:t>
            </w:r>
          </w:p>
        </w:tc>
        <w:tc>
          <w:tcPr>
            <w:tcW w:w="13729" w:type="dxa"/>
            <w:gridSpan w:val="13"/>
          </w:tcPr>
          <w:p w14:paraId="43F74D18" w14:textId="77777777" w:rsidR="0083315F" w:rsidRPr="0083315F" w:rsidRDefault="0083315F" w:rsidP="0083315F">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83315F" w:rsidRPr="0083315F" w14:paraId="6865D07A" w14:textId="77777777" w:rsidTr="00B364C1">
        <w:tc>
          <w:tcPr>
            <w:tcW w:w="2178" w:type="dxa"/>
            <w:gridSpan w:val="2"/>
          </w:tcPr>
          <w:p w14:paraId="448AC471" w14:textId="77777777" w:rsidR="0083315F" w:rsidRPr="0083315F" w:rsidRDefault="0083315F" w:rsidP="0083315F">
            <w:pPr>
              <w:jc w:val="center"/>
              <w:rPr>
                <w:rFonts w:cs="Arial"/>
                <w:sz w:val="20"/>
                <w:szCs w:val="20"/>
              </w:rPr>
            </w:pPr>
          </w:p>
          <w:p w14:paraId="1A9EF613" w14:textId="77777777" w:rsidR="0083315F" w:rsidRPr="0083315F" w:rsidRDefault="0083315F" w:rsidP="0083315F">
            <w:pPr>
              <w:jc w:val="center"/>
              <w:rPr>
                <w:rFonts w:cs="Arial"/>
                <w:b/>
                <w:sz w:val="20"/>
                <w:szCs w:val="20"/>
              </w:rPr>
            </w:pPr>
            <w:r w:rsidRPr="0083315F">
              <w:rPr>
                <w:rFonts w:cs="Arial"/>
                <w:b/>
                <w:sz w:val="20"/>
                <w:szCs w:val="20"/>
              </w:rPr>
              <w:t>Breakfast Meal Pattern</w:t>
            </w:r>
          </w:p>
        </w:tc>
        <w:tc>
          <w:tcPr>
            <w:tcW w:w="1687" w:type="dxa"/>
          </w:tcPr>
          <w:p w14:paraId="5F52FFBB" w14:textId="77777777" w:rsidR="0083315F" w:rsidRPr="0083315F" w:rsidRDefault="0083315F" w:rsidP="0083315F">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553" w:type="dxa"/>
          </w:tcPr>
          <w:p w14:paraId="0E29980E" w14:textId="77777777" w:rsidR="0083315F" w:rsidRPr="0083315F" w:rsidRDefault="0083315F" w:rsidP="0083315F">
            <w:pPr>
              <w:jc w:val="center"/>
              <w:rPr>
                <w:rFonts w:cs="Arial"/>
                <w:sz w:val="20"/>
                <w:szCs w:val="20"/>
              </w:rPr>
            </w:pPr>
          </w:p>
          <w:p w14:paraId="6CBB12DF" w14:textId="77777777" w:rsidR="0083315F" w:rsidRPr="0083315F" w:rsidRDefault="0083315F" w:rsidP="0083315F">
            <w:pPr>
              <w:jc w:val="center"/>
              <w:rPr>
                <w:rFonts w:cs="Arial"/>
                <w:sz w:val="20"/>
                <w:szCs w:val="20"/>
              </w:rPr>
            </w:pPr>
          </w:p>
          <w:p w14:paraId="5FCFE148" w14:textId="77777777" w:rsidR="0083315F" w:rsidRPr="0083315F" w:rsidRDefault="0083315F" w:rsidP="0083315F">
            <w:pPr>
              <w:jc w:val="center"/>
              <w:rPr>
                <w:rFonts w:cs="Arial"/>
                <w:sz w:val="20"/>
                <w:szCs w:val="20"/>
              </w:rPr>
            </w:pPr>
            <w:r w:rsidRPr="0083315F">
              <w:rPr>
                <w:rFonts w:cs="Arial"/>
                <w:sz w:val="20"/>
                <w:szCs w:val="20"/>
              </w:rPr>
              <w:t>MONDAY</w:t>
            </w:r>
          </w:p>
        </w:tc>
        <w:tc>
          <w:tcPr>
            <w:tcW w:w="720" w:type="dxa"/>
          </w:tcPr>
          <w:p w14:paraId="45027321" w14:textId="77777777" w:rsidR="0083315F" w:rsidRPr="0083315F" w:rsidRDefault="0083315F" w:rsidP="0083315F">
            <w:pPr>
              <w:jc w:val="center"/>
              <w:rPr>
                <w:rFonts w:cs="Arial"/>
                <w:sz w:val="20"/>
                <w:szCs w:val="20"/>
              </w:rPr>
            </w:pPr>
          </w:p>
          <w:p w14:paraId="0A078904" w14:textId="77777777" w:rsidR="0083315F" w:rsidRPr="0083315F" w:rsidRDefault="0083315F" w:rsidP="0083315F">
            <w:pPr>
              <w:jc w:val="center"/>
              <w:rPr>
                <w:rFonts w:cs="Arial"/>
                <w:sz w:val="20"/>
                <w:szCs w:val="20"/>
              </w:rPr>
            </w:pPr>
          </w:p>
          <w:p w14:paraId="5E2011A1" w14:textId="77777777" w:rsidR="0083315F" w:rsidRPr="0083315F" w:rsidRDefault="0083315F" w:rsidP="0083315F">
            <w:pPr>
              <w:jc w:val="center"/>
              <w:rPr>
                <w:rFonts w:cs="Arial"/>
                <w:sz w:val="20"/>
                <w:szCs w:val="20"/>
              </w:rPr>
            </w:pPr>
            <w:r w:rsidRPr="0083315F">
              <w:rPr>
                <w:rFonts w:cs="Arial"/>
                <w:sz w:val="20"/>
                <w:szCs w:val="20"/>
              </w:rPr>
              <w:t>QTY</w:t>
            </w:r>
          </w:p>
        </w:tc>
        <w:tc>
          <w:tcPr>
            <w:tcW w:w="1440" w:type="dxa"/>
          </w:tcPr>
          <w:p w14:paraId="0F5129A7" w14:textId="77777777" w:rsidR="0083315F" w:rsidRPr="0083315F" w:rsidRDefault="0083315F" w:rsidP="0083315F">
            <w:pPr>
              <w:jc w:val="center"/>
              <w:rPr>
                <w:rFonts w:cs="Arial"/>
                <w:sz w:val="20"/>
                <w:szCs w:val="20"/>
              </w:rPr>
            </w:pPr>
          </w:p>
          <w:p w14:paraId="37B7AF2E" w14:textId="77777777" w:rsidR="0083315F" w:rsidRPr="0083315F" w:rsidRDefault="0083315F" w:rsidP="0083315F">
            <w:pPr>
              <w:jc w:val="center"/>
              <w:rPr>
                <w:rFonts w:cs="Arial"/>
                <w:sz w:val="20"/>
                <w:szCs w:val="20"/>
              </w:rPr>
            </w:pPr>
          </w:p>
          <w:p w14:paraId="1CC84471" w14:textId="77777777" w:rsidR="0083315F" w:rsidRPr="0083315F" w:rsidRDefault="0083315F" w:rsidP="0083315F">
            <w:pPr>
              <w:jc w:val="center"/>
              <w:rPr>
                <w:rFonts w:cs="Arial"/>
                <w:sz w:val="20"/>
                <w:szCs w:val="20"/>
              </w:rPr>
            </w:pPr>
            <w:r w:rsidRPr="0083315F">
              <w:rPr>
                <w:rFonts w:cs="Arial"/>
                <w:sz w:val="20"/>
                <w:szCs w:val="20"/>
              </w:rPr>
              <w:t>TUESDAY</w:t>
            </w:r>
          </w:p>
        </w:tc>
        <w:tc>
          <w:tcPr>
            <w:tcW w:w="630" w:type="dxa"/>
          </w:tcPr>
          <w:p w14:paraId="49F65687" w14:textId="77777777" w:rsidR="0083315F" w:rsidRPr="0083315F" w:rsidRDefault="0083315F" w:rsidP="0083315F">
            <w:pPr>
              <w:jc w:val="center"/>
              <w:rPr>
                <w:rFonts w:cs="Arial"/>
                <w:sz w:val="20"/>
                <w:szCs w:val="20"/>
              </w:rPr>
            </w:pPr>
          </w:p>
          <w:p w14:paraId="0A624AB8" w14:textId="77777777" w:rsidR="0083315F" w:rsidRPr="0083315F" w:rsidRDefault="0083315F" w:rsidP="0083315F">
            <w:pPr>
              <w:jc w:val="center"/>
              <w:rPr>
                <w:rFonts w:cs="Arial"/>
                <w:sz w:val="20"/>
                <w:szCs w:val="20"/>
              </w:rPr>
            </w:pPr>
          </w:p>
          <w:p w14:paraId="77D927DE" w14:textId="77777777" w:rsidR="0083315F" w:rsidRPr="0083315F" w:rsidRDefault="0083315F" w:rsidP="0083315F">
            <w:pPr>
              <w:jc w:val="center"/>
              <w:rPr>
                <w:rFonts w:cs="Arial"/>
                <w:sz w:val="20"/>
                <w:szCs w:val="20"/>
              </w:rPr>
            </w:pPr>
            <w:r w:rsidRPr="0083315F">
              <w:rPr>
                <w:rFonts w:cs="Arial"/>
                <w:sz w:val="20"/>
                <w:szCs w:val="20"/>
              </w:rPr>
              <w:t>QTY</w:t>
            </w:r>
          </w:p>
        </w:tc>
        <w:tc>
          <w:tcPr>
            <w:tcW w:w="1530" w:type="dxa"/>
          </w:tcPr>
          <w:p w14:paraId="60DB643C" w14:textId="77777777" w:rsidR="0083315F" w:rsidRPr="0083315F" w:rsidRDefault="0083315F" w:rsidP="0083315F">
            <w:pPr>
              <w:jc w:val="center"/>
              <w:rPr>
                <w:rFonts w:cs="Arial"/>
                <w:sz w:val="20"/>
                <w:szCs w:val="20"/>
              </w:rPr>
            </w:pPr>
          </w:p>
          <w:p w14:paraId="5BA143E9" w14:textId="77777777" w:rsidR="0083315F" w:rsidRPr="0083315F" w:rsidRDefault="0083315F" w:rsidP="0083315F">
            <w:pPr>
              <w:jc w:val="center"/>
              <w:rPr>
                <w:rFonts w:cs="Arial"/>
                <w:sz w:val="20"/>
                <w:szCs w:val="20"/>
              </w:rPr>
            </w:pPr>
          </w:p>
          <w:p w14:paraId="54B733FC" w14:textId="77777777" w:rsidR="0083315F" w:rsidRPr="0083315F" w:rsidRDefault="0083315F" w:rsidP="0083315F">
            <w:pPr>
              <w:jc w:val="center"/>
              <w:rPr>
                <w:rFonts w:cs="Arial"/>
                <w:sz w:val="20"/>
                <w:szCs w:val="20"/>
              </w:rPr>
            </w:pPr>
            <w:r w:rsidRPr="0083315F">
              <w:rPr>
                <w:rFonts w:cs="Arial"/>
                <w:sz w:val="20"/>
                <w:szCs w:val="20"/>
              </w:rPr>
              <w:t>WEDNESDAY</w:t>
            </w:r>
          </w:p>
        </w:tc>
        <w:tc>
          <w:tcPr>
            <w:tcW w:w="630" w:type="dxa"/>
          </w:tcPr>
          <w:p w14:paraId="13522B6F" w14:textId="77777777" w:rsidR="0083315F" w:rsidRPr="0083315F" w:rsidRDefault="0083315F" w:rsidP="0083315F">
            <w:pPr>
              <w:jc w:val="center"/>
              <w:rPr>
                <w:rFonts w:cs="Arial"/>
                <w:sz w:val="20"/>
                <w:szCs w:val="20"/>
              </w:rPr>
            </w:pPr>
          </w:p>
          <w:p w14:paraId="5258EF7B" w14:textId="77777777" w:rsidR="0083315F" w:rsidRPr="0083315F" w:rsidRDefault="0083315F" w:rsidP="0083315F">
            <w:pPr>
              <w:jc w:val="center"/>
              <w:rPr>
                <w:rFonts w:cs="Arial"/>
                <w:sz w:val="20"/>
                <w:szCs w:val="20"/>
              </w:rPr>
            </w:pPr>
          </w:p>
          <w:p w14:paraId="38E81754" w14:textId="77777777" w:rsidR="0083315F" w:rsidRPr="0083315F" w:rsidRDefault="0083315F" w:rsidP="0083315F">
            <w:pPr>
              <w:jc w:val="center"/>
              <w:rPr>
                <w:rFonts w:cs="Arial"/>
                <w:sz w:val="20"/>
                <w:szCs w:val="20"/>
              </w:rPr>
            </w:pPr>
            <w:r w:rsidRPr="0083315F">
              <w:rPr>
                <w:rFonts w:cs="Arial"/>
                <w:sz w:val="20"/>
                <w:szCs w:val="20"/>
              </w:rPr>
              <w:t>QTY</w:t>
            </w:r>
          </w:p>
        </w:tc>
        <w:tc>
          <w:tcPr>
            <w:tcW w:w="1440" w:type="dxa"/>
          </w:tcPr>
          <w:p w14:paraId="3AD3BC98" w14:textId="77777777" w:rsidR="0083315F" w:rsidRPr="0083315F" w:rsidRDefault="0083315F" w:rsidP="0083315F">
            <w:pPr>
              <w:jc w:val="center"/>
              <w:rPr>
                <w:rFonts w:cs="Arial"/>
                <w:sz w:val="20"/>
                <w:szCs w:val="20"/>
              </w:rPr>
            </w:pPr>
          </w:p>
          <w:p w14:paraId="67F6ED35" w14:textId="77777777" w:rsidR="0083315F" w:rsidRPr="0083315F" w:rsidRDefault="0083315F" w:rsidP="0083315F">
            <w:pPr>
              <w:jc w:val="center"/>
              <w:rPr>
                <w:rFonts w:cs="Arial"/>
                <w:sz w:val="20"/>
                <w:szCs w:val="20"/>
              </w:rPr>
            </w:pPr>
          </w:p>
          <w:p w14:paraId="06F6E9DE" w14:textId="77777777" w:rsidR="0083315F" w:rsidRPr="0083315F" w:rsidRDefault="0083315F" w:rsidP="0083315F">
            <w:pPr>
              <w:jc w:val="center"/>
              <w:rPr>
                <w:rFonts w:cs="Arial"/>
                <w:sz w:val="20"/>
                <w:szCs w:val="20"/>
              </w:rPr>
            </w:pPr>
            <w:r w:rsidRPr="0083315F">
              <w:rPr>
                <w:rFonts w:cs="Arial"/>
                <w:sz w:val="20"/>
                <w:szCs w:val="20"/>
              </w:rPr>
              <w:t>THURSDAY</w:t>
            </w:r>
          </w:p>
        </w:tc>
        <w:tc>
          <w:tcPr>
            <w:tcW w:w="630" w:type="dxa"/>
          </w:tcPr>
          <w:p w14:paraId="4976946F" w14:textId="77777777" w:rsidR="0083315F" w:rsidRPr="0083315F" w:rsidRDefault="0083315F" w:rsidP="0083315F">
            <w:pPr>
              <w:jc w:val="center"/>
              <w:rPr>
                <w:rFonts w:cs="Arial"/>
                <w:sz w:val="20"/>
                <w:szCs w:val="20"/>
              </w:rPr>
            </w:pPr>
          </w:p>
          <w:p w14:paraId="6529354C" w14:textId="77777777" w:rsidR="0083315F" w:rsidRPr="0083315F" w:rsidRDefault="0083315F" w:rsidP="0083315F">
            <w:pPr>
              <w:jc w:val="center"/>
              <w:rPr>
                <w:rFonts w:cs="Arial"/>
                <w:sz w:val="20"/>
                <w:szCs w:val="20"/>
              </w:rPr>
            </w:pPr>
          </w:p>
          <w:p w14:paraId="78EE8FAE" w14:textId="77777777" w:rsidR="0083315F" w:rsidRPr="0083315F" w:rsidRDefault="0083315F" w:rsidP="0083315F">
            <w:pPr>
              <w:jc w:val="center"/>
              <w:rPr>
                <w:rFonts w:cs="Arial"/>
                <w:sz w:val="20"/>
                <w:szCs w:val="20"/>
              </w:rPr>
            </w:pPr>
            <w:r w:rsidRPr="0083315F">
              <w:rPr>
                <w:rFonts w:cs="Arial"/>
                <w:sz w:val="20"/>
                <w:szCs w:val="20"/>
              </w:rPr>
              <w:t>QTY</w:t>
            </w:r>
          </w:p>
        </w:tc>
        <w:tc>
          <w:tcPr>
            <w:tcW w:w="1350" w:type="dxa"/>
          </w:tcPr>
          <w:p w14:paraId="730AF5B4" w14:textId="77777777" w:rsidR="0083315F" w:rsidRPr="0083315F" w:rsidRDefault="0083315F" w:rsidP="0083315F">
            <w:pPr>
              <w:jc w:val="center"/>
              <w:rPr>
                <w:rFonts w:cs="Arial"/>
                <w:sz w:val="20"/>
                <w:szCs w:val="20"/>
              </w:rPr>
            </w:pPr>
          </w:p>
          <w:p w14:paraId="0680DF06" w14:textId="77777777" w:rsidR="0083315F" w:rsidRPr="0083315F" w:rsidRDefault="0083315F" w:rsidP="0083315F">
            <w:pPr>
              <w:jc w:val="center"/>
              <w:rPr>
                <w:rFonts w:cs="Arial"/>
                <w:sz w:val="20"/>
                <w:szCs w:val="20"/>
              </w:rPr>
            </w:pPr>
          </w:p>
          <w:p w14:paraId="18F89A8F" w14:textId="77777777" w:rsidR="0083315F" w:rsidRPr="0083315F" w:rsidRDefault="0083315F" w:rsidP="0083315F">
            <w:pPr>
              <w:jc w:val="center"/>
              <w:rPr>
                <w:rFonts w:cs="Arial"/>
                <w:sz w:val="20"/>
                <w:szCs w:val="20"/>
              </w:rPr>
            </w:pPr>
            <w:r w:rsidRPr="0083315F">
              <w:rPr>
                <w:rFonts w:cs="Arial"/>
                <w:sz w:val="20"/>
                <w:szCs w:val="20"/>
              </w:rPr>
              <w:t>FRIDAY</w:t>
            </w:r>
          </w:p>
        </w:tc>
        <w:tc>
          <w:tcPr>
            <w:tcW w:w="630" w:type="dxa"/>
          </w:tcPr>
          <w:p w14:paraId="144E2E54" w14:textId="77777777" w:rsidR="0083315F" w:rsidRPr="0083315F" w:rsidRDefault="0083315F" w:rsidP="0083315F">
            <w:pPr>
              <w:jc w:val="center"/>
              <w:rPr>
                <w:rFonts w:cs="Arial"/>
                <w:sz w:val="20"/>
                <w:szCs w:val="20"/>
              </w:rPr>
            </w:pPr>
          </w:p>
          <w:p w14:paraId="1653FFD8" w14:textId="77777777" w:rsidR="0083315F" w:rsidRPr="0083315F" w:rsidRDefault="0083315F" w:rsidP="0083315F">
            <w:pPr>
              <w:jc w:val="center"/>
              <w:rPr>
                <w:rFonts w:cs="Arial"/>
                <w:sz w:val="20"/>
                <w:szCs w:val="20"/>
              </w:rPr>
            </w:pPr>
          </w:p>
          <w:p w14:paraId="2F8AC535" w14:textId="77777777" w:rsidR="0083315F" w:rsidRPr="0083315F" w:rsidRDefault="0083315F" w:rsidP="0083315F">
            <w:pPr>
              <w:jc w:val="center"/>
              <w:rPr>
                <w:rFonts w:cs="Arial"/>
                <w:sz w:val="20"/>
                <w:szCs w:val="20"/>
              </w:rPr>
            </w:pPr>
            <w:r w:rsidRPr="0083315F">
              <w:rPr>
                <w:rFonts w:cs="Arial"/>
                <w:sz w:val="20"/>
                <w:szCs w:val="20"/>
              </w:rPr>
              <w:t>QTY</w:t>
            </w:r>
          </w:p>
        </w:tc>
        <w:tc>
          <w:tcPr>
            <w:tcW w:w="1120" w:type="dxa"/>
          </w:tcPr>
          <w:p w14:paraId="79BC3D85" w14:textId="77777777" w:rsidR="0083315F" w:rsidRPr="0083315F" w:rsidRDefault="0083315F" w:rsidP="0083315F">
            <w:pPr>
              <w:jc w:val="center"/>
              <w:rPr>
                <w:rFonts w:cs="Arial"/>
                <w:sz w:val="20"/>
                <w:szCs w:val="20"/>
              </w:rPr>
            </w:pPr>
            <w:r w:rsidRPr="0083315F">
              <w:rPr>
                <w:rFonts w:cs="Arial"/>
                <w:sz w:val="20"/>
                <w:szCs w:val="20"/>
              </w:rPr>
              <w:t>WEEKLY</w:t>
            </w:r>
          </w:p>
          <w:p w14:paraId="45910B28" w14:textId="77777777" w:rsidR="0083315F" w:rsidRPr="0083315F" w:rsidRDefault="0083315F" w:rsidP="0083315F">
            <w:pPr>
              <w:jc w:val="center"/>
              <w:rPr>
                <w:rFonts w:cs="Arial"/>
                <w:sz w:val="20"/>
                <w:szCs w:val="20"/>
              </w:rPr>
            </w:pPr>
            <w:r w:rsidRPr="0083315F">
              <w:rPr>
                <w:rFonts w:cs="Arial"/>
                <w:sz w:val="20"/>
                <w:szCs w:val="20"/>
              </w:rPr>
              <w:t>TOTALS</w:t>
            </w:r>
          </w:p>
        </w:tc>
      </w:tr>
      <w:tr w:rsidR="00393609" w:rsidRPr="0083315F" w14:paraId="3640E01C" w14:textId="77777777" w:rsidTr="00B364C1">
        <w:tc>
          <w:tcPr>
            <w:tcW w:w="2178" w:type="dxa"/>
            <w:gridSpan w:val="2"/>
          </w:tcPr>
          <w:p w14:paraId="24FBB515" w14:textId="77777777" w:rsidR="00393609" w:rsidRPr="0083315F" w:rsidRDefault="00393609" w:rsidP="0083315F">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687" w:type="dxa"/>
          </w:tcPr>
          <w:p w14:paraId="675EBB85" w14:textId="77777777" w:rsidR="00393609" w:rsidRPr="0083315F" w:rsidRDefault="00393609" w:rsidP="0083315F">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553" w:type="dxa"/>
          </w:tcPr>
          <w:p w14:paraId="384CD5C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6B2F64E"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AA01090"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9A83276"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4A4C404"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0009DB5"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2AECA79"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69A53C1"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98C0BE6"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CB148E7"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846914C"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5D25837D" w14:textId="77777777" w:rsidTr="00B364C1">
        <w:tc>
          <w:tcPr>
            <w:tcW w:w="2178" w:type="dxa"/>
            <w:gridSpan w:val="2"/>
          </w:tcPr>
          <w:p w14:paraId="71E2614B" w14:textId="77777777" w:rsidR="00393609" w:rsidRPr="0083315F" w:rsidRDefault="00393609" w:rsidP="0083315F">
            <w:pPr>
              <w:jc w:val="center"/>
              <w:rPr>
                <w:rFonts w:cs="Arial"/>
                <w:sz w:val="20"/>
                <w:szCs w:val="20"/>
              </w:rPr>
            </w:pPr>
            <w:r w:rsidRPr="0083315F">
              <w:rPr>
                <w:rFonts w:cs="Arial"/>
                <w:sz w:val="20"/>
                <w:szCs w:val="20"/>
              </w:rPr>
              <w:t>Additional fruit items to meet the total</w:t>
            </w:r>
          </w:p>
        </w:tc>
        <w:tc>
          <w:tcPr>
            <w:tcW w:w="1687" w:type="dxa"/>
          </w:tcPr>
          <w:p w14:paraId="14BB7342" w14:textId="77777777" w:rsidR="00393609" w:rsidRPr="0083315F" w:rsidRDefault="00393609" w:rsidP="0083315F">
            <w:pPr>
              <w:jc w:val="center"/>
              <w:rPr>
                <w:rFonts w:cs="Arial"/>
                <w:sz w:val="20"/>
                <w:szCs w:val="20"/>
              </w:rPr>
            </w:pPr>
          </w:p>
        </w:tc>
        <w:tc>
          <w:tcPr>
            <w:tcW w:w="1553" w:type="dxa"/>
          </w:tcPr>
          <w:p w14:paraId="76416BF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6D6C28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7F1CE6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288D81B"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6D7599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E9541F5"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F104C1D"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F44D4F7"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EAAFF3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10EBC80"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D623F5D"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675A0E1C" w14:textId="77777777" w:rsidTr="00B364C1">
        <w:tc>
          <w:tcPr>
            <w:tcW w:w="2178" w:type="dxa"/>
            <w:gridSpan w:val="2"/>
          </w:tcPr>
          <w:p w14:paraId="03322ECD" w14:textId="77777777" w:rsidR="00393609" w:rsidRPr="0083315F" w:rsidRDefault="00393609" w:rsidP="0083315F">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687" w:type="dxa"/>
          </w:tcPr>
          <w:p w14:paraId="373A2087"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4BFE9B6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19CD6C0"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8E741C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AD3CB82"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A33199D"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56A5847"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BC97722"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AEC16F0"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E38C8E3"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37F5BD2"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7F25956"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3663861D" w14:textId="77777777" w:rsidTr="00B364C1">
        <w:tc>
          <w:tcPr>
            <w:tcW w:w="2178" w:type="dxa"/>
            <w:gridSpan w:val="2"/>
          </w:tcPr>
          <w:p w14:paraId="04DC2829"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687" w:type="dxa"/>
          </w:tcPr>
          <w:p w14:paraId="0CFD5429"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6D92634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3F6EE4A"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320448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7F2D3DB"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9B62AFC"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C9BE8C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43CFA79"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261BCEF"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A9A19E2"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4DFACB8"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3F202D5"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226030CE" w14:textId="77777777" w:rsidTr="00B364C1">
        <w:tc>
          <w:tcPr>
            <w:tcW w:w="2178" w:type="dxa"/>
            <w:gridSpan w:val="2"/>
          </w:tcPr>
          <w:p w14:paraId="231CCD1F"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687" w:type="dxa"/>
          </w:tcPr>
          <w:p w14:paraId="22F5D5C9"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4C174A5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48C195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DB5E73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67502ED"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1FE0A01"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9D27BEA"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AE898A5"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834ED93"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18AEF27"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A058156"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03F95BD"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150DA470" w14:textId="77777777" w:rsidTr="00B364C1">
        <w:tc>
          <w:tcPr>
            <w:tcW w:w="2178" w:type="dxa"/>
            <w:gridSpan w:val="2"/>
          </w:tcPr>
          <w:p w14:paraId="5F3D0AB4"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Beans and Peas</w:t>
            </w:r>
          </w:p>
          <w:p w14:paraId="43D088A3" w14:textId="77777777" w:rsidR="00393609" w:rsidRPr="0083315F" w:rsidRDefault="00393609" w:rsidP="0083315F">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687" w:type="dxa"/>
          </w:tcPr>
          <w:p w14:paraId="3216A89C" w14:textId="77777777" w:rsidR="00393609" w:rsidRPr="0083315F" w:rsidRDefault="00393609" w:rsidP="0083315F">
            <w:pPr>
              <w:jc w:val="center"/>
              <w:rPr>
                <w:rFonts w:cs="Arial"/>
                <w:sz w:val="20"/>
                <w:szCs w:val="20"/>
              </w:rPr>
            </w:pPr>
          </w:p>
          <w:p w14:paraId="2A4F48E2"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3EABC24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E48A56F"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3FF816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C13D304"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F92F354"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38DC42C"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0AB799D"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D656D9F"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72B7B0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A1C792B"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161191F"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7783CE66" w14:textId="77777777" w:rsidTr="00B364C1">
        <w:tc>
          <w:tcPr>
            <w:tcW w:w="2178" w:type="dxa"/>
            <w:gridSpan w:val="2"/>
          </w:tcPr>
          <w:p w14:paraId="476A1EED"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687" w:type="dxa"/>
          </w:tcPr>
          <w:p w14:paraId="4D313374"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738FBC4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C38145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E7222C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BAC2067"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563E48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44342C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3665C95"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8FA9D44"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1700B13"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265BBC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3E1C65E"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5EC00573" w14:textId="77777777" w:rsidTr="00B364C1">
        <w:tc>
          <w:tcPr>
            <w:tcW w:w="2178" w:type="dxa"/>
            <w:gridSpan w:val="2"/>
          </w:tcPr>
          <w:p w14:paraId="16921F7C"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687" w:type="dxa"/>
          </w:tcPr>
          <w:p w14:paraId="7ECE9868"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56B9CF1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14B2C6E"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BF447D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574A858"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76B1C5F"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32C51A2"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644AE0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3D6591C"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1252A9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9E09FA8"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959A29B"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17B9B655" w14:textId="77777777" w:rsidTr="00B364C1">
        <w:tc>
          <w:tcPr>
            <w:tcW w:w="2178" w:type="dxa"/>
            <w:gridSpan w:val="2"/>
          </w:tcPr>
          <w:p w14:paraId="079DF143"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687" w:type="dxa"/>
          </w:tcPr>
          <w:p w14:paraId="513D3AB5" w14:textId="77777777" w:rsidR="00393609" w:rsidRPr="0083315F" w:rsidRDefault="00393609" w:rsidP="0083315F">
            <w:pPr>
              <w:jc w:val="center"/>
              <w:rPr>
                <w:rFonts w:cs="Arial"/>
                <w:sz w:val="20"/>
                <w:szCs w:val="20"/>
              </w:rPr>
            </w:pPr>
          </w:p>
          <w:p w14:paraId="35020167"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28FCA97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FFE9E15"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60399F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337839C"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3C0C572"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5639515"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85B2B69"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C9D1A61"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20A0721"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5C05B9F"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F87CC68"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83315F" w14:paraId="7C094C99" w14:textId="77777777" w:rsidTr="00B364C1">
        <w:tc>
          <w:tcPr>
            <w:tcW w:w="2178" w:type="dxa"/>
            <w:gridSpan w:val="2"/>
          </w:tcPr>
          <w:p w14:paraId="4A949ACB"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42033543" w14:textId="77777777" w:rsidR="007F0F06" w:rsidRPr="0083315F" w:rsidRDefault="007F0F06" w:rsidP="007F0F06">
            <w:pPr>
              <w:jc w:val="center"/>
              <w:rPr>
                <w:rFonts w:cs="Arial"/>
                <w:sz w:val="20"/>
                <w:szCs w:val="20"/>
              </w:rPr>
            </w:pPr>
            <w:r w:rsidRPr="0083315F">
              <w:rPr>
                <w:rFonts w:cs="Arial"/>
                <w:sz w:val="20"/>
                <w:szCs w:val="20"/>
              </w:rPr>
              <w:t xml:space="preserve">8-10 (1) </w:t>
            </w:r>
            <w:r w:rsidRPr="0083315F">
              <w:rPr>
                <w:rFonts w:cs="Arial"/>
                <w:sz w:val="20"/>
                <w:szCs w:val="20"/>
                <w:vertAlign w:val="superscript"/>
              </w:rPr>
              <w:t>i</w:t>
            </w:r>
          </w:p>
        </w:tc>
        <w:tc>
          <w:tcPr>
            <w:tcW w:w="1553" w:type="dxa"/>
          </w:tcPr>
          <w:p w14:paraId="101F2B2D"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6C81D0A"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60ECB3F"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097F5B8"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0BA78C5"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CB8111B"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C75163E"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2E335C5"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1929A1C"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02F1252"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8DE87B7"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20124675" w14:textId="77777777" w:rsidTr="00B364C1">
        <w:tc>
          <w:tcPr>
            <w:tcW w:w="2178" w:type="dxa"/>
            <w:gridSpan w:val="2"/>
          </w:tcPr>
          <w:p w14:paraId="0BCC7F00" w14:textId="77777777" w:rsidR="00393609" w:rsidRPr="0083315F" w:rsidRDefault="00393609" w:rsidP="0083315F">
            <w:pPr>
              <w:rPr>
                <w:rFonts w:cs="Arial"/>
                <w:b/>
                <w:sz w:val="20"/>
                <w:szCs w:val="20"/>
              </w:rPr>
            </w:pPr>
            <w:r w:rsidRPr="0083315F">
              <w:rPr>
                <w:rFonts w:cs="Arial"/>
                <w:b/>
                <w:sz w:val="20"/>
                <w:szCs w:val="20"/>
              </w:rPr>
              <w:t>Meat/Meat Alternate</w:t>
            </w:r>
          </w:p>
          <w:p w14:paraId="3F30C864" w14:textId="77777777" w:rsidR="00393609" w:rsidRPr="0083315F" w:rsidRDefault="00393609" w:rsidP="0083315F">
            <w:pPr>
              <w:rPr>
                <w:rFonts w:cs="Arial"/>
                <w:sz w:val="20"/>
                <w:szCs w:val="20"/>
              </w:rPr>
            </w:pPr>
            <w:r w:rsidRPr="0083315F">
              <w:rPr>
                <w:rFonts w:cs="Arial"/>
                <w:sz w:val="20"/>
                <w:szCs w:val="20"/>
              </w:rPr>
              <w:t>(oz. equivalents)</w:t>
            </w:r>
          </w:p>
        </w:tc>
        <w:tc>
          <w:tcPr>
            <w:tcW w:w="1687" w:type="dxa"/>
          </w:tcPr>
          <w:p w14:paraId="4D84704E" w14:textId="77777777" w:rsidR="00393609" w:rsidRPr="0083315F" w:rsidRDefault="00393609" w:rsidP="0083315F">
            <w:pPr>
              <w:jc w:val="center"/>
              <w:rPr>
                <w:rFonts w:cs="Arial"/>
                <w:sz w:val="20"/>
                <w:szCs w:val="20"/>
              </w:rPr>
            </w:pPr>
          </w:p>
          <w:p w14:paraId="6CD54137" w14:textId="77777777" w:rsidR="00393609" w:rsidRPr="0083315F" w:rsidRDefault="00393609" w:rsidP="0083315F">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553" w:type="dxa"/>
          </w:tcPr>
          <w:p w14:paraId="4C33D5D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BA054E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0E6F98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7FFFD45"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2A42D9D"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F76A8F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63BF546"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53D6275"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EF70F39"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70FED1F"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908C249"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67C9596F" w14:textId="77777777" w:rsidTr="00B364C1">
        <w:tc>
          <w:tcPr>
            <w:tcW w:w="2178" w:type="dxa"/>
            <w:gridSpan w:val="2"/>
          </w:tcPr>
          <w:p w14:paraId="7825CB78" w14:textId="77777777" w:rsidR="00393609" w:rsidRPr="0083315F" w:rsidRDefault="00393609" w:rsidP="0083315F">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687" w:type="dxa"/>
          </w:tcPr>
          <w:p w14:paraId="5CFBBA0C" w14:textId="77777777" w:rsidR="00393609" w:rsidRPr="0083315F" w:rsidRDefault="00393609" w:rsidP="0083315F">
            <w:pPr>
              <w:jc w:val="center"/>
              <w:rPr>
                <w:rFonts w:cs="Arial"/>
                <w:sz w:val="20"/>
                <w:szCs w:val="20"/>
              </w:rPr>
            </w:pPr>
            <w:r w:rsidRPr="0083315F">
              <w:rPr>
                <w:rFonts w:cs="Arial"/>
                <w:sz w:val="20"/>
                <w:szCs w:val="20"/>
              </w:rPr>
              <w:t>5 (1)</w:t>
            </w:r>
          </w:p>
        </w:tc>
        <w:tc>
          <w:tcPr>
            <w:tcW w:w="1553" w:type="dxa"/>
          </w:tcPr>
          <w:p w14:paraId="401D372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BD9900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476897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283C9C1"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4DFEE2B"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DC0C79A"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7B652E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8987B8F"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CC8E388"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CDB64A"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BD72593"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61479B0E" w14:textId="77777777" w:rsidTr="00B364C1">
        <w:tc>
          <w:tcPr>
            <w:tcW w:w="15538" w:type="dxa"/>
            <w:gridSpan w:val="14"/>
          </w:tcPr>
          <w:p w14:paraId="3278D9C8" w14:textId="77777777" w:rsidR="00393609" w:rsidRPr="0083315F" w:rsidRDefault="00393609" w:rsidP="0083315F">
            <w:pPr>
              <w:rPr>
                <w:rFonts w:cs="Arial"/>
                <w:b/>
                <w:sz w:val="20"/>
                <w:szCs w:val="20"/>
              </w:rPr>
            </w:pPr>
            <w:r w:rsidRPr="0083315F">
              <w:rPr>
                <w:rFonts w:cs="Arial"/>
                <w:b/>
                <w:sz w:val="20"/>
                <w:szCs w:val="20"/>
              </w:rPr>
              <w:t>Decimal Equivalents of commonly used fractions</w:t>
            </w:r>
          </w:p>
        </w:tc>
      </w:tr>
      <w:tr w:rsidR="00393609" w:rsidRPr="0083315F" w14:paraId="0ED828BE" w14:textId="77777777" w:rsidTr="00B364C1">
        <w:tc>
          <w:tcPr>
            <w:tcW w:w="15538" w:type="dxa"/>
            <w:gridSpan w:val="14"/>
          </w:tcPr>
          <w:p w14:paraId="13145A48" w14:textId="77777777" w:rsidR="00393609" w:rsidRPr="0083315F" w:rsidRDefault="00393609" w:rsidP="0083315F">
            <w:pPr>
              <w:rPr>
                <w:rFonts w:cs="Arial"/>
                <w:b/>
                <w:sz w:val="20"/>
                <w:szCs w:val="20"/>
              </w:rPr>
            </w:pPr>
            <w:r w:rsidRPr="0083315F">
              <w:rPr>
                <w:rFonts w:cs="Arial"/>
                <w:b/>
                <w:sz w:val="20"/>
                <w:szCs w:val="20"/>
              </w:rPr>
              <w:t>1/8 = 0.125      1/3 = 0.333      2/3 = 0.666      ¼ = 0.250      ½ = 0.500      ¾ = 0.750      ¾ = 0.750      3/8 = 0.375      5/8 = 0.625      7/8 = 0.875</w:t>
            </w:r>
          </w:p>
        </w:tc>
      </w:tr>
    </w:tbl>
    <w:p w14:paraId="159FB76D" w14:textId="77777777" w:rsidR="00B364C1" w:rsidRPr="00B364C1" w:rsidRDefault="00B364C1" w:rsidP="00B364C1">
      <w:pPr>
        <w:rPr>
          <w:rFonts w:cs="Arial"/>
          <w:sz w:val="14"/>
          <w:szCs w:val="14"/>
        </w:rPr>
      </w:pPr>
      <w:r w:rsidRPr="00B364C1">
        <w:rPr>
          <w:rFonts w:cs="Arial"/>
          <w:sz w:val="14"/>
          <w:szCs w:val="14"/>
        </w:rPr>
        <w:t>In the SBP, the Grades K-5, Grades 6-8, and Grades 9-12 are the age-grade groups required for menu planning.  Schools may continue to use the meal pattern for grades K-12. (see §220.23).</w:t>
      </w:r>
    </w:p>
    <w:p w14:paraId="2B4C7F21" w14:textId="77777777" w:rsidR="00B364C1" w:rsidRPr="00B364C1" w:rsidRDefault="00B364C1" w:rsidP="00B364C1">
      <w:pPr>
        <w:rPr>
          <w:rFonts w:cs="Arial"/>
          <w:sz w:val="14"/>
          <w:szCs w:val="14"/>
        </w:rPr>
      </w:pPr>
      <w:r w:rsidRPr="00B364C1">
        <w:rPr>
          <w:rFonts w:cs="Arial"/>
          <w:sz w:val="14"/>
          <w:szCs w:val="14"/>
          <w:vertAlign w:val="superscript"/>
        </w:rPr>
        <w:t xml:space="preserve">b </w:t>
      </w:r>
      <w:r w:rsidRPr="00B364C1">
        <w:rPr>
          <w:rFonts w:cs="Arial"/>
          <w:sz w:val="14"/>
          <w:szCs w:val="14"/>
        </w:rPr>
        <w:t>Food items included in each food group and subgroup and amount equivalents.  Minimum creditable serving is 1/8 cup.</w:t>
      </w:r>
    </w:p>
    <w:p w14:paraId="30B5E71C" w14:textId="77777777" w:rsidR="00B364C1" w:rsidRPr="00B364C1" w:rsidRDefault="00B364C1" w:rsidP="00B364C1">
      <w:pPr>
        <w:rPr>
          <w:rFonts w:cs="Arial"/>
          <w:sz w:val="14"/>
          <w:szCs w:val="14"/>
        </w:rPr>
      </w:pPr>
      <w:r w:rsidRPr="00B364C1">
        <w:rPr>
          <w:rFonts w:cs="Arial"/>
          <w:sz w:val="14"/>
          <w:szCs w:val="14"/>
          <w:vertAlign w:val="superscript"/>
        </w:rPr>
        <w:t>c</w:t>
      </w:r>
      <w:r w:rsidRPr="00B364C1">
        <w:rPr>
          <w:rFonts w:cs="Arial"/>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4D6FFA02"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d </w:t>
      </w:r>
      <w:r w:rsidRPr="00B364C1">
        <w:rPr>
          <w:rFonts w:cs="Arial"/>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5BD6FA96"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e </w:t>
      </w:r>
      <w:r w:rsidRPr="00B364C1">
        <w:rPr>
          <w:rFonts w:cs="Arial"/>
          <w:sz w:val="14"/>
          <w:szCs w:val="14"/>
        </w:rPr>
        <w:t>The fruit quantity for the SBP (5 cups per week and a minimum of 1 cup/day) was effective July 1, 2014 (SY 2014-2015).</w:t>
      </w:r>
    </w:p>
    <w:p w14:paraId="615840DB" w14:textId="77777777" w:rsidR="00B364C1" w:rsidRPr="00B364C1" w:rsidRDefault="00B364C1" w:rsidP="00B364C1">
      <w:pPr>
        <w:rPr>
          <w:rFonts w:cs="Arial"/>
          <w:sz w:val="14"/>
          <w:szCs w:val="14"/>
        </w:rPr>
      </w:pPr>
      <w:r w:rsidRPr="00B364C1">
        <w:rPr>
          <w:rFonts w:cs="Arial"/>
          <w:sz w:val="14"/>
          <w:szCs w:val="14"/>
          <w:vertAlign w:val="superscript"/>
        </w:rPr>
        <w:t xml:space="preserve">f </w:t>
      </w:r>
      <w:r w:rsidRPr="00B364C1">
        <w:rPr>
          <w:rFonts w:cs="Arial"/>
          <w:sz w:val="14"/>
          <w:szCs w:val="14"/>
        </w:rPr>
        <w:t>Larger quantities of these vegetables may be served.</w:t>
      </w:r>
    </w:p>
    <w:p w14:paraId="11BCEEC6" w14:textId="77777777" w:rsidR="00B364C1" w:rsidRPr="00B364C1" w:rsidRDefault="00B364C1" w:rsidP="00B364C1">
      <w:pPr>
        <w:rPr>
          <w:rFonts w:cs="Arial"/>
          <w:sz w:val="14"/>
          <w:szCs w:val="14"/>
        </w:rPr>
      </w:pPr>
      <w:r w:rsidRPr="00B364C1">
        <w:rPr>
          <w:rFonts w:cs="Arial"/>
          <w:sz w:val="14"/>
          <w:szCs w:val="14"/>
          <w:vertAlign w:val="superscript"/>
        </w:rPr>
        <w:t xml:space="preserve">g </w:t>
      </w:r>
      <w:r w:rsidRPr="00B364C1">
        <w:rPr>
          <w:rFonts w:cs="Arial"/>
          <w:sz w:val="14"/>
          <w:szCs w:val="14"/>
        </w:rPr>
        <w:t xml:space="preserve">This category consists of “Other vegetables” as defined in §210.10(c)(2)(iii)(E).  </w:t>
      </w:r>
    </w:p>
    <w:p w14:paraId="1820D3E9" w14:textId="77777777" w:rsidR="00B364C1" w:rsidRPr="00B364C1" w:rsidRDefault="00B364C1" w:rsidP="00B364C1">
      <w:pPr>
        <w:rPr>
          <w:rFonts w:cs="Arial"/>
          <w:sz w:val="14"/>
          <w:szCs w:val="14"/>
        </w:rPr>
      </w:pPr>
      <w:r w:rsidRPr="00B364C1">
        <w:rPr>
          <w:rFonts w:cs="Arial"/>
          <w:sz w:val="14"/>
          <w:szCs w:val="14"/>
          <w:vertAlign w:val="superscript"/>
        </w:rPr>
        <w:t xml:space="preserve">h </w:t>
      </w:r>
      <w:r w:rsidRPr="00B364C1">
        <w:rPr>
          <w:rFonts w:cs="Arial"/>
          <w:sz w:val="14"/>
          <w:szCs w:val="14"/>
        </w:rPr>
        <w:t>At least half of the grains offered must be whole grain-rich.</w:t>
      </w:r>
    </w:p>
    <w:p w14:paraId="3E6E4B0A" w14:textId="77777777" w:rsidR="00B364C1" w:rsidRPr="00B364C1" w:rsidRDefault="00B364C1" w:rsidP="00B364C1">
      <w:pPr>
        <w:rPr>
          <w:rFonts w:cs="Arial"/>
          <w:sz w:val="14"/>
          <w:szCs w:val="14"/>
        </w:rPr>
      </w:pPr>
      <w:r w:rsidRPr="00B364C1">
        <w:rPr>
          <w:rFonts w:cs="Arial"/>
          <w:sz w:val="14"/>
          <w:szCs w:val="14"/>
          <w:vertAlign w:val="superscript"/>
        </w:rPr>
        <w:t xml:space="preserve">I  </w:t>
      </w:r>
      <w:r w:rsidRPr="00B364C1">
        <w:rPr>
          <w:rFonts w:cs="Arial"/>
          <w:sz w:val="14"/>
          <w:szCs w:val="14"/>
        </w:rPr>
        <w:t>In the SBP, the grain ranges must be offered beginning July 1, 2013.</w:t>
      </w:r>
    </w:p>
    <w:p w14:paraId="28419DB8" w14:textId="77777777" w:rsidR="00B364C1" w:rsidRPr="00B364C1" w:rsidRDefault="00B364C1" w:rsidP="00B364C1">
      <w:pPr>
        <w:rPr>
          <w:rFonts w:cs="Arial"/>
          <w:sz w:val="14"/>
          <w:szCs w:val="14"/>
          <w:vertAlign w:val="superscript"/>
        </w:rPr>
      </w:pPr>
      <w:r w:rsidRPr="00B364C1">
        <w:rPr>
          <w:rFonts w:cs="Arial"/>
          <w:sz w:val="14"/>
          <w:szCs w:val="14"/>
          <w:vertAlign w:val="superscript"/>
        </w:rPr>
        <w:t>J</w:t>
      </w:r>
      <w:r w:rsidRPr="00B364C1">
        <w:rPr>
          <w:rFonts w:cs="Arial"/>
          <w:sz w:val="14"/>
          <w:szCs w:val="14"/>
        </w:rPr>
        <w:t xml:space="preserve"> There is no separate meat/meat alternate component in the SBP.  Beginning July 1, 2013, schools may substitute 1 oz. equivalent of meat/meat alternate for 1 oz. equivalent of grains after the minimum daily grains requirement is met.</w:t>
      </w:r>
    </w:p>
    <w:p w14:paraId="784C6293" w14:textId="77777777" w:rsidR="00E7555E" w:rsidRPr="00B364C1" w:rsidRDefault="00E7555E" w:rsidP="00E7555E">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256E8D3A" w14:textId="77777777" w:rsidR="00B364C1" w:rsidRPr="00B364C1" w:rsidRDefault="00B364C1" w:rsidP="00B364C1">
      <w:pPr>
        <w:rPr>
          <w:rFonts w:cs="Arial"/>
          <w:sz w:val="14"/>
          <w:szCs w:val="14"/>
        </w:rPr>
      </w:pPr>
    </w:p>
    <w:p w14:paraId="1D2CAC3C" w14:textId="77777777" w:rsidR="0083412F" w:rsidRDefault="00B364C1" w:rsidP="00B364C1">
      <w:pPr>
        <w:pStyle w:val="Heading1"/>
        <w:spacing w:before="0" w:after="0"/>
        <w:jc w:val="center"/>
        <w:rPr>
          <w:sz w:val="24"/>
          <w:szCs w:val="24"/>
        </w:rPr>
      </w:pPr>
      <w:r w:rsidRPr="00B364C1">
        <w:rPr>
          <w:b w:val="0"/>
          <w:sz w:val="14"/>
          <w:szCs w:val="14"/>
        </w:rPr>
        <w:br w:type="page"/>
      </w:r>
      <w:bookmarkStart w:id="281" w:name="_Toc59194532"/>
      <w:r w:rsidR="00894C1A">
        <w:rPr>
          <w:sz w:val="24"/>
          <w:szCs w:val="24"/>
        </w:rPr>
        <w:t>Attachment O</w:t>
      </w:r>
      <w:r w:rsidR="0083315F" w:rsidRPr="0069157E">
        <w:rPr>
          <w:sz w:val="24"/>
          <w:szCs w:val="24"/>
        </w:rPr>
        <w:t>7 - Prototype Breakfast Menus Grades 6-8 Week 2 of 21-Day Cycle</w:t>
      </w:r>
      <w:bookmarkEnd w:id="281"/>
      <w:r w:rsidR="00CD07EA">
        <w:rPr>
          <w:sz w:val="24"/>
          <w:szCs w:val="24"/>
        </w:rPr>
        <w:t xml:space="preserve"> </w:t>
      </w:r>
    </w:p>
    <w:p w14:paraId="55D83C2F" w14:textId="77777777" w:rsidR="0083315F" w:rsidRPr="005201B0" w:rsidRDefault="005B590F" w:rsidP="0083412F">
      <w:pPr>
        <w:jc w:val="center"/>
        <w:rPr>
          <w:b/>
        </w:rPr>
      </w:pPr>
      <w:sdt>
        <w:sdtPr>
          <w:id w:val="1102834481"/>
          <w14:checkbox>
            <w14:checked w14:val="0"/>
            <w14:checkedState w14:val="2612" w14:font="MS Gothic"/>
            <w14:uncheckedState w14:val="2610" w14:font="MS Gothic"/>
          </w14:checkbox>
        </w:sdtPr>
        <w:sdtEndPr/>
        <w:sdtContent>
          <w:r w:rsidR="00CD07EA" w:rsidRPr="00A736E1">
            <w:rPr>
              <w:rFonts w:ascii="MS Gothic" w:eastAsia="MS Gothic" w:hAnsi="MS Gothic" w:hint="eastAsia"/>
            </w:rPr>
            <w:t>☐</w:t>
          </w:r>
        </w:sdtContent>
      </w:sdt>
      <w:r w:rsidR="00CD07EA"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83315F" w:rsidRPr="0083315F" w14:paraId="0FC92652" w14:textId="77777777" w:rsidTr="00B364C1">
        <w:tc>
          <w:tcPr>
            <w:tcW w:w="1809" w:type="dxa"/>
          </w:tcPr>
          <w:p w14:paraId="6389AE5D" w14:textId="77777777" w:rsidR="0083315F" w:rsidRPr="0083315F" w:rsidRDefault="0083315F" w:rsidP="0083315F">
            <w:pPr>
              <w:jc w:val="center"/>
              <w:rPr>
                <w:rFonts w:cs="Arial"/>
                <w:sz w:val="20"/>
                <w:szCs w:val="20"/>
              </w:rPr>
            </w:pPr>
            <w:r w:rsidRPr="0083315F">
              <w:rPr>
                <w:rFonts w:cs="Arial"/>
                <w:sz w:val="20"/>
                <w:szCs w:val="20"/>
              </w:rPr>
              <w:t xml:space="preserve">Grades 6-8 </w:t>
            </w:r>
            <w:r w:rsidRPr="0083315F">
              <w:rPr>
                <w:rFonts w:cs="Arial"/>
                <w:sz w:val="20"/>
                <w:szCs w:val="20"/>
                <w:vertAlign w:val="superscript"/>
              </w:rPr>
              <w:t>a</w:t>
            </w:r>
          </w:p>
        </w:tc>
        <w:tc>
          <w:tcPr>
            <w:tcW w:w="13729" w:type="dxa"/>
            <w:gridSpan w:val="13"/>
          </w:tcPr>
          <w:p w14:paraId="33F31714" w14:textId="77777777" w:rsidR="0083315F" w:rsidRPr="0083315F" w:rsidRDefault="0083315F" w:rsidP="0083315F">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83315F" w:rsidRPr="0083315F" w14:paraId="4BE07E5E" w14:textId="77777777" w:rsidTr="00B364C1">
        <w:tc>
          <w:tcPr>
            <w:tcW w:w="2178" w:type="dxa"/>
            <w:gridSpan w:val="2"/>
          </w:tcPr>
          <w:p w14:paraId="32CFD947" w14:textId="77777777" w:rsidR="0083315F" w:rsidRPr="0083315F" w:rsidRDefault="0083315F" w:rsidP="0083315F">
            <w:pPr>
              <w:jc w:val="center"/>
              <w:rPr>
                <w:rFonts w:cs="Arial"/>
                <w:sz w:val="20"/>
                <w:szCs w:val="20"/>
              </w:rPr>
            </w:pPr>
          </w:p>
          <w:p w14:paraId="6ACF4930" w14:textId="77777777" w:rsidR="0083315F" w:rsidRPr="0083315F" w:rsidRDefault="0083315F" w:rsidP="0083315F">
            <w:pPr>
              <w:jc w:val="center"/>
              <w:rPr>
                <w:rFonts w:cs="Arial"/>
                <w:b/>
                <w:sz w:val="20"/>
                <w:szCs w:val="20"/>
              </w:rPr>
            </w:pPr>
            <w:r w:rsidRPr="0083315F">
              <w:rPr>
                <w:rFonts w:cs="Arial"/>
                <w:b/>
                <w:sz w:val="20"/>
                <w:szCs w:val="20"/>
              </w:rPr>
              <w:t>Breakfast Meal Pattern</w:t>
            </w:r>
          </w:p>
        </w:tc>
        <w:tc>
          <w:tcPr>
            <w:tcW w:w="1687" w:type="dxa"/>
          </w:tcPr>
          <w:p w14:paraId="2D37B2D2" w14:textId="77777777" w:rsidR="0083315F" w:rsidRPr="0083315F" w:rsidRDefault="0083315F" w:rsidP="0083315F">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553" w:type="dxa"/>
          </w:tcPr>
          <w:p w14:paraId="4CD3E9D8" w14:textId="77777777" w:rsidR="0083315F" w:rsidRPr="0083315F" w:rsidRDefault="0083315F" w:rsidP="0083315F">
            <w:pPr>
              <w:jc w:val="center"/>
              <w:rPr>
                <w:rFonts w:cs="Arial"/>
                <w:sz w:val="20"/>
                <w:szCs w:val="20"/>
              </w:rPr>
            </w:pPr>
          </w:p>
          <w:p w14:paraId="78BEEF36" w14:textId="77777777" w:rsidR="0083315F" w:rsidRPr="0083315F" w:rsidRDefault="0083315F" w:rsidP="0083315F">
            <w:pPr>
              <w:jc w:val="center"/>
              <w:rPr>
                <w:rFonts w:cs="Arial"/>
                <w:sz w:val="20"/>
                <w:szCs w:val="20"/>
              </w:rPr>
            </w:pPr>
          </w:p>
          <w:p w14:paraId="4FEBF276" w14:textId="77777777" w:rsidR="0083315F" w:rsidRPr="0083315F" w:rsidRDefault="0083315F" w:rsidP="0083315F">
            <w:pPr>
              <w:jc w:val="center"/>
              <w:rPr>
                <w:rFonts w:cs="Arial"/>
                <w:sz w:val="20"/>
                <w:szCs w:val="20"/>
              </w:rPr>
            </w:pPr>
            <w:r w:rsidRPr="0083315F">
              <w:rPr>
                <w:rFonts w:cs="Arial"/>
                <w:sz w:val="20"/>
                <w:szCs w:val="20"/>
              </w:rPr>
              <w:t>MONDAY</w:t>
            </w:r>
          </w:p>
        </w:tc>
        <w:tc>
          <w:tcPr>
            <w:tcW w:w="720" w:type="dxa"/>
          </w:tcPr>
          <w:p w14:paraId="29C17ED9" w14:textId="77777777" w:rsidR="0083315F" w:rsidRPr="0083315F" w:rsidRDefault="0083315F" w:rsidP="0083315F">
            <w:pPr>
              <w:jc w:val="center"/>
              <w:rPr>
                <w:rFonts w:cs="Arial"/>
                <w:sz w:val="20"/>
                <w:szCs w:val="20"/>
              </w:rPr>
            </w:pPr>
          </w:p>
          <w:p w14:paraId="7F2C0679" w14:textId="77777777" w:rsidR="0083315F" w:rsidRPr="0083315F" w:rsidRDefault="0083315F" w:rsidP="0083315F">
            <w:pPr>
              <w:jc w:val="center"/>
              <w:rPr>
                <w:rFonts w:cs="Arial"/>
                <w:sz w:val="20"/>
                <w:szCs w:val="20"/>
              </w:rPr>
            </w:pPr>
          </w:p>
          <w:p w14:paraId="57014046" w14:textId="77777777" w:rsidR="0083315F" w:rsidRPr="0083315F" w:rsidRDefault="0083315F" w:rsidP="0083315F">
            <w:pPr>
              <w:jc w:val="center"/>
              <w:rPr>
                <w:rFonts w:cs="Arial"/>
                <w:sz w:val="20"/>
                <w:szCs w:val="20"/>
              </w:rPr>
            </w:pPr>
            <w:r w:rsidRPr="0083315F">
              <w:rPr>
                <w:rFonts w:cs="Arial"/>
                <w:sz w:val="20"/>
                <w:szCs w:val="20"/>
              </w:rPr>
              <w:t>QTY</w:t>
            </w:r>
          </w:p>
        </w:tc>
        <w:tc>
          <w:tcPr>
            <w:tcW w:w="1440" w:type="dxa"/>
          </w:tcPr>
          <w:p w14:paraId="660BA20E" w14:textId="77777777" w:rsidR="0083315F" w:rsidRPr="0083315F" w:rsidRDefault="0083315F" w:rsidP="0083315F">
            <w:pPr>
              <w:jc w:val="center"/>
              <w:rPr>
                <w:rFonts w:cs="Arial"/>
                <w:sz w:val="20"/>
                <w:szCs w:val="20"/>
              </w:rPr>
            </w:pPr>
          </w:p>
          <w:p w14:paraId="6754F11D" w14:textId="77777777" w:rsidR="0083315F" w:rsidRPr="0083315F" w:rsidRDefault="0083315F" w:rsidP="0083315F">
            <w:pPr>
              <w:jc w:val="center"/>
              <w:rPr>
                <w:rFonts w:cs="Arial"/>
                <w:sz w:val="20"/>
                <w:szCs w:val="20"/>
              </w:rPr>
            </w:pPr>
          </w:p>
          <w:p w14:paraId="40B2D34E" w14:textId="77777777" w:rsidR="0083315F" w:rsidRPr="0083315F" w:rsidRDefault="0083315F" w:rsidP="0083315F">
            <w:pPr>
              <w:jc w:val="center"/>
              <w:rPr>
                <w:rFonts w:cs="Arial"/>
                <w:sz w:val="20"/>
                <w:szCs w:val="20"/>
              </w:rPr>
            </w:pPr>
            <w:r w:rsidRPr="0083315F">
              <w:rPr>
                <w:rFonts w:cs="Arial"/>
                <w:sz w:val="20"/>
                <w:szCs w:val="20"/>
              </w:rPr>
              <w:t>TUESDAY</w:t>
            </w:r>
          </w:p>
        </w:tc>
        <w:tc>
          <w:tcPr>
            <w:tcW w:w="630" w:type="dxa"/>
          </w:tcPr>
          <w:p w14:paraId="27613526" w14:textId="77777777" w:rsidR="0083315F" w:rsidRPr="0083315F" w:rsidRDefault="0083315F" w:rsidP="0083315F">
            <w:pPr>
              <w:jc w:val="center"/>
              <w:rPr>
                <w:rFonts w:cs="Arial"/>
                <w:sz w:val="20"/>
                <w:szCs w:val="20"/>
              </w:rPr>
            </w:pPr>
          </w:p>
          <w:p w14:paraId="5740B62A" w14:textId="77777777" w:rsidR="0083315F" w:rsidRPr="0083315F" w:rsidRDefault="0083315F" w:rsidP="0083315F">
            <w:pPr>
              <w:jc w:val="center"/>
              <w:rPr>
                <w:rFonts w:cs="Arial"/>
                <w:sz w:val="20"/>
                <w:szCs w:val="20"/>
              </w:rPr>
            </w:pPr>
          </w:p>
          <w:p w14:paraId="68994E69" w14:textId="77777777" w:rsidR="0083315F" w:rsidRPr="0083315F" w:rsidRDefault="0083315F" w:rsidP="0083315F">
            <w:pPr>
              <w:jc w:val="center"/>
              <w:rPr>
                <w:rFonts w:cs="Arial"/>
                <w:sz w:val="20"/>
                <w:szCs w:val="20"/>
              </w:rPr>
            </w:pPr>
            <w:r w:rsidRPr="0083315F">
              <w:rPr>
                <w:rFonts w:cs="Arial"/>
                <w:sz w:val="20"/>
                <w:szCs w:val="20"/>
              </w:rPr>
              <w:t>QTY</w:t>
            </w:r>
          </w:p>
        </w:tc>
        <w:tc>
          <w:tcPr>
            <w:tcW w:w="1530" w:type="dxa"/>
          </w:tcPr>
          <w:p w14:paraId="5C61F439" w14:textId="77777777" w:rsidR="0083315F" w:rsidRPr="0083315F" w:rsidRDefault="0083315F" w:rsidP="0083315F">
            <w:pPr>
              <w:jc w:val="center"/>
              <w:rPr>
                <w:rFonts w:cs="Arial"/>
                <w:sz w:val="20"/>
                <w:szCs w:val="20"/>
              </w:rPr>
            </w:pPr>
          </w:p>
          <w:p w14:paraId="34E325FE" w14:textId="77777777" w:rsidR="0083315F" w:rsidRPr="0083315F" w:rsidRDefault="0083315F" w:rsidP="0083315F">
            <w:pPr>
              <w:jc w:val="center"/>
              <w:rPr>
                <w:rFonts w:cs="Arial"/>
                <w:sz w:val="20"/>
                <w:szCs w:val="20"/>
              </w:rPr>
            </w:pPr>
          </w:p>
          <w:p w14:paraId="093561B6" w14:textId="77777777" w:rsidR="0083315F" w:rsidRPr="0083315F" w:rsidRDefault="0083315F" w:rsidP="0083315F">
            <w:pPr>
              <w:jc w:val="center"/>
              <w:rPr>
                <w:rFonts w:cs="Arial"/>
                <w:sz w:val="20"/>
                <w:szCs w:val="20"/>
              </w:rPr>
            </w:pPr>
            <w:r w:rsidRPr="0083315F">
              <w:rPr>
                <w:rFonts w:cs="Arial"/>
                <w:sz w:val="20"/>
                <w:szCs w:val="20"/>
              </w:rPr>
              <w:t>WEDNESDAY</w:t>
            </w:r>
          </w:p>
        </w:tc>
        <w:tc>
          <w:tcPr>
            <w:tcW w:w="630" w:type="dxa"/>
          </w:tcPr>
          <w:p w14:paraId="5FF22DD3" w14:textId="77777777" w:rsidR="0083315F" w:rsidRPr="0083315F" w:rsidRDefault="0083315F" w:rsidP="0083315F">
            <w:pPr>
              <w:jc w:val="center"/>
              <w:rPr>
                <w:rFonts w:cs="Arial"/>
                <w:sz w:val="20"/>
                <w:szCs w:val="20"/>
              </w:rPr>
            </w:pPr>
          </w:p>
          <w:p w14:paraId="68D4E605" w14:textId="77777777" w:rsidR="0083315F" w:rsidRPr="0083315F" w:rsidRDefault="0083315F" w:rsidP="0083315F">
            <w:pPr>
              <w:jc w:val="center"/>
              <w:rPr>
                <w:rFonts w:cs="Arial"/>
                <w:sz w:val="20"/>
                <w:szCs w:val="20"/>
              </w:rPr>
            </w:pPr>
          </w:p>
          <w:p w14:paraId="4A893D02" w14:textId="77777777" w:rsidR="0083315F" w:rsidRPr="0083315F" w:rsidRDefault="0083315F" w:rsidP="0083315F">
            <w:pPr>
              <w:jc w:val="center"/>
              <w:rPr>
                <w:rFonts w:cs="Arial"/>
                <w:sz w:val="20"/>
                <w:szCs w:val="20"/>
              </w:rPr>
            </w:pPr>
            <w:r w:rsidRPr="0083315F">
              <w:rPr>
                <w:rFonts w:cs="Arial"/>
                <w:sz w:val="20"/>
                <w:szCs w:val="20"/>
              </w:rPr>
              <w:t>QTY</w:t>
            </w:r>
          </w:p>
        </w:tc>
        <w:tc>
          <w:tcPr>
            <w:tcW w:w="1440" w:type="dxa"/>
          </w:tcPr>
          <w:p w14:paraId="0DF664D9" w14:textId="77777777" w:rsidR="0083315F" w:rsidRPr="0083315F" w:rsidRDefault="0083315F" w:rsidP="0083315F">
            <w:pPr>
              <w:jc w:val="center"/>
              <w:rPr>
                <w:rFonts w:cs="Arial"/>
                <w:sz w:val="20"/>
                <w:szCs w:val="20"/>
              </w:rPr>
            </w:pPr>
          </w:p>
          <w:p w14:paraId="40879A9F" w14:textId="77777777" w:rsidR="0083315F" w:rsidRPr="0083315F" w:rsidRDefault="0083315F" w:rsidP="0083315F">
            <w:pPr>
              <w:jc w:val="center"/>
              <w:rPr>
                <w:rFonts w:cs="Arial"/>
                <w:sz w:val="20"/>
                <w:szCs w:val="20"/>
              </w:rPr>
            </w:pPr>
          </w:p>
          <w:p w14:paraId="2D438BAC" w14:textId="77777777" w:rsidR="0083315F" w:rsidRPr="0083315F" w:rsidRDefault="0083315F" w:rsidP="0083315F">
            <w:pPr>
              <w:jc w:val="center"/>
              <w:rPr>
                <w:rFonts w:cs="Arial"/>
                <w:sz w:val="20"/>
                <w:szCs w:val="20"/>
              </w:rPr>
            </w:pPr>
            <w:r w:rsidRPr="0083315F">
              <w:rPr>
                <w:rFonts w:cs="Arial"/>
                <w:sz w:val="20"/>
                <w:szCs w:val="20"/>
              </w:rPr>
              <w:t>THURSDAY</w:t>
            </w:r>
          </w:p>
        </w:tc>
        <w:tc>
          <w:tcPr>
            <w:tcW w:w="630" w:type="dxa"/>
          </w:tcPr>
          <w:p w14:paraId="13520B05" w14:textId="77777777" w:rsidR="0083315F" w:rsidRPr="0083315F" w:rsidRDefault="0083315F" w:rsidP="0083315F">
            <w:pPr>
              <w:jc w:val="center"/>
              <w:rPr>
                <w:rFonts w:cs="Arial"/>
                <w:sz w:val="20"/>
                <w:szCs w:val="20"/>
              </w:rPr>
            </w:pPr>
          </w:p>
          <w:p w14:paraId="4D7D87DF" w14:textId="77777777" w:rsidR="0083315F" w:rsidRPr="0083315F" w:rsidRDefault="0083315F" w:rsidP="0083315F">
            <w:pPr>
              <w:jc w:val="center"/>
              <w:rPr>
                <w:rFonts w:cs="Arial"/>
                <w:sz w:val="20"/>
                <w:szCs w:val="20"/>
              </w:rPr>
            </w:pPr>
          </w:p>
          <w:p w14:paraId="63D253AC" w14:textId="77777777" w:rsidR="0083315F" w:rsidRPr="0083315F" w:rsidRDefault="0083315F" w:rsidP="0083315F">
            <w:pPr>
              <w:jc w:val="center"/>
              <w:rPr>
                <w:rFonts w:cs="Arial"/>
                <w:sz w:val="20"/>
                <w:szCs w:val="20"/>
              </w:rPr>
            </w:pPr>
            <w:r w:rsidRPr="0083315F">
              <w:rPr>
                <w:rFonts w:cs="Arial"/>
                <w:sz w:val="20"/>
                <w:szCs w:val="20"/>
              </w:rPr>
              <w:t>QTY</w:t>
            </w:r>
          </w:p>
        </w:tc>
        <w:tc>
          <w:tcPr>
            <w:tcW w:w="1350" w:type="dxa"/>
          </w:tcPr>
          <w:p w14:paraId="16E0C946" w14:textId="77777777" w:rsidR="0083315F" w:rsidRPr="0083315F" w:rsidRDefault="0083315F" w:rsidP="0083315F">
            <w:pPr>
              <w:jc w:val="center"/>
              <w:rPr>
                <w:rFonts w:cs="Arial"/>
                <w:sz w:val="20"/>
                <w:szCs w:val="20"/>
              </w:rPr>
            </w:pPr>
          </w:p>
          <w:p w14:paraId="48964976" w14:textId="77777777" w:rsidR="0083315F" w:rsidRPr="0083315F" w:rsidRDefault="0083315F" w:rsidP="0083315F">
            <w:pPr>
              <w:jc w:val="center"/>
              <w:rPr>
                <w:rFonts w:cs="Arial"/>
                <w:sz w:val="20"/>
                <w:szCs w:val="20"/>
              </w:rPr>
            </w:pPr>
          </w:p>
          <w:p w14:paraId="488D1533" w14:textId="77777777" w:rsidR="0083315F" w:rsidRPr="0083315F" w:rsidRDefault="0083315F" w:rsidP="0083315F">
            <w:pPr>
              <w:jc w:val="center"/>
              <w:rPr>
                <w:rFonts w:cs="Arial"/>
                <w:sz w:val="20"/>
                <w:szCs w:val="20"/>
              </w:rPr>
            </w:pPr>
            <w:r w:rsidRPr="0083315F">
              <w:rPr>
                <w:rFonts w:cs="Arial"/>
                <w:sz w:val="20"/>
                <w:szCs w:val="20"/>
              </w:rPr>
              <w:t>FRIDAY</w:t>
            </w:r>
          </w:p>
        </w:tc>
        <w:tc>
          <w:tcPr>
            <w:tcW w:w="630" w:type="dxa"/>
          </w:tcPr>
          <w:p w14:paraId="67731D7E" w14:textId="77777777" w:rsidR="0083315F" w:rsidRPr="0083315F" w:rsidRDefault="0083315F" w:rsidP="0083315F">
            <w:pPr>
              <w:jc w:val="center"/>
              <w:rPr>
                <w:rFonts w:cs="Arial"/>
                <w:sz w:val="20"/>
                <w:szCs w:val="20"/>
              </w:rPr>
            </w:pPr>
          </w:p>
          <w:p w14:paraId="463F4E0E" w14:textId="77777777" w:rsidR="0083315F" w:rsidRPr="0083315F" w:rsidRDefault="0083315F" w:rsidP="0083315F">
            <w:pPr>
              <w:jc w:val="center"/>
              <w:rPr>
                <w:rFonts w:cs="Arial"/>
                <w:sz w:val="20"/>
                <w:szCs w:val="20"/>
              </w:rPr>
            </w:pPr>
          </w:p>
          <w:p w14:paraId="05A23C6A" w14:textId="77777777" w:rsidR="0083315F" w:rsidRPr="0083315F" w:rsidRDefault="0083315F" w:rsidP="0083315F">
            <w:pPr>
              <w:jc w:val="center"/>
              <w:rPr>
                <w:rFonts w:cs="Arial"/>
                <w:sz w:val="20"/>
                <w:szCs w:val="20"/>
              </w:rPr>
            </w:pPr>
            <w:r w:rsidRPr="0083315F">
              <w:rPr>
                <w:rFonts w:cs="Arial"/>
                <w:sz w:val="20"/>
                <w:szCs w:val="20"/>
              </w:rPr>
              <w:t>QTY</w:t>
            </w:r>
          </w:p>
        </w:tc>
        <w:tc>
          <w:tcPr>
            <w:tcW w:w="1120" w:type="dxa"/>
          </w:tcPr>
          <w:p w14:paraId="3BF4735E" w14:textId="77777777" w:rsidR="0083315F" w:rsidRPr="0083315F" w:rsidRDefault="0083315F" w:rsidP="0083315F">
            <w:pPr>
              <w:jc w:val="center"/>
              <w:rPr>
                <w:rFonts w:cs="Arial"/>
                <w:sz w:val="20"/>
                <w:szCs w:val="20"/>
              </w:rPr>
            </w:pPr>
            <w:r w:rsidRPr="0083315F">
              <w:rPr>
                <w:rFonts w:cs="Arial"/>
                <w:sz w:val="20"/>
                <w:szCs w:val="20"/>
              </w:rPr>
              <w:t>WEEKLY</w:t>
            </w:r>
          </w:p>
          <w:p w14:paraId="2BFAB437" w14:textId="77777777" w:rsidR="0083315F" w:rsidRPr="0083315F" w:rsidRDefault="0083315F" w:rsidP="0083315F">
            <w:pPr>
              <w:jc w:val="center"/>
              <w:rPr>
                <w:rFonts w:cs="Arial"/>
                <w:sz w:val="20"/>
                <w:szCs w:val="20"/>
              </w:rPr>
            </w:pPr>
            <w:r w:rsidRPr="0083315F">
              <w:rPr>
                <w:rFonts w:cs="Arial"/>
                <w:sz w:val="20"/>
                <w:szCs w:val="20"/>
              </w:rPr>
              <w:t>TOTALS</w:t>
            </w:r>
          </w:p>
        </w:tc>
      </w:tr>
      <w:tr w:rsidR="00393609" w:rsidRPr="0083315F" w14:paraId="5CCAAD99" w14:textId="77777777" w:rsidTr="00B364C1">
        <w:tc>
          <w:tcPr>
            <w:tcW w:w="2178" w:type="dxa"/>
            <w:gridSpan w:val="2"/>
          </w:tcPr>
          <w:p w14:paraId="7E5CB48F" w14:textId="77777777" w:rsidR="00393609" w:rsidRPr="0083315F" w:rsidRDefault="00393609" w:rsidP="0083315F">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687" w:type="dxa"/>
          </w:tcPr>
          <w:p w14:paraId="4587DF0A" w14:textId="77777777" w:rsidR="00393609" w:rsidRPr="0083315F" w:rsidRDefault="00393609" w:rsidP="0083315F">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553" w:type="dxa"/>
          </w:tcPr>
          <w:p w14:paraId="08845DA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90A5D8F"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DB41B20"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1819536"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345F263"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D709B88"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40B6E00"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587B551"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243AA8F"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8F30A63"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EE25B05"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2CC86762" w14:textId="77777777" w:rsidTr="00B364C1">
        <w:tc>
          <w:tcPr>
            <w:tcW w:w="2178" w:type="dxa"/>
            <w:gridSpan w:val="2"/>
          </w:tcPr>
          <w:p w14:paraId="6672BE2A" w14:textId="77777777" w:rsidR="00393609" w:rsidRPr="0083315F" w:rsidRDefault="00393609" w:rsidP="0083315F">
            <w:pPr>
              <w:jc w:val="center"/>
              <w:rPr>
                <w:rFonts w:cs="Arial"/>
                <w:sz w:val="20"/>
                <w:szCs w:val="20"/>
              </w:rPr>
            </w:pPr>
            <w:r w:rsidRPr="0083315F">
              <w:rPr>
                <w:rFonts w:cs="Arial"/>
                <w:sz w:val="20"/>
                <w:szCs w:val="20"/>
              </w:rPr>
              <w:t>Additional fruit items to meet the total</w:t>
            </w:r>
          </w:p>
        </w:tc>
        <w:tc>
          <w:tcPr>
            <w:tcW w:w="1687" w:type="dxa"/>
          </w:tcPr>
          <w:p w14:paraId="5AF64D90" w14:textId="77777777" w:rsidR="00393609" w:rsidRPr="0083315F" w:rsidRDefault="00393609" w:rsidP="0083315F">
            <w:pPr>
              <w:jc w:val="center"/>
              <w:rPr>
                <w:rFonts w:cs="Arial"/>
                <w:sz w:val="20"/>
                <w:szCs w:val="20"/>
              </w:rPr>
            </w:pPr>
          </w:p>
        </w:tc>
        <w:tc>
          <w:tcPr>
            <w:tcW w:w="1553" w:type="dxa"/>
          </w:tcPr>
          <w:p w14:paraId="360A744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A1B1E35"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D62B85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F478AD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6A6701D"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A27D4BE"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5192616"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0D6E226"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EAEA292"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C9FA1EB"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31376FB"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04D89F63" w14:textId="77777777" w:rsidTr="00B364C1">
        <w:tc>
          <w:tcPr>
            <w:tcW w:w="2178" w:type="dxa"/>
            <w:gridSpan w:val="2"/>
          </w:tcPr>
          <w:p w14:paraId="1F32D92B" w14:textId="77777777" w:rsidR="00393609" w:rsidRPr="0083315F" w:rsidRDefault="00393609" w:rsidP="0083315F">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687" w:type="dxa"/>
          </w:tcPr>
          <w:p w14:paraId="7CC213CB"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3C7E566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5C5401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B37FB8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DB88590"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AE8CF43"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64112F"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9F41BBA"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4D89EBE"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54E8F48"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1DB6FBC"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A5A4A13"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3D5EE851" w14:textId="77777777" w:rsidTr="00B364C1">
        <w:tc>
          <w:tcPr>
            <w:tcW w:w="2178" w:type="dxa"/>
            <w:gridSpan w:val="2"/>
          </w:tcPr>
          <w:p w14:paraId="05673C56"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687" w:type="dxa"/>
          </w:tcPr>
          <w:p w14:paraId="64825887"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778B101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CF5A63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6F64DB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0F649B"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39357F6"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6A26768"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F66087A"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860085D"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72D9BAC"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BB9DEB0"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4A0F189"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03F67A2C" w14:textId="77777777" w:rsidTr="00B364C1">
        <w:tc>
          <w:tcPr>
            <w:tcW w:w="2178" w:type="dxa"/>
            <w:gridSpan w:val="2"/>
          </w:tcPr>
          <w:p w14:paraId="7D033334"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687" w:type="dxa"/>
          </w:tcPr>
          <w:p w14:paraId="7ED0528A"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18FB73B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192150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C3CC10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1C6C29A"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12459B2"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A91F40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C4AAB3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7986468"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C50BF6C"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0CC83AC"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0E45DFC"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72CA05F6" w14:textId="77777777" w:rsidTr="00B364C1">
        <w:tc>
          <w:tcPr>
            <w:tcW w:w="2178" w:type="dxa"/>
            <w:gridSpan w:val="2"/>
          </w:tcPr>
          <w:p w14:paraId="21B99392"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Beans and Peas</w:t>
            </w:r>
          </w:p>
          <w:p w14:paraId="675F1A9C" w14:textId="77777777" w:rsidR="00393609" w:rsidRPr="0083315F" w:rsidRDefault="00393609" w:rsidP="0083315F">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687" w:type="dxa"/>
          </w:tcPr>
          <w:p w14:paraId="468CB2F4" w14:textId="77777777" w:rsidR="00393609" w:rsidRPr="0083315F" w:rsidRDefault="00393609" w:rsidP="0083315F">
            <w:pPr>
              <w:jc w:val="center"/>
              <w:rPr>
                <w:rFonts w:cs="Arial"/>
                <w:sz w:val="20"/>
                <w:szCs w:val="20"/>
              </w:rPr>
            </w:pPr>
          </w:p>
          <w:p w14:paraId="1EBA2424"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6609495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D4EE39A"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67E3462"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2AC583C"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8C1DE53"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07AD88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3D1FD6E"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9F40987"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21E5798"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1132AB7"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75A6B0F"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43A07051" w14:textId="77777777" w:rsidTr="00B364C1">
        <w:tc>
          <w:tcPr>
            <w:tcW w:w="2178" w:type="dxa"/>
            <w:gridSpan w:val="2"/>
          </w:tcPr>
          <w:p w14:paraId="4B5398EA"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687" w:type="dxa"/>
          </w:tcPr>
          <w:p w14:paraId="611E2E3C"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5DE09CD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CEDFDA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12810A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913F0F3"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D0F4DAE"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F23D6EA"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CF8AC84"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AFF382B"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C1A98E5"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36869C6"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7AEAFF1"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21E037E1" w14:textId="77777777" w:rsidTr="00B364C1">
        <w:tc>
          <w:tcPr>
            <w:tcW w:w="2178" w:type="dxa"/>
            <w:gridSpan w:val="2"/>
          </w:tcPr>
          <w:p w14:paraId="7D019D01"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687" w:type="dxa"/>
          </w:tcPr>
          <w:p w14:paraId="41F11770"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591D091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9F1A1CC"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5D8FA0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FCE676"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42229BD"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DA80EA7"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346F216"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3C21288"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74DAB66"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9B5202E"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4A03A0F"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5531660E" w14:textId="77777777" w:rsidTr="00B364C1">
        <w:tc>
          <w:tcPr>
            <w:tcW w:w="2178" w:type="dxa"/>
            <w:gridSpan w:val="2"/>
          </w:tcPr>
          <w:p w14:paraId="31CC71D4"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687" w:type="dxa"/>
          </w:tcPr>
          <w:p w14:paraId="0B37A99C" w14:textId="77777777" w:rsidR="00393609" w:rsidRPr="0083315F" w:rsidRDefault="00393609" w:rsidP="0083315F">
            <w:pPr>
              <w:jc w:val="center"/>
              <w:rPr>
                <w:rFonts w:cs="Arial"/>
                <w:sz w:val="20"/>
                <w:szCs w:val="20"/>
              </w:rPr>
            </w:pPr>
          </w:p>
          <w:p w14:paraId="7172861C"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518FC21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31648DF"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8F65C4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E3F7572"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3898C33"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ED46F0C"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6B4F621"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7531081"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8ACE767"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C36194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274C836"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83315F" w14:paraId="01BF6BD4" w14:textId="77777777" w:rsidTr="00B364C1">
        <w:tc>
          <w:tcPr>
            <w:tcW w:w="2178" w:type="dxa"/>
            <w:gridSpan w:val="2"/>
          </w:tcPr>
          <w:p w14:paraId="632507E5"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1EACC0BF" w14:textId="77777777" w:rsidR="007F0F06" w:rsidRPr="0083315F" w:rsidRDefault="007F0F06" w:rsidP="007F0F06">
            <w:pPr>
              <w:jc w:val="center"/>
              <w:rPr>
                <w:rFonts w:cs="Arial"/>
                <w:sz w:val="20"/>
                <w:szCs w:val="20"/>
              </w:rPr>
            </w:pPr>
            <w:r w:rsidRPr="0083315F">
              <w:rPr>
                <w:rFonts w:cs="Arial"/>
                <w:sz w:val="20"/>
                <w:szCs w:val="20"/>
              </w:rPr>
              <w:t xml:space="preserve">8-10 (1) </w:t>
            </w:r>
            <w:r w:rsidRPr="0083315F">
              <w:rPr>
                <w:rFonts w:cs="Arial"/>
                <w:sz w:val="20"/>
                <w:szCs w:val="20"/>
                <w:vertAlign w:val="superscript"/>
              </w:rPr>
              <w:t>i</w:t>
            </w:r>
          </w:p>
        </w:tc>
        <w:tc>
          <w:tcPr>
            <w:tcW w:w="1553" w:type="dxa"/>
          </w:tcPr>
          <w:p w14:paraId="646B3015"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F208784"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DFBD6C1"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16A7112"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B8099E7"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F9D0F02"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7557C44"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58D33EA"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50D7179"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FC70427"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0F713CC"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14C5ED33" w14:textId="77777777" w:rsidTr="00B364C1">
        <w:tc>
          <w:tcPr>
            <w:tcW w:w="2178" w:type="dxa"/>
            <w:gridSpan w:val="2"/>
          </w:tcPr>
          <w:p w14:paraId="27985B04" w14:textId="77777777" w:rsidR="00393609" w:rsidRPr="0083315F" w:rsidRDefault="00393609" w:rsidP="0083315F">
            <w:pPr>
              <w:rPr>
                <w:rFonts w:cs="Arial"/>
                <w:b/>
                <w:sz w:val="20"/>
                <w:szCs w:val="20"/>
              </w:rPr>
            </w:pPr>
            <w:r w:rsidRPr="0083315F">
              <w:rPr>
                <w:rFonts w:cs="Arial"/>
                <w:b/>
                <w:sz w:val="20"/>
                <w:szCs w:val="20"/>
              </w:rPr>
              <w:t>Meat/Meat Alternate</w:t>
            </w:r>
          </w:p>
          <w:p w14:paraId="1AE8685F" w14:textId="77777777" w:rsidR="00393609" w:rsidRPr="0083315F" w:rsidRDefault="00393609" w:rsidP="0083315F">
            <w:pPr>
              <w:rPr>
                <w:rFonts w:cs="Arial"/>
                <w:sz w:val="20"/>
                <w:szCs w:val="20"/>
              </w:rPr>
            </w:pPr>
            <w:r w:rsidRPr="0083315F">
              <w:rPr>
                <w:rFonts w:cs="Arial"/>
                <w:sz w:val="20"/>
                <w:szCs w:val="20"/>
              </w:rPr>
              <w:t>(oz. equivalents)</w:t>
            </w:r>
          </w:p>
        </w:tc>
        <w:tc>
          <w:tcPr>
            <w:tcW w:w="1687" w:type="dxa"/>
          </w:tcPr>
          <w:p w14:paraId="60F8CCAA" w14:textId="77777777" w:rsidR="00393609" w:rsidRPr="0083315F" w:rsidRDefault="00393609" w:rsidP="0083315F">
            <w:pPr>
              <w:jc w:val="center"/>
              <w:rPr>
                <w:rFonts w:cs="Arial"/>
                <w:sz w:val="20"/>
                <w:szCs w:val="20"/>
              </w:rPr>
            </w:pPr>
          </w:p>
          <w:p w14:paraId="43D092E3" w14:textId="77777777" w:rsidR="00393609" w:rsidRPr="0083315F" w:rsidRDefault="00393609" w:rsidP="0083315F">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553" w:type="dxa"/>
          </w:tcPr>
          <w:p w14:paraId="339FF55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A93F382"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8F1811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3F23868"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E6ABA96"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84C6EF"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3D0B2BE"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865D680"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5E2BE2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6A67760"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B3E6C1A"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3236F314" w14:textId="77777777" w:rsidTr="00B364C1">
        <w:tc>
          <w:tcPr>
            <w:tcW w:w="2178" w:type="dxa"/>
            <w:gridSpan w:val="2"/>
          </w:tcPr>
          <w:p w14:paraId="08298982" w14:textId="77777777" w:rsidR="00393609" w:rsidRPr="0083315F" w:rsidRDefault="00393609" w:rsidP="0083315F">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687" w:type="dxa"/>
          </w:tcPr>
          <w:p w14:paraId="3C8CFABF" w14:textId="77777777" w:rsidR="00393609" w:rsidRPr="0083315F" w:rsidRDefault="00393609" w:rsidP="0083315F">
            <w:pPr>
              <w:jc w:val="center"/>
              <w:rPr>
                <w:rFonts w:cs="Arial"/>
                <w:sz w:val="20"/>
                <w:szCs w:val="20"/>
              </w:rPr>
            </w:pPr>
            <w:r w:rsidRPr="0083315F">
              <w:rPr>
                <w:rFonts w:cs="Arial"/>
                <w:sz w:val="20"/>
                <w:szCs w:val="20"/>
              </w:rPr>
              <w:t>5 (1)</w:t>
            </w:r>
          </w:p>
        </w:tc>
        <w:tc>
          <w:tcPr>
            <w:tcW w:w="1553" w:type="dxa"/>
          </w:tcPr>
          <w:p w14:paraId="077C45E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592AAE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6B4112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503C556"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CB653D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9BBA357"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E7635F2"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800499F"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E154841"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181CA3E"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B388444"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158EBDBE" w14:textId="77777777" w:rsidTr="00B364C1">
        <w:tc>
          <w:tcPr>
            <w:tcW w:w="15538" w:type="dxa"/>
            <w:gridSpan w:val="14"/>
          </w:tcPr>
          <w:p w14:paraId="01181FF5" w14:textId="77777777" w:rsidR="00393609" w:rsidRPr="0083315F" w:rsidRDefault="00393609" w:rsidP="0083315F">
            <w:pPr>
              <w:rPr>
                <w:rFonts w:cs="Arial"/>
                <w:b/>
                <w:sz w:val="20"/>
                <w:szCs w:val="20"/>
              </w:rPr>
            </w:pPr>
            <w:r w:rsidRPr="0083315F">
              <w:rPr>
                <w:rFonts w:cs="Arial"/>
                <w:b/>
                <w:sz w:val="20"/>
                <w:szCs w:val="20"/>
              </w:rPr>
              <w:t>Decimal Equivalents of commonly used fractions</w:t>
            </w:r>
          </w:p>
        </w:tc>
      </w:tr>
      <w:tr w:rsidR="00393609" w:rsidRPr="0083315F" w14:paraId="68635F39" w14:textId="77777777" w:rsidTr="00B364C1">
        <w:tc>
          <w:tcPr>
            <w:tcW w:w="15538" w:type="dxa"/>
            <w:gridSpan w:val="14"/>
          </w:tcPr>
          <w:p w14:paraId="2011DD4C" w14:textId="77777777" w:rsidR="00393609" w:rsidRPr="0083315F" w:rsidRDefault="00393609" w:rsidP="0083315F">
            <w:pPr>
              <w:rPr>
                <w:rFonts w:cs="Arial"/>
                <w:b/>
                <w:sz w:val="20"/>
                <w:szCs w:val="20"/>
              </w:rPr>
            </w:pPr>
            <w:r w:rsidRPr="0083315F">
              <w:rPr>
                <w:rFonts w:cs="Arial"/>
                <w:b/>
                <w:sz w:val="20"/>
                <w:szCs w:val="20"/>
              </w:rPr>
              <w:t>1/8 = 0.125      1/3 = 0.333      2/3 = 0.666      ¼ = 0.250      ½ = 0.500      ¾ = 0.750      ¾ = 0.750      3/8 = 0.375      5/8 = 0.625      7/8 = 0.875</w:t>
            </w:r>
          </w:p>
        </w:tc>
      </w:tr>
    </w:tbl>
    <w:p w14:paraId="4748EF27" w14:textId="77777777" w:rsidR="00B364C1" w:rsidRPr="00B364C1" w:rsidRDefault="00B364C1" w:rsidP="00B364C1">
      <w:pPr>
        <w:rPr>
          <w:rFonts w:cs="Arial"/>
          <w:sz w:val="14"/>
          <w:szCs w:val="14"/>
        </w:rPr>
      </w:pPr>
      <w:r w:rsidRPr="00B364C1">
        <w:rPr>
          <w:rFonts w:cs="Arial"/>
          <w:sz w:val="14"/>
          <w:szCs w:val="14"/>
        </w:rPr>
        <w:t>In the SBP, the Grades K-5, Grades 6-8, and Grades 9-12 are the age-grade groups required for menu planning.  Schools may continue to use the meal pattern for grades K-12. (see §220.23).</w:t>
      </w:r>
    </w:p>
    <w:p w14:paraId="540B7A71" w14:textId="77777777" w:rsidR="00B364C1" w:rsidRPr="00B364C1" w:rsidRDefault="00B364C1" w:rsidP="00B364C1">
      <w:pPr>
        <w:rPr>
          <w:rFonts w:cs="Arial"/>
          <w:sz w:val="14"/>
          <w:szCs w:val="14"/>
        </w:rPr>
      </w:pPr>
      <w:r w:rsidRPr="00B364C1">
        <w:rPr>
          <w:rFonts w:cs="Arial"/>
          <w:sz w:val="14"/>
          <w:szCs w:val="14"/>
          <w:vertAlign w:val="superscript"/>
        </w:rPr>
        <w:t xml:space="preserve">b </w:t>
      </w:r>
      <w:r w:rsidRPr="00B364C1">
        <w:rPr>
          <w:rFonts w:cs="Arial"/>
          <w:sz w:val="14"/>
          <w:szCs w:val="14"/>
        </w:rPr>
        <w:t>Food items included in each food group and subgroup and amount equivalents.  Minimum creditable serving is 1/8 cup.</w:t>
      </w:r>
    </w:p>
    <w:p w14:paraId="576521A2" w14:textId="77777777" w:rsidR="00B364C1" w:rsidRPr="00B364C1" w:rsidRDefault="00B364C1" w:rsidP="00B364C1">
      <w:pPr>
        <w:rPr>
          <w:rFonts w:cs="Arial"/>
          <w:sz w:val="14"/>
          <w:szCs w:val="14"/>
        </w:rPr>
      </w:pPr>
      <w:r w:rsidRPr="00B364C1">
        <w:rPr>
          <w:rFonts w:cs="Arial"/>
          <w:sz w:val="14"/>
          <w:szCs w:val="14"/>
          <w:vertAlign w:val="superscript"/>
        </w:rPr>
        <w:t>c</w:t>
      </w:r>
      <w:r w:rsidRPr="00B364C1">
        <w:rPr>
          <w:rFonts w:cs="Arial"/>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5DC822DC"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d </w:t>
      </w:r>
      <w:r w:rsidRPr="00B364C1">
        <w:rPr>
          <w:rFonts w:cs="Arial"/>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61EE380C"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e </w:t>
      </w:r>
      <w:r w:rsidRPr="00B364C1">
        <w:rPr>
          <w:rFonts w:cs="Arial"/>
          <w:sz w:val="14"/>
          <w:szCs w:val="14"/>
        </w:rPr>
        <w:t>The fruit quantity for the SBP (5 cups per week and a minimum of 1 cup/day) was effective July 1, 2014 (SY 2014-2015).</w:t>
      </w:r>
    </w:p>
    <w:p w14:paraId="0AE9144E" w14:textId="77777777" w:rsidR="00B364C1" w:rsidRPr="00B364C1" w:rsidRDefault="00B364C1" w:rsidP="00B364C1">
      <w:pPr>
        <w:rPr>
          <w:rFonts w:cs="Arial"/>
          <w:sz w:val="14"/>
          <w:szCs w:val="14"/>
        </w:rPr>
      </w:pPr>
      <w:r w:rsidRPr="00B364C1">
        <w:rPr>
          <w:rFonts w:cs="Arial"/>
          <w:sz w:val="14"/>
          <w:szCs w:val="14"/>
          <w:vertAlign w:val="superscript"/>
        </w:rPr>
        <w:t xml:space="preserve">f </w:t>
      </w:r>
      <w:r w:rsidRPr="00B364C1">
        <w:rPr>
          <w:rFonts w:cs="Arial"/>
          <w:sz w:val="14"/>
          <w:szCs w:val="14"/>
        </w:rPr>
        <w:t>Larger quantities of these vegetables may be served.</w:t>
      </w:r>
    </w:p>
    <w:p w14:paraId="2ABCB60D" w14:textId="77777777" w:rsidR="00B364C1" w:rsidRPr="00B364C1" w:rsidRDefault="00B364C1" w:rsidP="00B364C1">
      <w:pPr>
        <w:rPr>
          <w:rFonts w:cs="Arial"/>
          <w:sz w:val="14"/>
          <w:szCs w:val="14"/>
        </w:rPr>
      </w:pPr>
      <w:r w:rsidRPr="00B364C1">
        <w:rPr>
          <w:rFonts w:cs="Arial"/>
          <w:sz w:val="14"/>
          <w:szCs w:val="14"/>
          <w:vertAlign w:val="superscript"/>
        </w:rPr>
        <w:t xml:space="preserve">g </w:t>
      </w:r>
      <w:r w:rsidRPr="00B364C1">
        <w:rPr>
          <w:rFonts w:cs="Arial"/>
          <w:sz w:val="14"/>
          <w:szCs w:val="14"/>
        </w:rPr>
        <w:t xml:space="preserve">This category consists of “Other vegetables” as defined in §210.10(c)(2)(iii)(E).  </w:t>
      </w:r>
    </w:p>
    <w:p w14:paraId="24A0CFAA" w14:textId="77777777" w:rsidR="00B364C1" w:rsidRPr="00B364C1" w:rsidRDefault="00B364C1" w:rsidP="00B364C1">
      <w:pPr>
        <w:rPr>
          <w:rFonts w:cs="Arial"/>
          <w:sz w:val="14"/>
          <w:szCs w:val="14"/>
        </w:rPr>
      </w:pPr>
      <w:r w:rsidRPr="00B364C1">
        <w:rPr>
          <w:rFonts w:cs="Arial"/>
          <w:sz w:val="14"/>
          <w:szCs w:val="14"/>
          <w:vertAlign w:val="superscript"/>
        </w:rPr>
        <w:t xml:space="preserve">h </w:t>
      </w:r>
      <w:r w:rsidRPr="00B364C1">
        <w:rPr>
          <w:rFonts w:cs="Arial"/>
          <w:sz w:val="14"/>
          <w:szCs w:val="14"/>
        </w:rPr>
        <w:t>At least half of the grains offered must be whole grain-rich.</w:t>
      </w:r>
    </w:p>
    <w:p w14:paraId="484B766A" w14:textId="77777777" w:rsidR="00B364C1" w:rsidRPr="00B364C1" w:rsidRDefault="00B364C1" w:rsidP="00B364C1">
      <w:pPr>
        <w:rPr>
          <w:rFonts w:cs="Arial"/>
          <w:sz w:val="14"/>
          <w:szCs w:val="14"/>
        </w:rPr>
      </w:pPr>
      <w:r w:rsidRPr="00B364C1">
        <w:rPr>
          <w:rFonts w:cs="Arial"/>
          <w:sz w:val="14"/>
          <w:szCs w:val="14"/>
          <w:vertAlign w:val="superscript"/>
        </w:rPr>
        <w:t xml:space="preserve">I  </w:t>
      </w:r>
      <w:r w:rsidRPr="00B364C1">
        <w:rPr>
          <w:rFonts w:cs="Arial"/>
          <w:sz w:val="14"/>
          <w:szCs w:val="14"/>
        </w:rPr>
        <w:t>In the SBP, the grain ranges must be offered beginning July 1, 2013.</w:t>
      </w:r>
    </w:p>
    <w:p w14:paraId="120A8931" w14:textId="77777777" w:rsidR="00B364C1" w:rsidRPr="00B364C1" w:rsidRDefault="00B364C1" w:rsidP="00B364C1">
      <w:pPr>
        <w:rPr>
          <w:rFonts w:cs="Arial"/>
          <w:sz w:val="14"/>
          <w:szCs w:val="14"/>
          <w:vertAlign w:val="superscript"/>
        </w:rPr>
      </w:pPr>
      <w:r w:rsidRPr="00B364C1">
        <w:rPr>
          <w:rFonts w:cs="Arial"/>
          <w:sz w:val="14"/>
          <w:szCs w:val="14"/>
          <w:vertAlign w:val="superscript"/>
        </w:rPr>
        <w:t>J</w:t>
      </w:r>
      <w:r w:rsidRPr="00B364C1">
        <w:rPr>
          <w:rFonts w:cs="Arial"/>
          <w:sz w:val="14"/>
          <w:szCs w:val="14"/>
        </w:rPr>
        <w:t xml:space="preserve"> There is no separate meat/meat alternate component in the SBP.  Beginning July 1, 2013, schools may substitute 1 oz. equivalent of meat/meat alternate for 1 oz. equivalent of grains after the minimum daily grains requirement is met.</w:t>
      </w:r>
    </w:p>
    <w:p w14:paraId="393DD79F" w14:textId="77777777" w:rsidR="00E7555E" w:rsidRPr="00B364C1" w:rsidRDefault="00E7555E" w:rsidP="00E7555E">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1485B8CB" w14:textId="77777777" w:rsidR="00B364C1" w:rsidRDefault="00B364C1" w:rsidP="00B364C1">
      <w:pPr>
        <w:pStyle w:val="Heading1"/>
        <w:spacing w:before="0" w:after="0"/>
        <w:jc w:val="center"/>
        <w:rPr>
          <w:sz w:val="24"/>
          <w:szCs w:val="24"/>
        </w:rPr>
      </w:pPr>
      <w:r w:rsidRPr="00B364C1">
        <w:rPr>
          <w:b w:val="0"/>
          <w:sz w:val="14"/>
          <w:szCs w:val="14"/>
        </w:rPr>
        <w:br w:type="page"/>
      </w:r>
    </w:p>
    <w:p w14:paraId="690F08E7" w14:textId="77777777" w:rsidR="0083412F" w:rsidRDefault="00894C1A" w:rsidP="0083412F">
      <w:pPr>
        <w:pStyle w:val="Heading1"/>
        <w:spacing w:before="0" w:after="0"/>
        <w:jc w:val="center"/>
        <w:rPr>
          <w:sz w:val="24"/>
          <w:szCs w:val="24"/>
        </w:rPr>
      </w:pPr>
      <w:bookmarkStart w:id="282" w:name="_Toc59194533"/>
      <w:r>
        <w:rPr>
          <w:sz w:val="24"/>
          <w:szCs w:val="24"/>
        </w:rPr>
        <w:t>Attachment O</w:t>
      </w:r>
      <w:r w:rsidR="0083315F" w:rsidRPr="0069157E">
        <w:rPr>
          <w:sz w:val="24"/>
          <w:szCs w:val="24"/>
        </w:rPr>
        <w:t xml:space="preserve">8 </w:t>
      </w:r>
      <w:r w:rsidR="00396A21" w:rsidRPr="0069157E">
        <w:rPr>
          <w:sz w:val="24"/>
          <w:szCs w:val="24"/>
        </w:rPr>
        <w:t xml:space="preserve">- </w:t>
      </w:r>
      <w:r w:rsidR="0083315F" w:rsidRPr="0069157E">
        <w:rPr>
          <w:sz w:val="24"/>
          <w:szCs w:val="24"/>
        </w:rPr>
        <w:t>Prototype Breakfast Menus Grades 6-8 Week 3 of 21-Day Cycle</w:t>
      </w:r>
      <w:bookmarkEnd w:id="282"/>
      <w:r w:rsidR="00CD07EA">
        <w:rPr>
          <w:sz w:val="24"/>
          <w:szCs w:val="24"/>
        </w:rPr>
        <w:t xml:space="preserve">    </w:t>
      </w:r>
    </w:p>
    <w:p w14:paraId="00D578DD" w14:textId="77777777" w:rsidR="0083315F" w:rsidRPr="0069157E" w:rsidRDefault="005B590F" w:rsidP="0083412F">
      <w:pPr>
        <w:jc w:val="center"/>
      </w:pPr>
      <w:sdt>
        <w:sdtPr>
          <w:id w:val="541025114"/>
          <w14:checkbox>
            <w14:checked w14:val="0"/>
            <w14:checkedState w14:val="2612" w14:font="MS Gothic"/>
            <w14:uncheckedState w14:val="2610" w14:font="MS Gothic"/>
          </w14:checkbox>
        </w:sdtPr>
        <w:sdtEndPr/>
        <w:sdtContent>
          <w:r w:rsidR="00CD07EA" w:rsidRPr="00A736E1">
            <w:rPr>
              <w:rFonts w:ascii="MS Gothic" w:eastAsia="MS Gothic" w:hAnsi="MS Gothic" w:hint="eastAsia"/>
            </w:rPr>
            <w:t>☐</w:t>
          </w:r>
        </w:sdtContent>
      </w:sdt>
      <w:r w:rsidR="00CD07EA"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83315F" w:rsidRPr="0083315F" w14:paraId="62EAA9D1" w14:textId="77777777" w:rsidTr="00B364C1">
        <w:tc>
          <w:tcPr>
            <w:tcW w:w="1809" w:type="dxa"/>
          </w:tcPr>
          <w:p w14:paraId="188A5BD4" w14:textId="77777777" w:rsidR="0083315F" w:rsidRPr="0083315F" w:rsidRDefault="0083315F" w:rsidP="0083315F">
            <w:pPr>
              <w:jc w:val="center"/>
              <w:rPr>
                <w:rFonts w:cs="Arial"/>
                <w:sz w:val="20"/>
                <w:szCs w:val="20"/>
              </w:rPr>
            </w:pPr>
            <w:r w:rsidRPr="0083315F">
              <w:rPr>
                <w:rFonts w:cs="Arial"/>
                <w:sz w:val="20"/>
                <w:szCs w:val="20"/>
              </w:rPr>
              <w:t xml:space="preserve">Grades 6-8 </w:t>
            </w:r>
            <w:r w:rsidRPr="0083315F">
              <w:rPr>
                <w:rFonts w:cs="Arial"/>
                <w:sz w:val="20"/>
                <w:szCs w:val="20"/>
                <w:vertAlign w:val="superscript"/>
              </w:rPr>
              <w:t>a</w:t>
            </w:r>
          </w:p>
        </w:tc>
        <w:tc>
          <w:tcPr>
            <w:tcW w:w="13729" w:type="dxa"/>
            <w:gridSpan w:val="13"/>
          </w:tcPr>
          <w:p w14:paraId="0EF18792" w14:textId="77777777" w:rsidR="0083315F" w:rsidRPr="0083315F" w:rsidRDefault="0083315F" w:rsidP="0083315F">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83315F" w:rsidRPr="0083315F" w14:paraId="57B2536D" w14:textId="77777777" w:rsidTr="00B364C1">
        <w:tc>
          <w:tcPr>
            <w:tcW w:w="2178" w:type="dxa"/>
            <w:gridSpan w:val="2"/>
          </w:tcPr>
          <w:p w14:paraId="5F819AD7" w14:textId="77777777" w:rsidR="0083315F" w:rsidRPr="0083315F" w:rsidRDefault="0083315F" w:rsidP="0083315F">
            <w:pPr>
              <w:jc w:val="center"/>
              <w:rPr>
                <w:rFonts w:cs="Arial"/>
                <w:sz w:val="20"/>
                <w:szCs w:val="20"/>
              </w:rPr>
            </w:pPr>
          </w:p>
          <w:p w14:paraId="0A1E1F72" w14:textId="77777777" w:rsidR="0083315F" w:rsidRPr="0083315F" w:rsidRDefault="0083315F" w:rsidP="0083315F">
            <w:pPr>
              <w:jc w:val="center"/>
              <w:rPr>
                <w:rFonts w:cs="Arial"/>
                <w:b/>
                <w:sz w:val="20"/>
                <w:szCs w:val="20"/>
              </w:rPr>
            </w:pPr>
            <w:r w:rsidRPr="0083315F">
              <w:rPr>
                <w:rFonts w:cs="Arial"/>
                <w:b/>
                <w:sz w:val="20"/>
                <w:szCs w:val="20"/>
              </w:rPr>
              <w:t>Breakfast Meal Pattern</w:t>
            </w:r>
          </w:p>
        </w:tc>
        <w:tc>
          <w:tcPr>
            <w:tcW w:w="1687" w:type="dxa"/>
          </w:tcPr>
          <w:p w14:paraId="40A91D20" w14:textId="77777777" w:rsidR="0083315F" w:rsidRPr="0083315F" w:rsidRDefault="0083315F" w:rsidP="0083315F">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553" w:type="dxa"/>
          </w:tcPr>
          <w:p w14:paraId="32CF1DC2" w14:textId="77777777" w:rsidR="0083315F" w:rsidRPr="0083315F" w:rsidRDefault="0083315F" w:rsidP="0083315F">
            <w:pPr>
              <w:jc w:val="center"/>
              <w:rPr>
                <w:rFonts w:cs="Arial"/>
                <w:sz w:val="20"/>
                <w:szCs w:val="20"/>
              </w:rPr>
            </w:pPr>
          </w:p>
          <w:p w14:paraId="4EB559BE" w14:textId="77777777" w:rsidR="0083315F" w:rsidRPr="0083315F" w:rsidRDefault="0083315F" w:rsidP="0083315F">
            <w:pPr>
              <w:jc w:val="center"/>
              <w:rPr>
                <w:rFonts w:cs="Arial"/>
                <w:sz w:val="20"/>
                <w:szCs w:val="20"/>
              </w:rPr>
            </w:pPr>
          </w:p>
          <w:p w14:paraId="1E40A5B1" w14:textId="77777777" w:rsidR="0083315F" w:rsidRPr="0083315F" w:rsidRDefault="0083315F" w:rsidP="0083315F">
            <w:pPr>
              <w:jc w:val="center"/>
              <w:rPr>
                <w:rFonts w:cs="Arial"/>
                <w:sz w:val="20"/>
                <w:szCs w:val="20"/>
              </w:rPr>
            </w:pPr>
            <w:r w:rsidRPr="0083315F">
              <w:rPr>
                <w:rFonts w:cs="Arial"/>
                <w:sz w:val="20"/>
                <w:szCs w:val="20"/>
              </w:rPr>
              <w:t>MONDAY</w:t>
            </w:r>
          </w:p>
        </w:tc>
        <w:tc>
          <w:tcPr>
            <w:tcW w:w="720" w:type="dxa"/>
          </w:tcPr>
          <w:p w14:paraId="31213EB5" w14:textId="77777777" w:rsidR="0083315F" w:rsidRPr="0083315F" w:rsidRDefault="0083315F" w:rsidP="0083315F">
            <w:pPr>
              <w:jc w:val="center"/>
              <w:rPr>
                <w:rFonts w:cs="Arial"/>
                <w:sz w:val="20"/>
                <w:szCs w:val="20"/>
              </w:rPr>
            </w:pPr>
          </w:p>
          <w:p w14:paraId="636F8390" w14:textId="77777777" w:rsidR="0083315F" w:rsidRPr="0083315F" w:rsidRDefault="0083315F" w:rsidP="0083315F">
            <w:pPr>
              <w:jc w:val="center"/>
              <w:rPr>
                <w:rFonts w:cs="Arial"/>
                <w:sz w:val="20"/>
                <w:szCs w:val="20"/>
              </w:rPr>
            </w:pPr>
          </w:p>
          <w:p w14:paraId="48171509" w14:textId="77777777" w:rsidR="0083315F" w:rsidRPr="0083315F" w:rsidRDefault="0083315F" w:rsidP="0083315F">
            <w:pPr>
              <w:jc w:val="center"/>
              <w:rPr>
                <w:rFonts w:cs="Arial"/>
                <w:sz w:val="20"/>
                <w:szCs w:val="20"/>
              </w:rPr>
            </w:pPr>
            <w:r w:rsidRPr="0083315F">
              <w:rPr>
                <w:rFonts w:cs="Arial"/>
                <w:sz w:val="20"/>
                <w:szCs w:val="20"/>
              </w:rPr>
              <w:t>QTY</w:t>
            </w:r>
          </w:p>
        </w:tc>
        <w:tc>
          <w:tcPr>
            <w:tcW w:w="1440" w:type="dxa"/>
          </w:tcPr>
          <w:p w14:paraId="388EDF6C" w14:textId="77777777" w:rsidR="0083315F" w:rsidRPr="0083315F" w:rsidRDefault="0083315F" w:rsidP="0083315F">
            <w:pPr>
              <w:jc w:val="center"/>
              <w:rPr>
                <w:rFonts w:cs="Arial"/>
                <w:sz w:val="20"/>
                <w:szCs w:val="20"/>
              </w:rPr>
            </w:pPr>
          </w:p>
          <w:p w14:paraId="5C1E1450" w14:textId="77777777" w:rsidR="0083315F" w:rsidRPr="0083315F" w:rsidRDefault="0083315F" w:rsidP="0083315F">
            <w:pPr>
              <w:jc w:val="center"/>
              <w:rPr>
                <w:rFonts w:cs="Arial"/>
                <w:sz w:val="20"/>
                <w:szCs w:val="20"/>
              </w:rPr>
            </w:pPr>
          </w:p>
          <w:p w14:paraId="08FE385A" w14:textId="77777777" w:rsidR="0083315F" w:rsidRPr="0083315F" w:rsidRDefault="0083315F" w:rsidP="0083315F">
            <w:pPr>
              <w:jc w:val="center"/>
              <w:rPr>
                <w:rFonts w:cs="Arial"/>
                <w:sz w:val="20"/>
                <w:szCs w:val="20"/>
              </w:rPr>
            </w:pPr>
            <w:r w:rsidRPr="0083315F">
              <w:rPr>
                <w:rFonts w:cs="Arial"/>
                <w:sz w:val="20"/>
                <w:szCs w:val="20"/>
              </w:rPr>
              <w:t>TUESDAY</w:t>
            </w:r>
          </w:p>
        </w:tc>
        <w:tc>
          <w:tcPr>
            <w:tcW w:w="630" w:type="dxa"/>
          </w:tcPr>
          <w:p w14:paraId="1BC48EC4" w14:textId="77777777" w:rsidR="0083315F" w:rsidRPr="0083315F" w:rsidRDefault="0083315F" w:rsidP="0083315F">
            <w:pPr>
              <w:jc w:val="center"/>
              <w:rPr>
                <w:rFonts w:cs="Arial"/>
                <w:sz w:val="20"/>
                <w:szCs w:val="20"/>
              </w:rPr>
            </w:pPr>
          </w:p>
          <w:p w14:paraId="5EA5C646" w14:textId="77777777" w:rsidR="0083315F" w:rsidRPr="0083315F" w:rsidRDefault="0083315F" w:rsidP="0083315F">
            <w:pPr>
              <w:jc w:val="center"/>
              <w:rPr>
                <w:rFonts w:cs="Arial"/>
                <w:sz w:val="20"/>
                <w:szCs w:val="20"/>
              </w:rPr>
            </w:pPr>
          </w:p>
          <w:p w14:paraId="18B459CD" w14:textId="77777777" w:rsidR="0083315F" w:rsidRPr="0083315F" w:rsidRDefault="0083315F" w:rsidP="0083315F">
            <w:pPr>
              <w:jc w:val="center"/>
              <w:rPr>
                <w:rFonts w:cs="Arial"/>
                <w:sz w:val="20"/>
                <w:szCs w:val="20"/>
              </w:rPr>
            </w:pPr>
            <w:r w:rsidRPr="0083315F">
              <w:rPr>
                <w:rFonts w:cs="Arial"/>
                <w:sz w:val="20"/>
                <w:szCs w:val="20"/>
              </w:rPr>
              <w:t>QTY</w:t>
            </w:r>
          </w:p>
        </w:tc>
        <w:tc>
          <w:tcPr>
            <w:tcW w:w="1530" w:type="dxa"/>
          </w:tcPr>
          <w:p w14:paraId="59E5D64D" w14:textId="77777777" w:rsidR="0083315F" w:rsidRPr="0083315F" w:rsidRDefault="0083315F" w:rsidP="0083315F">
            <w:pPr>
              <w:jc w:val="center"/>
              <w:rPr>
                <w:rFonts w:cs="Arial"/>
                <w:sz w:val="20"/>
                <w:szCs w:val="20"/>
              </w:rPr>
            </w:pPr>
          </w:p>
          <w:p w14:paraId="615B3717" w14:textId="77777777" w:rsidR="0083315F" w:rsidRPr="0083315F" w:rsidRDefault="0083315F" w:rsidP="0083315F">
            <w:pPr>
              <w:jc w:val="center"/>
              <w:rPr>
                <w:rFonts w:cs="Arial"/>
                <w:sz w:val="20"/>
                <w:szCs w:val="20"/>
              </w:rPr>
            </w:pPr>
          </w:p>
          <w:p w14:paraId="035D5583" w14:textId="77777777" w:rsidR="0083315F" w:rsidRPr="0083315F" w:rsidRDefault="0083315F" w:rsidP="0083315F">
            <w:pPr>
              <w:jc w:val="center"/>
              <w:rPr>
                <w:rFonts w:cs="Arial"/>
                <w:sz w:val="20"/>
                <w:szCs w:val="20"/>
              </w:rPr>
            </w:pPr>
            <w:r w:rsidRPr="0083315F">
              <w:rPr>
                <w:rFonts w:cs="Arial"/>
                <w:sz w:val="20"/>
                <w:szCs w:val="20"/>
              </w:rPr>
              <w:t>WEDNESDAY</w:t>
            </w:r>
          </w:p>
        </w:tc>
        <w:tc>
          <w:tcPr>
            <w:tcW w:w="630" w:type="dxa"/>
          </w:tcPr>
          <w:p w14:paraId="2EA62223" w14:textId="77777777" w:rsidR="0083315F" w:rsidRPr="0083315F" w:rsidRDefault="0083315F" w:rsidP="0083315F">
            <w:pPr>
              <w:jc w:val="center"/>
              <w:rPr>
                <w:rFonts w:cs="Arial"/>
                <w:sz w:val="20"/>
                <w:szCs w:val="20"/>
              </w:rPr>
            </w:pPr>
          </w:p>
          <w:p w14:paraId="36785E40" w14:textId="77777777" w:rsidR="0083315F" w:rsidRPr="0083315F" w:rsidRDefault="0083315F" w:rsidP="0083315F">
            <w:pPr>
              <w:jc w:val="center"/>
              <w:rPr>
                <w:rFonts w:cs="Arial"/>
                <w:sz w:val="20"/>
                <w:szCs w:val="20"/>
              </w:rPr>
            </w:pPr>
          </w:p>
          <w:p w14:paraId="42C4864E" w14:textId="77777777" w:rsidR="0083315F" w:rsidRPr="0083315F" w:rsidRDefault="0083315F" w:rsidP="0083315F">
            <w:pPr>
              <w:jc w:val="center"/>
              <w:rPr>
                <w:rFonts w:cs="Arial"/>
                <w:sz w:val="20"/>
                <w:szCs w:val="20"/>
              </w:rPr>
            </w:pPr>
            <w:r w:rsidRPr="0083315F">
              <w:rPr>
                <w:rFonts w:cs="Arial"/>
                <w:sz w:val="20"/>
                <w:szCs w:val="20"/>
              </w:rPr>
              <w:t>QTY</w:t>
            </w:r>
          </w:p>
        </w:tc>
        <w:tc>
          <w:tcPr>
            <w:tcW w:w="1440" w:type="dxa"/>
          </w:tcPr>
          <w:p w14:paraId="08613C00" w14:textId="77777777" w:rsidR="0083315F" w:rsidRPr="0083315F" w:rsidRDefault="0083315F" w:rsidP="0083315F">
            <w:pPr>
              <w:jc w:val="center"/>
              <w:rPr>
                <w:rFonts w:cs="Arial"/>
                <w:sz w:val="20"/>
                <w:szCs w:val="20"/>
              </w:rPr>
            </w:pPr>
          </w:p>
          <w:p w14:paraId="1547816D" w14:textId="77777777" w:rsidR="0083315F" w:rsidRPr="0083315F" w:rsidRDefault="0083315F" w:rsidP="0083315F">
            <w:pPr>
              <w:jc w:val="center"/>
              <w:rPr>
                <w:rFonts w:cs="Arial"/>
                <w:sz w:val="20"/>
                <w:szCs w:val="20"/>
              </w:rPr>
            </w:pPr>
          </w:p>
          <w:p w14:paraId="733CF9A0" w14:textId="77777777" w:rsidR="0083315F" w:rsidRPr="0083315F" w:rsidRDefault="0083315F" w:rsidP="0083315F">
            <w:pPr>
              <w:jc w:val="center"/>
              <w:rPr>
                <w:rFonts w:cs="Arial"/>
                <w:sz w:val="20"/>
                <w:szCs w:val="20"/>
              </w:rPr>
            </w:pPr>
            <w:r w:rsidRPr="0083315F">
              <w:rPr>
                <w:rFonts w:cs="Arial"/>
                <w:sz w:val="20"/>
                <w:szCs w:val="20"/>
              </w:rPr>
              <w:t>THURSDAY</w:t>
            </w:r>
          </w:p>
        </w:tc>
        <w:tc>
          <w:tcPr>
            <w:tcW w:w="630" w:type="dxa"/>
          </w:tcPr>
          <w:p w14:paraId="054176D3" w14:textId="77777777" w:rsidR="0083315F" w:rsidRPr="0083315F" w:rsidRDefault="0083315F" w:rsidP="0083315F">
            <w:pPr>
              <w:jc w:val="center"/>
              <w:rPr>
                <w:rFonts w:cs="Arial"/>
                <w:sz w:val="20"/>
                <w:szCs w:val="20"/>
              </w:rPr>
            </w:pPr>
          </w:p>
          <w:p w14:paraId="3B782E55" w14:textId="77777777" w:rsidR="0083315F" w:rsidRPr="0083315F" w:rsidRDefault="0083315F" w:rsidP="0083315F">
            <w:pPr>
              <w:jc w:val="center"/>
              <w:rPr>
                <w:rFonts w:cs="Arial"/>
                <w:sz w:val="20"/>
                <w:szCs w:val="20"/>
              </w:rPr>
            </w:pPr>
          </w:p>
          <w:p w14:paraId="0C9636C4" w14:textId="77777777" w:rsidR="0083315F" w:rsidRPr="0083315F" w:rsidRDefault="0083315F" w:rsidP="0083315F">
            <w:pPr>
              <w:jc w:val="center"/>
              <w:rPr>
                <w:rFonts w:cs="Arial"/>
                <w:sz w:val="20"/>
                <w:szCs w:val="20"/>
              </w:rPr>
            </w:pPr>
            <w:r w:rsidRPr="0083315F">
              <w:rPr>
                <w:rFonts w:cs="Arial"/>
                <w:sz w:val="20"/>
                <w:szCs w:val="20"/>
              </w:rPr>
              <w:t>QTY</w:t>
            </w:r>
          </w:p>
        </w:tc>
        <w:tc>
          <w:tcPr>
            <w:tcW w:w="1350" w:type="dxa"/>
          </w:tcPr>
          <w:p w14:paraId="79BFC668" w14:textId="77777777" w:rsidR="0083315F" w:rsidRPr="0083315F" w:rsidRDefault="0083315F" w:rsidP="0083315F">
            <w:pPr>
              <w:jc w:val="center"/>
              <w:rPr>
                <w:rFonts w:cs="Arial"/>
                <w:sz w:val="20"/>
                <w:szCs w:val="20"/>
              </w:rPr>
            </w:pPr>
          </w:p>
          <w:p w14:paraId="4D2B6F61" w14:textId="77777777" w:rsidR="0083315F" w:rsidRPr="0083315F" w:rsidRDefault="0083315F" w:rsidP="0083315F">
            <w:pPr>
              <w:jc w:val="center"/>
              <w:rPr>
                <w:rFonts w:cs="Arial"/>
                <w:sz w:val="20"/>
                <w:szCs w:val="20"/>
              </w:rPr>
            </w:pPr>
          </w:p>
          <w:p w14:paraId="165CAFC9" w14:textId="77777777" w:rsidR="0083315F" w:rsidRPr="0083315F" w:rsidRDefault="0083315F" w:rsidP="0083315F">
            <w:pPr>
              <w:jc w:val="center"/>
              <w:rPr>
                <w:rFonts w:cs="Arial"/>
                <w:sz w:val="20"/>
                <w:szCs w:val="20"/>
              </w:rPr>
            </w:pPr>
            <w:r w:rsidRPr="0083315F">
              <w:rPr>
                <w:rFonts w:cs="Arial"/>
                <w:sz w:val="20"/>
                <w:szCs w:val="20"/>
              </w:rPr>
              <w:t>FRIDAY</w:t>
            </w:r>
          </w:p>
        </w:tc>
        <w:tc>
          <w:tcPr>
            <w:tcW w:w="630" w:type="dxa"/>
          </w:tcPr>
          <w:p w14:paraId="7CD079CC" w14:textId="77777777" w:rsidR="0083315F" w:rsidRPr="0083315F" w:rsidRDefault="0083315F" w:rsidP="0083315F">
            <w:pPr>
              <w:jc w:val="center"/>
              <w:rPr>
                <w:rFonts w:cs="Arial"/>
                <w:sz w:val="20"/>
                <w:szCs w:val="20"/>
              </w:rPr>
            </w:pPr>
          </w:p>
          <w:p w14:paraId="64DD87C2" w14:textId="77777777" w:rsidR="0083315F" w:rsidRPr="0083315F" w:rsidRDefault="0083315F" w:rsidP="0083315F">
            <w:pPr>
              <w:jc w:val="center"/>
              <w:rPr>
                <w:rFonts w:cs="Arial"/>
                <w:sz w:val="20"/>
                <w:szCs w:val="20"/>
              </w:rPr>
            </w:pPr>
          </w:p>
          <w:p w14:paraId="21AE1909" w14:textId="77777777" w:rsidR="0083315F" w:rsidRPr="0083315F" w:rsidRDefault="0083315F" w:rsidP="0083315F">
            <w:pPr>
              <w:jc w:val="center"/>
              <w:rPr>
                <w:rFonts w:cs="Arial"/>
                <w:sz w:val="20"/>
                <w:szCs w:val="20"/>
              </w:rPr>
            </w:pPr>
            <w:r w:rsidRPr="0083315F">
              <w:rPr>
                <w:rFonts w:cs="Arial"/>
                <w:sz w:val="20"/>
                <w:szCs w:val="20"/>
              </w:rPr>
              <w:t>QTY</w:t>
            </w:r>
          </w:p>
        </w:tc>
        <w:tc>
          <w:tcPr>
            <w:tcW w:w="1120" w:type="dxa"/>
          </w:tcPr>
          <w:p w14:paraId="2F0335E7" w14:textId="77777777" w:rsidR="0083315F" w:rsidRPr="0083315F" w:rsidRDefault="0083315F" w:rsidP="0083315F">
            <w:pPr>
              <w:jc w:val="center"/>
              <w:rPr>
                <w:rFonts w:cs="Arial"/>
                <w:sz w:val="20"/>
                <w:szCs w:val="20"/>
              </w:rPr>
            </w:pPr>
            <w:r w:rsidRPr="0083315F">
              <w:rPr>
                <w:rFonts w:cs="Arial"/>
                <w:sz w:val="20"/>
                <w:szCs w:val="20"/>
              </w:rPr>
              <w:t>WEEKLY</w:t>
            </w:r>
          </w:p>
          <w:p w14:paraId="2937AB46" w14:textId="77777777" w:rsidR="0083315F" w:rsidRPr="0083315F" w:rsidRDefault="0083315F" w:rsidP="0083315F">
            <w:pPr>
              <w:jc w:val="center"/>
              <w:rPr>
                <w:rFonts w:cs="Arial"/>
                <w:sz w:val="20"/>
                <w:szCs w:val="20"/>
              </w:rPr>
            </w:pPr>
            <w:r w:rsidRPr="0083315F">
              <w:rPr>
                <w:rFonts w:cs="Arial"/>
                <w:sz w:val="20"/>
                <w:szCs w:val="20"/>
              </w:rPr>
              <w:t>TOTALS</w:t>
            </w:r>
          </w:p>
        </w:tc>
      </w:tr>
      <w:tr w:rsidR="00393609" w:rsidRPr="0083315F" w14:paraId="53CE7EC5" w14:textId="77777777" w:rsidTr="00B364C1">
        <w:tc>
          <w:tcPr>
            <w:tcW w:w="2178" w:type="dxa"/>
            <w:gridSpan w:val="2"/>
          </w:tcPr>
          <w:p w14:paraId="6F3762DF" w14:textId="77777777" w:rsidR="00393609" w:rsidRPr="0083315F" w:rsidRDefault="00393609" w:rsidP="0083315F">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687" w:type="dxa"/>
          </w:tcPr>
          <w:p w14:paraId="3AD902E4" w14:textId="77777777" w:rsidR="00393609" w:rsidRPr="0083315F" w:rsidRDefault="00393609" w:rsidP="0083315F">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553" w:type="dxa"/>
          </w:tcPr>
          <w:p w14:paraId="3250C4AA"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F956D72"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2949765"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9809D2A"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61A12D3"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1510CD4"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D661BAB"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407C96"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1F85DEF"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03872B1"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094B41D"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3E7BFCCD" w14:textId="77777777" w:rsidTr="00B364C1">
        <w:tc>
          <w:tcPr>
            <w:tcW w:w="2178" w:type="dxa"/>
            <w:gridSpan w:val="2"/>
          </w:tcPr>
          <w:p w14:paraId="33E23B49" w14:textId="77777777" w:rsidR="00393609" w:rsidRPr="0083315F" w:rsidRDefault="00393609" w:rsidP="0083315F">
            <w:pPr>
              <w:jc w:val="center"/>
              <w:rPr>
                <w:rFonts w:cs="Arial"/>
                <w:sz w:val="20"/>
                <w:szCs w:val="20"/>
              </w:rPr>
            </w:pPr>
            <w:r w:rsidRPr="0083315F">
              <w:rPr>
                <w:rFonts w:cs="Arial"/>
                <w:sz w:val="20"/>
                <w:szCs w:val="20"/>
              </w:rPr>
              <w:t>Additional fruit items to meet the total</w:t>
            </w:r>
          </w:p>
        </w:tc>
        <w:tc>
          <w:tcPr>
            <w:tcW w:w="1687" w:type="dxa"/>
          </w:tcPr>
          <w:p w14:paraId="090932B2" w14:textId="77777777" w:rsidR="00393609" w:rsidRPr="0083315F" w:rsidRDefault="00393609" w:rsidP="0083315F">
            <w:pPr>
              <w:jc w:val="center"/>
              <w:rPr>
                <w:rFonts w:cs="Arial"/>
                <w:sz w:val="20"/>
                <w:szCs w:val="20"/>
              </w:rPr>
            </w:pPr>
          </w:p>
        </w:tc>
        <w:tc>
          <w:tcPr>
            <w:tcW w:w="1553" w:type="dxa"/>
          </w:tcPr>
          <w:p w14:paraId="40EA7B9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E94B1D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977585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285470A"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E033C60"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D2FFE60"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53E7800"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88E6AA6"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A9E2331"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B8F42D"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57C5955"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284E96AC" w14:textId="77777777" w:rsidTr="00B364C1">
        <w:tc>
          <w:tcPr>
            <w:tcW w:w="2178" w:type="dxa"/>
            <w:gridSpan w:val="2"/>
          </w:tcPr>
          <w:p w14:paraId="359E261B" w14:textId="77777777" w:rsidR="00393609" w:rsidRPr="0083315F" w:rsidRDefault="00393609" w:rsidP="0083315F">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687" w:type="dxa"/>
          </w:tcPr>
          <w:p w14:paraId="0F28A74A"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25A66E5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CE2E83F"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7F4BC6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2EBF36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0E5EDFE"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FE80402"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2EEBFA8"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C3B5E7C"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CA47557"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C367096"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F89E623"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0BD3C5A1" w14:textId="77777777" w:rsidTr="00B364C1">
        <w:tc>
          <w:tcPr>
            <w:tcW w:w="2178" w:type="dxa"/>
            <w:gridSpan w:val="2"/>
          </w:tcPr>
          <w:p w14:paraId="69F702AC"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687" w:type="dxa"/>
          </w:tcPr>
          <w:p w14:paraId="442E778C"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45AD016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91B106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E51064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56B8B5E"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9CE755B"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0790698"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DFEA33A"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CC8AFC6"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A0C389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1E4B847"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E7E3C15"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402EB42B" w14:textId="77777777" w:rsidTr="00B364C1">
        <w:tc>
          <w:tcPr>
            <w:tcW w:w="2178" w:type="dxa"/>
            <w:gridSpan w:val="2"/>
          </w:tcPr>
          <w:p w14:paraId="56516D5B"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687" w:type="dxa"/>
          </w:tcPr>
          <w:p w14:paraId="0CDD1AEC"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195E819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99D4322"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12556A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07B1732"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D35A5AA"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E21618E"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1A8713C"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60CCCF6"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41FBBC1"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72B268"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B330AB7"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50114DF2" w14:textId="77777777" w:rsidTr="00B364C1">
        <w:tc>
          <w:tcPr>
            <w:tcW w:w="2178" w:type="dxa"/>
            <w:gridSpan w:val="2"/>
          </w:tcPr>
          <w:p w14:paraId="5AC2BD78"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Beans and Peas</w:t>
            </w:r>
          </w:p>
          <w:p w14:paraId="7BEB9B5A" w14:textId="77777777" w:rsidR="00393609" w:rsidRPr="0083315F" w:rsidRDefault="00393609" w:rsidP="0083315F">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687" w:type="dxa"/>
          </w:tcPr>
          <w:p w14:paraId="18B3C814" w14:textId="77777777" w:rsidR="00393609" w:rsidRPr="0083315F" w:rsidRDefault="00393609" w:rsidP="0083315F">
            <w:pPr>
              <w:jc w:val="center"/>
              <w:rPr>
                <w:rFonts w:cs="Arial"/>
                <w:sz w:val="20"/>
                <w:szCs w:val="20"/>
              </w:rPr>
            </w:pPr>
          </w:p>
          <w:p w14:paraId="440F6ED2"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1F1B5A0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759ECC0"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FDC67A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5814CB4"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C6889D4"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17C6E32"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D9C4863"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F91B7BC"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44282DC"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6A30A6A"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7D34BD8"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5E832767" w14:textId="77777777" w:rsidTr="00B364C1">
        <w:tc>
          <w:tcPr>
            <w:tcW w:w="2178" w:type="dxa"/>
            <w:gridSpan w:val="2"/>
          </w:tcPr>
          <w:p w14:paraId="42E82AC2"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687" w:type="dxa"/>
          </w:tcPr>
          <w:p w14:paraId="5FBD3941"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794A583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4271B82"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B5728D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9C76992"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229E43A"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C2544EA"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CD16F32"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9A38EC1"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2A867C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1A29CE1"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6693E2E"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2E3695CF" w14:textId="77777777" w:rsidTr="00B364C1">
        <w:tc>
          <w:tcPr>
            <w:tcW w:w="2178" w:type="dxa"/>
            <w:gridSpan w:val="2"/>
          </w:tcPr>
          <w:p w14:paraId="688B7933"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687" w:type="dxa"/>
          </w:tcPr>
          <w:p w14:paraId="49B5911D"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558CDB7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7CCBE4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4AC4CF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1104DEF"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98A8CE2"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34BA9C0"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8BBDC0E"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9F5CC7F"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5B2F294"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D10E92D"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CCE3792"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01C7E210" w14:textId="77777777" w:rsidTr="00B364C1">
        <w:tc>
          <w:tcPr>
            <w:tcW w:w="2178" w:type="dxa"/>
            <w:gridSpan w:val="2"/>
          </w:tcPr>
          <w:p w14:paraId="7F1E01C2"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687" w:type="dxa"/>
          </w:tcPr>
          <w:p w14:paraId="3D366E55" w14:textId="77777777" w:rsidR="00393609" w:rsidRPr="0083315F" w:rsidRDefault="00393609" w:rsidP="0083315F">
            <w:pPr>
              <w:jc w:val="center"/>
              <w:rPr>
                <w:rFonts w:cs="Arial"/>
                <w:sz w:val="20"/>
                <w:szCs w:val="20"/>
              </w:rPr>
            </w:pPr>
          </w:p>
          <w:p w14:paraId="6C337A48"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0DE7205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6D0203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971A95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879444C"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F3DD01B"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16573FF"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C1FF5D2"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26609D"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8555362"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C6CA31B"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EBA07BE"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83315F" w14:paraId="3A3000FE" w14:textId="77777777" w:rsidTr="00B364C1">
        <w:tc>
          <w:tcPr>
            <w:tcW w:w="2178" w:type="dxa"/>
            <w:gridSpan w:val="2"/>
          </w:tcPr>
          <w:p w14:paraId="6C3831B6"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42D81246" w14:textId="77777777" w:rsidR="007F0F06" w:rsidRPr="0083315F" w:rsidRDefault="007F0F06" w:rsidP="007F0F06">
            <w:pPr>
              <w:jc w:val="center"/>
              <w:rPr>
                <w:rFonts w:cs="Arial"/>
                <w:sz w:val="20"/>
                <w:szCs w:val="20"/>
              </w:rPr>
            </w:pPr>
            <w:r w:rsidRPr="0083315F">
              <w:rPr>
                <w:rFonts w:cs="Arial"/>
                <w:sz w:val="20"/>
                <w:szCs w:val="20"/>
              </w:rPr>
              <w:t xml:space="preserve">8-10 (1) </w:t>
            </w:r>
            <w:r w:rsidRPr="0083315F">
              <w:rPr>
                <w:rFonts w:cs="Arial"/>
                <w:sz w:val="20"/>
                <w:szCs w:val="20"/>
                <w:vertAlign w:val="superscript"/>
              </w:rPr>
              <w:t>i</w:t>
            </w:r>
          </w:p>
        </w:tc>
        <w:tc>
          <w:tcPr>
            <w:tcW w:w="1553" w:type="dxa"/>
          </w:tcPr>
          <w:p w14:paraId="7641DB45"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785F015"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85845F2"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D803977"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B29814B"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251E5D9"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AEB9A3C"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88D8EC"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BF6A980"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0D1968C"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3896D39"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2A61F679" w14:textId="77777777" w:rsidTr="00B364C1">
        <w:tc>
          <w:tcPr>
            <w:tcW w:w="2178" w:type="dxa"/>
            <w:gridSpan w:val="2"/>
          </w:tcPr>
          <w:p w14:paraId="5EA2EF95" w14:textId="77777777" w:rsidR="00393609" w:rsidRPr="0083315F" w:rsidRDefault="00393609" w:rsidP="0083315F">
            <w:pPr>
              <w:rPr>
                <w:rFonts w:cs="Arial"/>
                <w:b/>
                <w:sz w:val="20"/>
                <w:szCs w:val="20"/>
              </w:rPr>
            </w:pPr>
            <w:r w:rsidRPr="0083315F">
              <w:rPr>
                <w:rFonts w:cs="Arial"/>
                <w:b/>
                <w:sz w:val="20"/>
                <w:szCs w:val="20"/>
              </w:rPr>
              <w:t>Meat/Meat Alternate</w:t>
            </w:r>
          </w:p>
          <w:p w14:paraId="2BCE02C5" w14:textId="77777777" w:rsidR="00393609" w:rsidRPr="0083315F" w:rsidRDefault="00393609" w:rsidP="0083315F">
            <w:pPr>
              <w:rPr>
                <w:rFonts w:cs="Arial"/>
                <w:sz w:val="20"/>
                <w:szCs w:val="20"/>
              </w:rPr>
            </w:pPr>
            <w:r w:rsidRPr="0083315F">
              <w:rPr>
                <w:rFonts w:cs="Arial"/>
                <w:sz w:val="20"/>
                <w:szCs w:val="20"/>
              </w:rPr>
              <w:t>(oz. equivalents)</w:t>
            </w:r>
          </w:p>
        </w:tc>
        <w:tc>
          <w:tcPr>
            <w:tcW w:w="1687" w:type="dxa"/>
          </w:tcPr>
          <w:p w14:paraId="194CF8AA" w14:textId="77777777" w:rsidR="00393609" w:rsidRPr="0083315F" w:rsidRDefault="00393609" w:rsidP="0083315F">
            <w:pPr>
              <w:jc w:val="center"/>
              <w:rPr>
                <w:rFonts w:cs="Arial"/>
                <w:sz w:val="20"/>
                <w:szCs w:val="20"/>
              </w:rPr>
            </w:pPr>
          </w:p>
          <w:p w14:paraId="38EC54F8" w14:textId="77777777" w:rsidR="00393609" w:rsidRPr="0083315F" w:rsidRDefault="00393609" w:rsidP="0083315F">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553" w:type="dxa"/>
          </w:tcPr>
          <w:p w14:paraId="5D84854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FFB120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DEF405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E84A42B"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19AFFE7"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2582B8A"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B8B392E"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1D70DA"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F7F3E8C"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8F7B83"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E825E21"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6FA36B65" w14:textId="77777777" w:rsidTr="00B364C1">
        <w:tc>
          <w:tcPr>
            <w:tcW w:w="2178" w:type="dxa"/>
            <w:gridSpan w:val="2"/>
          </w:tcPr>
          <w:p w14:paraId="0B395BAC" w14:textId="77777777" w:rsidR="00393609" w:rsidRPr="0083315F" w:rsidRDefault="00393609" w:rsidP="0083315F">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687" w:type="dxa"/>
          </w:tcPr>
          <w:p w14:paraId="327E958D" w14:textId="77777777" w:rsidR="00393609" w:rsidRPr="0083315F" w:rsidRDefault="00393609" w:rsidP="0083315F">
            <w:pPr>
              <w:jc w:val="center"/>
              <w:rPr>
                <w:rFonts w:cs="Arial"/>
                <w:sz w:val="20"/>
                <w:szCs w:val="20"/>
              </w:rPr>
            </w:pPr>
            <w:r w:rsidRPr="0083315F">
              <w:rPr>
                <w:rFonts w:cs="Arial"/>
                <w:sz w:val="20"/>
                <w:szCs w:val="20"/>
              </w:rPr>
              <w:t>5 (1)</w:t>
            </w:r>
          </w:p>
        </w:tc>
        <w:tc>
          <w:tcPr>
            <w:tcW w:w="1553" w:type="dxa"/>
          </w:tcPr>
          <w:p w14:paraId="3D3C015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20B31A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27CBA7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60A6F86"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9655108"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EE26237"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DDECEAB"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7AB452B"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08974A9"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44D62C5"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7D2DE34"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43AA80F9" w14:textId="77777777" w:rsidTr="00B364C1">
        <w:tc>
          <w:tcPr>
            <w:tcW w:w="15538" w:type="dxa"/>
            <w:gridSpan w:val="14"/>
          </w:tcPr>
          <w:p w14:paraId="6B5C014B" w14:textId="77777777" w:rsidR="00393609" w:rsidRPr="0083315F" w:rsidRDefault="00393609" w:rsidP="0083315F">
            <w:pPr>
              <w:rPr>
                <w:rFonts w:cs="Arial"/>
                <w:b/>
                <w:sz w:val="20"/>
                <w:szCs w:val="20"/>
              </w:rPr>
            </w:pPr>
            <w:r w:rsidRPr="0083315F">
              <w:rPr>
                <w:rFonts w:cs="Arial"/>
                <w:b/>
                <w:sz w:val="20"/>
                <w:szCs w:val="20"/>
              </w:rPr>
              <w:t>Decimal Equivalents of commonly used fractions</w:t>
            </w:r>
          </w:p>
        </w:tc>
      </w:tr>
      <w:tr w:rsidR="00393609" w:rsidRPr="0083315F" w14:paraId="7019F536" w14:textId="77777777" w:rsidTr="00B364C1">
        <w:tc>
          <w:tcPr>
            <w:tcW w:w="15538" w:type="dxa"/>
            <w:gridSpan w:val="14"/>
          </w:tcPr>
          <w:p w14:paraId="7F22AB7E" w14:textId="77777777" w:rsidR="00393609" w:rsidRPr="0083315F" w:rsidRDefault="00393609" w:rsidP="0083315F">
            <w:pPr>
              <w:rPr>
                <w:rFonts w:cs="Arial"/>
                <w:b/>
                <w:sz w:val="20"/>
                <w:szCs w:val="20"/>
              </w:rPr>
            </w:pPr>
            <w:r w:rsidRPr="0083315F">
              <w:rPr>
                <w:rFonts w:cs="Arial"/>
                <w:b/>
                <w:sz w:val="20"/>
                <w:szCs w:val="20"/>
              </w:rPr>
              <w:t>1/8 = 0.125      1/3 = 0.333      2/3 = 0.666      ¼ = 0.250      ½ = 0.500      ¾ = 0.750      ¾ = 0.750      3/8 = 0.375      5/8 = 0.625      7/8 = 0.875</w:t>
            </w:r>
          </w:p>
        </w:tc>
      </w:tr>
    </w:tbl>
    <w:p w14:paraId="2EE0FCF3" w14:textId="77777777" w:rsidR="00B364C1" w:rsidRPr="00B364C1" w:rsidRDefault="00B364C1" w:rsidP="00B364C1">
      <w:pPr>
        <w:rPr>
          <w:rFonts w:cs="Arial"/>
          <w:sz w:val="14"/>
          <w:szCs w:val="14"/>
        </w:rPr>
      </w:pPr>
      <w:r w:rsidRPr="00B364C1">
        <w:rPr>
          <w:rFonts w:cs="Arial"/>
          <w:sz w:val="14"/>
          <w:szCs w:val="14"/>
        </w:rPr>
        <w:t>In the SBP, the Grades K-5, Grades 6-8, and Grades 9-12 are the age-grade groups required for menu planning.  Schools may continue to use the meal pattern for grades K-12. (see §220.23).</w:t>
      </w:r>
    </w:p>
    <w:p w14:paraId="0854B226" w14:textId="77777777" w:rsidR="00B364C1" w:rsidRPr="00B364C1" w:rsidRDefault="00B364C1" w:rsidP="00B364C1">
      <w:pPr>
        <w:rPr>
          <w:rFonts w:cs="Arial"/>
          <w:sz w:val="14"/>
          <w:szCs w:val="14"/>
        </w:rPr>
      </w:pPr>
      <w:r w:rsidRPr="00B364C1">
        <w:rPr>
          <w:rFonts w:cs="Arial"/>
          <w:sz w:val="14"/>
          <w:szCs w:val="14"/>
          <w:vertAlign w:val="superscript"/>
        </w:rPr>
        <w:t xml:space="preserve">b </w:t>
      </w:r>
      <w:r w:rsidRPr="00B364C1">
        <w:rPr>
          <w:rFonts w:cs="Arial"/>
          <w:sz w:val="14"/>
          <w:szCs w:val="14"/>
        </w:rPr>
        <w:t>Food items included in each food group and subgroup and amount equivalents.  Minimum creditable serving is 1/8 cup.</w:t>
      </w:r>
    </w:p>
    <w:p w14:paraId="3443144D" w14:textId="77777777" w:rsidR="00B364C1" w:rsidRPr="00B364C1" w:rsidRDefault="00B364C1" w:rsidP="00B364C1">
      <w:pPr>
        <w:rPr>
          <w:rFonts w:cs="Arial"/>
          <w:sz w:val="14"/>
          <w:szCs w:val="14"/>
        </w:rPr>
      </w:pPr>
      <w:r w:rsidRPr="00B364C1">
        <w:rPr>
          <w:rFonts w:cs="Arial"/>
          <w:sz w:val="14"/>
          <w:szCs w:val="14"/>
          <w:vertAlign w:val="superscript"/>
        </w:rPr>
        <w:t>c</w:t>
      </w:r>
      <w:r w:rsidRPr="00B364C1">
        <w:rPr>
          <w:rFonts w:cs="Arial"/>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0C6EA62B"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d </w:t>
      </w:r>
      <w:r w:rsidRPr="00B364C1">
        <w:rPr>
          <w:rFonts w:cs="Arial"/>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0BE96B15"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e </w:t>
      </w:r>
      <w:r w:rsidRPr="00B364C1">
        <w:rPr>
          <w:rFonts w:cs="Arial"/>
          <w:sz w:val="14"/>
          <w:szCs w:val="14"/>
        </w:rPr>
        <w:t>The fruit quantity for the SBP (5 cups per week and a minimum of 1 cup/day) was effective July 1, 2014 (SY 2014-2015).</w:t>
      </w:r>
    </w:p>
    <w:p w14:paraId="14BDC598" w14:textId="77777777" w:rsidR="00B364C1" w:rsidRPr="00B364C1" w:rsidRDefault="00B364C1" w:rsidP="00B364C1">
      <w:pPr>
        <w:rPr>
          <w:rFonts w:cs="Arial"/>
          <w:sz w:val="14"/>
          <w:szCs w:val="14"/>
        </w:rPr>
      </w:pPr>
      <w:r w:rsidRPr="00B364C1">
        <w:rPr>
          <w:rFonts w:cs="Arial"/>
          <w:sz w:val="14"/>
          <w:szCs w:val="14"/>
          <w:vertAlign w:val="superscript"/>
        </w:rPr>
        <w:t xml:space="preserve">f </w:t>
      </w:r>
      <w:r w:rsidRPr="00B364C1">
        <w:rPr>
          <w:rFonts w:cs="Arial"/>
          <w:sz w:val="14"/>
          <w:szCs w:val="14"/>
        </w:rPr>
        <w:t>Larger quantities of these vegetables may be served.</w:t>
      </w:r>
    </w:p>
    <w:p w14:paraId="4F521E33" w14:textId="77777777" w:rsidR="00B364C1" w:rsidRPr="00B364C1" w:rsidRDefault="00B364C1" w:rsidP="00B364C1">
      <w:pPr>
        <w:rPr>
          <w:rFonts w:cs="Arial"/>
          <w:sz w:val="14"/>
          <w:szCs w:val="14"/>
        </w:rPr>
      </w:pPr>
      <w:r w:rsidRPr="00B364C1">
        <w:rPr>
          <w:rFonts w:cs="Arial"/>
          <w:sz w:val="14"/>
          <w:szCs w:val="14"/>
          <w:vertAlign w:val="superscript"/>
        </w:rPr>
        <w:t xml:space="preserve">g </w:t>
      </w:r>
      <w:r w:rsidRPr="00B364C1">
        <w:rPr>
          <w:rFonts w:cs="Arial"/>
          <w:sz w:val="14"/>
          <w:szCs w:val="14"/>
        </w:rPr>
        <w:t xml:space="preserve">This category consists of “Other vegetables” as defined in §210.10(c)(2)(iii)(E).  </w:t>
      </w:r>
    </w:p>
    <w:p w14:paraId="1C5D7D65" w14:textId="77777777" w:rsidR="00B364C1" w:rsidRPr="00B364C1" w:rsidRDefault="00B364C1" w:rsidP="00B364C1">
      <w:pPr>
        <w:rPr>
          <w:rFonts w:cs="Arial"/>
          <w:sz w:val="14"/>
          <w:szCs w:val="14"/>
        </w:rPr>
      </w:pPr>
      <w:r w:rsidRPr="00B364C1">
        <w:rPr>
          <w:rFonts w:cs="Arial"/>
          <w:sz w:val="14"/>
          <w:szCs w:val="14"/>
          <w:vertAlign w:val="superscript"/>
        </w:rPr>
        <w:t xml:space="preserve">h </w:t>
      </w:r>
      <w:r w:rsidRPr="00B364C1">
        <w:rPr>
          <w:rFonts w:cs="Arial"/>
          <w:sz w:val="14"/>
          <w:szCs w:val="14"/>
        </w:rPr>
        <w:t>At least half of the grains offered must be whole grain-rich.</w:t>
      </w:r>
    </w:p>
    <w:p w14:paraId="49A050A0" w14:textId="77777777" w:rsidR="00B364C1" w:rsidRPr="00B364C1" w:rsidRDefault="00B364C1" w:rsidP="00B364C1">
      <w:pPr>
        <w:rPr>
          <w:rFonts w:cs="Arial"/>
          <w:sz w:val="14"/>
          <w:szCs w:val="14"/>
        </w:rPr>
      </w:pPr>
      <w:r w:rsidRPr="00B364C1">
        <w:rPr>
          <w:rFonts w:cs="Arial"/>
          <w:sz w:val="14"/>
          <w:szCs w:val="14"/>
          <w:vertAlign w:val="superscript"/>
        </w:rPr>
        <w:t xml:space="preserve">I  </w:t>
      </w:r>
      <w:r w:rsidRPr="00B364C1">
        <w:rPr>
          <w:rFonts w:cs="Arial"/>
          <w:sz w:val="14"/>
          <w:szCs w:val="14"/>
        </w:rPr>
        <w:t>In the SBP, the grain ranges must be offered beginning July 1, 2013.</w:t>
      </w:r>
    </w:p>
    <w:p w14:paraId="2641E829" w14:textId="77777777" w:rsidR="00B364C1" w:rsidRPr="00B364C1" w:rsidRDefault="00B364C1" w:rsidP="00B364C1">
      <w:pPr>
        <w:rPr>
          <w:rFonts w:cs="Arial"/>
          <w:sz w:val="14"/>
          <w:szCs w:val="14"/>
          <w:vertAlign w:val="superscript"/>
        </w:rPr>
      </w:pPr>
      <w:r w:rsidRPr="00B364C1">
        <w:rPr>
          <w:rFonts w:cs="Arial"/>
          <w:sz w:val="14"/>
          <w:szCs w:val="14"/>
          <w:vertAlign w:val="superscript"/>
        </w:rPr>
        <w:t>J</w:t>
      </w:r>
      <w:r w:rsidRPr="00B364C1">
        <w:rPr>
          <w:rFonts w:cs="Arial"/>
          <w:sz w:val="14"/>
          <w:szCs w:val="14"/>
        </w:rPr>
        <w:t xml:space="preserve"> There is no separate meat/meat alternate component in the SBP.  Beginning July 1, 2013, schools may substitute 1 oz. equivalent of meat/meat alternate for 1 oz. equivalent of grains after the minimum daily grains requirement is met.</w:t>
      </w:r>
    </w:p>
    <w:p w14:paraId="49744529" w14:textId="77777777" w:rsidR="00E7555E" w:rsidRPr="00B364C1" w:rsidRDefault="00E7555E" w:rsidP="00E7555E">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0C8E0EB0" w14:textId="77777777" w:rsidR="00B364C1" w:rsidRDefault="00B364C1" w:rsidP="00B364C1">
      <w:r w:rsidRPr="00B364C1">
        <w:rPr>
          <w:b/>
          <w:sz w:val="14"/>
          <w:szCs w:val="14"/>
        </w:rPr>
        <w:br w:type="page"/>
      </w:r>
    </w:p>
    <w:p w14:paraId="40D632C8" w14:textId="77777777" w:rsidR="0083412F" w:rsidRPr="00B364C1" w:rsidRDefault="00894C1A" w:rsidP="00B364C1">
      <w:pPr>
        <w:jc w:val="center"/>
        <w:rPr>
          <w:b/>
        </w:rPr>
      </w:pPr>
      <w:r w:rsidRPr="00B364C1">
        <w:rPr>
          <w:b/>
        </w:rPr>
        <w:t>Attachment O</w:t>
      </w:r>
      <w:r w:rsidR="006E1D06" w:rsidRPr="00B364C1">
        <w:rPr>
          <w:b/>
        </w:rPr>
        <w:t>9 - Prototype Breakfast Menus Grades 6-8 Week 4 of 21-Day Cycle</w:t>
      </w:r>
    </w:p>
    <w:p w14:paraId="7466E903" w14:textId="77777777" w:rsidR="006E1D06" w:rsidRPr="0069157E" w:rsidRDefault="005B590F" w:rsidP="0083412F">
      <w:pPr>
        <w:jc w:val="center"/>
      </w:pPr>
      <w:sdt>
        <w:sdtPr>
          <w:id w:val="-823502176"/>
          <w14:checkbox>
            <w14:checked w14:val="0"/>
            <w14:checkedState w14:val="2612" w14:font="MS Gothic"/>
            <w14:uncheckedState w14:val="2610" w14:font="MS Gothic"/>
          </w14:checkbox>
        </w:sdtPr>
        <w:sdtEndPr/>
        <w:sdtContent>
          <w:r w:rsidR="00CD07EA" w:rsidRPr="00A736E1">
            <w:rPr>
              <w:rFonts w:ascii="MS Gothic" w:eastAsia="MS Gothic" w:hAnsi="MS Gothic" w:hint="eastAsia"/>
            </w:rPr>
            <w:t>☐</w:t>
          </w:r>
        </w:sdtContent>
      </w:sdt>
      <w:r w:rsidR="00CD07EA"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417"/>
        <w:gridCol w:w="1823"/>
        <w:gridCol w:w="720"/>
        <w:gridCol w:w="1440"/>
        <w:gridCol w:w="630"/>
        <w:gridCol w:w="1530"/>
        <w:gridCol w:w="630"/>
        <w:gridCol w:w="1440"/>
        <w:gridCol w:w="630"/>
        <w:gridCol w:w="1350"/>
        <w:gridCol w:w="630"/>
        <w:gridCol w:w="1120"/>
      </w:tblGrid>
      <w:tr w:rsidR="006E1D06" w:rsidRPr="0083315F" w14:paraId="48A4AD1A" w14:textId="77777777" w:rsidTr="00B364C1">
        <w:tc>
          <w:tcPr>
            <w:tcW w:w="1809" w:type="dxa"/>
          </w:tcPr>
          <w:p w14:paraId="2B06076F" w14:textId="77777777" w:rsidR="006E1D06" w:rsidRPr="0083315F" w:rsidRDefault="006E1D06" w:rsidP="006E1D06">
            <w:pPr>
              <w:jc w:val="center"/>
              <w:rPr>
                <w:rFonts w:cs="Arial"/>
                <w:sz w:val="20"/>
                <w:szCs w:val="20"/>
              </w:rPr>
            </w:pPr>
            <w:r w:rsidRPr="0083315F">
              <w:rPr>
                <w:rFonts w:cs="Arial"/>
                <w:sz w:val="20"/>
                <w:szCs w:val="20"/>
              </w:rPr>
              <w:t xml:space="preserve">Grades 6-8 </w:t>
            </w:r>
            <w:r w:rsidRPr="0083315F">
              <w:rPr>
                <w:rFonts w:cs="Arial"/>
                <w:sz w:val="20"/>
                <w:szCs w:val="20"/>
                <w:vertAlign w:val="superscript"/>
              </w:rPr>
              <w:t>a</w:t>
            </w:r>
          </w:p>
        </w:tc>
        <w:tc>
          <w:tcPr>
            <w:tcW w:w="13729" w:type="dxa"/>
            <w:gridSpan w:val="13"/>
          </w:tcPr>
          <w:p w14:paraId="2158042B" w14:textId="77777777" w:rsidR="006E1D06" w:rsidRPr="0083315F" w:rsidRDefault="006E1D06" w:rsidP="006E1D06">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6E1D06" w:rsidRPr="0083315F" w14:paraId="331298CC" w14:textId="77777777" w:rsidTr="00233BDA">
        <w:tc>
          <w:tcPr>
            <w:tcW w:w="2178" w:type="dxa"/>
            <w:gridSpan w:val="2"/>
          </w:tcPr>
          <w:p w14:paraId="7091A339" w14:textId="77777777" w:rsidR="006E1D06" w:rsidRPr="0083315F" w:rsidRDefault="006E1D06" w:rsidP="006E1D06">
            <w:pPr>
              <w:jc w:val="center"/>
              <w:rPr>
                <w:rFonts w:cs="Arial"/>
                <w:sz w:val="20"/>
                <w:szCs w:val="20"/>
              </w:rPr>
            </w:pPr>
          </w:p>
          <w:p w14:paraId="1E2FA750" w14:textId="77777777" w:rsidR="006E1D06" w:rsidRPr="0083315F" w:rsidRDefault="006E1D06" w:rsidP="006E1D06">
            <w:pPr>
              <w:jc w:val="center"/>
              <w:rPr>
                <w:rFonts w:cs="Arial"/>
                <w:b/>
                <w:sz w:val="20"/>
                <w:szCs w:val="20"/>
              </w:rPr>
            </w:pPr>
            <w:r w:rsidRPr="0083315F">
              <w:rPr>
                <w:rFonts w:cs="Arial"/>
                <w:b/>
                <w:sz w:val="20"/>
                <w:szCs w:val="20"/>
              </w:rPr>
              <w:t>Breakfast Meal Pattern</w:t>
            </w:r>
          </w:p>
        </w:tc>
        <w:tc>
          <w:tcPr>
            <w:tcW w:w="1417" w:type="dxa"/>
          </w:tcPr>
          <w:p w14:paraId="2532673B" w14:textId="77777777" w:rsidR="006E1D06" w:rsidRPr="0083315F" w:rsidRDefault="006E1D06" w:rsidP="006E1D06">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823" w:type="dxa"/>
          </w:tcPr>
          <w:p w14:paraId="19AEFAA2" w14:textId="77777777" w:rsidR="006E1D06" w:rsidRPr="0083315F" w:rsidRDefault="006E1D06" w:rsidP="006E1D06">
            <w:pPr>
              <w:jc w:val="center"/>
              <w:rPr>
                <w:rFonts w:cs="Arial"/>
                <w:sz w:val="20"/>
                <w:szCs w:val="20"/>
              </w:rPr>
            </w:pPr>
          </w:p>
          <w:p w14:paraId="68D1D52B" w14:textId="77777777" w:rsidR="006E1D06" w:rsidRPr="0083315F" w:rsidRDefault="006E1D06" w:rsidP="006E1D06">
            <w:pPr>
              <w:jc w:val="center"/>
              <w:rPr>
                <w:rFonts w:cs="Arial"/>
                <w:sz w:val="20"/>
                <w:szCs w:val="20"/>
              </w:rPr>
            </w:pPr>
          </w:p>
          <w:p w14:paraId="54EBB4ED" w14:textId="77777777" w:rsidR="006E1D06" w:rsidRPr="0083315F" w:rsidRDefault="006E1D06" w:rsidP="006E1D06">
            <w:pPr>
              <w:jc w:val="center"/>
              <w:rPr>
                <w:rFonts w:cs="Arial"/>
                <w:sz w:val="20"/>
                <w:szCs w:val="20"/>
              </w:rPr>
            </w:pPr>
            <w:r w:rsidRPr="0083315F">
              <w:rPr>
                <w:rFonts w:cs="Arial"/>
                <w:sz w:val="20"/>
                <w:szCs w:val="20"/>
              </w:rPr>
              <w:t>MONDAY</w:t>
            </w:r>
          </w:p>
        </w:tc>
        <w:tc>
          <w:tcPr>
            <w:tcW w:w="720" w:type="dxa"/>
          </w:tcPr>
          <w:p w14:paraId="7188CDEC" w14:textId="77777777" w:rsidR="006E1D06" w:rsidRPr="0083315F" w:rsidRDefault="006E1D06" w:rsidP="006E1D06">
            <w:pPr>
              <w:jc w:val="center"/>
              <w:rPr>
                <w:rFonts w:cs="Arial"/>
                <w:sz w:val="20"/>
                <w:szCs w:val="20"/>
              </w:rPr>
            </w:pPr>
          </w:p>
          <w:p w14:paraId="2850D12B" w14:textId="77777777" w:rsidR="006E1D06" w:rsidRPr="0083315F" w:rsidRDefault="006E1D06" w:rsidP="006E1D06">
            <w:pPr>
              <w:jc w:val="center"/>
              <w:rPr>
                <w:rFonts w:cs="Arial"/>
                <w:sz w:val="20"/>
                <w:szCs w:val="20"/>
              </w:rPr>
            </w:pPr>
          </w:p>
          <w:p w14:paraId="3F7530F8" w14:textId="77777777" w:rsidR="006E1D06" w:rsidRPr="0083315F" w:rsidRDefault="006E1D06" w:rsidP="006E1D06">
            <w:pPr>
              <w:jc w:val="center"/>
              <w:rPr>
                <w:rFonts w:cs="Arial"/>
                <w:sz w:val="20"/>
                <w:szCs w:val="20"/>
              </w:rPr>
            </w:pPr>
            <w:r w:rsidRPr="0083315F">
              <w:rPr>
                <w:rFonts w:cs="Arial"/>
                <w:sz w:val="20"/>
                <w:szCs w:val="20"/>
              </w:rPr>
              <w:t>QTY</w:t>
            </w:r>
          </w:p>
        </w:tc>
        <w:tc>
          <w:tcPr>
            <w:tcW w:w="1440" w:type="dxa"/>
          </w:tcPr>
          <w:p w14:paraId="0DE4657A" w14:textId="77777777" w:rsidR="006E1D06" w:rsidRPr="0083315F" w:rsidRDefault="006E1D06" w:rsidP="006E1D06">
            <w:pPr>
              <w:jc w:val="center"/>
              <w:rPr>
                <w:rFonts w:cs="Arial"/>
                <w:sz w:val="20"/>
                <w:szCs w:val="20"/>
              </w:rPr>
            </w:pPr>
          </w:p>
          <w:p w14:paraId="0E15A276" w14:textId="77777777" w:rsidR="006E1D06" w:rsidRPr="0083315F" w:rsidRDefault="006E1D06" w:rsidP="006E1D06">
            <w:pPr>
              <w:jc w:val="center"/>
              <w:rPr>
                <w:rFonts w:cs="Arial"/>
                <w:sz w:val="20"/>
                <w:szCs w:val="20"/>
              </w:rPr>
            </w:pPr>
          </w:p>
          <w:p w14:paraId="6F0631A0" w14:textId="77777777" w:rsidR="006E1D06" w:rsidRPr="0083315F" w:rsidRDefault="006E1D06" w:rsidP="006E1D06">
            <w:pPr>
              <w:jc w:val="center"/>
              <w:rPr>
                <w:rFonts w:cs="Arial"/>
                <w:sz w:val="20"/>
                <w:szCs w:val="20"/>
              </w:rPr>
            </w:pPr>
            <w:r w:rsidRPr="0083315F">
              <w:rPr>
                <w:rFonts w:cs="Arial"/>
                <w:sz w:val="20"/>
                <w:szCs w:val="20"/>
              </w:rPr>
              <w:t>TUESDAY</w:t>
            </w:r>
          </w:p>
        </w:tc>
        <w:tc>
          <w:tcPr>
            <w:tcW w:w="630" w:type="dxa"/>
          </w:tcPr>
          <w:p w14:paraId="5BAAC022" w14:textId="77777777" w:rsidR="006E1D06" w:rsidRPr="0083315F" w:rsidRDefault="006E1D06" w:rsidP="006E1D06">
            <w:pPr>
              <w:jc w:val="center"/>
              <w:rPr>
                <w:rFonts w:cs="Arial"/>
                <w:sz w:val="20"/>
                <w:szCs w:val="20"/>
              </w:rPr>
            </w:pPr>
          </w:p>
          <w:p w14:paraId="4099BFAE" w14:textId="77777777" w:rsidR="006E1D06" w:rsidRPr="0083315F" w:rsidRDefault="006E1D06" w:rsidP="006E1D06">
            <w:pPr>
              <w:jc w:val="center"/>
              <w:rPr>
                <w:rFonts w:cs="Arial"/>
                <w:sz w:val="20"/>
                <w:szCs w:val="20"/>
              </w:rPr>
            </w:pPr>
          </w:p>
          <w:p w14:paraId="655B3C31" w14:textId="77777777" w:rsidR="006E1D06" w:rsidRPr="0083315F" w:rsidRDefault="006E1D06" w:rsidP="006E1D06">
            <w:pPr>
              <w:jc w:val="center"/>
              <w:rPr>
                <w:rFonts w:cs="Arial"/>
                <w:sz w:val="20"/>
                <w:szCs w:val="20"/>
              </w:rPr>
            </w:pPr>
            <w:r w:rsidRPr="0083315F">
              <w:rPr>
                <w:rFonts w:cs="Arial"/>
                <w:sz w:val="20"/>
                <w:szCs w:val="20"/>
              </w:rPr>
              <w:t>QTY</w:t>
            </w:r>
          </w:p>
        </w:tc>
        <w:tc>
          <w:tcPr>
            <w:tcW w:w="1530" w:type="dxa"/>
          </w:tcPr>
          <w:p w14:paraId="782116AA" w14:textId="77777777" w:rsidR="006E1D06" w:rsidRPr="0083315F" w:rsidRDefault="006E1D06" w:rsidP="006E1D06">
            <w:pPr>
              <w:jc w:val="center"/>
              <w:rPr>
                <w:rFonts w:cs="Arial"/>
                <w:sz w:val="20"/>
                <w:szCs w:val="20"/>
              </w:rPr>
            </w:pPr>
          </w:p>
          <w:p w14:paraId="286F630F" w14:textId="77777777" w:rsidR="006E1D06" w:rsidRPr="0083315F" w:rsidRDefault="006E1D06" w:rsidP="006E1D06">
            <w:pPr>
              <w:jc w:val="center"/>
              <w:rPr>
                <w:rFonts w:cs="Arial"/>
                <w:sz w:val="20"/>
                <w:szCs w:val="20"/>
              </w:rPr>
            </w:pPr>
          </w:p>
          <w:p w14:paraId="5437EE1F" w14:textId="77777777" w:rsidR="006E1D06" w:rsidRPr="0083315F" w:rsidRDefault="006E1D06" w:rsidP="006E1D06">
            <w:pPr>
              <w:jc w:val="center"/>
              <w:rPr>
                <w:rFonts w:cs="Arial"/>
                <w:sz w:val="20"/>
                <w:szCs w:val="20"/>
              </w:rPr>
            </w:pPr>
            <w:r w:rsidRPr="0083315F">
              <w:rPr>
                <w:rFonts w:cs="Arial"/>
                <w:sz w:val="20"/>
                <w:szCs w:val="20"/>
              </w:rPr>
              <w:t>WEDNESDAY</w:t>
            </w:r>
          </w:p>
        </w:tc>
        <w:tc>
          <w:tcPr>
            <w:tcW w:w="630" w:type="dxa"/>
          </w:tcPr>
          <w:p w14:paraId="00B6F388" w14:textId="77777777" w:rsidR="006E1D06" w:rsidRPr="0083315F" w:rsidRDefault="006E1D06" w:rsidP="006E1D06">
            <w:pPr>
              <w:jc w:val="center"/>
              <w:rPr>
                <w:rFonts w:cs="Arial"/>
                <w:sz w:val="20"/>
                <w:szCs w:val="20"/>
              </w:rPr>
            </w:pPr>
          </w:p>
          <w:p w14:paraId="05A95AD6" w14:textId="77777777" w:rsidR="006E1D06" w:rsidRPr="0083315F" w:rsidRDefault="006E1D06" w:rsidP="006E1D06">
            <w:pPr>
              <w:jc w:val="center"/>
              <w:rPr>
                <w:rFonts w:cs="Arial"/>
                <w:sz w:val="20"/>
                <w:szCs w:val="20"/>
              </w:rPr>
            </w:pPr>
          </w:p>
          <w:p w14:paraId="4D0E8096" w14:textId="77777777" w:rsidR="006E1D06" w:rsidRPr="0083315F" w:rsidRDefault="006E1D06" w:rsidP="006E1D06">
            <w:pPr>
              <w:jc w:val="center"/>
              <w:rPr>
                <w:rFonts w:cs="Arial"/>
                <w:sz w:val="20"/>
                <w:szCs w:val="20"/>
              </w:rPr>
            </w:pPr>
            <w:r w:rsidRPr="0083315F">
              <w:rPr>
                <w:rFonts w:cs="Arial"/>
                <w:sz w:val="20"/>
                <w:szCs w:val="20"/>
              </w:rPr>
              <w:t>QTY</w:t>
            </w:r>
          </w:p>
        </w:tc>
        <w:tc>
          <w:tcPr>
            <w:tcW w:w="1440" w:type="dxa"/>
          </w:tcPr>
          <w:p w14:paraId="4067CC59" w14:textId="77777777" w:rsidR="006E1D06" w:rsidRPr="0083315F" w:rsidRDefault="006E1D06" w:rsidP="006E1D06">
            <w:pPr>
              <w:jc w:val="center"/>
              <w:rPr>
                <w:rFonts w:cs="Arial"/>
                <w:sz w:val="20"/>
                <w:szCs w:val="20"/>
              </w:rPr>
            </w:pPr>
          </w:p>
          <w:p w14:paraId="6917425A" w14:textId="77777777" w:rsidR="006E1D06" w:rsidRPr="0083315F" w:rsidRDefault="006E1D06" w:rsidP="006E1D06">
            <w:pPr>
              <w:jc w:val="center"/>
              <w:rPr>
                <w:rFonts w:cs="Arial"/>
                <w:sz w:val="20"/>
                <w:szCs w:val="20"/>
              </w:rPr>
            </w:pPr>
          </w:p>
          <w:p w14:paraId="3C597699" w14:textId="77777777" w:rsidR="006E1D06" w:rsidRPr="0083315F" w:rsidRDefault="006E1D06" w:rsidP="006E1D06">
            <w:pPr>
              <w:jc w:val="center"/>
              <w:rPr>
                <w:rFonts w:cs="Arial"/>
                <w:sz w:val="20"/>
                <w:szCs w:val="20"/>
              </w:rPr>
            </w:pPr>
            <w:r w:rsidRPr="0083315F">
              <w:rPr>
                <w:rFonts w:cs="Arial"/>
                <w:sz w:val="20"/>
                <w:szCs w:val="20"/>
              </w:rPr>
              <w:t>THURSDAY</w:t>
            </w:r>
          </w:p>
        </w:tc>
        <w:tc>
          <w:tcPr>
            <w:tcW w:w="630" w:type="dxa"/>
          </w:tcPr>
          <w:p w14:paraId="4F27A7BE" w14:textId="77777777" w:rsidR="006E1D06" w:rsidRPr="0083315F" w:rsidRDefault="006E1D06" w:rsidP="006E1D06">
            <w:pPr>
              <w:jc w:val="center"/>
              <w:rPr>
                <w:rFonts w:cs="Arial"/>
                <w:sz w:val="20"/>
                <w:szCs w:val="20"/>
              </w:rPr>
            </w:pPr>
          </w:p>
          <w:p w14:paraId="3F5B0DE6" w14:textId="77777777" w:rsidR="006E1D06" w:rsidRPr="0083315F" w:rsidRDefault="006E1D06" w:rsidP="006E1D06">
            <w:pPr>
              <w:jc w:val="center"/>
              <w:rPr>
                <w:rFonts w:cs="Arial"/>
                <w:sz w:val="20"/>
                <w:szCs w:val="20"/>
              </w:rPr>
            </w:pPr>
          </w:p>
          <w:p w14:paraId="2330FD49" w14:textId="77777777" w:rsidR="006E1D06" w:rsidRPr="0083315F" w:rsidRDefault="006E1D06" w:rsidP="006E1D06">
            <w:pPr>
              <w:jc w:val="center"/>
              <w:rPr>
                <w:rFonts w:cs="Arial"/>
                <w:sz w:val="20"/>
                <w:szCs w:val="20"/>
              </w:rPr>
            </w:pPr>
            <w:r w:rsidRPr="0083315F">
              <w:rPr>
                <w:rFonts w:cs="Arial"/>
                <w:sz w:val="20"/>
                <w:szCs w:val="20"/>
              </w:rPr>
              <w:t>QTY</w:t>
            </w:r>
          </w:p>
        </w:tc>
        <w:tc>
          <w:tcPr>
            <w:tcW w:w="1350" w:type="dxa"/>
          </w:tcPr>
          <w:p w14:paraId="29718CFF" w14:textId="77777777" w:rsidR="006E1D06" w:rsidRPr="0083315F" w:rsidRDefault="006E1D06" w:rsidP="006E1D06">
            <w:pPr>
              <w:jc w:val="center"/>
              <w:rPr>
                <w:rFonts w:cs="Arial"/>
                <w:sz w:val="20"/>
                <w:szCs w:val="20"/>
              </w:rPr>
            </w:pPr>
          </w:p>
          <w:p w14:paraId="043AE450" w14:textId="77777777" w:rsidR="006E1D06" w:rsidRPr="0083315F" w:rsidRDefault="006E1D06" w:rsidP="006E1D06">
            <w:pPr>
              <w:jc w:val="center"/>
              <w:rPr>
                <w:rFonts w:cs="Arial"/>
                <w:sz w:val="20"/>
                <w:szCs w:val="20"/>
              </w:rPr>
            </w:pPr>
          </w:p>
          <w:p w14:paraId="62558416" w14:textId="77777777" w:rsidR="006E1D06" w:rsidRPr="0083315F" w:rsidRDefault="006E1D06" w:rsidP="006E1D06">
            <w:pPr>
              <w:jc w:val="center"/>
              <w:rPr>
                <w:rFonts w:cs="Arial"/>
                <w:sz w:val="20"/>
                <w:szCs w:val="20"/>
              </w:rPr>
            </w:pPr>
            <w:r w:rsidRPr="0083315F">
              <w:rPr>
                <w:rFonts w:cs="Arial"/>
                <w:sz w:val="20"/>
                <w:szCs w:val="20"/>
              </w:rPr>
              <w:t>FRIDAY</w:t>
            </w:r>
          </w:p>
        </w:tc>
        <w:tc>
          <w:tcPr>
            <w:tcW w:w="630" w:type="dxa"/>
          </w:tcPr>
          <w:p w14:paraId="05B93496" w14:textId="77777777" w:rsidR="006E1D06" w:rsidRPr="0083315F" w:rsidRDefault="006E1D06" w:rsidP="006E1D06">
            <w:pPr>
              <w:jc w:val="center"/>
              <w:rPr>
                <w:rFonts w:cs="Arial"/>
                <w:sz w:val="20"/>
                <w:szCs w:val="20"/>
              </w:rPr>
            </w:pPr>
          </w:p>
          <w:p w14:paraId="2D2303E2" w14:textId="77777777" w:rsidR="006E1D06" w:rsidRPr="0083315F" w:rsidRDefault="006E1D06" w:rsidP="006E1D06">
            <w:pPr>
              <w:jc w:val="center"/>
              <w:rPr>
                <w:rFonts w:cs="Arial"/>
                <w:sz w:val="20"/>
                <w:szCs w:val="20"/>
              </w:rPr>
            </w:pPr>
          </w:p>
          <w:p w14:paraId="3358C114" w14:textId="77777777" w:rsidR="006E1D06" w:rsidRPr="0083315F" w:rsidRDefault="006E1D06" w:rsidP="006E1D06">
            <w:pPr>
              <w:jc w:val="center"/>
              <w:rPr>
                <w:rFonts w:cs="Arial"/>
                <w:sz w:val="20"/>
                <w:szCs w:val="20"/>
              </w:rPr>
            </w:pPr>
            <w:r w:rsidRPr="0083315F">
              <w:rPr>
                <w:rFonts w:cs="Arial"/>
                <w:sz w:val="20"/>
                <w:szCs w:val="20"/>
              </w:rPr>
              <w:t>QTY</w:t>
            </w:r>
          </w:p>
        </w:tc>
        <w:tc>
          <w:tcPr>
            <w:tcW w:w="1120" w:type="dxa"/>
          </w:tcPr>
          <w:p w14:paraId="6EF3FD25" w14:textId="77777777" w:rsidR="006E1D06" w:rsidRPr="0083315F" w:rsidRDefault="006E1D06" w:rsidP="006E1D06">
            <w:pPr>
              <w:jc w:val="center"/>
              <w:rPr>
                <w:rFonts w:cs="Arial"/>
                <w:sz w:val="20"/>
                <w:szCs w:val="20"/>
              </w:rPr>
            </w:pPr>
            <w:r w:rsidRPr="0083315F">
              <w:rPr>
                <w:rFonts w:cs="Arial"/>
                <w:sz w:val="20"/>
                <w:szCs w:val="20"/>
              </w:rPr>
              <w:t>WEEKLY</w:t>
            </w:r>
          </w:p>
          <w:p w14:paraId="21436F53" w14:textId="77777777" w:rsidR="006E1D06" w:rsidRPr="0083315F" w:rsidRDefault="006E1D06" w:rsidP="006E1D06">
            <w:pPr>
              <w:jc w:val="center"/>
              <w:rPr>
                <w:rFonts w:cs="Arial"/>
                <w:sz w:val="20"/>
                <w:szCs w:val="20"/>
              </w:rPr>
            </w:pPr>
            <w:r w:rsidRPr="0083315F">
              <w:rPr>
                <w:rFonts w:cs="Arial"/>
                <w:sz w:val="20"/>
                <w:szCs w:val="20"/>
              </w:rPr>
              <w:t>TOTALS</w:t>
            </w:r>
          </w:p>
        </w:tc>
      </w:tr>
      <w:tr w:rsidR="00393609" w:rsidRPr="0083315F" w14:paraId="7C091B2C" w14:textId="77777777" w:rsidTr="00233BDA">
        <w:tc>
          <w:tcPr>
            <w:tcW w:w="2178" w:type="dxa"/>
            <w:gridSpan w:val="2"/>
          </w:tcPr>
          <w:p w14:paraId="6B7C952F" w14:textId="77777777" w:rsidR="00393609" w:rsidRPr="0083315F" w:rsidRDefault="00393609" w:rsidP="006E1D06">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417" w:type="dxa"/>
          </w:tcPr>
          <w:p w14:paraId="25742C6E" w14:textId="77777777" w:rsidR="00393609" w:rsidRPr="0083315F" w:rsidRDefault="00393609" w:rsidP="006E1D06">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823" w:type="dxa"/>
          </w:tcPr>
          <w:p w14:paraId="74D9314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B446F4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B6D9B4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6EB049A"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11C73EC"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B97CE66"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9D5D23B"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AEEFD98"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D839A18"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CBB5784"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A196A20"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75EC82F6" w14:textId="77777777" w:rsidTr="00233BDA">
        <w:tc>
          <w:tcPr>
            <w:tcW w:w="2178" w:type="dxa"/>
            <w:gridSpan w:val="2"/>
          </w:tcPr>
          <w:p w14:paraId="0464671E" w14:textId="77777777" w:rsidR="00393609" w:rsidRPr="0083315F" w:rsidRDefault="00393609" w:rsidP="006E1D06">
            <w:pPr>
              <w:jc w:val="center"/>
              <w:rPr>
                <w:rFonts w:cs="Arial"/>
                <w:sz w:val="20"/>
                <w:szCs w:val="20"/>
              </w:rPr>
            </w:pPr>
            <w:r w:rsidRPr="0083315F">
              <w:rPr>
                <w:rFonts w:cs="Arial"/>
                <w:sz w:val="20"/>
                <w:szCs w:val="20"/>
              </w:rPr>
              <w:t>Additional fruit items to meet the total</w:t>
            </w:r>
          </w:p>
        </w:tc>
        <w:tc>
          <w:tcPr>
            <w:tcW w:w="1417" w:type="dxa"/>
          </w:tcPr>
          <w:p w14:paraId="1AD48E64" w14:textId="77777777" w:rsidR="00393609" w:rsidRPr="0083315F" w:rsidRDefault="00393609" w:rsidP="006E1D06">
            <w:pPr>
              <w:jc w:val="center"/>
              <w:rPr>
                <w:rFonts w:cs="Arial"/>
                <w:sz w:val="20"/>
                <w:szCs w:val="20"/>
              </w:rPr>
            </w:pPr>
          </w:p>
        </w:tc>
        <w:tc>
          <w:tcPr>
            <w:tcW w:w="1823" w:type="dxa"/>
          </w:tcPr>
          <w:p w14:paraId="6767576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291431F"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9C8A5E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1922847"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F1FF89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890C007"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4239A18"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4DB647B"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FAAB3C1"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2BEAA55"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7997A1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6AE3BF6A" w14:textId="77777777" w:rsidTr="00233BDA">
        <w:tc>
          <w:tcPr>
            <w:tcW w:w="2178" w:type="dxa"/>
            <w:gridSpan w:val="2"/>
          </w:tcPr>
          <w:p w14:paraId="0D691EB1" w14:textId="77777777" w:rsidR="00393609" w:rsidRPr="0083315F" w:rsidRDefault="00393609" w:rsidP="006E1D06">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417" w:type="dxa"/>
          </w:tcPr>
          <w:p w14:paraId="14CB2194" w14:textId="77777777" w:rsidR="00393609" w:rsidRPr="0083315F" w:rsidRDefault="00393609" w:rsidP="006E1D06">
            <w:pPr>
              <w:jc w:val="center"/>
              <w:rPr>
                <w:rFonts w:cs="Arial"/>
                <w:sz w:val="20"/>
                <w:szCs w:val="20"/>
              </w:rPr>
            </w:pPr>
            <w:r w:rsidRPr="0083315F">
              <w:rPr>
                <w:rFonts w:cs="Arial"/>
                <w:sz w:val="20"/>
                <w:szCs w:val="20"/>
              </w:rPr>
              <w:t>0</w:t>
            </w:r>
          </w:p>
        </w:tc>
        <w:tc>
          <w:tcPr>
            <w:tcW w:w="1823" w:type="dxa"/>
          </w:tcPr>
          <w:p w14:paraId="4FD3E3D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ED95880"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324D75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7668204"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296C9FE"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DCFD689"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96627A1"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F0B0782"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52BCCA8"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C573F5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A25E58B"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1FA20774" w14:textId="77777777" w:rsidTr="00233BDA">
        <w:tc>
          <w:tcPr>
            <w:tcW w:w="2178" w:type="dxa"/>
            <w:gridSpan w:val="2"/>
          </w:tcPr>
          <w:p w14:paraId="3E332F02"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417" w:type="dxa"/>
          </w:tcPr>
          <w:p w14:paraId="4C9F2FF9" w14:textId="77777777" w:rsidR="00393609" w:rsidRPr="0083315F" w:rsidRDefault="00393609" w:rsidP="006E1D06">
            <w:pPr>
              <w:jc w:val="center"/>
              <w:rPr>
                <w:rFonts w:cs="Arial"/>
                <w:sz w:val="20"/>
                <w:szCs w:val="20"/>
              </w:rPr>
            </w:pPr>
            <w:r w:rsidRPr="0083315F">
              <w:rPr>
                <w:rFonts w:cs="Arial"/>
                <w:sz w:val="20"/>
                <w:szCs w:val="20"/>
              </w:rPr>
              <w:t>0</w:t>
            </w:r>
          </w:p>
        </w:tc>
        <w:tc>
          <w:tcPr>
            <w:tcW w:w="1823" w:type="dxa"/>
          </w:tcPr>
          <w:p w14:paraId="120051E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152DAB8"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29D897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0AFF5D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9774837"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01A63A2"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F6D3AC2"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C73F686"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7C5488C"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67D02D8"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4E2E618"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44059C8C" w14:textId="77777777" w:rsidTr="00233BDA">
        <w:tc>
          <w:tcPr>
            <w:tcW w:w="2178" w:type="dxa"/>
            <w:gridSpan w:val="2"/>
          </w:tcPr>
          <w:p w14:paraId="2604B3BA"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417" w:type="dxa"/>
          </w:tcPr>
          <w:p w14:paraId="1D6F9E18" w14:textId="77777777" w:rsidR="00393609" w:rsidRPr="0083315F" w:rsidRDefault="00393609" w:rsidP="006E1D06">
            <w:pPr>
              <w:jc w:val="center"/>
              <w:rPr>
                <w:rFonts w:cs="Arial"/>
                <w:sz w:val="20"/>
                <w:szCs w:val="20"/>
              </w:rPr>
            </w:pPr>
            <w:r w:rsidRPr="0083315F">
              <w:rPr>
                <w:rFonts w:cs="Arial"/>
                <w:sz w:val="20"/>
                <w:szCs w:val="20"/>
              </w:rPr>
              <w:t>0</w:t>
            </w:r>
          </w:p>
        </w:tc>
        <w:tc>
          <w:tcPr>
            <w:tcW w:w="1823" w:type="dxa"/>
          </w:tcPr>
          <w:p w14:paraId="5E10C90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4FDB264"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3B188C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CD9546B"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8887F11"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77F5BC2"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BEFFE3C"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F93F0E"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4F4CE49"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E9A83F6"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8C54C1B"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41D7E008" w14:textId="77777777" w:rsidTr="00233BDA">
        <w:tc>
          <w:tcPr>
            <w:tcW w:w="2178" w:type="dxa"/>
            <w:gridSpan w:val="2"/>
          </w:tcPr>
          <w:p w14:paraId="265380B3"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Beans and Peas</w:t>
            </w:r>
          </w:p>
          <w:p w14:paraId="6C7D24B2" w14:textId="77777777" w:rsidR="00393609" w:rsidRPr="0083315F" w:rsidRDefault="00393609" w:rsidP="006E1D06">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417" w:type="dxa"/>
          </w:tcPr>
          <w:p w14:paraId="17F5C06B" w14:textId="77777777" w:rsidR="00393609" w:rsidRPr="0083315F" w:rsidRDefault="00393609" w:rsidP="006E1D06">
            <w:pPr>
              <w:jc w:val="center"/>
              <w:rPr>
                <w:rFonts w:cs="Arial"/>
                <w:sz w:val="20"/>
                <w:szCs w:val="20"/>
              </w:rPr>
            </w:pPr>
          </w:p>
          <w:p w14:paraId="49E3972C" w14:textId="77777777" w:rsidR="00393609" w:rsidRPr="0083315F" w:rsidRDefault="00393609" w:rsidP="006E1D06">
            <w:pPr>
              <w:jc w:val="center"/>
              <w:rPr>
                <w:rFonts w:cs="Arial"/>
                <w:sz w:val="20"/>
                <w:szCs w:val="20"/>
              </w:rPr>
            </w:pPr>
            <w:r w:rsidRPr="0083315F">
              <w:rPr>
                <w:rFonts w:cs="Arial"/>
                <w:sz w:val="20"/>
                <w:szCs w:val="20"/>
              </w:rPr>
              <w:t>0</w:t>
            </w:r>
          </w:p>
        </w:tc>
        <w:tc>
          <w:tcPr>
            <w:tcW w:w="1823" w:type="dxa"/>
          </w:tcPr>
          <w:p w14:paraId="3B2B45B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61DF89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6D759E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EA1D075"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0C6FFE8"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D54343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264AA2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AE16C04"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4F9D655"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FA0559E"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50166F7"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05643A9D" w14:textId="77777777" w:rsidTr="00233BDA">
        <w:tc>
          <w:tcPr>
            <w:tcW w:w="2178" w:type="dxa"/>
            <w:gridSpan w:val="2"/>
          </w:tcPr>
          <w:p w14:paraId="11BA65A1"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417" w:type="dxa"/>
          </w:tcPr>
          <w:p w14:paraId="36D99958" w14:textId="77777777" w:rsidR="00393609" w:rsidRPr="0083315F" w:rsidRDefault="00393609" w:rsidP="006E1D06">
            <w:pPr>
              <w:jc w:val="center"/>
              <w:rPr>
                <w:rFonts w:cs="Arial"/>
                <w:sz w:val="20"/>
                <w:szCs w:val="20"/>
              </w:rPr>
            </w:pPr>
            <w:r w:rsidRPr="0083315F">
              <w:rPr>
                <w:rFonts w:cs="Arial"/>
                <w:sz w:val="20"/>
                <w:szCs w:val="20"/>
              </w:rPr>
              <w:t>0</w:t>
            </w:r>
          </w:p>
        </w:tc>
        <w:tc>
          <w:tcPr>
            <w:tcW w:w="1823" w:type="dxa"/>
          </w:tcPr>
          <w:p w14:paraId="54DCA63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FE1D012"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4F8039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9AE11B8"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5EA883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178DE60"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4F809C0"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A9AF4C5"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5AD2A98"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47DAF6"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2A81618"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21274905" w14:textId="77777777" w:rsidTr="00233BDA">
        <w:tc>
          <w:tcPr>
            <w:tcW w:w="2178" w:type="dxa"/>
            <w:gridSpan w:val="2"/>
          </w:tcPr>
          <w:p w14:paraId="71294CBC"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417" w:type="dxa"/>
          </w:tcPr>
          <w:p w14:paraId="5871C5DE" w14:textId="77777777" w:rsidR="00393609" w:rsidRPr="0083315F" w:rsidRDefault="00393609" w:rsidP="006E1D06">
            <w:pPr>
              <w:jc w:val="center"/>
              <w:rPr>
                <w:rFonts w:cs="Arial"/>
                <w:sz w:val="20"/>
                <w:szCs w:val="20"/>
              </w:rPr>
            </w:pPr>
            <w:r w:rsidRPr="0083315F">
              <w:rPr>
                <w:rFonts w:cs="Arial"/>
                <w:sz w:val="20"/>
                <w:szCs w:val="20"/>
              </w:rPr>
              <w:t>0</w:t>
            </w:r>
          </w:p>
        </w:tc>
        <w:tc>
          <w:tcPr>
            <w:tcW w:w="1823" w:type="dxa"/>
          </w:tcPr>
          <w:p w14:paraId="1FC0B0D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E4CDDC1"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5E4110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96EF4B1"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0AE0363"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EC4EC0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3A03E3C"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5804E46"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647C266"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9F99D5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8160E17"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038E7365" w14:textId="77777777" w:rsidTr="00233BDA">
        <w:tc>
          <w:tcPr>
            <w:tcW w:w="2178" w:type="dxa"/>
            <w:gridSpan w:val="2"/>
          </w:tcPr>
          <w:p w14:paraId="7B291549"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417" w:type="dxa"/>
          </w:tcPr>
          <w:p w14:paraId="722294DE" w14:textId="77777777" w:rsidR="00393609" w:rsidRPr="0083315F" w:rsidRDefault="00393609" w:rsidP="006E1D06">
            <w:pPr>
              <w:jc w:val="center"/>
              <w:rPr>
                <w:rFonts w:cs="Arial"/>
                <w:sz w:val="20"/>
                <w:szCs w:val="20"/>
              </w:rPr>
            </w:pPr>
          </w:p>
          <w:p w14:paraId="33B5F286" w14:textId="77777777" w:rsidR="00393609" w:rsidRPr="0083315F" w:rsidRDefault="00393609" w:rsidP="006E1D06">
            <w:pPr>
              <w:jc w:val="center"/>
              <w:rPr>
                <w:rFonts w:cs="Arial"/>
                <w:sz w:val="20"/>
                <w:szCs w:val="20"/>
              </w:rPr>
            </w:pPr>
            <w:r w:rsidRPr="0083315F">
              <w:rPr>
                <w:rFonts w:cs="Arial"/>
                <w:sz w:val="20"/>
                <w:szCs w:val="20"/>
              </w:rPr>
              <w:t>0</w:t>
            </w:r>
          </w:p>
        </w:tc>
        <w:tc>
          <w:tcPr>
            <w:tcW w:w="1823" w:type="dxa"/>
          </w:tcPr>
          <w:p w14:paraId="6625CB7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2FC0E7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AC4C55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9D2DAEA"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9253414"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34B9A69"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66FA25C"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3B472C5"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CA3D71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48074EF"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F12E957"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83315F" w14:paraId="549BFCD5" w14:textId="77777777" w:rsidTr="00233BDA">
        <w:tc>
          <w:tcPr>
            <w:tcW w:w="2178" w:type="dxa"/>
            <w:gridSpan w:val="2"/>
          </w:tcPr>
          <w:p w14:paraId="0AED936E"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417" w:type="dxa"/>
          </w:tcPr>
          <w:p w14:paraId="573D9D1B" w14:textId="77777777" w:rsidR="007F0F06" w:rsidRPr="0083315F" w:rsidRDefault="007F0F06" w:rsidP="007F0F06">
            <w:pPr>
              <w:jc w:val="center"/>
              <w:rPr>
                <w:rFonts w:cs="Arial"/>
                <w:sz w:val="20"/>
                <w:szCs w:val="20"/>
              </w:rPr>
            </w:pPr>
            <w:r w:rsidRPr="0083315F">
              <w:rPr>
                <w:rFonts w:cs="Arial"/>
                <w:sz w:val="20"/>
                <w:szCs w:val="20"/>
              </w:rPr>
              <w:t xml:space="preserve">8-10 (1) </w:t>
            </w:r>
            <w:r w:rsidRPr="0083315F">
              <w:rPr>
                <w:rFonts w:cs="Arial"/>
                <w:sz w:val="20"/>
                <w:szCs w:val="20"/>
                <w:vertAlign w:val="superscript"/>
              </w:rPr>
              <w:t>i</w:t>
            </w:r>
          </w:p>
        </w:tc>
        <w:tc>
          <w:tcPr>
            <w:tcW w:w="1823" w:type="dxa"/>
          </w:tcPr>
          <w:p w14:paraId="71C0ECD9"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14B2B15"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BC08DFD"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513CFB7"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4149126"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4112768"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121C15C"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703B493"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4333031"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ACC7189"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02C7547"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4828F577" w14:textId="77777777" w:rsidTr="00233BDA">
        <w:tc>
          <w:tcPr>
            <w:tcW w:w="2178" w:type="dxa"/>
            <w:gridSpan w:val="2"/>
          </w:tcPr>
          <w:p w14:paraId="7F3F61A0" w14:textId="77777777" w:rsidR="00393609" w:rsidRPr="0083315F" w:rsidRDefault="00393609" w:rsidP="006E1D06">
            <w:pPr>
              <w:rPr>
                <w:rFonts w:cs="Arial"/>
                <w:b/>
                <w:sz w:val="20"/>
                <w:szCs w:val="20"/>
              </w:rPr>
            </w:pPr>
            <w:r w:rsidRPr="0083315F">
              <w:rPr>
                <w:rFonts w:cs="Arial"/>
                <w:b/>
                <w:sz w:val="20"/>
                <w:szCs w:val="20"/>
              </w:rPr>
              <w:t>Meat/Meat Alternate</w:t>
            </w:r>
          </w:p>
          <w:p w14:paraId="3D9126B2" w14:textId="77777777" w:rsidR="00393609" w:rsidRPr="0083315F" w:rsidRDefault="00393609" w:rsidP="006E1D06">
            <w:pPr>
              <w:rPr>
                <w:rFonts w:cs="Arial"/>
                <w:sz w:val="20"/>
                <w:szCs w:val="20"/>
              </w:rPr>
            </w:pPr>
            <w:r w:rsidRPr="0083315F">
              <w:rPr>
                <w:rFonts w:cs="Arial"/>
                <w:sz w:val="20"/>
                <w:szCs w:val="20"/>
              </w:rPr>
              <w:t>(oz. equivalents)</w:t>
            </w:r>
          </w:p>
        </w:tc>
        <w:tc>
          <w:tcPr>
            <w:tcW w:w="1417" w:type="dxa"/>
          </w:tcPr>
          <w:p w14:paraId="04863FFA" w14:textId="77777777" w:rsidR="00393609" w:rsidRPr="0083315F" w:rsidRDefault="00393609" w:rsidP="006E1D06">
            <w:pPr>
              <w:jc w:val="center"/>
              <w:rPr>
                <w:rFonts w:cs="Arial"/>
                <w:sz w:val="20"/>
                <w:szCs w:val="20"/>
              </w:rPr>
            </w:pPr>
          </w:p>
          <w:p w14:paraId="2D510DF9" w14:textId="77777777" w:rsidR="00393609" w:rsidRPr="0083315F" w:rsidRDefault="00393609" w:rsidP="006E1D06">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823" w:type="dxa"/>
          </w:tcPr>
          <w:p w14:paraId="1991CD1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976D291"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E78AFE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015010"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8696E86"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FC1D60F"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A3DCCF4"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EC5566"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8952311"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C6F0423"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9FE9F1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3E4B4ABB" w14:textId="77777777" w:rsidTr="00233BDA">
        <w:tc>
          <w:tcPr>
            <w:tcW w:w="2178" w:type="dxa"/>
            <w:gridSpan w:val="2"/>
          </w:tcPr>
          <w:p w14:paraId="665DA919" w14:textId="77777777" w:rsidR="00393609" w:rsidRPr="0083315F" w:rsidRDefault="00393609" w:rsidP="006E1D06">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417" w:type="dxa"/>
          </w:tcPr>
          <w:p w14:paraId="322D203D" w14:textId="77777777" w:rsidR="00393609" w:rsidRPr="0083315F" w:rsidRDefault="00393609" w:rsidP="006E1D06">
            <w:pPr>
              <w:jc w:val="center"/>
              <w:rPr>
                <w:rFonts w:cs="Arial"/>
                <w:sz w:val="20"/>
                <w:szCs w:val="20"/>
              </w:rPr>
            </w:pPr>
            <w:r w:rsidRPr="0083315F">
              <w:rPr>
                <w:rFonts w:cs="Arial"/>
                <w:sz w:val="20"/>
                <w:szCs w:val="20"/>
              </w:rPr>
              <w:t>5 (1)</w:t>
            </w:r>
          </w:p>
        </w:tc>
        <w:tc>
          <w:tcPr>
            <w:tcW w:w="1823" w:type="dxa"/>
          </w:tcPr>
          <w:p w14:paraId="083A9D2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BAC9918"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77A0E14"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07ADF5E"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4D80BA3"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F435B08"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608348B"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3D4B540"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23A42A5"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1BB172"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17345D9"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403B564A" w14:textId="77777777" w:rsidTr="00B364C1">
        <w:tc>
          <w:tcPr>
            <w:tcW w:w="15538" w:type="dxa"/>
            <w:gridSpan w:val="14"/>
          </w:tcPr>
          <w:p w14:paraId="697ECAEA" w14:textId="77777777" w:rsidR="00393609" w:rsidRPr="0083315F" w:rsidRDefault="00393609" w:rsidP="006E1D06">
            <w:pPr>
              <w:rPr>
                <w:rFonts w:cs="Arial"/>
                <w:b/>
                <w:sz w:val="20"/>
                <w:szCs w:val="20"/>
              </w:rPr>
            </w:pPr>
            <w:r w:rsidRPr="0083315F">
              <w:rPr>
                <w:rFonts w:cs="Arial"/>
                <w:b/>
                <w:sz w:val="20"/>
                <w:szCs w:val="20"/>
              </w:rPr>
              <w:t>Decimal Equivalents of commonly used fractions</w:t>
            </w:r>
          </w:p>
        </w:tc>
      </w:tr>
      <w:tr w:rsidR="00393609" w:rsidRPr="0083315F" w14:paraId="65AF3679" w14:textId="77777777" w:rsidTr="00B364C1">
        <w:tc>
          <w:tcPr>
            <w:tcW w:w="15538" w:type="dxa"/>
            <w:gridSpan w:val="14"/>
          </w:tcPr>
          <w:p w14:paraId="3F6A2236" w14:textId="77777777" w:rsidR="00393609" w:rsidRPr="0083315F" w:rsidRDefault="00393609" w:rsidP="006E1D06">
            <w:pPr>
              <w:rPr>
                <w:rFonts w:cs="Arial"/>
                <w:b/>
                <w:sz w:val="20"/>
                <w:szCs w:val="20"/>
              </w:rPr>
            </w:pPr>
            <w:r w:rsidRPr="0083315F">
              <w:rPr>
                <w:rFonts w:cs="Arial"/>
                <w:b/>
                <w:sz w:val="20"/>
                <w:szCs w:val="20"/>
              </w:rPr>
              <w:t>1/8 = 0.125      1/3 = 0.333      2/3 = 0.666      ¼ = 0.250      ½ = 0.500      ¾ = 0.750      ¾ = 0.750      3/8 = 0.375      5/8 = 0.625      7/8 = 0.875</w:t>
            </w:r>
          </w:p>
        </w:tc>
      </w:tr>
    </w:tbl>
    <w:p w14:paraId="0DC9BD64" w14:textId="77777777" w:rsidR="00B364C1" w:rsidRPr="00B364C1" w:rsidRDefault="00B364C1" w:rsidP="00B364C1">
      <w:pPr>
        <w:rPr>
          <w:rFonts w:cs="Arial"/>
          <w:sz w:val="14"/>
          <w:szCs w:val="14"/>
        </w:rPr>
      </w:pPr>
      <w:r w:rsidRPr="004F5590">
        <w:rPr>
          <w:rFonts w:cs="Arial"/>
          <w:sz w:val="14"/>
          <w:szCs w:val="14"/>
          <w:vertAlign w:val="superscript"/>
        </w:rPr>
        <w:t xml:space="preserve">a </w:t>
      </w:r>
      <w:r w:rsidRPr="00B364C1">
        <w:rPr>
          <w:rFonts w:cs="Arial"/>
          <w:sz w:val="14"/>
          <w:szCs w:val="14"/>
        </w:rPr>
        <w:t>In the SBP, the Grades K-5, Grades 6-8, and Grades 9-12 are the age-grade groups required for menu planning.  Schools may continue to use the meal pattern for grades K-12. (see §220.23).</w:t>
      </w:r>
    </w:p>
    <w:p w14:paraId="0F735B5B" w14:textId="77777777" w:rsidR="00B364C1" w:rsidRPr="00B364C1" w:rsidRDefault="00B364C1" w:rsidP="00B364C1">
      <w:pPr>
        <w:rPr>
          <w:rFonts w:cs="Arial"/>
          <w:sz w:val="14"/>
          <w:szCs w:val="14"/>
        </w:rPr>
      </w:pPr>
      <w:r w:rsidRPr="00B364C1">
        <w:rPr>
          <w:rFonts w:cs="Arial"/>
          <w:sz w:val="14"/>
          <w:szCs w:val="14"/>
          <w:vertAlign w:val="superscript"/>
        </w:rPr>
        <w:t xml:space="preserve">b </w:t>
      </w:r>
      <w:r w:rsidRPr="00B364C1">
        <w:rPr>
          <w:rFonts w:cs="Arial"/>
          <w:sz w:val="14"/>
          <w:szCs w:val="14"/>
        </w:rPr>
        <w:t>Food items included in each food group and subgroup and amount equivalents.  Minimum creditable serving is 1/8 cup.</w:t>
      </w:r>
    </w:p>
    <w:p w14:paraId="5784641C" w14:textId="77777777" w:rsidR="00B364C1" w:rsidRPr="00B364C1" w:rsidRDefault="00B364C1" w:rsidP="00B364C1">
      <w:pPr>
        <w:rPr>
          <w:rFonts w:cs="Arial"/>
          <w:sz w:val="14"/>
          <w:szCs w:val="14"/>
        </w:rPr>
      </w:pPr>
      <w:r w:rsidRPr="00B364C1">
        <w:rPr>
          <w:rFonts w:cs="Arial"/>
          <w:sz w:val="14"/>
          <w:szCs w:val="14"/>
          <w:vertAlign w:val="superscript"/>
        </w:rPr>
        <w:t>c</w:t>
      </w:r>
      <w:r w:rsidRPr="00B364C1">
        <w:rPr>
          <w:rFonts w:cs="Arial"/>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0D016CE7"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d </w:t>
      </w:r>
      <w:r w:rsidRPr="00B364C1">
        <w:rPr>
          <w:rFonts w:cs="Arial"/>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0ABB8E85"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e </w:t>
      </w:r>
      <w:r w:rsidRPr="00B364C1">
        <w:rPr>
          <w:rFonts w:cs="Arial"/>
          <w:sz w:val="14"/>
          <w:szCs w:val="14"/>
        </w:rPr>
        <w:t>The fruit quantity for the SBP (5 cups per week and a minimum of 1 cup/day) was effective July 1, 2014 (SY 2014-2015).</w:t>
      </w:r>
    </w:p>
    <w:p w14:paraId="58574B6C" w14:textId="77777777" w:rsidR="00B364C1" w:rsidRPr="00B364C1" w:rsidRDefault="00B364C1" w:rsidP="00B364C1">
      <w:pPr>
        <w:rPr>
          <w:rFonts w:cs="Arial"/>
          <w:sz w:val="14"/>
          <w:szCs w:val="14"/>
        </w:rPr>
      </w:pPr>
      <w:r w:rsidRPr="00B364C1">
        <w:rPr>
          <w:rFonts w:cs="Arial"/>
          <w:sz w:val="14"/>
          <w:szCs w:val="14"/>
          <w:vertAlign w:val="superscript"/>
        </w:rPr>
        <w:t xml:space="preserve">f </w:t>
      </w:r>
      <w:r w:rsidRPr="00B364C1">
        <w:rPr>
          <w:rFonts w:cs="Arial"/>
          <w:sz w:val="14"/>
          <w:szCs w:val="14"/>
        </w:rPr>
        <w:t>Larger quantities of these vegetables may be served.</w:t>
      </w:r>
    </w:p>
    <w:p w14:paraId="27F55689" w14:textId="77777777" w:rsidR="00B364C1" w:rsidRPr="00B364C1" w:rsidRDefault="00B364C1" w:rsidP="00B364C1">
      <w:pPr>
        <w:rPr>
          <w:rFonts w:cs="Arial"/>
          <w:sz w:val="14"/>
          <w:szCs w:val="14"/>
        </w:rPr>
      </w:pPr>
      <w:r w:rsidRPr="00B364C1">
        <w:rPr>
          <w:rFonts w:cs="Arial"/>
          <w:sz w:val="14"/>
          <w:szCs w:val="14"/>
          <w:vertAlign w:val="superscript"/>
        </w:rPr>
        <w:t xml:space="preserve">g </w:t>
      </w:r>
      <w:r w:rsidRPr="00B364C1">
        <w:rPr>
          <w:rFonts w:cs="Arial"/>
          <w:sz w:val="14"/>
          <w:szCs w:val="14"/>
        </w:rPr>
        <w:t xml:space="preserve">This category consists of “Other vegetables” as defined in §210.10(c)(2)(iii)(E).  </w:t>
      </w:r>
    </w:p>
    <w:p w14:paraId="0A05999E" w14:textId="77777777" w:rsidR="00B364C1" w:rsidRPr="00B364C1" w:rsidRDefault="00B364C1" w:rsidP="00B364C1">
      <w:pPr>
        <w:rPr>
          <w:rFonts w:cs="Arial"/>
          <w:sz w:val="14"/>
          <w:szCs w:val="14"/>
        </w:rPr>
      </w:pPr>
      <w:r w:rsidRPr="00B364C1">
        <w:rPr>
          <w:rFonts w:cs="Arial"/>
          <w:sz w:val="14"/>
          <w:szCs w:val="14"/>
          <w:vertAlign w:val="superscript"/>
        </w:rPr>
        <w:t xml:space="preserve">h </w:t>
      </w:r>
      <w:r w:rsidRPr="00B364C1">
        <w:rPr>
          <w:rFonts w:cs="Arial"/>
          <w:sz w:val="14"/>
          <w:szCs w:val="14"/>
        </w:rPr>
        <w:t>At least half of the grains offered must be whole grain-rich.</w:t>
      </w:r>
    </w:p>
    <w:p w14:paraId="13E2FFB1" w14:textId="77777777" w:rsidR="00B364C1" w:rsidRPr="00B364C1" w:rsidRDefault="00B364C1" w:rsidP="00B364C1">
      <w:pPr>
        <w:rPr>
          <w:rFonts w:cs="Arial"/>
          <w:sz w:val="14"/>
          <w:szCs w:val="14"/>
        </w:rPr>
      </w:pPr>
      <w:r w:rsidRPr="00B364C1">
        <w:rPr>
          <w:rFonts w:cs="Arial"/>
          <w:sz w:val="14"/>
          <w:szCs w:val="14"/>
          <w:vertAlign w:val="superscript"/>
        </w:rPr>
        <w:t xml:space="preserve">I  </w:t>
      </w:r>
      <w:r w:rsidRPr="00B364C1">
        <w:rPr>
          <w:rFonts w:cs="Arial"/>
          <w:sz w:val="14"/>
          <w:szCs w:val="14"/>
        </w:rPr>
        <w:t>In the SBP, the grain ranges must be offered beginning July 1, 2013.</w:t>
      </w:r>
    </w:p>
    <w:p w14:paraId="0677F31C" w14:textId="77777777" w:rsidR="00B364C1" w:rsidRPr="00B364C1" w:rsidRDefault="00B364C1" w:rsidP="00B364C1">
      <w:pPr>
        <w:rPr>
          <w:rFonts w:cs="Arial"/>
          <w:sz w:val="14"/>
          <w:szCs w:val="14"/>
          <w:vertAlign w:val="superscript"/>
        </w:rPr>
      </w:pPr>
      <w:r w:rsidRPr="00B364C1">
        <w:rPr>
          <w:rFonts w:cs="Arial"/>
          <w:sz w:val="14"/>
          <w:szCs w:val="14"/>
          <w:vertAlign w:val="superscript"/>
        </w:rPr>
        <w:t>J</w:t>
      </w:r>
      <w:r w:rsidRPr="00B364C1">
        <w:rPr>
          <w:rFonts w:cs="Arial"/>
          <w:sz w:val="14"/>
          <w:szCs w:val="14"/>
        </w:rPr>
        <w:t xml:space="preserve"> There is no separate meat/meat alternate component in the SBP.  Beginning July 1, 2013, schools may substitute 1 oz. equivalent of meat/meat alternate for 1 oz. equivalent of grains after the minimum daily grains requirement is met.</w:t>
      </w:r>
    </w:p>
    <w:p w14:paraId="42B6296D" w14:textId="77777777" w:rsidR="00E7555E" w:rsidRPr="00B364C1" w:rsidRDefault="00E7555E" w:rsidP="00E7555E">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61601389" w14:textId="77777777" w:rsidR="00B364C1" w:rsidRDefault="00B364C1" w:rsidP="00B364C1">
      <w:r w:rsidRPr="00B364C1">
        <w:rPr>
          <w:b/>
          <w:sz w:val="14"/>
          <w:szCs w:val="14"/>
        </w:rPr>
        <w:br w:type="page"/>
      </w:r>
    </w:p>
    <w:p w14:paraId="3DDA5FE9" w14:textId="77777777" w:rsidR="0083412F" w:rsidRDefault="00894C1A" w:rsidP="0083412F">
      <w:pPr>
        <w:pStyle w:val="Heading1"/>
        <w:spacing w:before="0" w:after="0"/>
        <w:jc w:val="center"/>
        <w:rPr>
          <w:sz w:val="24"/>
          <w:szCs w:val="24"/>
        </w:rPr>
      </w:pPr>
      <w:bookmarkStart w:id="283" w:name="_Toc59194534"/>
      <w:r>
        <w:rPr>
          <w:sz w:val="24"/>
          <w:szCs w:val="24"/>
        </w:rPr>
        <w:t>Attachment O</w:t>
      </w:r>
      <w:r w:rsidR="006E1D06">
        <w:rPr>
          <w:sz w:val="24"/>
          <w:szCs w:val="24"/>
        </w:rPr>
        <w:t>10</w:t>
      </w:r>
      <w:r w:rsidR="006E1D06" w:rsidRPr="0069157E">
        <w:rPr>
          <w:sz w:val="24"/>
          <w:szCs w:val="24"/>
        </w:rPr>
        <w:t xml:space="preserve"> - Prototype B</w:t>
      </w:r>
      <w:r w:rsidR="006E1D06">
        <w:rPr>
          <w:sz w:val="24"/>
          <w:szCs w:val="24"/>
        </w:rPr>
        <w:t>reakfast Menus Grades 6-8 Week 5</w:t>
      </w:r>
      <w:r w:rsidR="006E1D06" w:rsidRPr="0069157E">
        <w:rPr>
          <w:sz w:val="24"/>
          <w:szCs w:val="24"/>
        </w:rPr>
        <w:t xml:space="preserve"> of 21-Day Cycle</w:t>
      </w:r>
      <w:bookmarkEnd w:id="283"/>
    </w:p>
    <w:p w14:paraId="7D9E521F" w14:textId="77777777" w:rsidR="006E1D06" w:rsidRPr="0069157E" w:rsidRDefault="005B590F" w:rsidP="0083412F">
      <w:pPr>
        <w:jc w:val="center"/>
      </w:pPr>
      <w:sdt>
        <w:sdtPr>
          <w:id w:val="15673419"/>
          <w14:checkbox>
            <w14:checked w14:val="0"/>
            <w14:checkedState w14:val="2612" w14:font="MS Gothic"/>
            <w14:uncheckedState w14:val="2610" w14:font="MS Gothic"/>
          </w14:checkbox>
        </w:sdtPr>
        <w:sdtEndPr/>
        <w:sdtContent>
          <w:r w:rsidR="00CD07EA" w:rsidRPr="00A736E1">
            <w:rPr>
              <w:rFonts w:ascii="MS Gothic" w:eastAsia="MS Gothic" w:hAnsi="MS Gothic" w:hint="eastAsia"/>
            </w:rPr>
            <w:t>☐</w:t>
          </w:r>
        </w:sdtContent>
      </w:sdt>
      <w:r w:rsidR="00CD07EA"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6E1D06" w:rsidRPr="0083315F" w14:paraId="01A5FDD2" w14:textId="77777777" w:rsidTr="00B364C1">
        <w:tc>
          <w:tcPr>
            <w:tcW w:w="1809" w:type="dxa"/>
          </w:tcPr>
          <w:p w14:paraId="3DC15F5B" w14:textId="77777777" w:rsidR="006E1D06" w:rsidRPr="0083315F" w:rsidRDefault="006E1D06" w:rsidP="006E1D06">
            <w:pPr>
              <w:jc w:val="center"/>
              <w:rPr>
                <w:rFonts w:cs="Arial"/>
                <w:sz w:val="20"/>
                <w:szCs w:val="20"/>
              </w:rPr>
            </w:pPr>
            <w:r w:rsidRPr="0083315F">
              <w:rPr>
                <w:rFonts w:cs="Arial"/>
                <w:sz w:val="20"/>
                <w:szCs w:val="20"/>
              </w:rPr>
              <w:t xml:space="preserve">Grades 6-8 </w:t>
            </w:r>
            <w:r w:rsidRPr="0083315F">
              <w:rPr>
                <w:rFonts w:cs="Arial"/>
                <w:sz w:val="20"/>
                <w:szCs w:val="20"/>
                <w:vertAlign w:val="superscript"/>
              </w:rPr>
              <w:t>a</w:t>
            </w:r>
          </w:p>
        </w:tc>
        <w:tc>
          <w:tcPr>
            <w:tcW w:w="13729" w:type="dxa"/>
            <w:gridSpan w:val="13"/>
          </w:tcPr>
          <w:p w14:paraId="3E73F5B5" w14:textId="77777777" w:rsidR="006E1D06" w:rsidRPr="0083315F" w:rsidRDefault="006E1D06" w:rsidP="006E1D06">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6E1D06" w:rsidRPr="0083315F" w14:paraId="1F540DBE" w14:textId="77777777" w:rsidTr="00B364C1">
        <w:tc>
          <w:tcPr>
            <w:tcW w:w="2178" w:type="dxa"/>
            <w:gridSpan w:val="2"/>
          </w:tcPr>
          <w:p w14:paraId="58070554" w14:textId="77777777" w:rsidR="006E1D06" w:rsidRPr="0083315F" w:rsidRDefault="006E1D06" w:rsidP="006E1D06">
            <w:pPr>
              <w:jc w:val="center"/>
              <w:rPr>
                <w:rFonts w:cs="Arial"/>
                <w:sz w:val="20"/>
                <w:szCs w:val="20"/>
              </w:rPr>
            </w:pPr>
          </w:p>
          <w:p w14:paraId="20644F85" w14:textId="77777777" w:rsidR="006E1D06" w:rsidRPr="0083315F" w:rsidRDefault="006E1D06" w:rsidP="006E1D06">
            <w:pPr>
              <w:jc w:val="center"/>
              <w:rPr>
                <w:rFonts w:cs="Arial"/>
                <w:b/>
                <w:sz w:val="20"/>
                <w:szCs w:val="20"/>
              </w:rPr>
            </w:pPr>
            <w:r w:rsidRPr="0083315F">
              <w:rPr>
                <w:rFonts w:cs="Arial"/>
                <w:b/>
                <w:sz w:val="20"/>
                <w:szCs w:val="20"/>
              </w:rPr>
              <w:t>Breakfast Meal Pattern</w:t>
            </w:r>
          </w:p>
        </w:tc>
        <w:tc>
          <w:tcPr>
            <w:tcW w:w="1687" w:type="dxa"/>
          </w:tcPr>
          <w:p w14:paraId="434B64C1" w14:textId="77777777" w:rsidR="006E1D06" w:rsidRPr="0083315F" w:rsidRDefault="006E1D06" w:rsidP="006E1D06">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553" w:type="dxa"/>
          </w:tcPr>
          <w:p w14:paraId="3E6505DF" w14:textId="77777777" w:rsidR="006E1D06" w:rsidRPr="0083315F" w:rsidRDefault="006E1D06" w:rsidP="006E1D06">
            <w:pPr>
              <w:jc w:val="center"/>
              <w:rPr>
                <w:rFonts w:cs="Arial"/>
                <w:sz w:val="20"/>
                <w:szCs w:val="20"/>
              </w:rPr>
            </w:pPr>
          </w:p>
          <w:p w14:paraId="449F19F9" w14:textId="77777777" w:rsidR="006E1D06" w:rsidRPr="0083315F" w:rsidRDefault="006E1D06" w:rsidP="006E1D06">
            <w:pPr>
              <w:jc w:val="center"/>
              <w:rPr>
                <w:rFonts w:cs="Arial"/>
                <w:sz w:val="20"/>
                <w:szCs w:val="20"/>
              </w:rPr>
            </w:pPr>
          </w:p>
          <w:p w14:paraId="26B436C2" w14:textId="77777777" w:rsidR="006E1D06" w:rsidRPr="0083315F" w:rsidRDefault="006E1D06" w:rsidP="006E1D06">
            <w:pPr>
              <w:jc w:val="center"/>
              <w:rPr>
                <w:rFonts w:cs="Arial"/>
                <w:sz w:val="20"/>
                <w:szCs w:val="20"/>
              </w:rPr>
            </w:pPr>
            <w:r w:rsidRPr="0083315F">
              <w:rPr>
                <w:rFonts w:cs="Arial"/>
                <w:sz w:val="20"/>
                <w:szCs w:val="20"/>
              </w:rPr>
              <w:t>MONDAY</w:t>
            </w:r>
          </w:p>
        </w:tc>
        <w:tc>
          <w:tcPr>
            <w:tcW w:w="720" w:type="dxa"/>
          </w:tcPr>
          <w:p w14:paraId="6AA56706" w14:textId="77777777" w:rsidR="006E1D06" w:rsidRPr="0083315F" w:rsidRDefault="006E1D06" w:rsidP="006E1D06">
            <w:pPr>
              <w:jc w:val="center"/>
              <w:rPr>
                <w:rFonts w:cs="Arial"/>
                <w:sz w:val="20"/>
                <w:szCs w:val="20"/>
              </w:rPr>
            </w:pPr>
          </w:p>
          <w:p w14:paraId="666E3402" w14:textId="77777777" w:rsidR="006E1D06" w:rsidRPr="0083315F" w:rsidRDefault="006E1D06" w:rsidP="006E1D06">
            <w:pPr>
              <w:jc w:val="center"/>
              <w:rPr>
                <w:rFonts w:cs="Arial"/>
                <w:sz w:val="20"/>
                <w:szCs w:val="20"/>
              </w:rPr>
            </w:pPr>
          </w:p>
          <w:p w14:paraId="2CCE20F8" w14:textId="77777777" w:rsidR="006E1D06" w:rsidRPr="0083315F" w:rsidRDefault="006E1D06" w:rsidP="006E1D06">
            <w:pPr>
              <w:jc w:val="center"/>
              <w:rPr>
                <w:rFonts w:cs="Arial"/>
                <w:sz w:val="20"/>
                <w:szCs w:val="20"/>
              </w:rPr>
            </w:pPr>
            <w:r w:rsidRPr="0083315F">
              <w:rPr>
                <w:rFonts w:cs="Arial"/>
                <w:sz w:val="20"/>
                <w:szCs w:val="20"/>
              </w:rPr>
              <w:t>QTY</w:t>
            </w:r>
          </w:p>
        </w:tc>
        <w:tc>
          <w:tcPr>
            <w:tcW w:w="1440" w:type="dxa"/>
          </w:tcPr>
          <w:p w14:paraId="7AD3A7AD" w14:textId="77777777" w:rsidR="006E1D06" w:rsidRPr="0083315F" w:rsidRDefault="006E1D06" w:rsidP="006E1D06">
            <w:pPr>
              <w:jc w:val="center"/>
              <w:rPr>
                <w:rFonts w:cs="Arial"/>
                <w:sz w:val="20"/>
                <w:szCs w:val="20"/>
              </w:rPr>
            </w:pPr>
          </w:p>
          <w:p w14:paraId="24D49308" w14:textId="77777777" w:rsidR="006E1D06" w:rsidRPr="0083315F" w:rsidRDefault="006E1D06" w:rsidP="006E1D06">
            <w:pPr>
              <w:jc w:val="center"/>
              <w:rPr>
                <w:rFonts w:cs="Arial"/>
                <w:sz w:val="20"/>
                <w:szCs w:val="20"/>
              </w:rPr>
            </w:pPr>
          </w:p>
          <w:p w14:paraId="0A196510" w14:textId="77777777" w:rsidR="006E1D06" w:rsidRPr="0083315F" w:rsidRDefault="006E1D06" w:rsidP="006E1D06">
            <w:pPr>
              <w:jc w:val="center"/>
              <w:rPr>
                <w:rFonts w:cs="Arial"/>
                <w:sz w:val="20"/>
                <w:szCs w:val="20"/>
              </w:rPr>
            </w:pPr>
            <w:r w:rsidRPr="0083315F">
              <w:rPr>
                <w:rFonts w:cs="Arial"/>
                <w:sz w:val="20"/>
                <w:szCs w:val="20"/>
              </w:rPr>
              <w:t>TUESDAY</w:t>
            </w:r>
          </w:p>
        </w:tc>
        <w:tc>
          <w:tcPr>
            <w:tcW w:w="630" w:type="dxa"/>
          </w:tcPr>
          <w:p w14:paraId="0B46D169" w14:textId="77777777" w:rsidR="006E1D06" w:rsidRPr="0083315F" w:rsidRDefault="006E1D06" w:rsidP="006E1D06">
            <w:pPr>
              <w:jc w:val="center"/>
              <w:rPr>
                <w:rFonts w:cs="Arial"/>
                <w:sz w:val="20"/>
                <w:szCs w:val="20"/>
              </w:rPr>
            </w:pPr>
          </w:p>
          <w:p w14:paraId="36DC5E45" w14:textId="77777777" w:rsidR="006E1D06" w:rsidRPr="0083315F" w:rsidRDefault="006E1D06" w:rsidP="006E1D06">
            <w:pPr>
              <w:jc w:val="center"/>
              <w:rPr>
                <w:rFonts w:cs="Arial"/>
                <w:sz w:val="20"/>
                <w:szCs w:val="20"/>
              </w:rPr>
            </w:pPr>
          </w:p>
          <w:p w14:paraId="3F194E97" w14:textId="77777777" w:rsidR="006E1D06" w:rsidRPr="0083315F" w:rsidRDefault="006E1D06" w:rsidP="006E1D06">
            <w:pPr>
              <w:jc w:val="center"/>
              <w:rPr>
                <w:rFonts w:cs="Arial"/>
                <w:sz w:val="20"/>
                <w:szCs w:val="20"/>
              </w:rPr>
            </w:pPr>
            <w:r w:rsidRPr="0083315F">
              <w:rPr>
                <w:rFonts w:cs="Arial"/>
                <w:sz w:val="20"/>
                <w:szCs w:val="20"/>
              </w:rPr>
              <w:t>QTY</w:t>
            </w:r>
          </w:p>
        </w:tc>
        <w:tc>
          <w:tcPr>
            <w:tcW w:w="1530" w:type="dxa"/>
          </w:tcPr>
          <w:p w14:paraId="48E8C24F" w14:textId="77777777" w:rsidR="006E1D06" w:rsidRPr="0083315F" w:rsidRDefault="006E1D06" w:rsidP="006E1D06">
            <w:pPr>
              <w:jc w:val="center"/>
              <w:rPr>
                <w:rFonts w:cs="Arial"/>
                <w:sz w:val="20"/>
                <w:szCs w:val="20"/>
              </w:rPr>
            </w:pPr>
          </w:p>
          <w:p w14:paraId="2473272B" w14:textId="77777777" w:rsidR="006E1D06" w:rsidRPr="0083315F" w:rsidRDefault="006E1D06" w:rsidP="006E1D06">
            <w:pPr>
              <w:jc w:val="center"/>
              <w:rPr>
                <w:rFonts w:cs="Arial"/>
                <w:sz w:val="20"/>
                <w:szCs w:val="20"/>
              </w:rPr>
            </w:pPr>
          </w:p>
          <w:p w14:paraId="70B2679F" w14:textId="77777777" w:rsidR="006E1D06" w:rsidRPr="0083315F" w:rsidRDefault="006E1D06" w:rsidP="006E1D06">
            <w:pPr>
              <w:jc w:val="center"/>
              <w:rPr>
                <w:rFonts w:cs="Arial"/>
                <w:sz w:val="20"/>
                <w:szCs w:val="20"/>
              </w:rPr>
            </w:pPr>
            <w:r w:rsidRPr="0083315F">
              <w:rPr>
                <w:rFonts w:cs="Arial"/>
                <w:sz w:val="20"/>
                <w:szCs w:val="20"/>
              </w:rPr>
              <w:t>WEDNESDAY</w:t>
            </w:r>
          </w:p>
        </w:tc>
        <w:tc>
          <w:tcPr>
            <w:tcW w:w="630" w:type="dxa"/>
          </w:tcPr>
          <w:p w14:paraId="073E3826" w14:textId="77777777" w:rsidR="006E1D06" w:rsidRPr="0083315F" w:rsidRDefault="006E1D06" w:rsidP="006E1D06">
            <w:pPr>
              <w:jc w:val="center"/>
              <w:rPr>
                <w:rFonts w:cs="Arial"/>
                <w:sz w:val="20"/>
                <w:szCs w:val="20"/>
              </w:rPr>
            </w:pPr>
          </w:p>
          <w:p w14:paraId="78FCC72B" w14:textId="77777777" w:rsidR="006E1D06" w:rsidRPr="0083315F" w:rsidRDefault="006E1D06" w:rsidP="006E1D06">
            <w:pPr>
              <w:jc w:val="center"/>
              <w:rPr>
                <w:rFonts w:cs="Arial"/>
                <w:sz w:val="20"/>
                <w:szCs w:val="20"/>
              </w:rPr>
            </w:pPr>
          </w:p>
          <w:p w14:paraId="1471B3C3" w14:textId="77777777" w:rsidR="006E1D06" w:rsidRPr="0083315F" w:rsidRDefault="006E1D06" w:rsidP="006E1D06">
            <w:pPr>
              <w:jc w:val="center"/>
              <w:rPr>
                <w:rFonts w:cs="Arial"/>
                <w:sz w:val="20"/>
                <w:szCs w:val="20"/>
              </w:rPr>
            </w:pPr>
            <w:r w:rsidRPr="0083315F">
              <w:rPr>
                <w:rFonts w:cs="Arial"/>
                <w:sz w:val="20"/>
                <w:szCs w:val="20"/>
              </w:rPr>
              <w:t>QTY</w:t>
            </w:r>
          </w:p>
        </w:tc>
        <w:tc>
          <w:tcPr>
            <w:tcW w:w="1440" w:type="dxa"/>
          </w:tcPr>
          <w:p w14:paraId="6909EC1F" w14:textId="77777777" w:rsidR="006E1D06" w:rsidRPr="0083315F" w:rsidRDefault="006E1D06" w:rsidP="006E1D06">
            <w:pPr>
              <w:jc w:val="center"/>
              <w:rPr>
                <w:rFonts w:cs="Arial"/>
                <w:sz w:val="20"/>
                <w:szCs w:val="20"/>
              </w:rPr>
            </w:pPr>
          </w:p>
          <w:p w14:paraId="3CB44883" w14:textId="77777777" w:rsidR="006E1D06" w:rsidRPr="0083315F" w:rsidRDefault="006E1D06" w:rsidP="006E1D06">
            <w:pPr>
              <w:jc w:val="center"/>
              <w:rPr>
                <w:rFonts w:cs="Arial"/>
                <w:sz w:val="20"/>
                <w:szCs w:val="20"/>
              </w:rPr>
            </w:pPr>
          </w:p>
          <w:p w14:paraId="6B4EAEF7" w14:textId="77777777" w:rsidR="006E1D06" w:rsidRPr="0083315F" w:rsidRDefault="006E1D06" w:rsidP="006E1D06">
            <w:pPr>
              <w:jc w:val="center"/>
              <w:rPr>
                <w:rFonts w:cs="Arial"/>
                <w:sz w:val="20"/>
                <w:szCs w:val="20"/>
              </w:rPr>
            </w:pPr>
            <w:r w:rsidRPr="0083315F">
              <w:rPr>
                <w:rFonts w:cs="Arial"/>
                <w:sz w:val="20"/>
                <w:szCs w:val="20"/>
              </w:rPr>
              <w:t>THURSDAY</w:t>
            </w:r>
          </w:p>
        </w:tc>
        <w:tc>
          <w:tcPr>
            <w:tcW w:w="630" w:type="dxa"/>
          </w:tcPr>
          <w:p w14:paraId="449B30B7" w14:textId="77777777" w:rsidR="006E1D06" w:rsidRPr="0083315F" w:rsidRDefault="006E1D06" w:rsidP="006E1D06">
            <w:pPr>
              <w:jc w:val="center"/>
              <w:rPr>
                <w:rFonts w:cs="Arial"/>
                <w:sz w:val="20"/>
                <w:szCs w:val="20"/>
              </w:rPr>
            </w:pPr>
          </w:p>
          <w:p w14:paraId="10A8C768" w14:textId="77777777" w:rsidR="006E1D06" w:rsidRPr="0083315F" w:rsidRDefault="006E1D06" w:rsidP="006E1D06">
            <w:pPr>
              <w:jc w:val="center"/>
              <w:rPr>
                <w:rFonts w:cs="Arial"/>
                <w:sz w:val="20"/>
                <w:szCs w:val="20"/>
              </w:rPr>
            </w:pPr>
          </w:p>
          <w:p w14:paraId="35F69BFA" w14:textId="77777777" w:rsidR="006E1D06" w:rsidRPr="0083315F" w:rsidRDefault="006E1D06" w:rsidP="006E1D06">
            <w:pPr>
              <w:jc w:val="center"/>
              <w:rPr>
                <w:rFonts w:cs="Arial"/>
                <w:sz w:val="20"/>
                <w:szCs w:val="20"/>
              </w:rPr>
            </w:pPr>
            <w:r w:rsidRPr="0083315F">
              <w:rPr>
                <w:rFonts w:cs="Arial"/>
                <w:sz w:val="20"/>
                <w:szCs w:val="20"/>
              </w:rPr>
              <w:t>QTY</w:t>
            </w:r>
          </w:p>
        </w:tc>
        <w:tc>
          <w:tcPr>
            <w:tcW w:w="1350" w:type="dxa"/>
          </w:tcPr>
          <w:p w14:paraId="50CA8C54" w14:textId="77777777" w:rsidR="006E1D06" w:rsidRPr="0083315F" w:rsidRDefault="006E1D06" w:rsidP="006E1D06">
            <w:pPr>
              <w:jc w:val="center"/>
              <w:rPr>
                <w:rFonts w:cs="Arial"/>
                <w:sz w:val="20"/>
                <w:szCs w:val="20"/>
              </w:rPr>
            </w:pPr>
          </w:p>
          <w:p w14:paraId="05764970" w14:textId="77777777" w:rsidR="006E1D06" w:rsidRPr="0083315F" w:rsidRDefault="006E1D06" w:rsidP="006E1D06">
            <w:pPr>
              <w:jc w:val="center"/>
              <w:rPr>
                <w:rFonts w:cs="Arial"/>
                <w:sz w:val="20"/>
                <w:szCs w:val="20"/>
              </w:rPr>
            </w:pPr>
          </w:p>
          <w:p w14:paraId="25EBF5C7" w14:textId="77777777" w:rsidR="006E1D06" w:rsidRPr="0083315F" w:rsidRDefault="006E1D06" w:rsidP="006E1D06">
            <w:pPr>
              <w:jc w:val="center"/>
              <w:rPr>
                <w:rFonts w:cs="Arial"/>
                <w:sz w:val="20"/>
                <w:szCs w:val="20"/>
              </w:rPr>
            </w:pPr>
            <w:r w:rsidRPr="0083315F">
              <w:rPr>
                <w:rFonts w:cs="Arial"/>
                <w:sz w:val="20"/>
                <w:szCs w:val="20"/>
              </w:rPr>
              <w:t>FRIDAY</w:t>
            </w:r>
          </w:p>
        </w:tc>
        <w:tc>
          <w:tcPr>
            <w:tcW w:w="630" w:type="dxa"/>
          </w:tcPr>
          <w:p w14:paraId="68408D96" w14:textId="77777777" w:rsidR="006E1D06" w:rsidRPr="0083315F" w:rsidRDefault="006E1D06" w:rsidP="006E1D06">
            <w:pPr>
              <w:jc w:val="center"/>
              <w:rPr>
                <w:rFonts w:cs="Arial"/>
                <w:sz w:val="20"/>
                <w:szCs w:val="20"/>
              </w:rPr>
            </w:pPr>
          </w:p>
          <w:p w14:paraId="0F849979" w14:textId="77777777" w:rsidR="006E1D06" w:rsidRPr="0083315F" w:rsidRDefault="006E1D06" w:rsidP="006E1D06">
            <w:pPr>
              <w:jc w:val="center"/>
              <w:rPr>
                <w:rFonts w:cs="Arial"/>
                <w:sz w:val="20"/>
                <w:szCs w:val="20"/>
              </w:rPr>
            </w:pPr>
          </w:p>
          <w:p w14:paraId="6D007299" w14:textId="77777777" w:rsidR="006E1D06" w:rsidRPr="0083315F" w:rsidRDefault="006E1D06" w:rsidP="006E1D06">
            <w:pPr>
              <w:jc w:val="center"/>
              <w:rPr>
                <w:rFonts w:cs="Arial"/>
                <w:sz w:val="20"/>
                <w:szCs w:val="20"/>
              </w:rPr>
            </w:pPr>
            <w:r w:rsidRPr="0083315F">
              <w:rPr>
                <w:rFonts w:cs="Arial"/>
                <w:sz w:val="20"/>
                <w:szCs w:val="20"/>
              </w:rPr>
              <w:t>QTY</w:t>
            </w:r>
          </w:p>
        </w:tc>
        <w:tc>
          <w:tcPr>
            <w:tcW w:w="1120" w:type="dxa"/>
          </w:tcPr>
          <w:p w14:paraId="453947E6" w14:textId="77777777" w:rsidR="006E1D06" w:rsidRPr="0083315F" w:rsidRDefault="006E1D06" w:rsidP="006E1D06">
            <w:pPr>
              <w:jc w:val="center"/>
              <w:rPr>
                <w:rFonts w:cs="Arial"/>
                <w:sz w:val="20"/>
                <w:szCs w:val="20"/>
              </w:rPr>
            </w:pPr>
            <w:r w:rsidRPr="0083315F">
              <w:rPr>
                <w:rFonts w:cs="Arial"/>
                <w:sz w:val="20"/>
                <w:szCs w:val="20"/>
              </w:rPr>
              <w:t>WEEKLY</w:t>
            </w:r>
          </w:p>
          <w:p w14:paraId="4188272F" w14:textId="77777777" w:rsidR="006E1D06" w:rsidRPr="0083315F" w:rsidRDefault="006E1D06" w:rsidP="006E1D06">
            <w:pPr>
              <w:jc w:val="center"/>
              <w:rPr>
                <w:rFonts w:cs="Arial"/>
                <w:sz w:val="20"/>
                <w:szCs w:val="20"/>
              </w:rPr>
            </w:pPr>
            <w:r w:rsidRPr="0083315F">
              <w:rPr>
                <w:rFonts w:cs="Arial"/>
                <w:sz w:val="20"/>
                <w:szCs w:val="20"/>
              </w:rPr>
              <w:t>TOTALS</w:t>
            </w:r>
          </w:p>
        </w:tc>
      </w:tr>
      <w:tr w:rsidR="000B1882" w:rsidRPr="0083315F" w14:paraId="669F73A6" w14:textId="77777777" w:rsidTr="00B364C1">
        <w:tc>
          <w:tcPr>
            <w:tcW w:w="2178" w:type="dxa"/>
            <w:gridSpan w:val="2"/>
          </w:tcPr>
          <w:p w14:paraId="769FF96D" w14:textId="77777777" w:rsidR="000B1882" w:rsidRPr="0083315F" w:rsidRDefault="000B1882" w:rsidP="006E1D06">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687" w:type="dxa"/>
          </w:tcPr>
          <w:p w14:paraId="7230CEC5" w14:textId="77777777" w:rsidR="000B1882" w:rsidRPr="0083315F" w:rsidRDefault="000B1882" w:rsidP="006E1D06">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553" w:type="dxa"/>
          </w:tcPr>
          <w:p w14:paraId="5579454A"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8640D1D"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2157D439" w14:textId="77777777" w:rsidR="000B1882" w:rsidRPr="0083315F" w:rsidRDefault="000B1882" w:rsidP="006E1D06">
            <w:pPr>
              <w:jc w:val="center"/>
              <w:rPr>
                <w:rFonts w:cs="Arial"/>
                <w:sz w:val="20"/>
                <w:szCs w:val="20"/>
              </w:rPr>
            </w:pPr>
          </w:p>
        </w:tc>
        <w:tc>
          <w:tcPr>
            <w:tcW w:w="630" w:type="dxa"/>
            <w:shd w:val="clear" w:color="auto" w:fill="BFBFBF"/>
          </w:tcPr>
          <w:p w14:paraId="41755B82" w14:textId="77777777" w:rsidR="000B1882" w:rsidRPr="0083315F" w:rsidRDefault="000B1882" w:rsidP="006E1D06">
            <w:pPr>
              <w:jc w:val="center"/>
              <w:rPr>
                <w:rFonts w:cs="Arial"/>
                <w:sz w:val="20"/>
                <w:szCs w:val="20"/>
              </w:rPr>
            </w:pPr>
          </w:p>
        </w:tc>
        <w:tc>
          <w:tcPr>
            <w:tcW w:w="1530" w:type="dxa"/>
            <w:shd w:val="clear" w:color="auto" w:fill="BFBFBF"/>
          </w:tcPr>
          <w:p w14:paraId="4E446B09" w14:textId="77777777" w:rsidR="000B1882" w:rsidRPr="0083315F" w:rsidRDefault="000B1882" w:rsidP="006E1D06">
            <w:pPr>
              <w:jc w:val="center"/>
              <w:rPr>
                <w:rFonts w:cs="Arial"/>
                <w:sz w:val="20"/>
                <w:szCs w:val="20"/>
              </w:rPr>
            </w:pPr>
          </w:p>
        </w:tc>
        <w:tc>
          <w:tcPr>
            <w:tcW w:w="630" w:type="dxa"/>
            <w:shd w:val="clear" w:color="auto" w:fill="BFBFBF"/>
          </w:tcPr>
          <w:p w14:paraId="31CB05D2" w14:textId="77777777" w:rsidR="000B1882" w:rsidRPr="0083315F" w:rsidRDefault="000B1882" w:rsidP="006E1D06">
            <w:pPr>
              <w:jc w:val="center"/>
              <w:rPr>
                <w:rFonts w:cs="Arial"/>
                <w:sz w:val="20"/>
                <w:szCs w:val="20"/>
              </w:rPr>
            </w:pPr>
          </w:p>
        </w:tc>
        <w:tc>
          <w:tcPr>
            <w:tcW w:w="1440" w:type="dxa"/>
            <w:shd w:val="clear" w:color="auto" w:fill="BFBFBF"/>
          </w:tcPr>
          <w:p w14:paraId="54AB230D" w14:textId="77777777" w:rsidR="000B1882" w:rsidRPr="0083315F" w:rsidRDefault="000B1882" w:rsidP="006E1D06">
            <w:pPr>
              <w:jc w:val="center"/>
              <w:rPr>
                <w:rFonts w:cs="Arial"/>
                <w:sz w:val="20"/>
                <w:szCs w:val="20"/>
              </w:rPr>
            </w:pPr>
          </w:p>
        </w:tc>
        <w:tc>
          <w:tcPr>
            <w:tcW w:w="630" w:type="dxa"/>
            <w:shd w:val="clear" w:color="auto" w:fill="BFBFBF"/>
          </w:tcPr>
          <w:p w14:paraId="446C9ACA" w14:textId="77777777" w:rsidR="000B1882" w:rsidRPr="0083315F" w:rsidRDefault="000B1882" w:rsidP="006E1D06">
            <w:pPr>
              <w:jc w:val="center"/>
              <w:rPr>
                <w:rFonts w:cs="Arial"/>
                <w:sz w:val="20"/>
                <w:szCs w:val="20"/>
              </w:rPr>
            </w:pPr>
          </w:p>
        </w:tc>
        <w:tc>
          <w:tcPr>
            <w:tcW w:w="1350" w:type="dxa"/>
            <w:shd w:val="clear" w:color="auto" w:fill="BFBFBF"/>
          </w:tcPr>
          <w:p w14:paraId="157B14E5" w14:textId="77777777" w:rsidR="000B1882" w:rsidRPr="0083315F" w:rsidRDefault="000B1882" w:rsidP="006E1D06">
            <w:pPr>
              <w:jc w:val="center"/>
              <w:rPr>
                <w:rFonts w:cs="Arial"/>
                <w:sz w:val="20"/>
                <w:szCs w:val="20"/>
              </w:rPr>
            </w:pPr>
          </w:p>
        </w:tc>
        <w:tc>
          <w:tcPr>
            <w:tcW w:w="630" w:type="dxa"/>
            <w:shd w:val="clear" w:color="auto" w:fill="BFBFBF"/>
          </w:tcPr>
          <w:p w14:paraId="2DDD630B" w14:textId="77777777" w:rsidR="000B1882" w:rsidRPr="0083315F" w:rsidRDefault="000B1882" w:rsidP="006E1D06">
            <w:pPr>
              <w:jc w:val="center"/>
              <w:rPr>
                <w:rFonts w:cs="Arial"/>
                <w:sz w:val="20"/>
                <w:szCs w:val="20"/>
              </w:rPr>
            </w:pPr>
          </w:p>
        </w:tc>
        <w:tc>
          <w:tcPr>
            <w:tcW w:w="1120" w:type="dxa"/>
            <w:shd w:val="clear" w:color="auto" w:fill="BFBFBF"/>
          </w:tcPr>
          <w:p w14:paraId="212D6C46" w14:textId="77777777" w:rsidR="000B1882" w:rsidRPr="0083315F" w:rsidRDefault="000B1882" w:rsidP="006E1D06">
            <w:pPr>
              <w:jc w:val="center"/>
              <w:rPr>
                <w:rFonts w:cs="Arial"/>
                <w:sz w:val="20"/>
                <w:szCs w:val="20"/>
              </w:rPr>
            </w:pPr>
          </w:p>
        </w:tc>
      </w:tr>
      <w:tr w:rsidR="000B1882" w:rsidRPr="0083315F" w14:paraId="4F241841" w14:textId="77777777" w:rsidTr="00B364C1">
        <w:tc>
          <w:tcPr>
            <w:tcW w:w="2178" w:type="dxa"/>
            <w:gridSpan w:val="2"/>
          </w:tcPr>
          <w:p w14:paraId="0E248651" w14:textId="77777777" w:rsidR="000B1882" w:rsidRPr="0083315F" w:rsidRDefault="000B1882" w:rsidP="006E1D06">
            <w:pPr>
              <w:jc w:val="center"/>
              <w:rPr>
                <w:rFonts w:cs="Arial"/>
                <w:sz w:val="20"/>
                <w:szCs w:val="20"/>
              </w:rPr>
            </w:pPr>
            <w:r w:rsidRPr="0083315F">
              <w:rPr>
                <w:rFonts w:cs="Arial"/>
                <w:sz w:val="20"/>
                <w:szCs w:val="20"/>
              </w:rPr>
              <w:t>Additional fruit items to meet the total</w:t>
            </w:r>
          </w:p>
        </w:tc>
        <w:tc>
          <w:tcPr>
            <w:tcW w:w="1687" w:type="dxa"/>
          </w:tcPr>
          <w:p w14:paraId="2A419131" w14:textId="77777777" w:rsidR="000B1882" w:rsidRPr="0083315F" w:rsidRDefault="000B1882" w:rsidP="006E1D06">
            <w:pPr>
              <w:jc w:val="center"/>
              <w:rPr>
                <w:rFonts w:cs="Arial"/>
                <w:sz w:val="20"/>
                <w:szCs w:val="20"/>
              </w:rPr>
            </w:pPr>
          </w:p>
        </w:tc>
        <w:tc>
          <w:tcPr>
            <w:tcW w:w="1553" w:type="dxa"/>
          </w:tcPr>
          <w:p w14:paraId="306BCE62"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2D94751"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5491AD5D" w14:textId="77777777" w:rsidR="000B1882" w:rsidRPr="0083315F" w:rsidRDefault="000B1882" w:rsidP="006E1D06">
            <w:pPr>
              <w:jc w:val="center"/>
              <w:rPr>
                <w:rFonts w:cs="Arial"/>
                <w:sz w:val="20"/>
                <w:szCs w:val="20"/>
              </w:rPr>
            </w:pPr>
          </w:p>
        </w:tc>
        <w:tc>
          <w:tcPr>
            <w:tcW w:w="630" w:type="dxa"/>
            <w:shd w:val="clear" w:color="auto" w:fill="BFBFBF"/>
          </w:tcPr>
          <w:p w14:paraId="73B4B8CD" w14:textId="77777777" w:rsidR="000B1882" w:rsidRPr="0083315F" w:rsidRDefault="000B1882" w:rsidP="006E1D06">
            <w:pPr>
              <w:jc w:val="center"/>
              <w:rPr>
                <w:rFonts w:cs="Arial"/>
                <w:sz w:val="20"/>
                <w:szCs w:val="20"/>
              </w:rPr>
            </w:pPr>
          </w:p>
        </w:tc>
        <w:tc>
          <w:tcPr>
            <w:tcW w:w="1530" w:type="dxa"/>
            <w:shd w:val="clear" w:color="auto" w:fill="BFBFBF"/>
          </w:tcPr>
          <w:p w14:paraId="77227F83" w14:textId="77777777" w:rsidR="000B1882" w:rsidRPr="0083315F" w:rsidRDefault="000B1882" w:rsidP="006E1D06">
            <w:pPr>
              <w:jc w:val="center"/>
              <w:rPr>
                <w:rFonts w:cs="Arial"/>
                <w:sz w:val="20"/>
                <w:szCs w:val="20"/>
              </w:rPr>
            </w:pPr>
          </w:p>
        </w:tc>
        <w:tc>
          <w:tcPr>
            <w:tcW w:w="630" w:type="dxa"/>
            <w:shd w:val="clear" w:color="auto" w:fill="BFBFBF"/>
          </w:tcPr>
          <w:p w14:paraId="0182CC4A" w14:textId="77777777" w:rsidR="000B1882" w:rsidRPr="0083315F" w:rsidRDefault="000B1882" w:rsidP="006E1D06">
            <w:pPr>
              <w:jc w:val="center"/>
              <w:rPr>
                <w:rFonts w:cs="Arial"/>
                <w:sz w:val="20"/>
                <w:szCs w:val="20"/>
              </w:rPr>
            </w:pPr>
          </w:p>
        </w:tc>
        <w:tc>
          <w:tcPr>
            <w:tcW w:w="1440" w:type="dxa"/>
            <w:shd w:val="clear" w:color="auto" w:fill="BFBFBF"/>
          </w:tcPr>
          <w:p w14:paraId="11E3E490" w14:textId="77777777" w:rsidR="000B1882" w:rsidRPr="0083315F" w:rsidRDefault="000B1882" w:rsidP="006E1D06">
            <w:pPr>
              <w:jc w:val="center"/>
              <w:rPr>
                <w:rFonts w:cs="Arial"/>
                <w:sz w:val="20"/>
                <w:szCs w:val="20"/>
              </w:rPr>
            </w:pPr>
          </w:p>
        </w:tc>
        <w:tc>
          <w:tcPr>
            <w:tcW w:w="630" w:type="dxa"/>
            <w:shd w:val="clear" w:color="auto" w:fill="BFBFBF"/>
          </w:tcPr>
          <w:p w14:paraId="6EC42C32" w14:textId="77777777" w:rsidR="000B1882" w:rsidRPr="0083315F" w:rsidRDefault="000B1882" w:rsidP="006E1D06">
            <w:pPr>
              <w:jc w:val="center"/>
              <w:rPr>
                <w:rFonts w:cs="Arial"/>
                <w:sz w:val="20"/>
                <w:szCs w:val="20"/>
              </w:rPr>
            </w:pPr>
          </w:p>
        </w:tc>
        <w:tc>
          <w:tcPr>
            <w:tcW w:w="1350" w:type="dxa"/>
            <w:shd w:val="clear" w:color="auto" w:fill="BFBFBF"/>
          </w:tcPr>
          <w:p w14:paraId="76E0753B" w14:textId="77777777" w:rsidR="000B1882" w:rsidRPr="0083315F" w:rsidRDefault="000B1882" w:rsidP="006E1D06">
            <w:pPr>
              <w:jc w:val="center"/>
              <w:rPr>
                <w:rFonts w:cs="Arial"/>
                <w:sz w:val="20"/>
                <w:szCs w:val="20"/>
              </w:rPr>
            </w:pPr>
          </w:p>
        </w:tc>
        <w:tc>
          <w:tcPr>
            <w:tcW w:w="630" w:type="dxa"/>
            <w:shd w:val="clear" w:color="auto" w:fill="BFBFBF"/>
          </w:tcPr>
          <w:p w14:paraId="1BFE52CB" w14:textId="77777777" w:rsidR="000B1882" w:rsidRPr="0083315F" w:rsidRDefault="000B1882" w:rsidP="006E1D06">
            <w:pPr>
              <w:jc w:val="center"/>
              <w:rPr>
                <w:rFonts w:cs="Arial"/>
                <w:sz w:val="20"/>
                <w:szCs w:val="20"/>
              </w:rPr>
            </w:pPr>
          </w:p>
        </w:tc>
        <w:tc>
          <w:tcPr>
            <w:tcW w:w="1120" w:type="dxa"/>
            <w:shd w:val="clear" w:color="auto" w:fill="BFBFBF"/>
          </w:tcPr>
          <w:p w14:paraId="06BB010E" w14:textId="77777777" w:rsidR="000B1882" w:rsidRPr="0083315F" w:rsidRDefault="000B1882" w:rsidP="006E1D06">
            <w:pPr>
              <w:jc w:val="center"/>
              <w:rPr>
                <w:rFonts w:cs="Arial"/>
                <w:sz w:val="20"/>
                <w:szCs w:val="20"/>
              </w:rPr>
            </w:pPr>
          </w:p>
        </w:tc>
      </w:tr>
      <w:tr w:rsidR="000B1882" w:rsidRPr="0083315F" w14:paraId="4B76E112" w14:textId="77777777" w:rsidTr="00B364C1">
        <w:tc>
          <w:tcPr>
            <w:tcW w:w="2178" w:type="dxa"/>
            <w:gridSpan w:val="2"/>
          </w:tcPr>
          <w:p w14:paraId="36C348DC" w14:textId="77777777" w:rsidR="000B1882" w:rsidRPr="0083315F" w:rsidRDefault="000B1882" w:rsidP="006E1D06">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687" w:type="dxa"/>
          </w:tcPr>
          <w:p w14:paraId="7CCEF231" w14:textId="77777777" w:rsidR="000B1882" w:rsidRPr="0083315F" w:rsidRDefault="000B1882" w:rsidP="006E1D06">
            <w:pPr>
              <w:jc w:val="center"/>
              <w:rPr>
                <w:rFonts w:cs="Arial"/>
                <w:sz w:val="20"/>
                <w:szCs w:val="20"/>
              </w:rPr>
            </w:pPr>
            <w:r w:rsidRPr="0083315F">
              <w:rPr>
                <w:rFonts w:cs="Arial"/>
                <w:sz w:val="20"/>
                <w:szCs w:val="20"/>
              </w:rPr>
              <w:t>0</w:t>
            </w:r>
          </w:p>
        </w:tc>
        <w:tc>
          <w:tcPr>
            <w:tcW w:w="1553" w:type="dxa"/>
          </w:tcPr>
          <w:p w14:paraId="2A2E2C93"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870D719"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2BF8AFCD" w14:textId="77777777" w:rsidR="000B1882" w:rsidRPr="0083315F" w:rsidRDefault="000B1882" w:rsidP="006E1D06">
            <w:pPr>
              <w:jc w:val="center"/>
              <w:rPr>
                <w:rFonts w:cs="Arial"/>
                <w:sz w:val="20"/>
                <w:szCs w:val="20"/>
              </w:rPr>
            </w:pPr>
          </w:p>
        </w:tc>
        <w:tc>
          <w:tcPr>
            <w:tcW w:w="630" w:type="dxa"/>
            <w:shd w:val="clear" w:color="auto" w:fill="BFBFBF"/>
          </w:tcPr>
          <w:p w14:paraId="7E7D1D84" w14:textId="77777777" w:rsidR="000B1882" w:rsidRPr="0083315F" w:rsidRDefault="000B1882" w:rsidP="006E1D06">
            <w:pPr>
              <w:jc w:val="center"/>
              <w:rPr>
                <w:rFonts w:cs="Arial"/>
                <w:sz w:val="20"/>
                <w:szCs w:val="20"/>
              </w:rPr>
            </w:pPr>
          </w:p>
        </w:tc>
        <w:tc>
          <w:tcPr>
            <w:tcW w:w="1530" w:type="dxa"/>
            <w:shd w:val="clear" w:color="auto" w:fill="BFBFBF"/>
          </w:tcPr>
          <w:p w14:paraId="20E24D30" w14:textId="77777777" w:rsidR="000B1882" w:rsidRPr="0083315F" w:rsidRDefault="000B1882" w:rsidP="006E1D06">
            <w:pPr>
              <w:jc w:val="center"/>
              <w:rPr>
                <w:rFonts w:cs="Arial"/>
                <w:sz w:val="20"/>
                <w:szCs w:val="20"/>
              </w:rPr>
            </w:pPr>
          </w:p>
        </w:tc>
        <w:tc>
          <w:tcPr>
            <w:tcW w:w="630" w:type="dxa"/>
            <w:shd w:val="clear" w:color="auto" w:fill="BFBFBF"/>
          </w:tcPr>
          <w:p w14:paraId="24B7E436" w14:textId="77777777" w:rsidR="000B1882" w:rsidRPr="0083315F" w:rsidRDefault="000B1882" w:rsidP="006E1D06">
            <w:pPr>
              <w:jc w:val="center"/>
              <w:rPr>
                <w:rFonts w:cs="Arial"/>
                <w:sz w:val="20"/>
                <w:szCs w:val="20"/>
              </w:rPr>
            </w:pPr>
          </w:p>
        </w:tc>
        <w:tc>
          <w:tcPr>
            <w:tcW w:w="1440" w:type="dxa"/>
            <w:shd w:val="clear" w:color="auto" w:fill="BFBFBF"/>
          </w:tcPr>
          <w:p w14:paraId="3DBAA0D1" w14:textId="77777777" w:rsidR="000B1882" w:rsidRPr="0083315F" w:rsidRDefault="000B1882" w:rsidP="006E1D06">
            <w:pPr>
              <w:jc w:val="center"/>
              <w:rPr>
                <w:rFonts w:cs="Arial"/>
                <w:sz w:val="20"/>
                <w:szCs w:val="20"/>
              </w:rPr>
            </w:pPr>
          </w:p>
        </w:tc>
        <w:tc>
          <w:tcPr>
            <w:tcW w:w="630" w:type="dxa"/>
            <w:shd w:val="clear" w:color="auto" w:fill="BFBFBF"/>
          </w:tcPr>
          <w:p w14:paraId="3BB84A6B" w14:textId="77777777" w:rsidR="000B1882" w:rsidRPr="0083315F" w:rsidRDefault="000B1882" w:rsidP="006E1D06">
            <w:pPr>
              <w:jc w:val="center"/>
              <w:rPr>
                <w:rFonts w:cs="Arial"/>
                <w:sz w:val="20"/>
                <w:szCs w:val="20"/>
              </w:rPr>
            </w:pPr>
          </w:p>
        </w:tc>
        <w:tc>
          <w:tcPr>
            <w:tcW w:w="1350" w:type="dxa"/>
            <w:shd w:val="clear" w:color="auto" w:fill="BFBFBF"/>
          </w:tcPr>
          <w:p w14:paraId="280BB234" w14:textId="77777777" w:rsidR="000B1882" w:rsidRPr="0083315F" w:rsidRDefault="000B1882" w:rsidP="006E1D06">
            <w:pPr>
              <w:jc w:val="center"/>
              <w:rPr>
                <w:rFonts w:cs="Arial"/>
                <w:sz w:val="20"/>
                <w:szCs w:val="20"/>
              </w:rPr>
            </w:pPr>
          </w:p>
        </w:tc>
        <w:tc>
          <w:tcPr>
            <w:tcW w:w="630" w:type="dxa"/>
            <w:shd w:val="clear" w:color="auto" w:fill="BFBFBF"/>
          </w:tcPr>
          <w:p w14:paraId="63C04BBB" w14:textId="77777777" w:rsidR="000B1882" w:rsidRPr="0083315F" w:rsidRDefault="000B1882" w:rsidP="006E1D06">
            <w:pPr>
              <w:jc w:val="center"/>
              <w:rPr>
                <w:rFonts w:cs="Arial"/>
                <w:sz w:val="20"/>
                <w:szCs w:val="20"/>
              </w:rPr>
            </w:pPr>
          </w:p>
        </w:tc>
        <w:tc>
          <w:tcPr>
            <w:tcW w:w="1120" w:type="dxa"/>
            <w:shd w:val="clear" w:color="auto" w:fill="BFBFBF"/>
          </w:tcPr>
          <w:p w14:paraId="632632C7" w14:textId="77777777" w:rsidR="000B1882" w:rsidRPr="0083315F" w:rsidRDefault="000B1882" w:rsidP="006E1D06">
            <w:pPr>
              <w:jc w:val="center"/>
              <w:rPr>
                <w:rFonts w:cs="Arial"/>
                <w:sz w:val="20"/>
                <w:szCs w:val="20"/>
              </w:rPr>
            </w:pPr>
          </w:p>
        </w:tc>
      </w:tr>
      <w:tr w:rsidR="000B1882" w:rsidRPr="0083315F" w14:paraId="2B4003A6" w14:textId="77777777" w:rsidTr="00B364C1">
        <w:tc>
          <w:tcPr>
            <w:tcW w:w="2178" w:type="dxa"/>
            <w:gridSpan w:val="2"/>
          </w:tcPr>
          <w:p w14:paraId="2AA55525" w14:textId="77777777" w:rsidR="000B1882" w:rsidRPr="0083315F" w:rsidRDefault="000B1882" w:rsidP="00826F97">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687" w:type="dxa"/>
          </w:tcPr>
          <w:p w14:paraId="23C02B9C" w14:textId="77777777" w:rsidR="000B1882" w:rsidRPr="0083315F" w:rsidRDefault="000B1882" w:rsidP="006E1D06">
            <w:pPr>
              <w:jc w:val="center"/>
              <w:rPr>
                <w:rFonts w:cs="Arial"/>
                <w:sz w:val="20"/>
                <w:szCs w:val="20"/>
              </w:rPr>
            </w:pPr>
            <w:r w:rsidRPr="0083315F">
              <w:rPr>
                <w:rFonts w:cs="Arial"/>
                <w:sz w:val="20"/>
                <w:szCs w:val="20"/>
              </w:rPr>
              <w:t>0</w:t>
            </w:r>
          </w:p>
        </w:tc>
        <w:tc>
          <w:tcPr>
            <w:tcW w:w="1553" w:type="dxa"/>
          </w:tcPr>
          <w:p w14:paraId="1E55B7DF"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97BA254"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770F52D2" w14:textId="77777777" w:rsidR="000B1882" w:rsidRPr="0083315F" w:rsidRDefault="000B1882" w:rsidP="006E1D06">
            <w:pPr>
              <w:jc w:val="center"/>
              <w:rPr>
                <w:rFonts w:cs="Arial"/>
                <w:sz w:val="20"/>
                <w:szCs w:val="20"/>
              </w:rPr>
            </w:pPr>
          </w:p>
        </w:tc>
        <w:tc>
          <w:tcPr>
            <w:tcW w:w="630" w:type="dxa"/>
            <w:shd w:val="clear" w:color="auto" w:fill="BFBFBF"/>
          </w:tcPr>
          <w:p w14:paraId="21E9281E" w14:textId="77777777" w:rsidR="000B1882" w:rsidRPr="0083315F" w:rsidRDefault="000B1882" w:rsidP="006E1D06">
            <w:pPr>
              <w:jc w:val="center"/>
              <w:rPr>
                <w:rFonts w:cs="Arial"/>
                <w:sz w:val="20"/>
                <w:szCs w:val="20"/>
              </w:rPr>
            </w:pPr>
          </w:p>
        </w:tc>
        <w:tc>
          <w:tcPr>
            <w:tcW w:w="1530" w:type="dxa"/>
            <w:shd w:val="clear" w:color="auto" w:fill="BFBFBF"/>
          </w:tcPr>
          <w:p w14:paraId="08B4DB0C" w14:textId="77777777" w:rsidR="000B1882" w:rsidRPr="0083315F" w:rsidRDefault="000B1882" w:rsidP="006E1D06">
            <w:pPr>
              <w:jc w:val="center"/>
              <w:rPr>
                <w:rFonts w:cs="Arial"/>
                <w:sz w:val="20"/>
                <w:szCs w:val="20"/>
              </w:rPr>
            </w:pPr>
          </w:p>
        </w:tc>
        <w:tc>
          <w:tcPr>
            <w:tcW w:w="630" w:type="dxa"/>
            <w:shd w:val="clear" w:color="auto" w:fill="BFBFBF"/>
          </w:tcPr>
          <w:p w14:paraId="1D440E2A" w14:textId="77777777" w:rsidR="000B1882" w:rsidRPr="0083315F" w:rsidRDefault="000B1882" w:rsidP="006E1D06">
            <w:pPr>
              <w:jc w:val="center"/>
              <w:rPr>
                <w:rFonts w:cs="Arial"/>
                <w:sz w:val="20"/>
                <w:szCs w:val="20"/>
              </w:rPr>
            </w:pPr>
          </w:p>
        </w:tc>
        <w:tc>
          <w:tcPr>
            <w:tcW w:w="1440" w:type="dxa"/>
            <w:shd w:val="clear" w:color="auto" w:fill="BFBFBF"/>
          </w:tcPr>
          <w:p w14:paraId="56E01A94" w14:textId="77777777" w:rsidR="000B1882" w:rsidRPr="0083315F" w:rsidRDefault="000B1882" w:rsidP="006E1D06">
            <w:pPr>
              <w:jc w:val="center"/>
              <w:rPr>
                <w:rFonts w:cs="Arial"/>
                <w:sz w:val="20"/>
                <w:szCs w:val="20"/>
              </w:rPr>
            </w:pPr>
          </w:p>
        </w:tc>
        <w:tc>
          <w:tcPr>
            <w:tcW w:w="630" w:type="dxa"/>
            <w:shd w:val="clear" w:color="auto" w:fill="BFBFBF"/>
          </w:tcPr>
          <w:p w14:paraId="6E6877E1" w14:textId="77777777" w:rsidR="000B1882" w:rsidRPr="0083315F" w:rsidRDefault="000B1882" w:rsidP="006E1D06">
            <w:pPr>
              <w:jc w:val="center"/>
              <w:rPr>
                <w:rFonts w:cs="Arial"/>
                <w:sz w:val="20"/>
                <w:szCs w:val="20"/>
              </w:rPr>
            </w:pPr>
          </w:p>
        </w:tc>
        <w:tc>
          <w:tcPr>
            <w:tcW w:w="1350" w:type="dxa"/>
            <w:shd w:val="clear" w:color="auto" w:fill="BFBFBF"/>
          </w:tcPr>
          <w:p w14:paraId="38CBE3F5" w14:textId="77777777" w:rsidR="000B1882" w:rsidRPr="0083315F" w:rsidRDefault="000B1882" w:rsidP="006E1D06">
            <w:pPr>
              <w:jc w:val="center"/>
              <w:rPr>
                <w:rFonts w:cs="Arial"/>
                <w:sz w:val="20"/>
                <w:szCs w:val="20"/>
              </w:rPr>
            </w:pPr>
          </w:p>
        </w:tc>
        <w:tc>
          <w:tcPr>
            <w:tcW w:w="630" w:type="dxa"/>
            <w:shd w:val="clear" w:color="auto" w:fill="BFBFBF"/>
          </w:tcPr>
          <w:p w14:paraId="00F4F32B" w14:textId="77777777" w:rsidR="000B1882" w:rsidRPr="0083315F" w:rsidRDefault="000B1882" w:rsidP="006E1D06">
            <w:pPr>
              <w:jc w:val="center"/>
              <w:rPr>
                <w:rFonts w:cs="Arial"/>
                <w:sz w:val="20"/>
                <w:szCs w:val="20"/>
              </w:rPr>
            </w:pPr>
          </w:p>
        </w:tc>
        <w:tc>
          <w:tcPr>
            <w:tcW w:w="1120" w:type="dxa"/>
            <w:shd w:val="clear" w:color="auto" w:fill="BFBFBF"/>
          </w:tcPr>
          <w:p w14:paraId="50215ED5" w14:textId="77777777" w:rsidR="000B1882" w:rsidRPr="0083315F" w:rsidRDefault="000B1882" w:rsidP="006E1D06">
            <w:pPr>
              <w:jc w:val="center"/>
              <w:rPr>
                <w:rFonts w:cs="Arial"/>
                <w:sz w:val="20"/>
                <w:szCs w:val="20"/>
              </w:rPr>
            </w:pPr>
          </w:p>
        </w:tc>
      </w:tr>
      <w:tr w:rsidR="000B1882" w:rsidRPr="0083315F" w14:paraId="18F1CF10" w14:textId="77777777" w:rsidTr="00B364C1">
        <w:tc>
          <w:tcPr>
            <w:tcW w:w="2178" w:type="dxa"/>
            <w:gridSpan w:val="2"/>
          </w:tcPr>
          <w:p w14:paraId="51D8B652" w14:textId="77777777" w:rsidR="000B1882" w:rsidRPr="0083315F" w:rsidRDefault="000B1882" w:rsidP="00826F97">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687" w:type="dxa"/>
          </w:tcPr>
          <w:p w14:paraId="01D7386B" w14:textId="77777777" w:rsidR="000B1882" w:rsidRPr="0083315F" w:rsidRDefault="000B1882" w:rsidP="006E1D06">
            <w:pPr>
              <w:jc w:val="center"/>
              <w:rPr>
                <w:rFonts w:cs="Arial"/>
                <w:sz w:val="20"/>
                <w:szCs w:val="20"/>
              </w:rPr>
            </w:pPr>
            <w:r w:rsidRPr="0083315F">
              <w:rPr>
                <w:rFonts w:cs="Arial"/>
                <w:sz w:val="20"/>
                <w:szCs w:val="20"/>
              </w:rPr>
              <w:t>0</w:t>
            </w:r>
          </w:p>
        </w:tc>
        <w:tc>
          <w:tcPr>
            <w:tcW w:w="1553" w:type="dxa"/>
          </w:tcPr>
          <w:p w14:paraId="389BFF11"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39510BC"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18AFD9CF" w14:textId="77777777" w:rsidR="000B1882" w:rsidRPr="0083315F" w:rsidRDefault="000B1882" w:rsidP="006E1D06">
            <w:pPr>
              <w:jc w:val="center"/>
              <w:rPr>
                <w:rFonts w:cs="Arial"/>
                <w:sz w:val="20"/>
                <w:szCs w:val="20"/>
              </w:rPr>
            </w:pPr>
          </w:p>
        </w:tc>
        <w:tc>
          <w:tcPr>
            <w:tcW w:w="630" w:type="dxa"/>
            <w:shd w:val="clear" w:color="auto" w:fill="BFBFBF"/>
          </w:tcPr>
          <w:p w14:paraId="2D43A80D" w14:textId="77777777" w:rsidR="000B1882" w:rsidRPr="0083315F" w:rsidRDefault="000B1882" w:rsidP="006E1D06">
            <w:pPr>
              <w:jc w:val="center"/>
              <w:rPr>
                <w:rFonts w:cs="Arial"/>
                <w:sz w:val="20"/>
                <w:szCs w:val="20"/>
              </w:rPr>
            </w:pPr>
          </w:p>
        </w:tc>
        <w:tc>
          <w:tcPr>
            <w:tcW w:w="1530" w:type="dxa"/>
            <w:shd w:val="clear" w:color="auto" w:fill="BFBFBF"/>
          </w:tcPr>
          <w:p w14:paraId="1792CA00" w14:textId="77777777" w:rsidR="000B1882" w:rsidRPr="0083315F" w:rsidRDefault="000B1882" w:rsidP="006E1D06">
            <w:pPr>
              <w:jc w:val="center"/>
              <w:rPr>
                <w:rFonts w:cs="Arial"/>
                <w:sz w:val="20"/>
                <w:szCs w:val="20"/>
              </w:rPr>
            </w:pPr>
          </w:p>
        </w:tc>
        <w:tc>
          <w:tcPr>
            <w:tcW w:w="630" w:type="dxa"/>
            <w:shd w:val="clear" w:color="auto" w:fill="BFBFBF"/>
          </w:tcPr>
          <w:p w14:paraId="755C1C37" w14:textId="77777777" w:rsidR="000B1882" w:rsidRPr="0083315F" w:rsidRDefault="000B1882" w:rsidP="006E1D06">
            <w:pPr>
              <w:jc w:val="center"/>
              <w:rPr>
                <w:rFonts w:cs="Arial"/>
                <w:sz w:val="20"/>
                <w:szCs w:val="20"/>
              </w:rPr>
            </w:pPr>
          </w:p>
        </w:tc>
        <w:tc>
          <w:tcPr>
            <w:tcW w:w="1440" w:type="dxa"/>
            <w:shd w:val="clear" w:color="auto" w:fill="BFBFBF"/>
          </w:tcPr>
          <w:p w14:paraId="69B36F5A" w14:textId="77777777" w:rsidR="000B1882" w:rsidRPr="0083315F" w:rsidRDefault="000B1882" w:rsidP="006E1D06">
            <w:pPr>
              <w:jc w:val="center"/>
              <w:rPr>
                <w:rFonts w:cs="Arial"/>
                <w:sz w:val="20"/>
                <w:szCs w:val="20"/>
              </w:rPr>
            </w:pPr>
          </w:p>
        </w:tc>
        <w:tc>
          <w:tcPr>
            <w:tcW w:w="630" w:type="dxa"/>
            <w:shd w:val="clear" w:color="auto" w:fill="BFBFBF"/>
          </w:tcPr>
          <w:p w14:paraId="23C3B5D3" w14:textId="77777777" w:rsidR="000B1882" w:rsidRPr="0083315F" w:rsidRDefault="000B1882" w:rsidP="006E1D06">
            <w:pPr>
              <w:jc w:val="center"/>
              <w:rPr>
                <w:rFonts w:cs="Arial"/>
                <w:sz w:val="20"/>
                <w:szCs w:val="20"/>
              </w:rPr>
            </w:pPr>
          </w:p>
        </w:tc>
        <w:tc>
          <w:tcPr>
            <w:tcW w:w="1350" w:type="dxa"/>
            <w:shd w:val="clear" w:color="auto" w:fill="BFBFBF"/>
          </w:tcPr>
          <w:p w14:paraId="2623293C" w14:textId="77777777" w:rsidR="000B1882" w:rsidRPr="0083315F" w:rsidRDefault="000B1882" w:rsidP="006E1D06">
            <w:pPr>
              <w:jc w:val="center"/>
              <w:rPr>
                <w:rFonts w:cs="Arial"/>
                <w:sz w:val="20"/>
                <w:szCs w:val="20"/>
              </w:rPr>
            </w:pPr>
          </w:p>
        </w:tc>
        <w:tc>
          <w:tcPr>
            <w:tcW w:w="630" w:type="dxa"/>
            <w:shd w:val="clear" w:color="auto" w:fill="BFBFBF"/>
          </w:tcPr>
          <w:p w14:paraId="2DF1A483" w14:textId="77777777" w:rsidR="000B1882" w:rsidRPr="0083315F" w:rsidRDefault="000B1882" w:rsidP="006E1D06">
            <w:pPr>
              <w:jc w:val="center"/>
              <w:rPr>
                <w:rFonts w:cs="Arial"/>
                <w:sz w:val="20"/>
                <w:szCs w:val="20"/>
              </w:rPr>
            </w:pPr>
          </w:p>
        </w:tc>
        <w:tc>
          <w:tcPr>
            <w:tcW w:w="1120" w:type="dxa"/>
            <w:shd w:val="clear" w:color="auto" w:fill="BFBFBF"/>
          </w:tcPr>
          <w:p w14:paraId="2A40F488" w14:textId="77777777" w:rsidR="000B1882" w:rsidRPr="0083315F" w:rsidRDefault="000B1882" w:rsidP="006E1D06">
            <w:pPr>
              <w:jc w:val="center"/>
              <w:rPr>
                <w:rFonts w:cs="Arial"/>
                <w:sz w:val="20"/>
                <w:szCs w:val="20"/>
              </w:rPr>
            </w:pPr>
          </w:p>
        </w:tc>
      </w:tr>
      <w:tr w:rsidR="000B1882" w:rsidRPr="0083315F" w14:paraId="12CEB0F1" w14:textId="77777777" w:rsidTr="00B364C1">
        <w:tc>
          <w:tcPr>
            <w:tcW w:w="2178" w:type="dxa"/>
            <w:gridSpan w:val="2"/>
          </w:tcPr>
          <w:p w14:paraId="0FA1617F" w14:textId="77777777" w:rsidR="000B1882" w:rsidRPr="0083315F" w:rsidRDefault="000B1882" w:rsidP="00826F97">
            <w:pPr>
              <w:pStyle w:val="ListParagraph"/>
              <w:numPr>
                <w:ilvl w:val="0"/>
                <w:numId w:val="57"/>
              </w:numPr>
              <w:contextualSpacing/>
              <w:rPr>
                <w:rFonts w:cs="Arial"/>
                <w:sz w:val="20"/>
                <w:szCs w:val="20"/>
              </w:rPr>
            </w:pPr>
            <w:r w:rsidRPr="0083315F">
              <w:rPr>
                <w:rFonts w:cs="Arial"/>
                <w:sz w:val="20"/>
                <w:szCs w:val="20"/>
              </w:rPr>
              <w:t>Beans and Peas</w:t>
            </w:r>
          </w:p>
          <w:p w14:paraId="3D25FFF5" w14:textId="77777777" w:rsidR="000B1882" w:rsidRPr="0083315F" w:rsidRDefault="000B1882" w:rsidP="006E1D06">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687" w:type="dxa"/>
          </w:tcPr>
          <w:p w14:paraId="75D92408" w14:textId="77777777" w:rsidR="000B1882" w:rsidRPr="0083315F" w:rsidRDefault="000B1882" w:rsidP="006E1D06">
            <w:pPr>
              <w:jc w:val="center"/>
              <w:rPr>
                <w:rFonts w:cs="Arial"/>
                <w:sz w:val="20"/>
                <w:szCs w:val="20"/>
              </w:rPr>
            </w:pPr>
          </w:p>
          <w:p w14:paraId="2648326E" w14:textId="77777777" w:rsidR="000B1882" w:rsidRPr="0083315F" w:rsidRDefault="000B1882" w:rsidP="006E1D06">
            <w:pPr>
              <w:jc w:val="center"/>
              <w:rPr>
                <w:rFonts w:cs="Arial"/>
                <w:sz w:val="20"/>
                <w:szCs w:val="20"/>
              </w:rPr>
            </w:pPr>
            <w:r w:rsidRPr="0083315F">
              <w:rPr>
                <w:rFonts w:cs="Arial"/>
                <w:sz w:val="20"/>
                <w:szCs w:val="20"/>
              </w:rPr>
              <w:t>0</w:t>
            </w:r>
          </w:p>
        </w:tc>
        <w:tc>
          <w:tcPr>
            <w:tcW w:w="1553" w:type="dxa"/>
          </w:tcPr>
          <w:p w14:paraId="3AC3729D"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710C3E7"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59387113" w14:textId="77777777" w:rsidR="000B1882" w:rsidRPr="0083315F" w:rsidRDefault="000B1882" w:rsidP="006E1D06">
            <w:pPr>
              <w:jc w:val="center"/>
              <w:rPr>
                <w:rFonts w:cs="Arial"/>
                <w:sz w:val="20"/>
                <w:szCs w:val="20"/>
              </w:rPr>
            </w:pPr>
          </w:p>
        </w:tc>
        <w:tc>
          <w:tcPr>
            <w:tcW w:w="630" w:type="dxa"/>
            <w:shd w:val="clear" w:color="auto" w:fill="BFBFBF"/>
          </w:tcPr>
          <w:p w14:paraId="6556BEFD" w14:textId="77777777" w:rsidR="000B1882" w:rsidRPr="0083315F" w:rsidRDefault="000B1882" w:rsidP="006E1D06">
            <w:pPr>
              <w:jc w:val="center"/>
              <w:rPr>
                <w:rFonts w:cs="Arial"/>
                <w:sz w:val="20"/>
                <w:szCs w:val="20"/>
              </w:rPr>
            </w:pPr>
          </w:p>
        </w:tc>
        <w:tc>
          <w:tcPr>
            <w:tcW w:w="1530" w:type="dxa"/>
            <w:shd w:val="clear" w:color="auto" w:fill="BFBFBF"/>
          </w:tcPr>
          <w:p w14:paraId="4BE9EEFD" w14:textId="77777777" w:rsidR="000B1882" w:rsidRPr="0083315F" w:rsidRDefault="000B1882" w:rsidP="006E1D06">
            <w:pPr>
              <w:jc w:val="center"/>
              <w:rPr>
                <w:rFonts w:cs="Arial"/>
                <w:sz w:val="20"/>
                <w:szCs w:val="20"/>
              </w:rPr>
            </w:pPr>
          </w:p>
        </w:tc>
        <w:tc>
          <w:tcPr>
            <w:tcW w:w="630" w:type="dxa"/>
            <w:shd w:val="clear" w:color="auto" w:fill="BFBFBF"/>
          </w:tcPr>
          <w:p w14:paraId="68823C25" w14:textId="77777777" w:rsidR="000B1882" w:rsidRPr="0083315F" w:rsidRDefault="000B1882" w:rsidP="006E1D06">
            <w:pPr>
              <w:jc w:val="center"/>
              <w:rPr>
                <w:rFonts w:cs="Arial"/>
                <w:sz w:val="20"/>
                <w:szCs w:val="20"/>
              </w:rPr>
            </w:pPr>
          </w:p>
        </w:tc>
        <w:tc>
          <w:tcPr>
            <w:tcW w:w="1440" w:type="dxa"/>
            <w:shd w:val="clear" w:color="auto" w:fill="BFBFBF"/>
          </w:tcPr>
          <w:p w14:paraId="674A4848" w14:textId="77777777" w:rsidR="000B1882" w:rsidRPr="0083315F" w:rsidRDefault="000B1882" w:rsidP="006E1D06">
            <w:pPr>
              <w:jc w:val="center"/>
              <w:rPr>
                <w:rFonts w:cs="Arial"/>
                <w:sz w:val="20"/>
                <w:szCs w:val="20"/>
              </w:rPr>
            </w:pPr>
          </w:p>
        </w:tc>
        <w:tc>
          <w:tcPr>
            <w:tcW w:w="630" w:type="dxa"/>
            <w:shd w:val="clear" w:color="auto" w:fill="BFBFBF"/>
          </w:tcPr>
          <w:p w14:paraId="27C3E120" w14:textId="77777777" w:rsidR="000B1882" w:rsidRPr="0083315F" w:rsidRDefault="000B1882" w:rsidP="006E1D06">
            <w:pPr>
              <w:jc w:val="center"/>
              <w:rPr>
                <w:rFonts w:cs="Arial"/>
                <w:sz w:val="20"/>
                <w:szCs w:val="20"/>
              </w:rPr>
            </w:pPr>
          </w:p>
        </w:tc>
        <w:tc>
          <w:tcPr>
            <w:tcW w:w="1350" w:type="dxa"/>
            <w:shd w:val="clear" w:color="auto" w:fill="BFBFBF"/>
          </w:tcPr>
          <w:p w14:paraId="20A062D7" w14:textId="77777777" w:rsidR="000B1882" w:rsidRPr="0083315F" w:rsidRDefault="000B1882" w:rsidP="006E1D06">
            <w:pPr>
              <w:jc w:val="center"/>
              <w:rPr>
                <w:rFonts w:cs="Arial"/>
                <w:sz w:val="20"/>
                <w:szCs w:val="20"/>
              </w:rPr>
            </w:pPr>
          </w:p>
        </w:tc>
        <w:tc>
          <w:tcPr>
            <w:tcW w:w="630" w:type="dxa"/>
            <w:shd w:val="clear" w:color="auto" w:fill="BFBFBF"/>
          </w:tcPr>
          <w:p w14:paraId="43FCA041" w14:textId="77777777" w:rsidR="000B1882" w:rsidRPr="0083315F" w:rsidRDefault="000B1882" w:rsidP="006E1D06">
            <w:pPr>
              <w:jc w:val="center"/>
              <w:rPr>
                <w:rFonts w:cs="Arial"/>
                <w:sz w:val="20"/>
                <w:szCs w:val="20"/>
              </w:rPr>
            </w:pPr>
          </w:p>
        </w:tc>
        <w:tc>
          <w:tcPr>
            <w:tcW w:w="1120" w:type="dxa"/>
            <w:shd w:val="clear" w:color="auto" w:fill="BFBFBF"/>
          </w:tcPr>
          <w:p w14:paraId="4D9CC8C3" w14:textId="77777777" w:rsidR="000B1882" w:rsidRPr="0083315F" w:rsidRDefault="000B1882" w:rsidP="006E1D06">
            <w:pPr>
              <w:jc w:val="center"/>
              <w:rPr>
                <w:rFonts w:cs="Arial"/>
                <w:sz w:val="20"/>
                <w:szCs w:val="20"/>
              </w:rPr>
            </w:pPr>
          </w:p>
        </w:tc>
      </w:tr>
      <w:tr w:rsidR="000B1882" w:rsidRPr="0083315F" w14:paraId="10B7BB5D" w14:textId="77777777" w:rsidTr="00B364C1">
        <w:tc>
          <w:tcPr>
            <w:tcW w:w="2178" w:type="dxa"/>
            <w:gridSpan w:val="2"/>
          </w:tcPr>
          <w:p w14:paraId="1E66C7B3" w14:textId="77777777" w:rsidR="000B1882" w:rsidRPr="0083315F" w:rsidRDefault="000B1882" w:rsidP="00826F97">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687" w:type="dxa"/>
          </w:tcPr>
          <w:p w14:paraId="6807CFB4" w14:textId="77777777" w:rsidR="000B1882" w:rsidRPr="0083315F" w:rsidRDefault="000B1882" w:rsidP="006E1D06">
            <w:pPr>
              <w:jc w:val="center"/>
              <w:rPr>
                <w:rFonts w:cs="Arial"/>
                <w:sz w:val="20"/>
                <w:szCs w:val="20"/>
              </w:rPr>
            </w:pPr>
            <w:r w:rsidRPr="0083315F">
              <w:rPr>
                <w:rFonts w:cs="Arial"/>
                <w:sz w:val="20"/>
                <w:szCs w:val="20"/>
              </w:rPr>
              <w:t>0</w:t>
            </w:r>
          </w:p>
        </w:tc>
        <w:tc>
          <w:tcPr>
            <w:tcW w:w="1553" w:type="dxa"/>
          </w:tcPr>
          <w:p w14:paraId="0EB816A4"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7495AC8"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642C9640" w14:textId="77777777" w:rsidR="000B1882" w:rsidRPr="0083315F" w:rsidRDefault="000B1882" w:rsidP="006E1D06">
            <w:pPr>
              <w:jc w:val="center"/>
              <w:rPr>
                <w:rFonts w:cs="Arial"/>
                <w:sz w:val="20"/>
                <w:szCs w:val="20"/>
              </w:rPr>
            </w:pPr>
          </w:p>
        </w:tc>
        <w:tc>
          <w:tcPr>
            <w:tcW w:w="630" w:type="dxa"/>
            <w:shd w:val="clear" w:color="auto" w:fill="BFBFBF"/>
          </w:tcPr>
          <w:p w14:paraId="1D8D0F29" w14:textId="77777777" w:rsidR="000B1882" w:rsidRPr="0083315F" w:rsidRDefault="000B1882" w:rsidP="006E1D06">
            <w:pPr>
              <w:jc w:val="center"/>
              <w:rPr>
                <w:rFonts w:cs="Arial"/>
                <w:sz w:val="20"/>
                <w:szCs w:val="20"/>
              </w:rPr>
            </w:pPr>
          </w:p>
        </w:tc>
        <w:tc>
          <w:tcPr>
            <w:tcW w:w="1530" w:type="dxa"/>
            <w:shd w:val="clear" w:color="auto" w:fill="BFBFBF"/>
          </w:tcPr>
          <w:p w14:paraId="478B5FAD" w14:textId="77777777" w:rsidR="000B1882" w:rsidRPr="0083315F" w:rsidRDefault="000B1882" w:rsidP="006E1D06">
            <w:pPr>
              <w:jc w:val="center"/>
              <w:rPr>
                <w:rFonts w:cs="Arial"/>
                <w:sz w:val="20"/>
                <w:szCs w:val="20"/>
              </w:rPr>
            </w:pPr>
          </w:p>
        </w:tc>
        <w:tc>
          <w:tcPr>
            <w:tcW w:w="630" w:type="dxa"/>
            <w:shd w:val="clear" w:color="auto" w:fill="BFBFBF"/>
          </w:tcPr>
          <w:p w14:paraId="48E24A23" w14:textId="77777777" w:rsidR="000B1882" w:rsidRPr="0083315F" w:rsidRDefault="000B1882" w:rsidP="006E1D06">
            <w:pPr>
              <w:jc w:val="center"/>
              <w:rPr>
                <w:rFonts w:cs="Arial"/>
                <w:sz w:val="20"/>
                <w:szCs w:val="20"/>
              </w:rPr>
            </w:pPr>
          </w:p>
        </w:tc>
        <w:tc>
          <w:tcPr>
            <w:tcW w:w="1440" w:type="dxa"/>
            <w:shd w:val="clear" w:color="auto" w:fill="BFBFBF"/>
          </w:tcPr>
          <w:p w14:paraId="2C42F5D6" w14:textId="77777777" w:rsidR="000B1882" w:rsidRPr="0083315F" w:rsidRDefault="000B1882" w:rsidP="006E1D06">
            <w:pPr>
              <w:jc w:val="center"/>
              <w:rPr>
                <w:rFonts w:cs="Arial"/>
                <w:sz w:val="20"/>
                <w:szCs w:val="20"/>
              </w:rPr>
            </w:pPr>
          </w:p>
        </w:tc>
        <w:tc>
          <w:tcPr>
            <w:tcW w:w="630" w:type="dxa"/>
            <w:shd w:val="clear" w:color="auto" w:fill="BFBFBF"/>
          </w:tcPr>
          <w:p w14:paraId="1FDDD368" w14:textId="77777777" w:rsidR="000B1882" w:rsidRPr="0083315F" w:rsidRDefault="000B1882" w:rsidP="006E1D06">
            <w:pPr>
              <w:jc w:val="center"/>
              <w:rPr>
                <w:rFonts w:cs="Arial"/>
                <w:sz w:val="20"/>
                <w:szCs w:val="20"/>
              </w:rPr>
            </w:pPr>
          </w:p>
        </w:tc>
        <w:tc>
          <w:tcPr>
            <w:tcW w:w="1350" w:type="dxa"/>
            <w:shd w:val="clear" w:color="auto" w:fill="BFBFBF"/>
          </w:tcPr>
          <w:p w14:paraId="1C040D42" w14:textId="77777777" w:rsidR="000B1882" w:rsidRPr="0083315F" w:rsidRDefault="000B1882" w:rsidP="006E1D06">
            <w:pPr>
              <w:jc w:val="center"/>
              <w:rPr>
                <w:rFonts w:cs="Arial"/>
                <w:sz w:val="20"/>
                <w:szCs w:val="20"/>
              </w:rPr>
            </w:pPr>
          </w:p>
        </w:tc>
        <w:tc>
          <w:tcPr>
            <w:tcW w:w="630" w:type="dxa"/>
            <w:shd w:val="clear" w:color="auto" w:fill="BFBFBF"/>
          </w:tcPr>
          <w:p w14:paraId="627D5399" w14:textId="77777777" w:rsidR="000B1882" w:rsidRPr="0083315F" w:rsidRDefault="000B1882" w:rsidP="006E1D06">
            <w:pPr>
              <w:jc w:val="center"/>
              <w:rPr>
                <w:rFonts w:cs="Arial"/>
                <w:sz w:val="20"/>
                <w:szCs w:val="20"/>
              </w:rPr>
            </w:pPr>
          </w:p>
        </w:tc>
        <w:tc>
          <w:tcPr>
            <w:tcW w:w="1120" w:type="dxa"/>
            <w:shd w:val="clear" w:color="auto" w:fill="BFBFBF"/>
          </w:tcPr>
          <w:p w14:paraId="7CFCFE61" w14:textId="77777777" w:rsidR="000B1882" w:rsidRPr="0083315F" w:rsidRDefault="000B1882" w:rsidP="006E1D06">
            <w:pPr>
              <w:jc w:val="center"/>
              <w:rPr>
                <w:rFonts w:cs="Arial"/>
                <w:sz w:val="20"/>
                <w:szCs w:val="20"/>
              </w:rPr>
            </w:pPr>
          </w:p>
        </w:tc>
      </w:tr>
      <w:tr w:rsidR="000B1882" w:rsidRPr="0083315F" w14:paraId="0192A39B" w14:textId="77777777" w:rsidTr="00B364C1">
        <w:tc>
          <w:tcPr>
            <w:tcW w:w="2178" w:type="dxa"/>
            <w:gridSpan w:val="2"/>
          </w:tcPr>
          <w:p w14:paraId="739B9674" w14:textId="77777777" w:rsidR="000B1882" w:rsidRPr="0083315F" w:rsidRDefault="000B1882" w:rsidP="00826F97">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687" w:type="dxa"/>
          </w:tcPr>
          <w:p w14:paraId="32E7DEC5" w14:textId="77777777" w:rsidR="000B1882" w:rsidRPr="0083315F" w:rsidRDefault="000B1882" w:rsidP="006E1D06">
            <w:pPr>
              <w:jc w:val="center"/>
              <w:rPr>
                <w:rFonts w:cs="Arial"/>
                <w:sz w:val="20"/>
                <w:szCs w:val="20"/>
              </w:rPr>
            </w:pPr>
            <w:r w:rsidRPr="0083315F">
              <w:rPr>
                <w:rFonts w:cs="Arial"/>
                <w:sz w:val="20"/>
                <w:szCs w:val="20"/>
              </w:rPr>
              <w:t>0</w:t>
            </w:r>
          </w:p>
        </w:tc>
        <w:tc>
          <w:tcPr>
            <w:tcW w:w="1553" w:type="dxa"/>
          </w:tcPr>
          <w:p w14:paraId="045A0483"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C6BBA02"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1BCB9CD8" w14:textId="77777777" w:rsidR="000B1882" w:rsidRPr="0083315F" w:rsidRDefault="000B1882" w:rsidP="006E1D06">
            <w:pPr>
              <w:jc w:val="center"/>
              <w:rPr>
                <w:rFonts w:cs="Arial"/>
                <w:sz w:val="20"/>
                <w:szCs w:val="20"/>
              </w:rPr>
            </w:pPr>
          </w:p>
        </w:tc>
        <w:tc>
          <w:tcPr>
            <w:tcW w:w="630" w:type="dxa"/>
            <w:shd w:val="clear" w:color="auto" w:fill="BFBFBF"/>
          </w:tcPr>
          <w:p w14:paraId="6D4CD432" w14:textId="77777777" w:rsidR="000B1882" w:rsidRPr="0083315F" w:rsidRDefault="000B1882" w:rsidP="006E1D06">
            <w:pPr>
              <w:jc w:val="center"/>
              <w:rPr>
                <w:rFonts w:cs="Arial"/>
                <w:sz w:val="20"/>
                <w:szCs w:val="20"/>
              </w:rPr>
            </w:pPr>
          </w:p>
        </w:tc>
        <w:tc>
          <w:tcPr>
            <w:tcW w:w="1530" w:type="dxa"/>
            <w:shd w:val="clear" w:color="auto" w:fill="BFBFBF"/>
          </w:tcPr>
          <w:p w14:paraId="3775782D" w14:textId="77777777" w:rsidR="000B1882" w:rsidRPr="0083315F" w:rsidRDefault="000B1882" w:rsidP="006E1D06">
            <w:pPr>
              <w:jc w:val="center"/>
              <w:rPr>
                <w:rFonts w:cs="Arial"/>
                <w:sz w:val="20"/>
                <w:szCs w:val="20"/>
              </w:rPr>
            </w:pPr>
          </w:p>
        </w:tc>
        <w:tc>
          <w:tcPr>
            <w:tcW w:w="630" w:type="dxa"/>
            <w:shd w:val="clear" w:color="auto" w:fill="BFBFBF"/>
          </w:tcPr>
          <w:p w14:paraId="3090337C" w14:textId="77777777" w:rsidR="000B1882" w:rsidRPr="0083315F" w:rsidRDefault="000B1882" w:rsidP="006E1D06">
            <w:pPr>
              <w:jc w:val="center"/>
              <w:rPr>
                <w:rFonts w:cs="Arial"/>
                <w:sz w:val="20"/>
                <w:szCs w:val="20"/>
              </w:rPr>
            </w:pPr>
          </w:p>
        </w:tc>
        <w:tc>
          <w:tcPr>
            <w:tcW w:w="1440" w:type="dxa"/>
            <w:shd w:val="clear" w:color="auto" w:fill="BFBFBF"/>
          </w:tcPr>
          <w:p w14:paraId="2713ED6C" w14:textId="77777777" w:rsidR="000B1882" w:rsidRPr="0083315F" w:rsidRDefault="000B1882" w:rsidP="006E1D06">
            <w:pPr>
              <w:jc w:val="center"/>
              <w:rPr>
                <w:rFonts w:cs="Arial"/>
                <w:sz w:val="20"/>
                <w:szCs w:val="20"/>
              </w:rPr>
            </w:pPr>
          </w:p>
        </w:tc>
        <w:tc>
          <w:tcPr>
            <w:tcW w:w="630" w:type="dxa"/>
            <w:shd w:val="clear" w:color="auto" w:fill="BFBFBF"/>
          </w:tcPr>
          <w:p w14:paraId="428805C0" w14:textId="77777777" w:rsidR="000B1882" w:rsidRPr="0083315F" w:rsidRDefault="000B1882" w:rsidP="006E1D06">
            <w:pPr>
              <w:jc w:val="center"/>
              <w:rPr>
                <w:rFonts w:cs="Arial"/>
                <w:sz w:val="20"/>
                <w:szCs w:val="20"/>
              </w:rPr>
            </w:pPr>
          </w:p>
        </w:tc>
        <w:tc>
          <w:tcPr>
            <w:tcW w:w="1350" w:type="dxa"/>
            <w:shd w:val="clear" w:color="auto" w:fill="BFBFBF"/>
          </w:tcPr>
          <w:p w14:paraId="77517575" w14:textId="77777777" w:rsidR="000B1882" w:rsidRPr="0083315F" w:rsidRDefault="000B1882" w:rsidP="006E1D06">
            <w:pPr>
              <w:jc w:val="center"/>
              <w:rPr>
                <w:rFonts w:cs="Arial"/>
                <w:sz w:val="20"/>
                <w:szCs w:val="20"/>
              </w:rPr>
            </w:pPr>
          </w:p>
        </w:tc>
        <w:tc>
          <w:tcPr>
            <w:tcW w:w="630" w:type="dxa"/>
            <w:shd w:val="clear" w:color="auto" w:fill="BFBFBF"/>
          </w:tcPr>
          <w:p w14:paraId="0B13FA20" w14:textId="77777777" w:rsidR="000B1882" w:rsidRPr="0083315F" w:rsidRDefault="000B1882" w:rsidP="006E1D06">
            <w:pPr>
              <w:jc w:val="center"/>
              <w:rPr>
                <w:rFonts w:cs="Arial"/>
                <w:sz w:val="20"/>
                <w:szCs w:val="20"/>
              </w:rPr>
            </w:pPr>
          </w:p>
        </w:tc>
        <w:tc>
          <w:tcPr>
            <w:tcW w:w="1120" w:type="dxa"/>
            <w:shd w:val="clear" w:color="auto" w:fill="BFBFBF"/>
          </w:tcPr>
          <w:p w14:paraId="186F5167" w14:textId="77777777" w:rsidR="000B1882" w:rsidRPr="0083315F" w:rsidRDefault="000B1882" w:rsidP="006E1D06">
            <w:pPr>
              <w:jc w:val="center"/>
              <w:rPr>
                <w:rFonts w:cs="Arial"/>
                <w:sz w:val="20"/>
                <w:szCs w:val="20"/>
              </w:rPr>
            </w:pPr>
          </w:p>
        </w:tc>
      </w:tr>
      <w:tr w:rsidR="000B1882" w:rsidRPr="0083315F" w14:paraId="2CCF53B4" w14:textId="77777777" w:rsidTr="00B364C1">
        <w:tc>
          <w:tcPr>
            <w:tcW w:w="2178" w:type="dxa"/>
            <w:gridSpan w:val="2"/>
          </w:tcPr>
          <w:p w14:paraId="719B13D9" w14:textId="77777777" w:rsidR="000B1882" w:rsidRPr="0083315F" w:rsidRDefault="000B1882" w:rsidP="00826F97">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687" w:type="dxa"/>
          </w:tcPr>
          <w:p w14:paraId="655561EB" w14:textId="77777777" w:rsidR="000B1882" w:rsidRPr="0083315F" w:rsidRDefault="000B1882" w:rsidP="006E1D06">
            <w:pPr>
              <w:jc w:val="center"/>
              <w:rPr>
                <w:rFonts w:cs="Arial"/>
                <w:sz w:val="20"/>
                <w:szCs w:val="20"/>
              </w:rPr>
            </w:pPr>
          </w:p>
          <w:p w14:paraId="179A63F1" w14:textId="77777777" w:rsidR="000B1882" w:rsidRPr="0083315F" w:rsidRDefault="000B1882" w:rsidP="006E1D06">
            <w:pPr>
              <w:jc w:val="center"/>
              <w:rPr>
                <w:rFonts w:cs="Arial"/>
                <w:sz w:val="20"/>
                <w:szCs w:val="20"/>
              </w:rPr>
            </w:pPr>
            <w:r w:rsidRPr="0083315F">
              <w:rPr>
                <w:rFonts w:cs="Arial"/>
                <w:sz w:val="20"/>
                <w:szCs w:val="20"/>
              </w:rPr>
              <w:t>0</w:t>
            </w:r>
          </w:p>
        </w:tc>
        <w:tc>
          <w:tcPr>
            <w:tcW w:w="1553" w:type="dxa"/>
          </w:tcPr>
          <w:p w14:paraId="18F8D9CA"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DC7C791"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143FCD76" w14:textId="77777777" w:rsidR="000B1882" w:rsidRPr="0083315F" w:rsidRDefault="000B1882" w:rsidP="006E1D06">
            <w:pPr>
              <w:jc w:val="center"/>
              <w:rPr>
                <w:rFonts w:cs="Arial"/>
                <w:sz w:val="20"/>
                <w:szCs w:val="20"/>
              </w:rPr>
            </w:pPr>
          </w:p>
        </w:tc>
        <w:tc>
          <w:tcPr>
            <w:tcW w:w="630" w:type="dxa"/>
            <w:shd w:val="clear" w:color="auto" w:fill="BFBFBF"/>
          </w:tcPr>
          <w:p w14:paraId="6EB9DBCA" w14:textId="77777777" w:rsidR="000B1882" w:rsidRPr="0083315F" w:rsidRDefault="000B1882" w:rsidP="006E1D06">
            <w:pPr>
              <w:jc w:val="center"/>
              <w:rPr>
                <w:rFonts w:cs="Arial"/>
                <w:sz w:val="20"/>
                <w:szCs w:val="20"/>
              </w:rPr>
            </w:pPr>
          </w:p>
        </w:tc>
        <w:tc>
          <w:tcPr>
            <w:tcW w:w="1530" w:type="dxa"/>
            <w:shd w:val="clear" w:color="auto" w:fill="BFBFBF"/>
          </w:tcPr>
          <w:p w14:paraId="6B31CFDD" w14:textId="77777777" w:rsidR="000B1882" w:rsidRPr="0083315F" w:rsidRDefault="000B1882" w:rsidP="006E1D06">
            <w:pPr>
              <w:jc w:val="center"/>
              <w:rPr>
                <w:rFonts w:cs="Arial"/>
                <w:sz w:val="20"/>
                <w:szCs w:val="20"/>
              </w:rPr>
            </w:pPr>
          </w:p>
        </w:tc>
        <w:tc>
          <w:tcPr>
            <w:tcW w:w="630" w:type="dxa"/>
            <w:shd w:val="clear" w:color="auto" w:fill="BFBFBF"/>
          </w:tcPr>
          <w:p w14:paraId="7100384F" w14:textId="77777777" w:rsidR="000B1882" w:rsidRPr="0083315F" w:rsidRDefault="000B1882" w:rsidP="006E1D06">
            <w:pPr>
              <w:jc w:val="center"/>
              <w:rPr>
                <w:rFonts w:cs="Arial"/>
                <w:sz w:val="20"/>
                <w:szCs w:val="20"/>
              </w:rPr>
            </w:pPr>
          </w:p>
        </w:tc>
        <w:tc>
          <w:tcPr>
            <w:tcW w:w="1440" w:type="dxa"/>
            <w:shd w:val="clear" w:color="auto" w:fill="BFBFBF"/>
          </w:tcPr>
          <w:p w14:paraId="307D259D" w14:textId="77777777" w:rsidR="000B1882" w:rsidRPr="0083315F" w:rsidRDefault="000B1882" w:rsidP="006E1D06">
            <w:pPr>
              <w:jc w:val="center"/>
              <w:rPr>
                <w:rFonts w:cs="Arial"/>
                <w:sz w:val="20"/>
                <w:szCs w:val="20"/>
              </w:rPr>
            </w:pPr>
          </w:p>
        </w:tc>
        <w:tc>
          <w:tcPr>
            <w:tcW w:w="630" w:type="dxa"/>
            <w:shd w:val="clear" w:color="auto" w:fill="BFBFBF"/>
          </w:tcPr>
          <w:p w14:paraId="4C18B5B3" w14:textId="77777777" w:rsidR="000B1882" w:rsidRPr="0083315F" w:rsidRDefault="000B1882" w:rsidP="006E1D06">
            <w:pPr>
              <w:jc w:val="center"/>
              <w:rPr>
                <w:rFonts w:cs="Arial"/>
                <w:sz w:val="20"/>
                <w:szCs w:val="20"/>
              </w:rPr>
            </w:pPr>
          </w:p>
        </w:tc>
        <w:tc>
          <w:tcPr>
            <w:tcW w:w="1350" w:type="dxa"/>
            <w:shd w:val="clear" w:color="auto" w:fill="BFBFBF"/>
          </w:tcPr>
          <w:p w14:paraId="6AFF80AC" w14:textId="77777777" w:rsidR="000B1882" w:rsidRPr="0083315F" w:rsidRDefault="000B1882" w:rsidP="006E1D06">
            <w:pPr>
              <w:jc w:val="center"/>
              <w:rPr>
                <w:rFonts w:cs="Arial"/>
                <w:sz w:val="20"/>
                <w:szCs w:val="20"/>
              </w:rPr>
            </w:pPr>
          </w:p>
        </w:tc>
        <w:tc>
          <w:tcPr>
            <w:tcW w:w="630" w:type="dxa"/>
            <w:shd w:val="clear" w:color="auto" w:fill="BFBFBF"/>
          </w:tcPr>
          <w:p w14:paraId="66F82EDC" w14:textId="77777777" w:rsidR="000B1882" w:rsidRPr="0083315F" w:rsidRDefault="000B1882" w:rsidP="006E1D06">
            <w:pPr>
              <w:jc w:val="center"/>
              <w:rPr>
                <w:rFonts w:cs="Arial"/>
                <w:sz w:val="20"/>
                <w:szCs w:val="20"/>
              </w:rPr>
            </w:pPr>
          </w:p>
        </w:tc>
        <w:tc>
          <w:tcPr>
            <w:tcW w:w="1120" w:type="dxa"/>
            <w:shd w:val="clear" w:color="auto" w:fill="BFBFBF"/>
          </w:tcPr>
          <w:p w14:paraId="5A2A88CF" w14:textId="77777777" w:rsidR="000B1882" w:rsidRPr="0083315F" w:rsidRDefault="000B1882" w:rsidP="006E1D06">
            <w:pPr>
              <w:jc w:val="center"/>
              <w:rPr>
                <w:rFonts w:cs="Arial"/>
                <w:sz w:val="20"/>
                <w:szCs w:val="20"/>
              </w:rPr>
            </w:pPr>
          </w:p>
        </w:tc>
      </w:tr>
      <w:tr w:rsidR="007F0F06" w:rsidRPr="0083315F" w14:paraId="393DFD14" w14:textId="77777777" w:rsidTr="00B364C1">
        <w:tc>
          <w:tcPr>
            <w:tcW w:w="2178" w:type="dxa"/>
            <w:gridSpan w:val="2"/>
          </w:tcPr>
          <w:p w14:paraId="28CAE673"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0AF79D40" w14:textId="77777777" w:rsidR="007F0F06" w:rsidRPr="0083315F" w:rsidRDefault="007F0F06" w:rsidP="007F0F06">
            <w:pPr>
              <w:jc w:val="center"/>
              <w:rPr>
                <w:rFonts w:cs="Arial"/>
                <w:sz w:val="20"/>
                <w:szCs w:val="20"/>
              </w:rPr>
            </w:pPr>
            <w:r w:rsidRPr="0083315F">
              <w:rPr>
                <w:rFonts w:cs="Arial"/>
                <w:sz w:val="20"/>
                <w:szCs w:val="20"/>
              </w:rPr>
              <w:t xml:space="preserve">8-10 (1) </w:t>
            </w:r>
            <w:r w:rsidRPr="0083315F">
              <w:rPr>
                <w:rFonts w:cs="Arial"/>
                <w:sz w:val="20"/>
                <w:szCs w:val="20"/>
                <w:vertAlign w:val="superscript"/>
              </w:rPr>
              <w:t>i</w:t>
            </w:r>
          </w:p>
        </w:tc>
        <w:tc>
          <w:tcPr>
            <w:tcW w:w="1553" w:type="dxa"/>
          </w:tcPr>
          <w:p w14:paraId="58586110"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1908139"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2FBA3C74" w14:textId="77777777" w:rsidR="007F0F06" w:rsidRPr="0083315F" w:rsidRDefault="007F0F06" w:rsidP="007F0F06">
            <w:pPr>
              <w:jc w:val="center"/>
              <w:rPr>
                <w:rFonts w:cs="Arial"/>
                <w:sz w:val="20"/>
                <w:szCs w:val="20"/>
              </w:rPr>
            </w:pPr>
          </w:p>
        </w:tc>
        <w:tc>
          <w:tcPr>
            <w:tcW w:w="630" w:type="dxa"/>
            <w:shd w:val="clear" w:color="auto" w:fill="BFBFBF"/>
          </w:tcPr>
          <w:p w14:paraId="16ADF254" w14:textId="77777777" w:rsidR="007F0F06" w:rsidRPr="0083315F" w:rsidRDefault="007F0F06" w:rsidP="007F0F06">
            <w:pPr>
              <w:jc w:val="center"/>
              <w:rPr>
                <w:rFonts w:cs="Arial"/>
                <w:sz w:val="20"/>
                <w:szCs w:val="20"/>
              </w:rPr>
            </w:pPr>
          </w:p>
        </w:tc>
        <w:tc>
          <w:tcPr>
            <w:tcW w:w="1530" w:type="dxa"/>
            <w:shd w:val="clear" w:color="auto" w:fill="BFBFBF"/>
          </w:tcPr>
          <w:p w14:paraId="2A363F3B" w14:textId="77777777" w:rsidR="007F0F06" w:rsidRPr="0083315F" w:rsidRDefault="007F0F06" w:rsidP="007F0F06">
            <w:pPr>
              <w:jc w:val="center"/>
              <w:rPr>
                <w:rFonts w:cs="Arial"/>
                <w:sz w:val="20"/>
                <w:szCs w:val="20"/>
              </w:rPr>
            </w:pPr>
          </w:p>
        </w:tc>
        <w:tc>
          <w:tcPr>
            <w:tcW w:w="630" w:type="dxa"/>
            <w:shd w:val="clear" w:color="auto" w:fill="BFBFBF"/>
          </w:tcPr>
          <w:p w14:paraId="7E24958B" w14:textId="77777777" w:rsidR="007F0F06" w:rsidRPr="0083315F" w:rsidRDefault="007F0F06" w:rsidP="007F0F06">
            <w:pPr>
              <w:jc w:val="center"/>
              <w:rPr>
                <w:rFonts w:cs="Arial"/>
                <w:sz w:val="20"/>
                <w:szCs w:val="20"/>
              </w:rPr>
            </w:pPr>
          </w:p>
        </w:tc>
        <w:tc>
          <w:tcPr>
            <w:tcW w:w="1440" w:type="dxa"/>
            <w:shd w:val="clear" w:color="auto" w:fill="BFBFBF"/>
          </w:tcPr>
          <w:p w14:paraId="5C89F0E7" w14:textId="77777777" w:rsidR="007F0F06" w:rsidRPr="0083315F" w:rsidRDefault="007F0F06" w:rsidP="007F0F06">
            <w:pPr>
              <w:jc w:val="center"/>
              <w:rPr>
                <w:rFonts w:cs="Arial"/>
                <w:sz w:val="20"/>
                <w:szCs w:val="20"/>
              </w:rPr>
            </w:pPr>
          </w:p>
        </w:tc>
        <w:tc>
          <w:tcPr>
            <w:tcW w:w="630" w:type="dxa"/>
            <w:shd w:val="clear" w:color="auto" w:fill="BFBFBF"/>
          </w:tcPr>
          <w:p w14:paraId="32EBAE0D" w14:textId="77777777" w:rsidR="007F0F06" w:rsidRPr="0083315F" w:rsidRDefault="007F0F06" w:rsidP="007F0F06">
            <w:pPr>
              <w:jc w:val="center"/>
              <w:rPr>
                <w:rFonts w:cs="Arial"/>
                <w:sz w:val="20"/>
                <w:szCs w:val="20"/>
              </w:rPr>
            </w:pPr>
          </w:p>
        </w:tc>
        <w:tc>
          <w:tcPr>
            <w:tcW w:w="1350" w:type="dxa"/>
            <w:shd w:val="clear" w:color="auto" w:fill="BFBFBF"/>
          </w:tcPr>
          <w:p w14:paraId="1681044A" w14:textId="77777777" w:rsidR="007F0F06" w:rsidRPr="0083315F" w:rsidRDefault="007F0F06" w:rsidP="007F0F06">
            <w:pPr>
              <w:jc w:val="center"/>
              <w:rPr>
                <w:rFonts w:cs="Arial"/>
                <w:sz w:val="20"/>
                <w:szCs w:val="20"/>
              </w:rPr>
            </w:pPr>
          </w:p>
        </w:tc>
        <w:tc>
          <w:tcPr>
            <w:tcW w:w="630" w:type="dxa"/>
            <w:shd w:val="clear" w:color="auto" w:fill="BFBFBF"/>
          </w:tcPr>
          <w:p w14:paraId="6E8E3D02" w14:textId="77777777" w:rsidR="007F0F06" w:rsidRPr="0083315F" w:rsidRDefault="007F0F06" w:rsidP="007F0F06">
            <w:pPr>
              <w:jc w:val="center"/>
              <w:rPr>
                <w:rFonts w:cs="Arial"/>
                <w:sz w:val="20"/>
                <w:szCs w:val="20"/>
              </w:rPr>
            </w:pPr>
          </w:p>
        </w:tc>
        <w:tc>
          <w:tcPr>
            <w:tcW w:w="1120" w:type="dxa"/>
            <w:shd w:val="clear" w:color="auto" w:fill="BFBFBF"/>
          </w:tcPr>
          <w:p w14:paraId="61C7636B" w14:textId="77777777" w:rsidR="007F0F06" w:rsidRPr="0083315F" w:rsidRDefault="007F0F06" w:rsidP="007F0F06">
            <w:pPr>
              <w:jc w:val="center"/>
              <w:rPr>
                <w:rFonts w:cs="Arial"/>
                <w:sz w:val="20"/>
                <w:szCs w:val="20"/>
              </w:rPr>
            </w:pPr>
          </w:p>
        </w:tc>
      </w:tr>
      <w:tr w:rsidR="000B1882" w:rsidRPr="0083315F" w14:paraId="0AF1B878" w14:textId="77777777" w:rsidTr="00B364C1">
        <w:tc>
          <w:tcPr>
            <w:tcW w:w="2178" w:type="dxa"/>
            <w:gridSpan w:val="2"/>
          </w:tcPr>
          <w:p w14:paraId="1A22AFC0" w14:textId="77777777" w:rsidR="000B1882" w:rsidRPr="0083315F" w:rsidRDefault="000B1882" w:rsidP="006E1D06">
            <w:pPr>
              <w:rPr>
                <w:rFonts w:cs="Arial"/>
                <w:b/>
                <w:sz w:val="20"/>
                <w:szCs w:val="20"/>
              </w:rPr>
            </w:pPr>
            <w:r w:rsidRPr="0083315F">
              <w:rPr>
                <w:rFonts w:cs="Arial"/>
                <w:b/>
                <w:sz w:val="20"/>
                <w:szCs w:val="20"/>
              </w:rPr>
              <w:t>Meat/Meat Alternate</w:t>
            </w:r>
          </w:p>
          <w:p w14:paraId="3FBD172A" w14:textId="77777777" w:rsidR="000B1882" w:rsidRPr="0083315F" w:rsidRDefault="000B1882" w:rsidP="006E1D06">
            <w:pPr>
              <w:rPr>
                <w:rFonts w:cs="Arial"/>
                <w:sz w:val="20"/>
                <w:szCs w:val="20"/>
              </w:rPr>
            </w:pPr>
            <w:r w:rsidRPr="0083315F">
              <w:rPr>
                <w:rFonts w:cs="Arial"/>
                <w:sz w:val="20"/>
                <w:szCs w:val="20"/>
              </w:rPr>
              <w:t>(oz. equivalents)</w:t>
            </w:r>
          </w:p>
        </w:tc>
        <w:tc>
          <w:tcPr>
            <w:tcW w:w="1687" w:type="dxa"/>
          </w:tcPr>
          <w:p w14:paraId="542E8BDC" w14:textId="77777777" w:rsidR="000B1882" w:rsidRPr="0083315F" w:rsidRDefault="000B1882" w:rsidP="006E1D06">
            <w:pPr>
              <w:jc w:val="center"/>
              <w:rPr>
                <w:rFonts w:cs="Arial"/>
                <w:sz w:val="20"/>
                <w:szCs w:val="20"/>
              </w:rPr>
            </w:pPr>
          </w:p>
          <w:p w14:paraId="18B85C74" w14:textId="77777777" w:rsidR="000B1882" w:rsidRPr="0083315F" w:rsidRDefault="000B1882" w:rsidP="006E1D06">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553" w:type="dxa"/>
          </w:tcPr>
          <w:p w14:paraId="73BF8656"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59173ED"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0819071E" w14:textId="77777777" w:rsidR="000B1882" w:rsidRPr="0083315F" w:rsidRDefault="000B1882" w:rsidP="006E1D06">
            <w:pPr>
              <w:jc w:val="center"/>
              <w:rPr>
                <w:rFonts w:cs="Arial"/>
                <w:sz w:val="20"/>
                <w:szCs w:val="20"/>
              </w:rPr>
            </w:pPr>
          </w:p>
        </w:tc>
        <w:tc>
          <w:tcPr>
            <w:tcW w:w="630" w:type="dxa"/>
            <w:shd w:val="clear" w:color="auto" w:fill="BFBFBF"/>
          </w:tcPr>
          <w:p w14:paraId="4332D055" w14:textId="77777777" w:rsidR="000B1882" w:rsidRPr="0083315F" w:rsidRDefault="000B1882" w:rsidP="006E1D06">
            <w:pPr>
              <w:jc w:val="center"/>
              <w:rPr>
                <w:rFonts w:cs="Arial"/>
                <w:sz w:val="20"/>
                <w:szCs w:val="20"/>
              </w:rPr>
            </w:pPr>
          </w:p>
        </w:tc>
        <w:tc>
          <w:tcPr>
            <w:tcW w:w="1530" w:type="dxa"/>
            <w:shd w:val="clear" w:color="auto" w:fill="BFBFBF"/>
          </w:tcPr>
          <w:p w14:paraId="0F6F1CD5" w14:textId="77777777" w:rsidR="000B1882" w:rsidRPr="0083315F" w:rsidRDefault="000B1882" w:rsidP="006E1D06">
            <w:pPr>
              <w:jc w:val="center"/>
              <w:rPr>
                <w:rFonts w:cs="Arial"/>
                <w:sz w:val="20"/>
                <w:szCs w:val="20"/>
              </w:rPr>
            </w:pPr>
          </w:p>
        </w:tc>
        <w:tc>
          <w:tcPr>
            <w:tcW w:w="630" w:type="dxa"/>
            <w:shd w:val="clear" w:color="auto" w:fill="BFBFBF"/>
          </w:tcPr>
          <w:p w14:paraId="34B1C396" w14:textId="77777777" w:rsidR="000B1882" w:rsidRPr="0083315F" w:rsidRDefault="000B1882" w:rsidP="006E1D06">
            <w:pPr>
              <w:jc w:val="center"/>
              <w:rPr>
                <w:rFonts w:cs="Arial"/>
                <w:sz w:val="20"/>
                <w:szCs w:val="20"/>
              </w:rPr>
            </w:pPr>
          </w:p>
        </w:tc>
        <w:tc>
          <w:tcPr>
            <w:tcW w:w="1440" w:type="dxa"/>
            <w:shd w:val="clear" w:color="auto" w:fill="BFBFBF"/>
          </w:tcPr>
          <w:p w14:paraId="22A931C7" w14:textId="77777777" w:rsidR="000B1882" w:rsidRPr="0083315F" w:rsidRDefault="000B1882" w:rsidP="006E1D06">
            <w:pPr>
              <w:jc w:val="center"/>
              <w:rPr>
                <w:rFonts w:cs="Arial"/>
                <w:sz w:val="20"/>
                <w:szCs w:val="20"/>
              </w:rPr>
            </w:pPr>
          </w:p>
        </w:tc>
        <w:tc>
          <w:tcPr>
            <w:tcW w:w="630" w:type="dxa"/>
            <w:shd w:val="clear" w:color="auto" w:fill="BFBFBF"/>
          </w:tcPr>
          <w:p w14:paraId="4FE7626E" w14:textId="77777777" w:rsidR="000B1882" w:rsidRPr="0083315F" w:rsidRDefault="000B1882" w:rsidP="006E1D06">
            <w:pPr>
              <w:jc w:val="center"/>
              <w:rPr>
                <w:rFonts w:cs="Arial"/>
                <w:sz w:val="20"/>
                <w:szCs w:val="20"/>
              </w:rPr>
            </w:pPr>
          </w:p>
        </w:tc>
        <w:tc>
          <w:tcPr>
            <w:tcW w:w="1350" w:type="dxa"/>
            <w:shd w:val="clear" w:color="auto" w:fill="BFBFBF"/>
          </w:tcPr>
          <w:p w14:paraId="7AB7E635" w14:textId="77777777" w:rsidR="000B1882" w:rsidRPr="0083315F" w:rsidRDefault="000B1882" w:rsidP="006E1D06">
            <w:pPr>
              <w:jc w:val="center"/>
              <w:rPr>
                <w:rFonts w:cs="Arial"/>
                <w:sz w:val="20"/>
                <w:szCs w:val="20"/>
              </w:rPr>
            </w:pPr>
          </w:p>
        </w:tc>
        <w:tc>
          <w:tcPr>
            <w:tcW w:w="630" w:type="dxa"/>
            <w:shd w:val="clear" w:color="auto" w:fill="BFBFBF"/>
          </w:tcPr>
          <w:p w14:paraId="7C076DB2" w14:textId="77777777" w:rsidR="000B1882" w:rsidRPr="0083315F" w:rsidRDefault="000B1882" w:rsidP="006E1D06">
            <w:pPr>
              <w:jc w:val="center"/>
              <w:rPr>
                <w:rFonts w:cs="Arial"/>
                <w:sz w:val="20"/>
                <w:szCs w:val="20"/>
              </w:rPr>
            </w:pPr>
          </w:p>
        </w:tc>
        <w:tc>
          <w:tcPr>
            <w:tcW w:w="1120" w:type="dxa"/>
            <w:shd w:val="clear" w:color="auto" w:fill="BFBFBF"/>
          </w:tcPr>
          <w:p w14:paraId="44083BFA" w14:textId="77777777" w:rsidR="000B1882" w:rsidRPr="0083315F" w:rsidRDefault="000B1882" w:rsidP="006E1D06">
            <w:pPr>
              <w:jc w:val="center"/>
              <w:rPr>
                <w:rFonts w:cs="Arial"/>
                <w:sz w:val="20"/>
                <w:szCs w:val="20"/>
              </w:rPr>
            </w:pPr>
          </w:p>
        </w:tc>
      </w:tr>
      <w:tr w:rsidR="000B1882" w:rsidRPr="0083315F" w14:paraId="765FBCDE" w14:textId="77777777" w:rsidTr="00B364C1">
        <w:tc>
          <w:tcPr>
            <w:tcW w:w="2178" w:type="dxa"/>
            <w:gridSpan w:val="2"/>
          </w:tcPr>
          <w:p w14:paraId="763E947B" w14:textId="77777777" w:rsidR="000B1882" w:rsidRPr="0083315F" w:rsidRDefault="000B1882" w:rsidP="006E1D06">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687" w:type="dxa"/>
          </w:tcPr>
          <w:p w14:paraId="59D3180F" w14:textId="77777777" w:rsidR="000B1882" w:rsidRPr="0083315F" w:rsidRDefault="000B1882" w:rsidP="006E1D06">
            <w:pPr>
              <w:jc w:val="center"/>
              <w:rPr>
                <w:rFonts w:cs="Arial"/>
                <w:sz w:val="20"/>
                <w:szCs w:val="20"/>
              </w:rPr>
            </w:pPr>
            <w:r w:rsidRPr="0083315F">
              <w:rPr>
                <w:rFonts w:cs="Arial"/>
                <w:sz w:val="20"/>
                <w:szCs w:val="20"/>
              </w:rPr>
              <w:t>5 (1)</w:t>
            </w:r>
          </w:p>
        </w:tc>
        <w:tc>
          <w:tcPr>
            <w:tcW w:w="1553" w:type="dxa"/>
          </w:tcPr>
          <w:p w14:paraId="124EEE83"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920E31D"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7DB5D355" w14:textId="77777777" w:rsidR="000B1882" w:rsidRPr="0083315F" w:rsidRDefault="000B1882" w:rsidP="006E1D06">
            <w:pPr>
              <w:jc w:val="center"/>
              <w:rPr>
                <w:rFonts w:cs="Arial"/>
                <w:sz w:val="20"/>
                <w:szCs w:val="20"/>
              </w:rPr>
            </w:pPr>
          </w:p>
        </w:tc>
        <w:tc>
          <w:tcPr>
            <w:tcW w:w="630" w:type="dxa"/>
            <w:shd w:val="clear" w:color="auto" w:fill="BFBFBF"/>
          </w:tcPr>
          <w:p w14:paraId="43795133" w14:textId="77777777" w:rsidR="000B1882" w:rsidRPr="0083315F" w:rsidRDefault="000B1882" w:rsidP="006E1D06">
            <w:pPr>
              <w:jc w:val="center"/>
              <w:rPr>
                <w:rFonts w:cs="Arial"/>
                <w:sz w:val="20"/>
                <w:szCs w:val="20"/>
              </w:rPr>
            </w:pPr>
          </w:p>
        </w:tc>
        <w:tc>
          <w:tcPr>
            <w:tcW w:w="1530" w:type="dxa"/>
            <w:shd w:val="clear" w:color="auto" w:fill="BFBFBF"/>
          </w:tcPr>
          <w:p w14:paraId="202CEBF8" w14:textId="77777777" w:rsidR="000B1882" w:rsidRPr="0083315F" w:rsidRDefault="000B1882" w:rsidP="006E1D06">
            <w:pPr>
              <w:jc w:val="center"/>
              <w:rPr>
                <w:rFonts w:cs="Arial"/>
                <w:sz w:val="20"/>
                <w:szCs w:val="20"/>
              </w:rPr>
            </w:pPr>
          </w:p>
        </w:tc>
        <w:tc>
          <w:tcPr>
            <w:tcW w:w="630" w:type="dxa"/>
            <w:shd w:val="clear" w:color="auto" w:fill="BFBFBF"/>
          </w:tcPr>
          <w:p w14:paraId="766545C8" w14:textId="77777777" w:rsidR="000B1882" w:rsidRPr="0083315F" w:rsidRDefault="000B1882" w:rsidP="006E1D06">
            <w:pPr>
              <w:jc w:val="center"/>
              <w:rPr>
                <w:rFonts w:cs="Arial"/>
                <w:sz w:val="20"/>
                <w:szCs w:val="20"/>
              </w:rPr>
            </w:pPr>
          </w:p>
        </w:tc>
        <w:tc>
          <w:tcPr>
            <w:tcW w:w="1440" w:type="dxa"/>
            <w:shd w:val="clear" w:color="auto" w:fill="BFBFBF"/>
          </w:tcPr>
          <w:p w14:paraId="26330ECE" w14:textId="77777777" w:rsidR="000B1882" w:rsidRPr="0083315F" w:rsidRDefault="000B1882" w:rsidP="006E1D06">
            <w:pPr>
              <w:jc w:val="center"/>
              <w:rPr>
                <w:rFonts w:cs="Arial"/>
                <w:sz w:val="20"/>
                <w:szCs w:val="20"/>
              </w:rPr>
            </w:pPr>
          </w:p>
        </w:tc>
        <w:tc>
          <w:tcPr>
            <w:tcW w:w="630" w:type="dxa"/>
            <w:shd w:val="clear" w:color="auto" w:fill="BFBFBF"/>
          </w:tcPr>
          <w:p w14:paraId="0FCBC623" w14:textId="77777777" w:rsidR="000B1882" w:rsidRPr="0083315F" w:rsidRDefault="000B1882" w:rsidP="006E1D06">
            <w:pPr>
              <w:jc w:val="center"/>
              <w:rPr>
                <w:rFonts w:cs="Arial"/>
                <w:sz w:val="20"/>
                <w:szCs w:val="20"/>
              </w:rPr>
            </w:pPr>
          </w:p>
        </w:tc>
        <w:tc>
          <w:tcPr>
            <w:tcW w:w="1350" w:type="dxa"/>
            <w:shd w:val="clear" w:color="auto" w:fill="BFBFBF"/>
          </w:tcPr>
          <w:p w14:paraId="177CE344" w14:textId="77777777" w:rsidR="000B1882" w:rsidRPr="0083315F" w:rsidRDefault="000B1882" w:rsidP="006E1D06">
            <w:pPr>
              <w:jc w:val="center"/>
              <w:rPr>
                <w:rFonts w:cs="Arial"/>
                <w:sz w:val="20"/>
                <w:szCs w:val="20"/>
              </w:rPr>
            </w:pPr>
          </w:p>
        </w:tc>
        <w:tc>
          <w:tcPr>
            <w:tcW w:w="630" w:type="dxa"/>
            <w:shd w:val="clear" w:color="auto" w:fill="BFBFBF"/>
          </w:tcPr>
          <w:p w14:paraId="2D27642C" w14:textId="77777777" w:rsidR="000B1882" w:rsidRPr="0083315F" w:rsidRDefault="000B1882" w:rsidP="006E1D06">
            <w:pPr>
              <w:jc w:val="center"/>
              <w:rPr>
                <w:rFonts w:cs="Arial"/>
                <w:sz w:val="20"/>
                <w:szCs w:val="20"/>
              </w:rPr>
            </w:pPr>
          </w:p>
        </w:tc>
        <w:tc>
          <w:tcPr>
            <w:tcW w:w="1120" w:type="dxa"/>
            <w:shd w:val="clear" w:color="auto" w:fill="BFBFBF"/>
          </w:tcPr>
          <w:p w14:paraId="5B3AB5DD" w14:textId="77777777" w:rsidR="000B1882" w:rsidRPr="0083315F" w:rsidRDefault="000B1882" w:rsidP="006E1D06">
            <w:pPr>
              <w:jc w:val="center"/>
              <w:rPr>
                <w:rFonts w:cs="Arial"/>
                <w:sz w:val="20"/>
                <w:szCs w:val="20"/>
              </w:rPr>
            </w:pPr>
          </w:p>
        </w:tc>
      </w:tr>
      <w:tr w:rsidR="000B1882" w:rsidRPr="0083315F" w14:paraId="3B4A3588" w14:textId="77777777" w:rsidTr="00B364C1">
        <w:tc>
          <w:tcPr>
            <w:tcW w:w="15538" w:type="dxa"/>
            <w:gridSpan w:val="14"/>
          </w:tcPr>
          <w:p w14:paraId="51DD8BD4" w14:textId="77777777" w:rsidR="000B1882" w:rsidRPr="0083315F" w:rsidRDefault="000B1882" w:rsidP="006E1D06">
            <w:pPr>
              <w:rPr>
                <w:rFonts w:cs="Arial"/>
                <w:b/>
                <w:sz w:val="20"/>
                <w:szCs w:val="20"/>
              </w:rPr>
            </w:pPr>
            <w:r w:rsidRPr="0083315F">
              <w:rPr>
                <w:rFonts w:cs="Arial"/>
                <w:b/>
                <w:sz w:val="20"/>
                <w:szCs w:val="20"/>
              </w:rPr>
              <w:t>Decimal Equivalents of commonly used fractions</w:t>
            </w:r>
          </w:p>
        </w:tc>
      </w:tr>
      <w:tr w:rsidR="000B1882" w:rsidRPr="0083315F" w14:paraId="47606246" w14:textId="77777777" w:rsidTr="00B364C1">
        <w:tc>
          <w:tcPr>
            <w:tcW w:w="15538" w:type="dxa"/>
            <w:gridSpan w:val="14"/>
          </w:tcPr>
          <w:p w14:paraId="28F4835D" w14:textId="77777777" w:rsidR="000B1882" w:rsidRPr="0083315F" w:rsidRDefault="000B1882" w:rsidP="006E1D06">
            <w:pPr>
              <w:rPr>
                <w:rFonts w:cs="Arial"/>
                <w:b/>
                <w:sz w:val="20"/>
                <w:szCs w:val="20"/>
              </w:rPr>
            </w:pPr>
            <w:r w:rsidRPr="0083315F">
              <w:rPr>
                <w:rFonts w:cs="Arial"/>
                <w:b/>
                <w:sz w:val="20"/>
                <w:szCs w:val="20"/>
              </w:rPr>
              <w:t>1/8 = 0.125      1/3 = 0.333      2/3 = 0.666      ¼ = 0.250      ½ = 0.500      ¾ = 0.750      ¾ = 0.750      3/8 = 0.375      5/8 = 0.625      7/8 = 0.875</w:t>
            </w:r>
          </w:p>
        </w:tc>
      </w:tr>
    </w:tbl>
    <w:p w14:paraId="57A6E8F3" w14:textId="77777777" w:rsidR="00B364C1" w:rsidRPr="00B364C1" w:rsidRDefault="00B364C1" w:rsidP="00B364C1">
      <w:pPr>
        <w:rPr>
          <w:rFonts w:cs="Arial"/>
          <w:b/>
          <w:sz w:val="14"/>
          <w:szCs w:val="14"/>
        </w:rPr>
      </w:pPr>
      <w:r w:rsidRPr="00B364C1">
        <w:rPr>
          <w:rFonts w:cs="Arial"/>
          <w:b/>
          <w:sz w:val="14"/>
          <w:szCs w:val="14"/>
          <w:vertAlign w:val="superscript"/>
        </w:rPr>
        <w:t xml:space="preserve">a </w:t>
      </w:r>
      <w:r w:rsidRPr="00B364C1">
        <w:rPr>
          <w:rFonts w:cs="Arial"/>
          <w:b/>
          <w:sz w:val="14"/>
          <w:szCs w:val="14"/>
        </w:rPr>
        <w:t>In the SBP, the Grades K-5, Grades 6-8, and Grades 9-12 are the age-grade groups required for menu planning.  Schools may continue to use the meal pattern for grades K-12. (see §220.23).</w:t>
      </w:r>
    </w:p>
    <w:p w14:paraId="3943A418" w14:textId="77777777" w:rsidR="00B364C1" w:rsidRPr="00B364C1" w:rsidRDefault="00B364C1" w:rsidP="00B364C1">
      <w:pPr>
        <w:rPr>
          <w:rFonts w:cs="Arial"/>
          <w:b/>
          <w:sz w:val="14"/>
          <w:szCs w:val="14"/>
        </w:rPr>
      </w:pPr>
      <w:r w:rsidRPr="00B364C1">
        <w:rPr>
          <w:rFonts w:cs="Arial"/>
          <w:b/>
          <w:sz w:val="14"/>
          <w:szCs w:val="14"/>
          <w:vertAlign w:val="superscript"/>
        </w:rPr>
        <w:t xml:space="preserve">b </w:t>
      </w:r>
      <w:r w:rsidRPr="00B364C1">
        <w:rPr>
          <w:rFonts w:cs="Arial"/>
          <w:b/>
          <w:sz w:val="14"/>
          <w:szCs w:val="14"/>
        </w:rPr>
        <w:t>Food items included in each food group and subgroup and amount equivalents.  Minimum creditable serving is 1/8 cup.</w:t>
      </w:r>
    </w:p>
    <w:p w14:paraId="72FB032F" w14:textId="77777777" w:rsidR="00B364C1" w:rsidRPr="00B364C1" w:rsidRDefault="00B364C1" w:rsidP="00B364C1">
      <w:pPr>
        <w:rPr>
          <w:rFonts w:cs="Arial"/>
          <w:b/>
          <w:sz w:val="14"/>
          <w:szCs w:val="14"/>
        </w:rPr>
      </w:pPr>
      <w:r w:rsidRPr="00B364C1">
        <w:rPr>
          <w:rFonts w:cs="Arial"/>
          <w:b/>
          <w:sz w:val="14"/>
          <w:szCs w:val="14"/>
          <w:vertAlign w:val="superscript"/>
        </w:rPr>
        <w:t>c</w:t>
      </w:r>
      <w:r w:rsidRPr="00B364C1">
        <w:rPr>
          <w:rFonts w:cs="Arial"/>
          <w:b/>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22B61371" w14:textId="77777777" w:rsidR="00B364C1" w:rsidRPr="00B364C1" w:rsidRDefault="00B364C1" w:rsidP="00B364C1">
      <w:pPr>
        <w:rPr>
          <w:rFonts w:cs="Arial"/>
          <w:b/>
          <w:sz w:val="14"/>
          <w:szCs w:val="14"/>
          <w:vertAlign w:val="superscript"/>
        </w:rPr>
      </w:pPr>
      <w:r w:rsidRPr="00B364C1">
        <w:rPr>
          <w:rFonts w:cs="Arial"/>
          <w:b/>
          <w:sz w:val="14"/>
          <w:szCs w:val="14"/>
          <w:vertAlign w:val="superscript"/>
        </w:rPr>
        <w:t xml:space="preserve">d </w:t>
      </w:r>
      <w:r w:rsidRPr="00B364C1">
        <w:rPr>
          <w:rFonts w:cs="Arial"/>
          <w:b/>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3E14A926" w14:textId="77777777" w:rsidR="00B364C1" w:rsidRPr="00B364C1" w:rsidRDefault="00B364C1" w:rsidP="00B364C1">
      <w:pPr>
        <w:rPr>
          <w:rFonts w:cs="Arial"/>
          <w:b/>
          <w:sz w:val="14"/>
          <w:szCs w:val="14"/>
          <w:vertAlign w:val="superscript"/>
        </w:rPr>
      </w:pPr>
      <w:r w:rsidRPr="00B364C1">
        <w:rPr>
          <w:rFonts w:cs="Arial"/>
          <w:b/>
          <w:sz w:val="14"/>
          <w:szCs w:val="14"/>
          <w:vertAlign w:val="superscript"/>
        </w:rPr>
        <w:t xml:space="preserve">e </w:t>
      </w:r>
      <w:r w:rsidRPr="00B364C1">
        <w:rPr>
          <w:rFonts w:cs="Arial"/>
          <w:b/>
          <w:sz w:val="14"/>
          <w:szCs w:val="14"/>
        </w:rPr>
        <w:t>The fruit quantity for the SBP (5 cups per week and a minimum of 1 cup/day) was effective July 1, 2014 (SY 2014-2015).</w:t>
      </w:r>
    </w:p>
    <w:p w14:paraId="39A9DB24" w14:textId="77777777" w:rsidR="00B364C1" w:rsidRPr="00B364C1" w:rsidRDefault="00B364C1" w:rsidP="00B364C1">
      <w:pPr>
        <w:rPr>
          <w:rFonts w:cs="Arial"/>
          <w:b/>
          <w:sz w:val="14"/>
          <w:szCs w:val="14"/>
        </w:rPr>
      </w:pPr>
      <w:r w:rsidRPr="00B364C1">
        <w:rPr>
          <w:rFonts w:cs="Arial"/>
          <w:b/>
          <w:sz w:val="14"/>
          <w:szCs w:val="14"/>
          <w:vertAlign w:val="superscript"/>
        </w:rPr>
        <w:t xml:space="preserve">f </w:t>
      </w:r>
      <w:r w:rsidRPr="00B364C1">
        <w:rPr>
          <w:rFonts w:cs="Arial"/>
          <w:b/>
          <w:sz w:val="14"/>
          <w:szCs w:val="14"/>
        </w:rPr>
        <w:t>Larger quantities of these vegetables may be served.</w:t>
      </w:r>
    </w:p>
    <w:p w14:paraId="4448C0BB" w14:textId="77777777" w:rsidR="00B364C1" w:rsidRPr="00B364C1" w:rsidRDefault="00B364C1" w:rsidP="00B364C1">
      <w:pPr>
        <w:rPr>
          <w:rFonts w:cs="Arial"/>
          <w:b/>
          <w:sz w:val="14"/>
          <w:szCs w:val="14"/>
        </w:rPr>
      </w:pPr>
      <w:r w:rsidRPr="00B364C1">
        <w:rPr>
          <w:rFonts w:cs="Arial"/>
          <w:b/>
          <w:sz w:val="14"/>
          <w:szCs w:val="14"/>
          <w:vertAlign w:val="superscript"/>
        </w:rPr>
        <w:t xml:space="preserve">g </w:t>
      </w:r>
      <w:r w:rsidRPr="00B364C1">
        <w:rPr>
          <w:rFonts w:cs="Arial"/>
          <w:b/>
          <w:sz w:val="14"/>
          <w:szCs w:val="14"/>
        </w:rPr>
        <w:t xml:space="preserve">This category consists of “Other vegetables” as defined in §210.10(c)(2)(iii)(E).  </w:t>
      </w:r>
    </w:p>
    <w:p w14:paraId="361698CE" w14:textId="77777777" w:rsidR="00B364C1" w:rsidRPr="00B364C1" w:rsidRDefault="00B364C1" w:rsidP="00B364C1">
      <w:pPr>
        <w:rPr>
          <w:rFonts w:cs="Arial"/>
          <w:b/>
          <w:sz w:val="14"/>
          <w:szCs w:val="14"/>
        </w:rPr>
      </w:pPr>
      <w:r w:rsidRPr="00B364C1">
        <w:rPr>
          <w:rFonts w:cs="Arial"/>
          <w:b/>
          <w:sz w:val="14"/>
          <w:szCs w:val="14"/>
          <w:vertAlign w:val="superscript"/>
        </w:rPr>
        <w:t xml:space="preserve">h </w:t>
      </w:r>
      <w:r w:rsidRPr="00B364C1">
        <w:rPr>
          <w:rFonts w:cs="Arial"/>
          <w:b/>
          <w:sz w:val="14"/>
          <w:szCs w:val="14"/>
        </w:rPr>
        <w:t xml:space="preserve">All grains must be whole grain-rich. </w:t>
      </w:r>
    </w:p>
    <w:p w14:paraId="1BF0ECA2" w14:textId="77777777" w:rsidR="00B364C1" w:rsidRPr="00B364C1" w:rsidRDefault="00B364C1" w:rsidP="00B364C1">
      <w:pPr>
        <w:rPr>
          <w:rFonts w:cs="Arial"/>
          <w:b/>
          <w:sz w:val="14"/>
          <w:szCs w:val="14"/>
        </w:rPr>
      </w:pPr>
      <w:r w:rsidRPr="00B364C1">
        <w:rPr>
          <w:rFonts w:cs="Arial"/>
          <w:b/>
          <w:sz w:val="14"/>
          <w:szCs w:val="14"/>
          <w:vertAlign w:val="superscript"/>
        </w:rPr>
        <w:t xml:space="preserve">I  </w:t>
      </w:r>
      <w:r w:rsidRPr="00B364C1">
        <w:rPr>
          <w:rFonts w:cs="Arial"/>
          <w:b/>
          <w:sz w:val="14"/>
          <w:szCs w:val="14"/>
        </w:rPr>
        <w:t>In the SBP, the grain ranges must be offered beginning July 1, 2013.</w:t>
      </w:r>
    </w:p>
    <w:p w14:paraId="04B2B582" w14:textId="77777777" w:rsidR="00B364C1" w:rsidRPr="00B364C1" w:rsidRDefault="00B364C1" w:rsidP="00B364C1">
      <w:pPr>
        <w:rPr>
          <w:rFonts w:cs="Arial"/>
          <w:b/>
          <w:sz w:val="14"/>
          <w:szCs w:val="14"/>
          <w:vertAlign w:val="superscript"/>
        </w:rPr>
      </w:pPr>
      <w:r w:rsidRPr="00B364C1">
        <w:rPr>
          <w:rFonts w:cs="Arial"/>
          <w:b/>
          <w:sz w:val="14"/>
          <w:szCs w:val="14"/>
          <w:vertAlign w:val="superscript"/>
        </w:rPr>
        <w:t>J</w:t>
      </w:r>
      <w:r w:rsidRPr="00B364C1">
        <w:rPr>
          <w:rFonts w:cs="Arial"/>
          <w:b/>
          <w:sz w:val="14"/>
          <w:szCs w:val="14"/>
        </w:rPr>
        <w:t xml:space="preserve"> There is no separate meat/meat alternate component in the SBP.  Beginning July 1, 2013, schools may substitute 1 oz. equivalent of meat/meat alternate for 1 oz. equivalent of grains after the minimum daily grains requirement is met.</w:t>
      </w:r>
    </w:p>
    <w:p w14:paraId="56E9E79C" w14:textId="77777777" w:rsidR="00E7555E" w:rsidRPr="00B364C1" w:rsidRDefault="00E7555E" w:rsidP="00E7555E">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66672C07" w14:textId="77777777" w:rsidR="00B817E9" w:rsidRDefault="00B817E9" w:rsidP="00B817E9">
      <w:pPr>
        <w:pStyle w:val="Heading1"/>
        <w:spacing w:before="0" w:after="0"/>
        <w:jc w:val="center"/>
        <w:rPr>
          <w:sz w:val="24"/>
          <w:szCs w:val="24"/>
        </w:rPr>
      </w:pPr>
      <w:bookmarkStart w:id="284" w:name="_Toc59194535"/>
      <w:r w:rsidRPr="0069157E">
        <w:rPr>
          <w:sz w:val="24"/>
          <w:szCs w:val="24"/>
        </w:rPr>
        <w:t xml:space="preserve">Attachment </w:t>
      </w:r>
      <w:r>
        <w:rPr>
          <w:sz w:val="24"/>
          <w:szCs w:val="24"/>
        </w:rPr>
        <w:t>O</w:t>
      </w:r>
      <w:r w:rsidR="003D4F61">
        <w:rPr>
          <w:sz w:val="24"/>
          <w:szCs w:val="24"/>
        </w:rPr>
        <w:t>11</w:t>
      </w:r>
      <w:r w:rsidRPr="0069157E">
        <w:rPr>
          <w:sz w:val="24"/>
          <w:szCs w:val="24"/>
        </w:rPr>
        <w:t xml:space="preserve"> - Pr</w:t>
      </w:r>
      <w:r>
        <w:rPr>
          <w:sz w:val="24"/>
          <w:szCs w:val="24"/>
        </w:rPr>
        <w:t>ototype Breakfast Menus Grades K</w:t>
      </w:r>
      <w:r w:rsidR="003D4F61">
        <w:rPr>
          <w:sz w:val="24"/>
          <w:szCs w:val="24"/>
        </w:rPr>
        <w:t>-12</w:t>
      </w:r>
      <w:r w:rsidRPr="0069157E">
        <w:rPr>
          <w:sz w:val="24"/>
          <w:szCs w:val="24"/>
        </w:rPr>
        <w:t xml:space="preserve"> Week 1 of 21-Day Cycle</w:t>
      </w:r>
      <w:bookmarkEnd w:id="284"/>
    </w:p>
    <w:p w14:paraId="1F10F903" w14:textId="77777777" w:rsidR="00B817E9" w:rsidRPr="005201B0" w:rsidRDefault="005B590F" w:rsidP="00B817E9">
      <w:pPr>
        <w:jc w:val="center"/>
        <w:rPr>
          <w:b/>
        </w:rPr>
      </w:pPr>
      <w:sdt>
        <w:sdtPr>
          <w:id w:val="-1423637438"/>
          <w14:checkbox>
            <w14:checked w14:val="0"/>
            <w14:checkedState w14:val="2612" w14:font="MS Gothic"/>
            <w14:uncheckedState w14:val="2610" w14:font="MS Gothic"/>
          </w14:checkbox>
        </w:sdtPr>
        <w:sdtEndPr/>
        <w:sdtContent>
          <w:r w:rsidR="00B817E9" w:rsidRPr="00A736E1">
            <w:rPr>
              <w:rFonts w:ascii="MS Gothic" w:eastAsia="MS Gothic" w:hAnsi="MS Gothic" w:hint="eastAsia"/>
            </w:rPr>
            <w:t>☐</w:t>
          </w:r>
        </w:sdtContent>
      </w:sdt>
      <w:r w:rsidR="00B817E9"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B817E9" w:rsidRPr="0083315F" w14:paraId="352AD4C0" w14:textId="77777777" w:rsidTr="008A717B">
        <w:tc>
          <w:tcPr>
            <w:tcW w:w="1809" w:type="dxa"/>
          </w:tcPr>
          <w:p w14:paraId="692DB437" w14:textId="77777777" w:rsidR="00B817E9" w:rsidRPr="0083315F" w:rsidRDefault="00B817E9" w:rsidP="008A717B">
            <w:pPr>
              <w:jc w:val="center"/>
              <w:rPr>
                <w:rFonts w:cs="Arial"/>
                <w:sz w:val="20"/>
                <w:szCs w:val="20"/>
              </w:rPr>
            </w:pPr>
            <w:r>
              <w:rPr>
                <w:rFonts w:cs="Arial"/>
                <w:sz w:val="20"/>
                <w:szCs w:val="20"/>
              </w:rPr>
              <w:t>Grades K</w:t>
            </w:r>
            <w:r w:rsidR="003D4F61">
              <w:rPr>
                <w:rFonts w:cs="Arial"/>
                <w:sz w:val="20"/>
                <w:szCs w:val="20"/>
              </w:rPr>
              <w:t>-12</w:t>
            </w:r>
            <w:r w:rsidRPr="0083315F">
              <w:rPr>
                <w:rFonts w:cs="Arial"/>
                <w:sz w:val="20"/>
                <w:szCs w:val="20"/>
              </w:rPr>
              <w:t xml:space="preserve"> </w:t>
            </w:r>
            <w:r w:rsidRPr="0083315F">
              <w:rPr>
                <w:rFonts w:cs="Arial"/>
                <w:sz w:val="20"/>
                <w:szCs w:val="20"/>
                <w:vertAlign w:val="superscript"/>
              </w:rPr>
              <w:t>a</w:t>
            </w:r>
          </w:p>
        </w:tc>
        <w:tc>
          <w:tcPr>
            <w:tcW w:w="13729" w:type="dxa"/>
            <w:gridSpan w:val="13"/>
          </w:tcPr>
          <w:p w14:paraId="196790CD" w14:textId="77777777" w:rsidR="00B817E9" w:rsidRPr="0083315F" w:rsidRDefault="00B817E9" w:rsidP="008A717B">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B817E9" w:rsidRPr="0083315F" w14:paraId="4EDDA969" w14:textId="77777777" w:rsidTr="008A717B">
        <w:tc>
          <w:tcPr>
            <w:tcW w:w="2178" w:type="dxa"/>
            <w:gridSpan w:val="2"/>
          </w:tcPr>
          <w:p w14:paraId="4730A024" w14:textId="77777777" w:rsidR="00B817E9" w:rsidRPr="0083315F" w:rsidRDefault="00B817E9" w:rsidP="008A717B">
            <w:pPr>
              <w:jc w:val="center"/>
              <w:rPr>
                <w:rFonts w:cs="Arial"/>
                <w:sz w:val="20"/>
                <w:szCs w:val="20"/>
              </w:rPr>
            </w:pPr>
          </w:p>
          <w:p w14:paraId="2F7C6F7A" w14:textId="77777777" w:rsidR="00B817E9" w:rsidRPr="0083315F" w:rsidRDefault="00B817E9" w:rsidP="008A717B">
            <w:pPr>
              <w:jc w:val="center"/>
              <w:rPr>
                <w:rFonts w:cs="Arial"/>
                <w:b/>
                <w:sz w:val="20"/>
                <w:szCs w:val="20"/>
              </w:rPr>
            </w:pPr>
            <w:r w:rsidRPr="0083315F">
              <w:rPr>
                <w:rFonts w:cs="Arial"/>
                <w:b/>
                <w:sz w:val="20"/>
                <w:szCs w:val="20"/>
              </w:rPr>
              <w:t>Breakfast Meal Pattern</w:t>
            </w:r>
          </w:p>
        </w:tc>
        <w:tc>
          <w:tcPr>
            <w:tcW w:w="1687" w:type="dxa"/>
          </w:tcPr>
          <w:p w14:paraId="53CD7276" w14:textId="77777777" w:rsidR="00B817E9" w:rsidRPr="0083315F" w:rsidRDefault="00B817E9" w:rsidP="008A717B">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553" w:type="dxa"/>
          </w:tcPr>
          <w:p w14:paraId="0BACFC3A" w14:textId="77777777" w:rsidR="00B817E9" w:rsidRPr="0083315F" w:rsidRDefault="00B817E9" w:rsidP="008A717B">
            <w:pPr>
              <w:jc w:val="center"/>
              <w:rPr>
                <w:rFonts w:cs="Arial"/>
                <w:sz w:val="20"/>
                <w:szCs w:val="20"/>
              </w:rPr>
            </w:pPr>
          </w:p>
          <w:p w14:paraId="0654EB01" w14:textId="77777777" w:rsidR="00B817E9" w:rsidRPr="0083315F" w:rsidRDefault="00B817E9" w:rsidP="008A717B">
            <w:pPr>
              <w:jc w:val="center"/>
              <w:rPr>
                <w:rFonts w:cs="Arial"/>
                <w:sz w:val="20"/>
                <w:szCs w:val="20"/>
              </w:rPr>
            </w:pPr>
          </w:p>
          <w:p w14:paraId="02C8461B" w14:textId="77777777" w:rsidR="00B817E9" w:rsidRPr="0083315F" w:rsidRDefault="00B817E9" w:rsidP="008A717B">
            <w:pPr>
              <w:jc w:val="center"/>
              <w:rPr>
                <w:rFonts w:cs="Arial"/>
                <w:sz w:val="20"/>
                <w:szCs w:val="20"/>
              </w:rPr>
            </w:pPr>
            <w:r w:rsidRPr="0083315F">
              <w:rPr>
                <w:rFonts w:cs="Arial"/>
                <w:sz w:val="20"/>
                <w:szCs w:val="20"/>
              </w:rPr>
              <w:t>MONDAY</w:t>
            </w:r>
          </w:p>
        </w:tc>
        <w:tc>
          <w:tcPr>
            <w:tcW w:w="720" w:type="dxa"/>
          </w:tcPr>
          <w:p w14:paraId="58362AE3" w14:textId="77777777" w:rsidR="00B817E9" w:rsidRPr="0083315F" w:rsidRDefault="00B817E9" w:rsidP="008A717B">
            <w:pPr>
              <w:jc w:val="center"/>
              <w:rPr>
                <w:rFonts w:cs="Arial"/>
                <w:sz w:val="20"/>
                <w:szCs w:val="20"/>
              </w:rPr>
            </w:pPr>
          </w:p>
          <w:p w14:paraId="31181F55" w14:textId="77777777" w:rsidR="00B817E9" w:rsidRPr="0083315F" w:rsidRDefault="00B817E9" w:rsidP="008A717B">
            <w:pPr>
              <w:jc w:val="center"/>
              <w:rPr>
                <w:rFonts w:cs="Arial"/>
                <w:sz w:val="20"/>
                <w:szCs w:val="20"/>
              </w:rPr>
            </w:pPr>
          </w:p>
          <w:p w14:paraId="0576DAB2" w14:textId="77777777" w:rsidR="00B817E9" w:rsidRPr="0083315F" w:rsidRDefault="00B817E9" w:rsidP="008A717B">
            <w:pPr>
              <w:jc w:val="center"/>
              <w:rPr>
                <w:rFonts w:cs="Arial"/>
                <w:sz w:val="20"/>
                <w:szCs w:val="20"/>
              </w:rPr>
            </w:pPr>
            <w:r w:rsidRPr="0083315F">
              <w:rPr>
                <w:rFonts w:cs="Arial"/>
                <w:sz w:val="20"/>
                <w:szCs w:val="20"/>
              </w:rPr>
              <w:t>QTY</w:t>
            </w:r>
          </w:p>
        </w:tc>
        <w:tc>
          <w:tcPr>
            <w:tcW w:w="1440" w:type="dxa"/>
          </w:tcPr>
          <w:p w14:paraId="3BB097D6" w14:textId="77777777" w:rsidR="00B817E9" w:rsidRPr="0083315F" w:rsidRDefault="00B817E9" w:rsidP="008A717B">
            <w:pPr>
              <w:jc w:val="center"/>
              <w:rPr>
                <w:rFonts w:cs="Arial"/>
                <w:sz w:val="20"/>
                <w:szCs w:val="20"/>
              </w:rPr>
            </w:pPr>
          </w:p>
          <w:p w14:paraId="00BDB6ED" w14:textId="77777777" w:rsidR="00B817E9" w:rsidRPr="0083315F" w:rsidRDefault="00B817E9" w:rsidP="008A717B">
            <w:pPr>
              <w:jc w:val="center"/>
              <w:rPr>
                <w:rFonts w:cs="Arial"/>
                <w:sz w:val="20"/>
                <w:szCs w:val="20"/>
              </w:rPr>
            </w:pPr>
          </w:p>
          <w:p w14:paraId="091F4ED5" w14:textId="77777777" w:rsidR="00B817E9" w:rsidRPr="0083315F" w:rsidRDefault="00B817E9" w:rsidP="008A717B">
            <w:pPr>
              <w:jc w:val="center"/>
              <w:rPr>
                <w:rFonts w:cs="Arial"/>
                <w:sz w:val="20"/>
                <w:szCs w:val="20"/>
              </w:rPr>
            </w:pPr>
            <w:r w:rsidRPr="0083315F">
              <w:rPr>
                <w:rFonts w:cs="Arial"/>
                <w:sz w:val="20"/>
                <w:szCs w:val="20"/>
              </w:rPr>
              <w:t>TUESDAY</w:t>
            </w:r>
          </w:p>
        </w:tc>
        <w:tc>
          <w:tcPr>
            <w:tcW w:w="630" w:type="dxa"/>
          </w:tcPr>
          <w:p w14:paraId="112005B8" w14:textId="77777777" w:rsidR="00B817E9" w:rsidRPr="0083315F" w:rsidRDefault="00B817E9" w:rsidP="008A717B">
            <w:pPr>
              <w:jc w:val="center"/>
              <w:rPr>
                <w:rFonts w:cs="Arial"/>
                <w:sz w:val="20"/>
                <w:szCs w:val="20"/>
              </w:rPr>
            </w:pPr>
          </w:p>
          <w:p w14:paraId="148815A3" w14:textId="77777777" w:rsidR="00B817E9" w:rsidRPr="0083315F" w:rsidRDefault="00B817E9" w:rsidP="008A717B">
            <w:pPr>
              <w:jc w:val="center"/>
              <w:rPr>
                <w:rFonts w:cs="Arial"/>
                <w:sz w:val="20"/>
                <w:szCs w:val="20"/>
              </w:rPr>
            </w:pPr>
          </w:p>
          <w:p w14:paraId="43B2C95F" w14:textId="77777777" w:rsidR="00B817E9" w:rsidRPr="0083315F" w:rsidRDefault="00B817E9" w:rsidP="008A717B">
            <w:pPr>
              <w:jc w:val="center"/>
              <w:rPr>
                <w:rFonts w:cs="Arial"/>
                <w:sz w:val="20"/>
                <w:szCs w:val="20"/>
              </w:rPr>
            </w:pPr>
            <w:r w:rsidRPr="0083315F">
              <w:rPr>
                <w:rFonts w:cs="Arial"/>
                <w:sz w:val="20"/>
                <w:szCs w:val="20"/>
              </w:rPr>
              <w:t>QTY</w:t>
            </w:r>
          </w:p>
        </w:tc>
        <w:tc>
          <w:tcPr>
            <w:tcW w:w="1530" w:type="dxa"/>
          </w:tcPr>
          <w:p w14:paraId="3CE417B8" w14:textId="77777777" w:rsidR="00B817E9" w:rsidRPr="0083315F" w:rsidRDefault="00B817E9" w:rsidP="008A717B">
            <w:pPr>
              <w:jc w:val="center"/>
              <w:rPr>
                <w:rFonts w:cs="Arial"/>
                <w:sz w:val="20"/>
                <w:szCs w:val="20"/>
              </w:rPr>
            </w:pPr>
          </w:p>
          <w:p w14:paraId="156EB3AE" w14:textId="77777777" w:rsidR="00B817E9" w:rsidRPr="0083315F" w:rsidRDefault="00B817E9" w:rsidP="008A717B">
            <w:pPr>
              <w:jc w:val="center"/>
              <w:rPr>
                <w:rFonts w:cs="Arial"/>
                <w:sz w:val="20"/>
                <w:szCs w:val="20"/>
              </w:rPr>
            </w:pPr>
          </w:p>
          <w:p w14:paraId="52EFD8C6" w14:textId="77777777" w:rsidR="00B817E9" w:rsidRPr="0083315F" w:rsidRDefault="00B817E9" w:rsidP="008A717B">
            <w:pPr>
              <w:jc w:val="center"/>
              <w:rPr>
                <w:rFonts w:cs="Arial"/>
                <w:sz w:val="20"/>
                <w:szCs w:val="20"/>
              </w:rPr>
            </w:pPr>
            <w:r w:rsidRPr="0083315F">
              <w:rPr>
                <w:rFonts w:cs="Arial"/>
                <w:sz w:val="20"/>
                <w:szCs w:val="20"/>
              </w:rPr>
              <w:t>WEDNESDAY</w:t>
            </w:r>
          </w:p>
        </w:tc>
        <w:tc>
          <w:tcPr>
            <w:tcW w:w="630" w:type="dxa"/>
          </w:tcPr>
          <w:p w14:paraId="565C1778" w14:textId="77777777" w:rsidR="00B817E9" w:rsidRPr="0083315F" w:rsidRDefault="00B817E9" w:rsidP="008A717B">
            <w:pPr>
              <w:jc w:val="center"/>
              <w:rPr>
                <w:rFonts w:cs="Arial"/>
                <w:sz w:val="20"/>
                <w:szCs w:val="20"/>
              </w:rPr>
            </w:pPr>
          </w:p>
          <w:p w14:paraId="25FD33E2" w14:textId="77777777" w:rsidR="00B817E9" w:rsidRPr="0083315F" w:rsidRDefault="00B817E9" w:rsidP="008A717B">
            <w:pPr>
              <w:jc w:val="center"/>
              <w:rPr>
                <w:rFonts w:cs="Arial"/>
                <w:sz w:val="20"/>
                <w:szCs w:val="20"/>
              </w:rPr>
            </w:pPr>
          </w:p>
          <w:p w14:paraId="7DBC1E0B" w14:textId="77777777" w:rsidR="00B817E9" w:rsidRPr="0083315F" w:rsidRDefault="00B817E9" w:rsidP="008A717B">
            <w:pPr>
              <w:jc w:val="center"/>
              <w:rPr>
                <w:rFonts w:cs="Arial"/>
                <w:sz w:val="20"/>
                <w:szCs w:val="20"/>
              </w:rPr>
            </w:pPr>
            <w:r w:rsidRPr="0083315F">
              <w:rPr>
                <w:rFonts w:cs="Arial"/>
                <w:sz w:val="20"/>
                <w:szCs w:val="20"/>
              </w:rPr>
              <w:t>QTY</w:t>
            </w:r>
          </w:p>
        </w:tc>
        <w:tc>
          <w:tcPr>
            <w:tcW w:w="1440" w:type="dxa"/>
          </w:tcPr>
          <w:p w14:paraId="34D98DFF" w14:textId="77777777" w:rsidR="00B817E9" w:rsidRPr="0083315F" w:rsidRDefault="00B817E9" w:rsidP="008A717B">
            <w:pPr>
              <w:jc w:val="center"/>
              <w:rPr>
                <w:rFonts w:cs="Arial"/>
                <w:sz w:val="20"/>
                <w:szCs w:val="20"/>
              </w:rPr>
            </w:pPr>
          </w:p>
          <w:p w14:paraId="19294F2C" w14:textId="77777777" w:rsidR="00B817E9" w:rsidRPr="0083315F" w:rsidRDefault="00B817E9" w:rsidP="008A717B">
            <w:pPr>
              <w:jc w:val="center"/>
              <w:rPr>
                <w:rFonts w:cs="Arial"/>
                <w:sz w:val="20"/>
                <w:szCs w:val="20"/>
              </w:rPr>
            </w:pPr>
          </w:p>
          <w:p w14:paraId="60CF1529" w14:textId="77777777" w:rsidR="00B817E9" w:rsidRPr="0083315F" w:rsidRDefault="00B817E9" w:rsidP="008A717B">
            <w:pPr>
              <w:jc w:val="center"/>
              <w:rPr>
                <w:rFonts w:cs="Arial"/>
                <w:sz w:val="20"/>
                <w:szCs w:val="20"/>
              </w:rPr>
            </w:pPr>
            <w:r w:rsidRPr="0083315F">
              <w:rPr>
                <w:rFonts w:cs="Arial"/>
                <w:sz w:val="20"/>
                <w:szCs w:val="20"/>
              </w:rPr>
              <w:t>THURSDAY</w:t>
            </w:r>
          </w:p>
        </w:tc>
        <w:tc>
          <w:tcPr>
            <w:tcW w:w="630" w:type="dxa"/>
          </w:tcPr>
          <w:p w14:paraId="036BBF5B" w14:textId="77777777" w:rsidR="00B817E9" w:rsidRPr="0083315F" w:rsidRDefault="00B817E9" w:rsidP="008A717B">
            <w:pPr>
              <w:jc w:val="center"/>
              <w:rPr>
                <w:rFonts w:cs="Arial"/>
                <w:sz w:val="20"/>
                <w:szCs w:val="20"/>
              </w:rPr>
            </w:pPr>
          </w:p>
          <w:p w14:paraId="5798CA64" w14:textId="77777777" w:rsidR="00B817E9" w:rsidRPr="0083315F" w:rsidRDefault="00B817E9" w:rsidP="008A717B">
            <w:pPr>
              <w:jc w:val="center"/>
              <w:rPr>
                <w:rFonts w:cs="Arial"/>
                <w:sz w:val="20"/>
                <w:szCs w:val="20"/>
              </w:rPr>
            </w:pPr>
          </w:p>
          <w:p w14:paraId="1B995158" w14:textId="77777777" w:rsidR="00B817E9" w:rsidRPr="0083315F" w:rsidRDefault="00B817E9" w:rsidP="008A717B">
            <w:pPr>
              <w:jc w:val="center"/>
              <w:rPr>
                <w:rFonts w:cs="Arial"/>
                <w:sz w:val="20"/>
                <w:szCs w:val="20"/>
              </w:rPr>
            </w:pPr>
            <w:r w:rsidRPr="0083315F">
              <w:rPr>
                <w:rFonts w:cs="Arial"/>
                <w:sz w:val="20"/>
                <w:szCs w:val="20"/>
              </w:rPr>
              <w:t>QTY</w:t>
            </w:r>
          </w:p>
        </w:tc>
        <w:tc>
          <w:tcPr>
            <w:tcW w:w="1350" w:type="dxa"/>
          </w:tcPr>
          <w:p w14:paraId="63D26FD6" w14:textId="77777777" w:rsidR="00B817E9" w:rsidRPr="0083315F" w:rsidRDefault="00B817E9" w:rsidP="008A717B">
            <w:pPr>
              <w:jc w:val="center"/>
              <w:rPr>
                <w:rFonts w:cs="Arial"/>
                <w:sz w:val="20"/>
                <w:szCs w:val="20"/>
              </w:rPr>
            </w:pPr>
          </w:p>
          <w:p w14:paraId="1B1960E7" w14:textId="77777777" w:rsidR="00B817E9" w:rsidRPr="0083315F" w:rsidRDefault="00B817E9" w:rsidP="008A717B">
            <w:pPr>
              <w:jc w:val="center"/>
              <w:rPr>
                <w:rFonts w:cs="Arial"/>
                <w:sz w:val="20"/>
                <w:szCs w:val="20"/>
              </w:rPr>
            </w:pPr>
          </w:p>
          <w:p w14:paraId="37A73092" w14:textId="77777777" w:rsidR="00B817E9" w:rsidRPr="0083315F" w:rsidRDefault="00B817E9" w:rsidP="008A717B">
            <w:pPr>
              <w:jc w:val="center"/>
              <w:rPr>
                <w:rFonts w:cs="Arial"/>
                <w:sz w:val="20"/>
                <w:szCs w:val="20"/>
              </w:rPr>
            </w:pPr>
            <w:r w:rsidRPr="0083315F">
              <w:rPr>
                <w:rFonts w:cs="Arial"/>
                <w:sz w:val="20"/>
                <w:szCs w:val="20"/>
              </w:rPr>
              <w:t>FRIDAY</w:t>
            </w:r>
          </w:p>
        </w:tc>
        <w:tc>
          <w:tcPr>
            <w:tcW w:w="630" w:type="dxa"/>
          </w:tcPr>
          <w:p w14:paraId="23FF22CA" w14:textId="77777777" w:rsidR="00B817E9" w:rsidRPr="0083315F" w:rsidRDefault="00B817E9" w:rsidP="008A717B">
            <w:pPr>
              <w:jc w:val="center"/>
              <w:rPr>
                <w:rFonts w:cs="Arial"/>
                <w:sz w:val="20"/>
                <w:szCs w:val="20"/>
              </w:rPr>
            </w:pPr>
          </w:p>
          <w:p w14:paraId="0DE65961" w14:textId="77777777" w:rsidR="00B817E9" w:rsidRPr="0083315F" w:rsidRDefault="00B817E9" w:rsidP="008A717B">
            <w:pPr>
              <w:jc w:val="center"/>
              <w:rPr>
                <w:rFonts w:cs="Arial"/>
                <w:sz w:val="20"/>
                <w:szCs w:val="20"/>
              </w:rPr>
            </w:pPr>
          </w:p>
          <w:p w14:paraId="58FFA857" w14:textId="77777777" w:rsidR="00B817E9" w:rsidRPr="0083315F" w:rsidRDefault="00B817E9" w:rsidP="008A717B">
            <w:pPr>
              <w:jc w:val="center"/>
              <w:rPr>
                <w:rFonts w:cs="Arial"/>
                <w:sz w:val="20"/>
                <w:szCs w:val="20"/>
              </w:rPr>
            </w:pPr>
            <w:r w:rsidRPr="0083315F">
              <w:rPr>
                <w:rFonts w:cs="Arial"/>
                <w:sz w:val="20"/>
                <w:szCs w:val="20"/>
              </w:rPr>
              <w:t>QTY</w:t>
            </w:r>
          </w:p>
        </w:tc>
        <w:tc>
          <w:tcPr>
            <w:tcW w:w="1120" w:type="dxa"/>
          </w:tcPr>
          <w:p w14:paraId="62EA0418" w14:textId="77777777" w:rsidR="00B817E9" w:rsidRPr="0083315F" w:rsidRDefault="00B817E9" w:rsidP="008A717B">
            <w:pPr>
              <w:jc w:val="center"/>
              <w:rPr>
                <w:rFonts w:cs="Arial"/>
                <w:sz w:val="20"/>
                <w:szCs w:val="20"/>
              </w:rPr>
            </w:pPr>
            <w:r w:rsidRPr="0083315F">
              <w:rPr>
                <w:rFonts w:cs="Arial"/>
                <w:sz w:val="20"/>
                <w:szCs w:val="20"/>
              </w:rPr>
              <w:t>WEEKLY</w:t>
            </w:r>
          </w:p>
          <w:p w14:paraId="46ABFB8A" w14:textId="77777777" w:rsidR="00B817E9" w:rsidRPr="0083315F" w:rsidRDefault="00B817E9" w:rsidP="008A717B">
            <w:pPr>
              <w:jc w:val="center"/>
              <w:rPr>
                <w:rFonts w:cs="Arial"/>
                <w:sz w:val="20"/>
                <w:szCs w:val="20"/>
              </w:rPr>
            </w:pPr>
            <w:r w:rsidRPr="0083315F">
              <w:rPr>
                <w:rFonts w:cs="Arial"/>
                <w:sz w:val="20"/>
                <w:szCs w:val="20"/>
              </w:rPr>
              <w:t>TOTALS</w:t>
            </w:r>
          </w:p>
        </w:tc>
      </w:tr>
      <w:tr w:rsidR="00B817E9" w:rsidRPr="0083315F" w14:paraId="16016663" w14:textId="77777777" w:rsidTr="008A717B">
        <w:tc>
          <w:tcPr>
            <w:tcW w:w="2178" w:type="dxa"/>
            <w:gridSpan w:val="2"/>
          </w:tcPr>
          <w:p w14:paraId="28B8F78A" w14:textId="77777777" w:rsidR="00B817E9" w:rsidRPr="0083315F" w:rsidRDefault="00B817E9" w:rsidP="008A717B">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687" w:type="dxa"/>
          </w:tcPr>
          <w:p w14:paraId="5AFD2D2B" w14:textId="77777777" w:rsidR="00B817E9" w:rsidRPr="0083315F" w:rsidRDefault="00B817E9" w:rsidP="008A717B">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553" w:type="dxa"/>
          </w:tcPr>
          <w:p w14:paraId="3DBAA1C3" w14:textId="77777777" w:rsidR="00B817E9" w:rsidRPr="001B53AC" w:rsidRDefault="00B817E9"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BDC9932" w14:textId="77777777" w:rsidR="00B817E9" w:rsidRPr="001B53AC" w:rsidRDefault="00B817E9"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8EDE776" w14:textId="77777777" w:rsidR="00B817E9" w:rsidRPr="001B53AC" w:rsidRDefault="00B817E9"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9D55A9A" w14:textId="77777777" w:rsidR="00B817E9" w:rsidRPr="001B53AC" w:rsidRDefault="00B817E9"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901C3C1" w14:textId="77777777" w:rsidR="00B817E9" w:rsidRPr="001B53AC" w:rsidRDefault="00B817E9" w:rsidP="008A717B">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3BF75B1" w14:textId="77777777" w:rsidR="00B817E9" w:rsidRPr="001B53AC" w:rsidRDefault="00B817E9"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312D215" w14:textId="77777777" w:rsidR="00B817E9" w:rsidRPr="001B53AC" w:rsidRDefault="00B817E9" w:rsidP="008A717B">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4122DC0" w14:textId="77777777" w:rsidR="00B817E9" w:rsidRPr="001B53AC" w:rsidRDefault="00B817E9"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871C21E" w14:textId="77777777" w:rsidR="00B817E9" w:rsidRPr="001B53AC" w:rsidRDefault="00B817E9" w:rsidP="008A717B">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F30DF8A" w14:textId="77777777" w:rsidR="00B817E9" w:rsidRPr="001B53AC" w:rsidRDefault="00B817E9"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0FC9C35" w14:textId="77777777" w:rsidR="00B817E9" w:rsidRPr="001B53AC" w:rsidRDefault="00B817E9" w:rsidP="008A717B">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B817E9" w:rsidRPr="0083315F" w14:paraId="6E173582" w14:textId="77777777" w:rsidTr="008A717B">
        <w:tc>
          <w:tcPr>
            <w:tcW w:w="2178" w:type="dxa"/>
            <w:gridSpan w:val="2"/>
          </w:tcPr>
          <w:p w14:paraId="4EC1A23B" w14:textId="77777777" w:rsidR="00B817E9" w:rsidRPr="0083315F" w:rsidRDefault="00B817E9" w:rsidP="008A717B">
            <w:pPr>
              <w:jc w:val="center"/>
              <w:rPr>
                <w:rFonts w:cs="Arial"/>
                <w:sz w:val="20"/>
                <w:szCs w:val="20"/>
              </w:rPr>
            </w:pPr>
            <w:r w:rsidRPr="0083315F">
              <w:rPr>
                <w:rFonts w:cs="Arial"/>
                <w:sz w:val="20"/>
                <w:szCs w:val="20"/>
              </w:rPr>
              <w:t>Additional fruit items to meet the total</w:t>
            </w:r>
          </w:p>
        </w:tc>
        <w:tc>
          <w:tcPr>
            <w:tcW w:w="1687" w:type="dxa"/>
          </w:tcPr>
          <w:p w14:paraId="75798919" w14:textId="77777777" w:rsidR="00B817E9" w:rsidRPr="0083315F" w:rsidRDefault="00B817E9" w:rsidP="008A717B">
            <w:pPr>
              <w:jc w:val="center"/>
              <w:rPr>
                <w:rFonts w:cs="Arial"/>
                <w:sz w:val="20"/>
                <w:szCs w:val="20"/>
              </w:rPr>
            </w:pPr>
          </w:p>
        </w:tc>
        <w:tc>
          <w:tcPr>
            <w:tcW w:w="1553" w:type="dxa"/>
          </w:tcPr>
          <w:p w14:paraId="528D71DA"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7559615" w14:textId="77777777" w:rsidR="00B817E9" w:rsidRPr="001B53AC" w:rsidRDefault="00B817E9"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96B6DF5"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9663109" w14:textId="77777777" w:rsidR="00B817E9" w:rsidRPr="001B53AC" w:rsidRDefault="00B817E9"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07408BA" w14:textId="77777777" w:rsidR="00B817E9" w:rsidRPr="001B53AC" w:rsidRDefault="00B817E9"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E7F94F9" w14:textId="77777777" w:rsidR="00B817E9" w:rsidRPr="001B53AC" w:rsidRDefault="00B817E9"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F82E049" w14:textId="77777777" w:rsidR="00B817E9" w:rsidRPr="001B53AC" w:rsidRDefault="00B817E9"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AE32376" w14:textId="77777777" w:rsidR="00B817E9" w:rsidRPr="001B53AC" w:rsidRDefault="00B817E9"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6D468FD" w14:textId="77777777" w:rsidR="00B817E9" w:rsidRPr="001B53AC" w:rsidRDefault="00B817E9"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DCCAD51" w14:textId="77777777" w:rsidR="00B817E9" w:rsidRPr="001B53AC" w:rsidRDefault="00B817E9"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021DC8F" w14:textId="77777777" w:rsidR="00B817E9" w:rsidRPr="001B53AC" w:rsidRDefault="00B817E9"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B817E9" w:rsidRPr="0083315F" w14:paraId="3CD2BC37" w14:textId="77777777" w:rsidTr="008A717B">
        <w:tc>
          <w:tcPr>
            <w:tcW w:w="2178" w:type="dxa"/>
            <w:gridSpan w:val="2"/>
          </w:tcPr>
          <w:p w14:paraId="0B6CBB15" w14:textId="77777777" w:rsidR="00B817E9" w:rsidRPr="0083315F" w:rsidRDefault="00B817E9" w:rsidP="008A717B">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687" w:type="dxa"/>
          </w:tcPr>
          <w:p w14:paraId="6551DC09" w14:textId="77777777" w:rsidR="00B817E9" w:rsidRPr="0083315F" w:rsidRDefault="00B817E9" w:rsidP="008A717B">
            <w:pPr>
              <w:jc w:val="center"/>
              <w:rPr>
                <w:rFonts w:cs="Arial"/>
                <w:sz w:val="20"/>
                <w:szCs w:val="20"/>
              </w:rPr>
            </w:pPr>
            <w:r w:rsidRPr="0083315F">
              <w:rPr>
                <w:rFonts w:cs="Arial"/>
                <w:sz w:val="20"/>
                <w:szCs w:val="20"/>
              </w:rPr>
              <w:t>0</w:t>
            </w:r>
          </w:p>
        </w:tc>
        <w:tc>
          <w:tcPr>
            <w:tcW w:w="1553" w:type="dxa"/>
          </w:tcPr>
          <w:p w14:paraId="10732315"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C159FFE" w14:textId="77777777" w:rsidR="00B817E9" w:rsidRPr="001B53AC" w:rsidRDefault="00B817E9"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4A79210"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B9B51E5" w14:textId="77777777" w:rsidR="00B817E9" w:rsidRPr="001B53AC" w:rsidRDefault="00B817E9"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0A18F1D" w14:textId="77777777" w:rsidR="00B817E9" w:rsidRPr="001B53AC" w:rsidRDefault="00B817E9"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0FC2BF7" w14:textId="77777777" w:rsidR="00B817E9" w:rsidRPr="001B53AC" w:rsidRDefault="00B817E9"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52F9A2B" w14:textId="77777777" w:rsidR="00B817E9" w:rsidRPr="001B53AC" w:rsidRDefault="00B817E9"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E3A2BA0" w14:textId="77777777" w:rsidR="00B817E9" w:rsidRPr="001B53AC" w:rsidRDefault="00B817E9"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8A88852" w14:textId="77777777" w:rsidR="00B817E9" w:rsidRPr="001B53AC" w:rsidRDefault="00B817E9"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4827A8B" w14:textId="77777777" w:rsidR="00B817E9" w:rsidRPr="001B53AC" w:rsidRDefault="00B817E9"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CA40EA5" w14:textId="77777777" w:rsidR="00B817E9" w:rsidRPr="001B53AC" w:rsidRDefault="00B817E9"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B817E9" w:rsidRPr="0083315F" w14:paraId="43FAC779" w14:textId="77777777" w:rsidTr="008A717B">
        <w:tc>
          <w:tcPr>
            <w:tcW w:w="2178" w:type="dxa"/>
            <w:gridSpan w:val="2"/>
          </w:tcPr>
          <w:p w14:paraId="7B8B4F96" w14:textId="77777777" w:rsidR="00B817E9" w:rsidRPr="0083315F" w:rsidRDefault="00B817E9" w:rsidP="008A717B">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687" w:type="dxa"/>
          </w:tcPr>
          <w:p w14:paraId="2A7923E1" w14:textId="77777777" w:rsidR="00B817E9" w:rsidRPr="0083315F" w:rsidRDefault="00B817E9" w:rsidP="008A717B">
            <w:pPr>
              <w:jc w:val="center"/>
              <w:rPr>
                <w:rFonts w:cs="Arial"/>
                <w:sz w:val="20"/>
                <w:szCs w:val="20"/>
              </w:rPr>
            </w:pPr>
            <w:r w:rsidRPr="0083315F">
              <w:rPr>
                <w:rFonts w:cs="Arial"/>
                <w:sz w:val="20"/>
                <w:szCs w:val="20"/>
              </w:rPr>
              <w:t>0</w:t>
            </w:r>
          </w:p>
        </w:tc>
        <w:tc>
          <w:tcPr>
            <w:tcW w:w="1553" w:type="dxa"/>
          </w:tcPr>
          <w:p w14:paraId="04624848"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97BA7F4" w14:textId="77777777" w:rsidR="00B817E9" w:rsidRPr="001B53AC" w:rsidRDefault="00B817E9"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7E72584"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99705AD" w14:textId="77777777" w:rsidR="00B817E9" w:rsidRPr="001B53AC" w:rsidRDefault="00B817E9"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1C1BE0C" w14:textId="77777777" w:rsidR="00B817E9" w:rsidRPr="001B53AC" w:rsidRDefault="00B817E9"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0A4CA65" w14:textId="77777777" w:rsidR="00B817E9" w:rsidRPr="001B53AC" w:rsidRDefault="00B817E9"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CF55E15" w14:textId="77777777" w:rsidR="00B817E9" w:rsidRPr="001B53AC" w:rsidRDefault="00B817E9"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C2719DA" w14:textId="77777777" w:rsidR="00B817E9" w:rsidRPr="001B53AC" w:rsidRDefault="00B817E9"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317B24F" w14:textId="77777777" w:rsidR="00B817E9" w:rsidRPr="001B53AC" w:rsidRDefault="00B817E9"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F20730B" w14:textId="77777777" w:rsidR="00B817E9" w:rsidRPr="001B53AC" w:rsidRDefault="00B817E9"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AEA2784" w14:textId="77777777" w:rsidR="00B817E9" w:rsidRPr="001B53AC" w:rsidRDefault="00B817E9"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B817E9" w:rsidRPr="0083315F" w14:paraId="68352F30" w14:textId="77777777" w:rsidTr="008A717B">
        <w:tc>
          <w:tcPr>
            <w:tcW w:w="2178" w:type="dxa"/>
            <w:gridSpan w:val="2"/>
          </w:tcPr>
          <w:p w14:paraId="06C3429B" w14:textId="77777777" w:rsidR="00B817E9" w:rsidRPr="0083315F" w:rsidRDefault="00B817E9" w:rsidP="008A717B">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687" w:type="dxa"/>
          </w:tcPr>
          <w:p w14:paraId="0BDED907" w14:textId="77777777" w:rsidR="00B817E9" w:rsidRPr="0083315F" w:rsidRDefault="00B817E9" w:rsidP="008A717B">
            <w:pPr>
              <w:jc w:val="center"/>
              <w:rPr>
                <w:rFonts w:cs="Arial"/>
                <w:sz w:val="20"/>
                <w:szCs w:val="20"/>
              </w:rPr>
            </w:pPr>
            <w:r w:rsidRPr="0083315F">
              <w:rPr>
                <w:rFonts w:cs="Arial"/>
                <w:sz w:val="20"/>
                <w:szCs w:val="20"/>
              </w:rPr>
              <w:t>0</w:t>
            </w:r>
          </w:p>
        </w:tc>
        <w:tc>
          <w:tcPr>
            <w:tcW w:w="1553" w:type="dxa"/>
          </w:tcPr>
          <w:p w14:paraId="7F38952A"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8BF723B" w14:textId="77777777" w:rsidR="00B817E9" w:rsidRPr="001B53AC" w:rsidRDefault="00B817E9"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38E1295"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C6BAD1B" w14:textId="77777777" w:rsidR="00B817E9" w:rsidRPr="001B53AC" w:rsidRDefault="00B817E9"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9DCA984" w14:textId="77777777" w:rsidR="00B817E9" w:rsidRPr="001B53AC" w:rsidRDefault="00B817E9"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601C72" w14:textId="77777777" w:rsidR="00B817E9" w:rsidRPr="001B53AC" w:rsidRDefault="00B817E9"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F30260A" w14:textId="77777777" w:rsidR="00B817E9" w:rsidRPr="001B53AC" w:rsidRDefault="00B817E9"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5304BAA" w14:textId="77777777" w:rsidR="00B817E9" w:rsidRPr="001B53AC" w:rsidRDefault="00B817E9"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8D38050" w14:textId="77777777" w:rsidR="00B817E9" w:rsidRPr="001B53AC" w:rsidRDefault="00B817E9"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4EE68CE" w14:textId="77777777" w:rsidR="00B817E9" w:rsidRPr="001B53AC" w:rsidRDefault="00B817E9"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937AEAE" w14:textId="77777777" w:rsidR="00B817E9" w:rsidRPr="001B53AC" w:rsidRDefault="00B817E9"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B817E9" w:rsidRPr="0083315F" w14:paraId="1DC58306" w14:textId="77777777" w:rsidTr="008A717B">
        <w:tc>
          <w:tcPr>
            <w:tcW w:w="2178" w:type="dxa"/>
            <w:gridSpan w:val="2"/>
          </w:tcPr>
          <w:p w14:paraId="5B602684" w14:textId="77777777" w:rsidR="00B817E9" w:rsidRPr="0083315F" w:rsidRDefault="00B817E9" w:rsidP="008A717B">
            <w:pPr>
              <w:pStyle w:val="ListParagraph"/>
              <w:numPr>
                <w:ilvl w:val="0"/>
                <w:numId w:val="57"/>
              </w:numPr>
              <w:contextualSpacing/>
              <w:rPr>
                <w:rFonts w:cs="Arial"/>
                <w:sz w:val="20"/>
                <w:szCs w:val="20"/>
              </w:rPr>
            </w:pPr>
            <w:r w:rsidRPr="0083315F">
              <w:rPr>
                <w:rFonts w:cs="Arial"/>
                <w:sz w:val="20"/>
                <w:szCs w:val="20"/>
              </w:rPr>
              <w:t>Beans and Peas</w:t>
            </w:r>
          </w:p>
          <w:p w14:paraId="12B28D3E" w14:textId="77777777" w:rsidR="00B817E9" w:rsidRPr="0083315F" w:rsidRDefault="00B817E9" w:rsidP="008A717B">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687" w:type="dxa"/>
          </w:tcPr>
          <w:p w14:paraId="66E13D97" w14:textId="77777777" w:rsidR="00B817E9" w:rsidRPr="0083315F" w:rsidRDefault="00B817E9" w:rsidP="008A717B">
            <w:pPr>
              <w:jc w:val="center"/>
              <w:rPr>
                <w:rFonts w:cs="Arial"/>
                <w:sz w:val="20"/>
                <w:szCs w:val="20"/>
              </w:rPr>
            </w:pPr>
          </w:p>
          <w:p w14:paraId="6A04C14A" w14:textId="77777777" w:rsidR="00B817E9" w:rsidRPr="0083315F" w:rsidRDefault="00B817E9" w:rsidP="008A717B">
            <w:pPr>
              <w:jc w:val="center"/>
              <w:rPr>
                <w:rFonts w:cs="Arial"/>
                <w:sz w:val="20"/>
                <w:szCs w:val="20"/>
              </w:rPr>
            </w:pPr>
            <w:r w:rsidRPr="0083315F">
              <w:rPr>
                <w:rFonts w:cs="Arial"/>
                <w:sz w:val="20"/>
                <w:szCs w:val="20"/>
              </w:rPr>
              <w:t>0</w:t>
            </w:r>
          </w:p>
        </w:tc>
        <w:tc>
          <w:tcPr>
            <w:tcW w:w="1553" w:type="dxa"/>
          </w:tcPr>
          <w:p w14:paraId="53782240"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2C6E072" w14:textId="77777777" w:rsidR="00B817E9" w:rsidRPr="001B53AC" w:rsidRDefault="00B817E9"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29D3E2B"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566DFC5" w14:textId="77777777" w:rsidR="00B817E9" w:rsidRPr="001B53AC" w:rsidRDefault="00B817E9"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6A374D7" w14:textId="77777777" w:rsidR="00B817E9" w:rsidRPr="001B53AC" w:rsidRDefault="00B817E9"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7C621A4" w14:textId="77777777" w:rsidR="00B817E9" w:rsidRPr="001B53AC" w:rsidRDefault="00B817E9"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70559A3" w14:textId="77777777" w:rsidR="00B817E9" w:rsidRPr="001B53AC" w:rsidRDefault="00B817E9"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34C7984" w14:textId="77777777" w:rsidR="00B817E9" w:rsidRPr="001B53AC" w:rsidRDefault="00B817E9"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7DE7260" w14:textId="77777777" w:rsidR="00B817E9" w:rsidRPr="001B53AC" w:rsidRDefault="00B817E9"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BD6BA46" w14:textId="77777777" w:rsidR="00B817E9" w:rsidRPr="001B53AC" w:rsidRDefault="00B817E9"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7B4CA65" w14:textId="77777777" w:rsidR="00B817E9" w:rsidRPr="001B53AC" w:rsidRDefault="00B817E9"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B817E9" w:rsidRPr="0083315F" w14:paraId="05F241F1" w14:textId="77777777" w:rsidTr="008A717B">
        <w:tc>
          <w:tcPr>
            <w:tcW w:w="2178" w:type="dxa"/>
            <w:gridSpan w:val="2"/>
          </w:tcPr>
          <w:p w14:paraId="3D403A19" w14:textId="77777777" w:rsidR="00B817E9" w:rsidRPr="0083315F" w:rsidRDefault="00B817E9" w:rsidP="008A717B">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687" w:type="dxa"/>
          </w:tcPr>
          <w:p w14:paraId="64019E68" w14:textId="77777777" w:rsidR="00B817E9" w:rsidRPr="0083315F" w:rsidRDefault="00B817E9" w:rsidP="008A717B">
            <w:pPr>
              <w:jc w:val="center"/>
              <w:rPr>
                <w:rFonts w:cs="Arial"/>
                <w:sz w:val="20"/>
                <w:szCs w:val="20"/>
              </w:rPr>
            </w:pPr>
            <w:r w:rsidRPr="0083315F">
              <w:rPr>
                <w:rFonts w:cs="Arial"/>
                <w:sz w:val="20"/>
                <w:szCs w:val="20"/>
              </w:rPr>
              <w:t>0</w:t>
            </w:r>
          </w:p>
        </w:tc>
        <w:tc>
          <w:tcPr>
            <w:tcW w:w="1553" w:type="dxa"/>
          </w:tcPr>
          <w:p w14:paraId="2D26E701"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878E86E" w14:textId="77777777" w:rsidR="00B817E9" w:rsidRPr="001B53AC" w:rsidRDefault="00B817E9"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179A059"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094EC0" w14:textId="77777777" w:rsidR="00B817E9" w:rsidRPr="001B53AC" w:rsidRDefault="00B817E9"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A1EDC1E" w14:textId="77777777" w:rsidR="00B817E9" w:rsidRPr="001B53AC" w:rsidRDefault="00B817E9"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CEF1F7F" w14:textId="77777777" w:rsidR="00B817E9" w:rsidRPr="001B53AC" w:rsidRDefault="00B817E9"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C98389B" w14:textId="77777777" w:rsidR="00B817E9" w:rsidRPr="001B53AC" w:rsidRDefault="00B817E9"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6C07A9C" w14:textId="77777777" w:rsidR="00B817E9" w:rsidRPr="001B53AC" w:rsidRDefault="00B817E9"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12C8685" w14:textId="77777777" w:rsidR="00B817E9" w:rsidRPr="001B53AC" w:rsidRDefault="00B817E9"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431599C" w14:textId="77777777" w:rsidR="00B817E9" w:rsidRPr="001B53AC" w:rsidRDefault="00B817E9"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4477F7A" w14:textId="77777777" w:rsidR="00B817E9" w:rsidRPr="001B53AC" w:rsidRDefault="00B817E9"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B817E9" w:rsidRPr="0083315F" w14:paraId="516779EC" w14:textId="77777777" w:rsidTr="008A717B">
        <w:tc>
          <w:tcPr>
            <w:tcW w:w="2178" w:type="dxa"/>
            <w:gridSpan w:val="2"/>
          </w:tcPr>
          <w:p w14:paraId="39D86D21" w14:textId="77777777" w:rsidR="00B817E9" w:rsidRPr="0083315F" w:rsidRDefault="00B817E9" w:rsidP="008A717B">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687" w:type="dxa"/>
          </w:tcPr>
          <w:p w14:paraId="3EDF55C4" w14:textId="77777777" w:rsidR="00B817E9" w:rsidRPr="0083315F" w:rsidRDefault="00B817E9" w:rsidP="008A717B">
            <w:pPr>
              <w:jc w:val="center"/>
              <w:rPr>
                <w:rFonts w:cs="Arial"/>
                <w:sz w:val="20"/>
                <w:szCs w:val="20"/>
              </w:rPr>
            </w:pPr>
            <w:r w:rsidRPr="0083315F">
              <w:rPr>
                <w:rFonts w:cs="Arial"/>
                <w:sz w:val="20"/>
                <w:szCs w:val="20"/>
              </w:rPr>
              <w:t>0</w:t>
            </w:r>
          </w:p>
        </w:tc>
        <w:tc>
          <w:tcPr>
            <w:tcW w:w="1553" w:type="dxa"/>
          </w:tcPr>
          <w:p w14:paraId="18EA24AF"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98E174D" w14:textId="77777777" w:rsidR="00B817E9" w:rsidRPr="001B53AC" w:rsidRDefault="00B817E9"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B20DAFD"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67DD29D" w14:textId="77777777" w:rsidR="00B817E9" w:rsidRPr="001B53AC" w:rsidRDefault="00B817E9"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4057514" w14:textId="77777777" w:rsidR="00B817E9" w:rsidRPr="001B53AC" w:rsidRDefault="00B817E9"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06941E8" w14:textId="77777777" w:rsidR="00B817E9" w:rsidRPr="001B53AC" w:rsidRDefault="00B817E9"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1121940" w14:textId="77777777" w:rsidR="00B817E9" w:rsidRPr="001B53AC" w:rsidRDefault="00B817E9"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E5FA065" w14:textId="77777777" w:rsidR="00B817E9" w:rsidRPr="001B53AC" w:rsidRDefault="00B817E9"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598F306" w14:textId="77777777" w:rsidR="00B817E9" w:rsidRPr="001B53AC" w:rsidRDefault="00B817E9"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7AFE6B9" w14:textId="77777777" w:rsidR="00B817E9" w:rsidRPr="001B53AC" w:rsidRDefault="00B817E9"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233343B" w14:textId="77777777" w:rsidR="00B817E9" w:rsidRPr="001B53AC" w:rsidRDefault="00B817E9"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B817E9" w:rsidRPr="0083315F" w14:paraId="6F9EE562" w14:textId="77777777" w:rsidTr="008A717B">
        <w:tc>
          <w:tcPr>
            <w:tcW w:w="2178" w:type="dxa"/>
            <w:gridSpan w:val="2"/>
          </w:tcPr>
          <w:p w14:paraId="09BD3F4F" w14:textId="77777777" w:rsidR="00B817E9" w:rsidRPr="0083315F" w:rsidRDefault="00B817E9" w:rsidP="008A717B">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687" w:type="dxa"/>
          </w:tcPr>
          <w:p w14:paraId="3C3274BE" w14:textId="77777777" w:rsidR="00B817E9" w:rsidRPr="0083315F" w:rsidRDefault="00B817E9" w:rsidP="008A717B">
            <w:pPr>
              <w:jc w:val="center"/>
              <w:rPr>
                <w:rFonts w:cs="Arial"/>
                <w:sz w:val="20"/>
                <w:szCs w:val="20"/>
              </w:rPr>
            </w:pPr>
          </w:p>
          <w:p w14:paraId="76B57BF4" w14:textId="77777777" w:rsidR="00B817E9" w:rsidRPr="0083315F" w:rsidRDefault="00B817E9" w:rsidP="008A717B">
            <w:pPr>
              <w:jc w:val="center"/>
              <w:rPr>
                <w:rFonts w:cs="Arial"/>
                <w:sz w:val="20"/>
                <w:szCs w:val="20"/>
              </w:rPr>
            </w:pPr>
            <w:r w:rsidRPr="0083315F">
              <w:rPr>
                <w:rFonts w:cs="Arial"/>
                <w:sz w:val="20"/>
                <w:szCs w:val="20"/>
              </w:rPr>
              <w:t>0</w:t>
            </w:r>
          </w:p>
        </w:tc>
        <w:tc>
          <w:tcPr>
            <w:tcW w:w="1553" w:type="dxa"/>
          </w:tcPr>
          <w:p w14:paraId="2B61452A"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DA72A1C" w14:textId="77777777" w:rsidR="00B817E9" w:rsidRPr="001B53AC" w:rsidRDefault="00B817E9"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1074373"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EB34CFF" w14:textId="77777777" w:rsidR="00B817E9" w:rsidRPr="001B53AC" w:rsidRDefault="00B817E9"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F9DB1A6" w14:textId="77777777" w:rsidR="00B817E9" w:rsidRPr="001B53AC" w:rsidRDefault="00B817E9"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FB4ED11" w14:textId="77777777" w:rsidR="00B817E9" w:rsidRPr="001B53AC" w:rsidRDefault="00B817E9"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AF7951E" w14:textId="77777777" w:rsidR="00B817E9" w:rsidRPr="001B53AC" w:rsidRDefault="00B817E9"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72087FA" w14:textId="77777777" w:rsidR="00B817E9" w:rsidRPr="001B53AC" w:rsidRDefault="00B817E9"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60D40D5" w14:textId="77777777" w:rsidR="00B817E9" w:rsidRPr="001B53AC" w:rsidRDefault="00B817E9"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57D225D" w14:textId="77777777" w:rsidR="00B817E9" w:rsidRPr="001B53AC" w:rsidRDefault="00B817E9"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C9C34B5" w14:textId="77777777" w:rsidR="00B817E9" w:rsidRPr="001B53AC" w:rsidRDefault="00B817E9"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83315F" w14:paraId="6F7AEA67" w14:textId="77777777" w:rsidTr="008A717B">
        <w:tc>
          <w:tcPr>
            <w:tcW w:w="2178" w:type="dxa"/>
            <w:gridSpan w:val="2"/>
          </w:tcPr>
          <w:p w14:paraId="3DD2D471" w14:textId="77777777" w:rsidR="007F0F06" w:rsidRPr="00A9656E"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5C2CC5FF" w14:textId="77777777" w:rsidR="007F0F06" w:rsidRPr="0083315F" w:rsidRDefault="007F0F06" w:rsidP="007F0F06">
            <w:pPr>
              <w:jc w:val="center"/>
              <w:rPr>
                <w:rFonts w:cs="Arial"/>
                <w:sz w:val="20"/>
                <w:szCs w:val="20"/>
              </w:rPr>
            </w:pPr>
            <w:r>
              <w:rPr>
                <w:rFonts w:cs="Arial"/>
                <w:sz w:val="20"/>
                <w:szCs w:val="20"/>
              </w:rPr>
              <w:t>9</w:t>
            </w:r>
            <w:r w:rsidRPr="0083315F">
              <w:rPr>
                <w:rFonts w:cs="Arial"/>
                <w:sz w:val="20"/>
                <w:szCs w:val="20"/>
              </w:rPr>
              <w:t>-10 (1)</w:t>
            </w:r>
            <w:r>
              <w:rPr>
                <w:rFonts w:cs="Arial"/>
                <w:sz w:val="20"/>
                <w:szCs w:val="20"/>
                <w:vertAlign w:val="superscript"/>
              </w:rPr>
              <w:t>h,</w:t>
            </w:r>
            <w:r w:rsidRPr="0083315F">
              <w:rPr>
                <w:rFonts w:cs="Arial"/>
                <w:sz w:val="20"/>
                <w:szCs w:val="20"/>
              </w:rPr>
              <w:t xml:space="preserve"> </w:t>
            </w:r>
            <w:r w:rsidRPr="0083315F">
              <w:rPr>
                <w:rFonts w:cs="Arial"/>
                <w:sz w:val="20"/>
                <w:szCs w:val="20"/>
                <w:vertAlign w:val="superscript"/>
              </w:rPr>
              <w:t>i</w:t>
            </w:r>
          </w:p>
        </w:tc>
        <w:tc>
          <w:tcPr>
            <w:tcW w:w="1553" w:type="dxa"/>
          </w:tcPr>
          <w:p w14:paraId="3CB4A466"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913B1F2"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39E8967"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409EAE3"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B8508B1"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9AB3C73"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93AF2ED"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5863E59"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A12A46A"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83A464F"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EA80955"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B817E9" w:rsidRPr="0083315F" w14:paraId="769E9009" w14:textId="77777777" w:rsidTr="008A717B">
        <w:tc>
          <w:tcPr>
            <w:tcW w:w="2178" w:type="dxa"/>
            <w:gridSpan w:val="2"/>
          </w:tcPr>
          <w:p w14:paraId="597F5A2B" w14:textId="77777777" w:rsidR="00B817E9" w:rsidRPr="0083315F" w:rsidRDefault="00B817E9" w:rsidP="008A717B">
            <w:pPr>
              <w:rPr>
                <w:rFonts w:cs="Arial"/>
                <w:b/>
                <w:sz w:val="20"/>
                <w:szCs w:val="20"/>
              </w:rPr>
            </w:pPr>
            <w:r w:rsidRPr="0083315F">
              <w:rPr>
                <w:rFonts w:cs="Arial"/>
                <w:b/>
                <w:sz w:val="20"/>
                <w:szCs w:val="20"/>
              </w:rPr>
              <w:t>Meat/Meat Alternate</w:t>
            </w:r>
          </w:p>
          <w:p w14:paraId="05B2FB11" w14:textId="77777777" w:rsidR="00B817E9" w:rsidRPr="0083315F" w:rsidRDefault="00B817E9" w:rsidP="008A717B">
            <w:pPr>
              <w:rPr>
                <w:rFonts w:cs="Arial"/>
                <w:sz w:val="20"/>
                <w:szCs w:val="20"/>
              </w:rPr>
            </w:pPr>
            <w:r w:rsidRPr="0083315F">
              <w:rPr>
                <w:rFonts w:cs="Arial"/>
                <w:sz w:val="20"/>
                <w:szCs w:val="20"/>
              </w:rPr>
              <w:t>(oz. equivalents)</w:t>
            </w:r>
          </w:p>
        </w:tc>
        <w:tc>
          <w:tcPr>
            <w:tcW w:w="1687" w:type="dxa"/>
          </w:tcPr>
          <w:p w14:paraId="3E566DAE" w14:textId="77777777" w:rsidR="00B817E9" w:rsidRPr="0083315F" w:rsidRDefault="00B817E9" w:rsidP="008A717B">
            <w:pPr>
              <w:jc w:val="center"/>
              <w:rPr>
                <w:rFonts w:cs="Arial"/>
                <w:sz w:val="20"/>
                <w:szCs w:val="20"/>
              </w:rPr>
            </w:pPr>
          </w:p>
          <w:p w14:paraId="14BA7006" w14:textId="77777777" w:rsidR="00B817E9" w:rsidRPr="0083315F" w:rsidRDefault="00B817E9" w:rsidP="008A717B">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553" w:type="dxa"/>
          </w:tcPr>
          <w:p w14:paraId="4F68586A"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114CA39" w14:textId="77777777" w:rsidR="00B817E9" w:rsidRPr="001B53AC" w:rsidRDefault="00B817E9"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59EE63E"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BF3A3F9" w14:textId="77777777" w:rsidR="00B817E9" w:rsidRPr="001B53AC" w:rsidRDefault="00B817E9"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CE6844A" w14:textId="77777777" w:rsidR="00B817E9" w:rsidRPr="001B53AC" w:rsidRDefault="00B817E9"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26DD609" w14:textId="77777777" w:rsidR="00B817E9" w:rsidRPr="001B53AC" w:rsidRDefault="00B817E9"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AB8F83B" w14:textId="77777777" w:rsidR="00B817E9" w:rsidRPr="001B53AC" w:rsidRDefault="00B817E9"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517A48E" w14:textId="77777777" w:rsidR="00B817E9" w:rsidRPr="001B53AC" w:rsidRDefault="00B817E9"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710D379" w14:textId="77777777" w:rsidR="00B817E9" w:rsidRPr="001B53AC" w:rsidRDefault="00B817E9"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B8D9469" w14:textId="77777777" w:rsidR="00B817E9" w:rsidRPr="001B53AC" w:rsidRDefault="00B817E9"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183569D" w14:textId="77777777" w:rsidR="00B817E9" w:rsidRPr="001B53AC" w:rsidRDefault="00B817E9"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B817E9" w:rsidRPr="0083315F" w14:paraId="7E6C6488" w14:textId="77777777" w:rsidTr="008A717B">
        <w:tc>
          <w:tcPr>
            <w:tcW w:w="2178" w:type="dxa"/>
            <w:gridSpan w:val="2"/>
          </w:tcPr>
          <w:p w14:paraId="3C08A2A7" w14:textId="77777777" w:rsidR="00B817E9" w:rsidRPr="0083315F" w:rsidRDefault="00B817E9" w:rsidP="008A717B">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687" w:type="dxa"/>
          </w:tcPr>
          <w:p w14:paraId="3254C466" w14:textId="77777777" w:rsidR="00B817E9" w:rsidRPr="008A717B" w:rsidRDefault="00B817E9" w:rsidP="008A717B">
            <w:pPr>
              <w:jc w:val="center"/>
              <w:rPr>
                <w:rFonts w:cs="Arial"/>
                <w:sz w:val="20"/>
                <w:szCs w:val="20"/>
                <w:vertAlign w:val="superscript"/>
              </w:rPr>
            </w:pPr>
            <w:r w:rsidRPr="0083315F">
              <w:rPr>
                <w:rFonts w:cs="Arial"/>
                <w:sz w:val="20"/>
                <w:szCs w:val="20"/>
              </w:rPr>
              <w:t>5 (1)</w:t>
            </w:r>
            <w:r w:rsidR="008A717B">
              <w:rPr>
                <w:rFonts w:cs="Arial"/>
                <w:sz w:val="20"/>
                <w:szCs w:val="20"/>
                <w:vertAlign w:val="superscript"/>
              </w:rPr>
              <w:t>k</w:t>
            </w:r>
          </w:p>
        </w:tc>
        <w:tc>
          <w:tcPr>
            <w:tcW w:w="1553" w:type="dxa"/>
          </w:tcPr>
          <w:p w14:paraId="78FF4DD3"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5599082" w14:textId="77777777" w:rsidR="00B817E9" w:rsidRPr="001B53AC" w:rsidRDefault="00B817E9"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809CAFC" w14:textId="77777777" w:rsidR="00B817E9" w:rsidRPr="001B53AC" w:rsidRDefault="00B817E9"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ABCCD7B" w14:textId="77777777" w:rsidR="00B817E9" w:rsidRPr="001B53AC" w:rsidRDefault="00B817E9"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823E0C5" w14:textId="77777777" w:rsidR="00B817E9" w:rsidRPr="001B53AC" w:rsidRDefault="00B817E9"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372AD6C" w14:textId="77777777" w:rsidR="00B817E9" w:rsidRPr="001B53AC" w:rsidRDefault="00B817E9"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173E97D" w14:textId="77777777" w:rsidR="00B817E9" w:rsidRPr="001B53AC" w:rsidRDefault="00B817E9"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6D157C6" w14:textId="77777777" w:rsidR="00B817E9" w:rsidRPr="001B53AC" w:rsidRDefault="00B817E9"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821080B" w14:textId="77777777" w:rsidR="00B817E9" w:rsidRPr="001B53AC" w:rsidRDefault="00B817E9"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63E61EB" w14:textId="77777777" w:rsidR="00B817E9" w:rsidRPr="001B53AC" w:rsidRDefault="00B817E9"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23F38A1" w14:textId="77777777" w:rsidR="00B817E9" w:rsidRPr="001B53AC" w:rsidRDefault="00B817E9"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B817E9" w:rsidRPr="0083315F" w14:paraId="4F317813" w14:textId="77777777" w:rsidTr="008A717B">
        <w:tc>
          <w:tcPr>
            <w:tcW w:w="15538" w:type="dxa"/>
            <w:gridSpan w:val="14"/>
          </w:tcPr>
          <w:p w14:paraId="1F59B2EA" w14:textId="77777777" w:rsidR="00B817E9" w:rsidRPr="0083315F" w:rsidRDefault="00B817E9" w:rsidP="008A717B">
            <w:pPr>
              <w:rPr>
                <w:rFonts w:cs="Arial"/>
                <w:b/>
                <w:sz w:val="20"/>
                <w:szCs w:val="20"/>
              </w:rPr>
            </w:pPr>
            <w:r w:rsidRPr="0083315F">
              <w:rPr>
                <w:rFonts w:cs="Arial"/>
                <w:b/>
                <w:sz w:val="20"/>
                <w:szCs w:val="20"/>
              </w:rPr>
              <w:t>Decimal Equivalents of commonly used fractions</w:t>
            </w:r>
          </w:p>
        </w:tc>
      </w:tr>
      <w:tr w:rsidR="00B817E9" w:rsidRPr="0083315F" w14:paraId="7FEECA3C" w14:textId="77777777" w:rsidTr="008A717B">
        <w:tc>
          <w:tcPr>
            <w:tcW w:w="15538" w:type="dxa"/>
            <w:gridSpan w:val="14"/>
          </w:tcPr>
          <w:p w14:paraId="37D84C2A" w14:textId="77777777" w:rsidR="00B817E9" w:rsidRPr="0083315F" w:rsidRDefault="00B817E9" w:rsidP="008A717B">
            <w:pPr>
              <w:rPr>
                <w:rFonts w:cs="Arial"/>
                <w:b/>
                <w:sz w:val="20"/>
                <w:szCs w:val="20"/>
              </w:rPr>
            </w:pPr>
            <w:r w:rsidRPr="0083315F">
              <w:rPr>
                <w:rFonts w:cs="Arial"/>
                <w:b/>
                <w:sz w:val="20"/>
                <w:szCs w:val="20"/>
              </w:rPr>
              <w:t>1/8 = 0.125      1/3 = 0.333      2/3 = 0.666      ¼ = 0.250      ½ = 0.500      ¾ = 0.750      ¾ = 0.750      3/8 = 0.375      5/8 = 0.625      7/8 = 0.875</w:t>
            </w:r>
          </w:p>
        </w:tc>
      </w:tr>
    </w:tbl>
    <w:p w14:paraId="06D15DFB" w14:textId="77777777" w:rsidR="00B817E9" w:rsidRPr="00B364C1" w:rsidRDefault="00B817E9" w:rsidP="00B817E9">
      <w:pPr>
        <w:rPr>
          <w:rFonts w:cs="Arial"/>
          <w:sz w:val="14"/>
          <w:szCs w:val="14"/>
        </w:rPr>
      </w:pPr>
      <w:r w:rsidRPr="00B364C1">
        <w:rPr>
          <w:rFonts w:cs="Arial"/>
          <w:sz w:val="14"/>
          <w:szCs w:val="14"/>
        </w:rPr>
        <w:t>In the SBP, the Grades K-5, Grades 6-8, and Grades 9-12 are the age-grade groups required for menu planning.  Schools may continue to use the meal pattern for grades K-12. (see §220.23).</w:t>
      </w:r>
    </w:p>
    <w:p w14:paraId="290F152A" w14:textId="77777777" w:rsidR="00B817E9" w:rsidRPr="00B364C1" w:rsidRDefault="00B817E9" w:rsidP="00B817E9">
      <w:pPr>
        <w:rPr>
          <w:rFonts w:cs="Arial"/>
          <w:sz w:val="14"/>
          <w:szCs w:val="14"/>
        </w:rPr>
      </w:pPr>
      <w:r w:rsidRPr="00B364C1">
        <w:rPr>
          <w:rFonts w:cs="Arial"/>
          <w:sz w:val="14"/>
          <w:szCs w:val="14"/>
          <w:vertAlign w:val="superscript"/>
        </w:rPr>
        <w:t xml:space="preserve">b </w:t>
      </w:r>
      <w:r w:rsidRPr="00B364C1">
        <w:rPr>
          <w:rFonts w:cs="Arial"/>
          <w:sz w:val="14"/>
          <w:szCs w:val="14"/>
        </w:rPr>
        <w:t>Food items included in each food group and subgroup and amount equivalents.  Minimum creditable serving is 1/8 cup.</w:t>
      </w:r>
    </w:p>
    <w:p w14:paraId="42ABC1D3" w14:textId="77777777" w:rsidR="00B817E9" w:rsidRPr="00B364C1" w:rsidRDefault="00B817E9" w:rsidP="00B817E9">
      <w:pPr>
        <w:rPr>
          <w:rFonts w:cs="Arial"/>
          <w:sz w:val="14"/>
          <w:szCs w:val="14"/>
        </w:rPr>
      </w:pPr>
      <w:r w:rsidRPr="00B364C1">
        <w:rPr>
          <w:rFonts w:cs="Arial"/>
          <w:sz w:val="14"/>
          <w:szCs w:val="14"/>
          <w:vertAlign w:val="superscript"/>
        </w:rPr>
        <w:t>c</w:t>
      </w:r>
      <w:r w:rsidRPr="00B364C1">
        <w:rPr>
          <w:rFonts w:cs="Arial"/>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5237A620" w14:textId="77777777" w:rsidR="00B817E9" w:rsidRPr="00B364C1" w:rsidRDefault="00B817E9" w:rsidP="00B817E9">
      <w:pPr>
        <w:rPr>
          <w:rFonts w:cs="Arial"/>
          <w:sz w:val="14"/>
          <w:szCs w:val="14"/>
          <w:vertAlign w:val="superscript"/>
        </w:rPr>
      </w:pPr>
      <w:r w:rsidRPr="00B364C1">
        <w:rPr>
          <w:rFonts w:cs="Arial"/>
          <w:sz w:val="14"/>
          <w:szCs w:val="14"/>
          <w:vertAlign w:val="superscript"/>
        </w:rPr>
        <w:t xml:space="preserve">d </w:t>
      </w:r>
      <w:r w:rsidRPr="00B364C1">
        <w:rPr>
          <w:rFonts w:cs="Arial"/>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3BECF7BC" w14:textId="77777777" w:rsidR="00B817E9" w:rsidRPr="00B364C1" w:rsidRDefault="00B817E9" w:rsidP="00B817E9">
      <w:pPr>
        <w:rPr>
          <w:rFonts w:cs="Arial"/>
          <w:sz w:val="14"/>
          <w:szCs w:val="14"/>
          <w:vertAlign w:val="superscript"/>
        </w:rPr>
      </w:pPr>
      <w:r w:rsidRPr="00B364C1">
        <w:rPr>
          <w:rFonts w:cs="Arial"/>
          <w:sz w:val="14"/>
          <w:szCs w:val="14"/>
          <w:vertAlign w:val="superscript"/>
        </w:rPr>
        <w:t xml:space="preserve">e </w:t>
      </w:r>
      <w:r w:rsidRPr="00B364C1">
        <w:rPr>
          <w:rFonts w:cs="Arial"/>
          <w:sz w:val="14"/>
          <w:szCs w:val="14"/>
        </w:rPr>
        <w:t>The fruit quantity for the SBP (5 cups per week and a minimum of 1 cup/day) was effective July 1, 2014 (SY 2014-2015).</w:t>
      </w:r>
    </w:p>
    <w:p w14:paraId="0CE8C689" w14:textId="77777777" w:rsidR="00B817E9" w:rsidRPr="00B364C1" w:rsidRDefault="00B817E9" w:rsidP="00B817E9">
      <w:pPr>
        <w:rPr>
          <w:rFonts w:cs="Arial"/>
          <w:sz w:val="14"/>
          <w:szCs w:val="14"/>
        </w:rPr>
      </w:pPr>
      <w:r w:rsidRPr="00B364C1">
        <w:rPr>
          <w:rFonts w:cs="Arial"/>
          <w:sz w:val="14"/>
          <w:szCs w:val="14"/>
          <w:vertAlign w:val="superscript"/>
        </w:rPr>
        <w:t xml:space="preserve">f </w:t>
      </w:r>
      <w:r w:rsidRPr="00B364C1">
        <w:rPr>
          <w:rFonts w:cs="Arial"/>
          <w:sz w:val="14"/>
          <w:szCs w:val="14"/>
        </w:rPr>
        <w:t>Larger quantities of these vegetables may be served.</w:t>
      </w:r>
    </w:p>
    <w:p w14:paraId="59152413" w14:textId="77777777" w:rsidR="00B817E9" w:rsidRPr="00B364C1" w:rsidRDefault="00B817E9" w:rsidP="00B817E9">
      <w:pPr>
        <w:rPr>
          <w:rFonts w:cs="Arial"/>
          <w:sz w:val="14"/>
          <w:szCs w:val="14"/>
        </w:rPr>
      </w:pPr>
      <w:r w:rsidRPr="00B364C1">
        <w:rPr>
          <w:rFonts w:cs="Arial"/>
          <w:sz w:val="14"/>
          <w:szCs w:val="14"/>
          <w:vertAlign w:val="superscript"/>
        </w:rPr>
        <w:t xml:space="preserve">g </w:t>
      </w:r>
      <w:r w:rsidRPr="00B364C1">
        <w:rPr>
          <w:rFonts w:cs="Arial"/>
          <w:sz w:val="14"/>
          <w:szCs w:val="14"/>
        </w:rPr>
        <w:t xml:space="preserve">This category consists of “Other vegetables” as defined in §210.10(c)(2)(iii)(E).  </w:t>
      </w:r>
    </w:p>
    <w:p w14:paraId="1B15D07C" w14:textId="77777777" w:rsidR="00B817E9" w:rsidRPr="00B364C1" w:rsidRDefault="00B817E9" w:rsidP="00B817E9">
      <w:pPr>
        <w:rPr>
          <w:rFonts w:cs="Arial"/>
          <w:sz w:val="14"/>
          <w:szCs w:val="14"/>
        </w:rPr>
      </w:pPr>
      <w:r w:rsidRPr="00B364C1">
        <w:rPr>
          <w:rFonts w:cs="Arial"/>
          <w:sz w:val="14"/>
          <w:szCs w:val="14"/>
          <w:vertAlign w:val="superscript"/>
        </w:rPr>
        <w:t xml:space="preserve">h </w:t>
      </w:r>
      <w:r w:rsidRPr="00B364C1">
        <w:rPr>
          <w:rFonts w:cs="Arial"/>
          <w:sz w:val="14"/>
          <w:szCs w:val="14"/>
        </w:rPr>
        <w:t>At least half of the grains offered must be whole grain-rich.</w:t>
      </w:r>
    </w:p>
    <w:p w14:paraId="2EEBE7E2" w14:textId="77777777" w:rsidR="00B817E9" w:rsidRPr="00B364C1" w:rsidRDefault="00B817E9" w:rsidP="00B817E9">
      <w:pPr>
        <w:rPr>
          <w:rFonts w:cs="Arial"/>
          <w:sz w:val="14"/>
          <w:szCs w:val="14"/>
        </w:rPr>
      </w:pPr>
      <w:r w:rsidRPr="00B364C1">
        <w:rPr>
          <w:rFonts w:cs="Arial"/>
          <w:sz w:val="14"/>
          <w:szCs w:val="14"/>
          <w:vertAlign w:val="superscript"/>
        </w:rPr>
        <w:t xml:space="preserve">I  </w:t>
      </w:r>
      <w:r w:rsidRPr="00B364C1">
        <w:rPr>
          <w:rFonts w:cs="Arial"/>
          <w:sz w:val="14"/>
          <w:szCs w:val="14"/>
        </w:rPr>
        <w:t>In the SBP, the grain ranges must be offered beginning July 1, 2013.</w:t>
      </w:r>
    </w:p>
    <w:p w14:paraId="2B2BA3D7" w14:textId="77777777" w:rsidR="00B817E9" w:rsidRPr="00B364C1" w:rsidRDefault="00B817E9" w:rsidP="00B817E9">
      <w:pPr>
        <w:rPr>
          <w:rFonts w:cs="Arial"/>
          <w:sz w:val="14"/>
          <w:szCs w:val="14"/>
          <w:vertAlign w:val="superscript"/>
        </w:rPr>
      </w:pPr>
      <w:r w:rsidRPr="00B364C1">
        <w:rPr>
          <w:rFonts w:cs="Arial"/>
          <w:sz w:val="14"/>
          <w:szCs w:val="14"/>
          <w:vertAlign w:val="superscript"/>
        </w:rPr>
        <w:t>J</w:t>
      </w:r>
      <w:r w:rsidRPr="00B364C1">
        <w:rPr>
          <w:rFonts w:cs="Arial"/>
          <w:sz w:val="14"/>
          <w:szCs w:val="14"/>
        </w:rPr>
        <w:t xml:space="preserve"> There is no separate meat/meat alternate component in the SBP.  Beginning July 1, 2013, schools may substitute 1 oz. equivalent of meat/meat alternate for 1 oz. equivalent of grains after the minimum daily grains requirement is met.</w:t>
      </w:r>
    </w:p>
    <w:p w14:paraId="443947AC" w14:textId="77777777" w:rsidR="00B817E9" w:rsidRPr="00B364C1" w:rsidRDefault="00B817E9" w:rsidP="00B817E9">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647F5FC8" w14:textId="77777777" w:rsidR="00B817E9" w:rsidRPr="00B364C1" w:rsidRDefault="00B817E9" w:rsidP="00B817E9">
      <w:pPr>
        <w:rPr>
          <w:rFonts w:cs="Arial"/>
          <w:sz w:val="14"/>
          <w:szCs w:val="14"/>
        </w:rPr>
      </w:pPr>
    </w:p>
    <w:p w14:paraId="058A74BF" w14:textId="77777777" w:rsidR="00B817E9" w:rsidRDefault="00B817E9" w:rsidP="00B817E9">
      <w:pPr>
        <w:pStyle w:val="Heading1"/>
        <w:spacing w:before="0" w:after="0"/>
        <w:jc w:val="center"/>
        <w:rPr>
          <w:sz w:val="24"/>
          <w:szCs w:val="24"/>
        </w:rPr>
      </w:pPr>
      <w:r w:rsidRPr="00B364C1">
        <w:rPr>
          <w:b w:val="0"/>
          <w:sz w:val="14"/>
          <w:szCs w:val="14"/>
        </w:rPr>
        <w:br w:type="page"/>
      </w:r>
      <w:bookmarkStart w:id="285" w:name="_Toc59194536"/>
      <w:r>
        <w:rPr>
          <w:sz w:val="24"/>
          <w:szCs w:val="24"/>
        </w:rPr>
        <w:t>Attachment O</w:t>
      </w:r>
      <w:r w:rsidR="003D4F61">
        <w:rPr>
          <w:sz w:val="24"/>
          <w:szCs w:val="24"/>
        </w:rPr>
        <w:t>12</w:t>
      </w:r>
      <w:r w:rsidRPr="0069157E">
        <w:rPr>
          <w:sz w:val="24"/>
          <w:szCs w:val="24"/>
        </w:rPr>
        <w:t xml:space="preserve"> - Prot</w:t>
      </w:r>
      <w:r w:rsidR="003D4F61">
        <w:rPr>
          <w:sz w:val="24"/>
          <w:szCs w:val="24"/>
        </w:rPr>
        <w:t>otype Breakfast Menus Grades K-12</w:t>
      </w:r>
      <w:r w:rsidRPr="0069157E">
        <w:rPr>
          <w:sz w:val="24"/>
          <w:szCs w:val="24"/>
        </w:rPr>
        <w:t xml:space="preserve"> Week 2 of 21-Day Cycle</w:t>
      </w:r>
      <w:bookmarkEnd w:id="285"/>
      <w:r>
        <w:rPr>
          <w:sz w:val="24"/>
          <w:szCs w:val="24"/>
        </w:rPr>
        <w:t xml:space="preserve"> </w:t>
      </w:r>
    </w:p>
    <w:p w14:paraId="2BAD64E2" w14:textId="77777777" w:rsidR="00B817E9" w:rsidRPr="005201B0" w:rsidRDefault="005B590F" w:rsidP="00B817E9">
      <w:pPr>
        <w:jc w:val="center"/>
        <w:rPr>
          <w:b/>
        </w:rPr>
      </w:pPr>
      <w:sdt>
        <w:sdtPr>
          <w:id w:val="-1880386321"/>
          <w14:checkbox>
            <w14:checked w14:val="0"/>
            <w14:checkedState w14:val="2612" w14:font="MS Gothic"/>
            <w14:uncheckedState w14:val="2610" w14:font="MS Gothic"/>
          </w14:checkbox>
        </w:sdtPr>
        <w:sdtEndPr/>
        <w:sdtContent>
          <w:r w:rsidR="00B817E9" w:rsidRPr="00A736E1">
            <w:rPr>
              <w:rFonts w:ascii="MS Gothic" w:eastAsia="MS Gothic" w:hAnsi="MS Gothic" w:hint="eastAsia"/>
            </w:rPr>
            <w:t>☐</w:t>
          </w:r>
        </w:sdtContent>
      </w:sdt>
      <w:r w:rsidR="00B817E9"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B817E9" w:rsidRPr="0083315F" w14:paraId="72090540" w14:textId="77777777" w:rsidTr="008A717B">
        <w:tc>
          <w:tcPr>
            <w:tcW w:w="1809" w:type="dxa"/>
          </w:tcPr>
          <w:p w14:paraId="3603ECFF" w14:textId="77777777" w:rsidR="00B817E9" w:rsidRPr="0083315F" w:rsidRDefault="003D4F61" w:rsidP="008A717B">
            <w:pPr>
              <w:jc w:val="center"/>
              <w:rPr>
                <w:rFonts w:cs="Arial"/>
                <w:sz w:val="20"/>
                <w:szCs w:val="20"/>
              </w:rPr>
            </w:pPr>
            <w:r>
              <w:rPr>
                <w:rFonts w:cs="Arial"/>
                <w:sz w:val="20"/>
                <w:szCs w:val="20"/>
              </w:rPr>
              <w:t>Grades K-12</w:t>
            </w:r>
            <w:r w:rsidR="00B817E9" w:rsidRPr="0083315F">
              <w:rPr>
                <w:rFonts w:cs="Arial"/>
                <w:sz w:val="20"/>
                <w:szCs w:val="20"/>
              </w:rPr>
              <w:t xml:space="preserve"> </w:t>
            </w:r>
            <w:r w:rsidR="00B817E9" w:rsidRPr="0083315F">
              <w:rPr>
                <w:rFonts w:cs="Arial"/>
                <w:sz w:val="20"/>
                <w:szCs w:val="20"/>
                <w:vertAlign w:val="superscript"/>
              </w:rPr>
              <w:t>a</w:t>
            </w:r>
          </w:p>
        </w:tc>
        <w:tc>
          <w:tcPr>
            <w:tcW w:w="13729" w:type="dxa"/>
            <w:gridSpan w:val="13"/>
          </w:tcPr>
          <w:p w14:paraId="4FA7C3A2" w14:textId="77777777" w:rsidR="00B817E9" w:rsidRPr="0083315F" w:rsidRDefault="00B817E9" w:rsidP="008A717B">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B817E9" w:rsidRPr="0083315F" w14:paraId="17E6BFD1" w14:textId="77777777" w:rsidTr="008A717B">
        <w:tc>
          <w:tcPr>
            <w:tcW w:w="2178" w:type="dxa"/>
            <w:gridSpan w:val="2"/>
          </w:tcPr>
          <w:p w14:paraId="5F1B5B90" w14:textId="77777777" w:rsidR="00B817E9" w:rsidRPr="0083315F" w:rsidRDefault="00B817E9" w:rsidP="008A717B">
            <w:pPr>
              <w:jc w:val="center"/>
              <w:rPr>
                <w:rFonts w:cs="Arial"/>
                <w:sz w:val="20"/>
                <w:szCs w:val="20"/>
              </w:rPr>
            </w:pPr>
          </w:p>
          <w:p w14:paraId="37949222" w14:textId="77777777" w:rsidR="00B817E9" w:rsidRPr="0083315F" w:rsidRDefault="00B817E9" w:rsidP="008A717B">
            <w:pPr>
              <w:jc w:val="center"/>
              <w:rPr>
                <w:rFonts w:cs="Arial"/>
                <w:b/>
                <w:sz w:val="20"/>
                <w:szCs w:val="20"/>
              </w:rPr>
            </w:pPr>
            <w:r w:rsidRPr="0083315F">
              <w:rPr>
                <w:rFonts w:cs="Arial"/>
                <w:b/>
                <w:sz w:val="20"/>
                <w:szCs w:val="20"/>
              </w:rPr>
              <w:t>Breakfast Meal Pattern</w:t>
            </w:r>
          </w:p>
        </w:tc>
        <w:tc>
          <w:tcPr>
            <w:tcW w:w="1687" w:type="dxa"/>
          </w:tcPr>
          <w:p w14:paraId="59B6EEA1" w14:textId="77777777" w:rsidR="00B817E9" w:rsidRPr="0083315F" w:rsidRDefault="00B817E9" w:rsidP="008A717B">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553" w:type="dxa"/>
          </w:tcPr>
          <w:p w14:paraId="59ED6CE1" w14:textId="77777777" w:rsidR="00B817E9" w:rsidRPr="0083315F" w:rsidRDefault="00B817E9" w:rsidP="008A717B">
            <w:pPr>
              <w:jc w:val="center"/>
              <w:rPr>
                <w:rFonts w:cs="Arial"/>
                <w:sz w:val="20"/>
                <w:szCs w:val="20"/>
              </w:rPr>
            </w:pPr>
          </w:p>
          <w:p w14:paraId="0476DE24" w14:textId="77777777" w:rsidR="00B817E9" w:rsidRPr="0083315F" w:rsidRDefault="00B817E9" w:rsidP="008A717B">
            <w:pPr>
              <w:jc w:val="center"/>
              <w:rPr>
                <w:rFonts w:cs="Arial"/>
                <w:sz w:val="20"/>
                <w:szCs w:val="20"/>
              </w:rPr>
            </w:pPr>
          </w:p>
          <w:p w14:paraId="5F34BBDB" w14:textId="77777777" w:rsidR="00B817E9" w:rsidRPr="0083315F" w:rsidRDefault="00B817E9" w:rsidP="008A717B">
            <w:pPr>
              <w:jc w:val="center"/>
              <w:rPr>
                <w:rFonts w:cs="Arial"/>
                <w:sz w:val="20"/>
                <w:szCs w:val="20"/>
              </w:rPr>
            </w:pPr>
            <w:r w:rsidRPr="0083315F">
              <w:rPr>
                <w:rFonts w:cs="Arial"/>
                <w:sz w:val="20"/>
                <w:szCs w:val="20"/>
              </w:rPr>
              <w:t>MONDAY</w:t>
            </w:r>
          </w:p>
        </w:tc>
        <w:tc>
          <w:tcPr>
            <w:tcW w:w="720" w:type="dxa"/>
          </w:tcPr>
          <w:p w14:paraId="0517A3EB" w14:textId="77777777" w:rsidR="00B817E9" w:rsidRPr="0083315F" w:rsidRDefault="00B817E9" w:rsidP="008A717B">
            <w:pPr>
              <w:jc w:val="center"/>
              <w:rPr>
                <w:rFonts w:cs="Arial"/>
                <w:sz w:val="20"/>
                <w:szCs w:val="20"/>
              </w:rPr>
            </w:pPr>
          </w:p>
          <w:p w14:paraId="76F81C4D" w14:textId="77777777" w:rsidR="00B817E9" w:rsidRPr="0083315F" w:rsidRDefault="00B817E9" w:rsidP="008A717B">
            <w:pPr>
              <w:jc w:val="center"/>
              <w:rPr>
                <w:rFonts w:cs="Arial"/>
                <w:sz w:val="20"/>
                <w:szCs w:val="20"/>
              </w:rPr>
            </w:pPr>
          </w:p>
          <w:p w14:paraId="27629D13" w14:textId="77777777" w:rsidR="00B817E9" w:rsidRPr="0083315F" w:rsidRDefault="00B817E9" w:rsidP="008A717B">
            <w:pPr>
              <w:jc w:val="center"/>
              <w:rPr>
                <w:rFonts w:cs="Arial"/>
                <w:sz w:val="20"/>
                <w:szCs w:val="20"/>
              </w:rPr>
            </w:pPr>
            <w:r w:rsidRPr="0083315F">
              <w:rPr>
                <w:rFonts w:cs="Arial"/>
                <w:sz w:val="20"/>
                <w:szCs w:val="20"/>
              </w:rPr>
              <w:t>QTY</w:t>
            </w:r>
          </w:p>
        </w:tc>
        <w:tc>
          <w:tcPr>
            <w:tcW w:w="1440" w:type="dxa"/>
          </w:tcPr>
          <w:p w14:paraId="0D30B959" w14:textId="77777777" w:rsidR="00B817E9" w:rsidRPr="0083315F" w:rsidRDefault="00B817E9" w:rsidP="008A717B">
            <w:pPr>
              <w:jc w:val="center"/>
              <w:rPr>
                <w:rFonts w:cs="Arial"/>
                <w:sz w:val="20"/>
                <w:szCs w:val="20"/>
              </w:rPr>
            </w:pPr>
          </w:p>
          <w:p w14:paraId="21433DD6" w14:textId="77777777" w:rsidR="00B817E9" w:rsidRPr="0083315F" w:rsidRDefault="00B817E9" w:rsidP="008A717B">
            <w:pPr>
              <w:jc w:val="center"/>
              <w:rPr>
                <w:rFonts w:cs="Arial"/>
                <w:sz w:val="20"/>
                <w:szCs w:val="20"/>
              </w:rPr>
            </w:pPr>
          </w:p>
          <w:p w14:paraId="2BA7FE8E" w14:textId="77777777" w:rsidR="00B817E9" w:rsidRPr="0083315F" w:rsidRDefault="00B817E9" w:rsidP="008A717B">
            <w:pPr>
              <w:jc w:val="center"/>
              <w:rPr>
                <w:rFonts w:cs="Arial"/>
                <w:sz w:val="20"/>
                <w:szCs w:val="20"/>
              </w:rPr>
            </w:pPr>
            <w:r w:rsidRPr="0083315F">
              <w:rPr>
                <w:rFonts w:cs="Arial"/>
                <w:sz w:val="20"/>
                <w:szCs w:val="20"/>
              </w:rPr>
              <w:t>TUESDAY</w:t>
            </w:r>
          </w:p>
        </w:tc>
        <w:tc>
          <w:tcPr>
            <w:tcW w:w="630" w:type="dxa"/>
          </w:tcPr>
          <w:p w14:paraId="66DD4FD2" w14:textId="77777777" w:rsidR="00B817E9" w:rsidRPr="0083315F" w:rsidRDefault="00B817E9" w:rsidP="008A717B">
            <w:pPr>
              <w:jc w:val="center"/>
              <w:rPr>
                <w:rFonts w:cs="Arial"/>
                <w:sz w:val="20"/>
                <w:szCs w:val="20"/>
              </w:rPr>
            </w:pPr>
          </w:p>
          <w:p w14:paraId="534C1B02" w14:textId="77777777" w:rsidR="00B817E9" w:rsidRPr="0083315F" w:rsidRDefault="00B817E9" w:rsidP="008A717B">
            <w:pPr>
              <w:jc w:val="center"/>
              <w:rPr>
                <w:rFonts w:cs="Arial"/>
                <w:sz w:val="20"/>
                <w:szCs w:val="20"/>
              </w:rPr>
            </w:pPr>
          </w:p>
          <w:p w14:paraId="29B4EEE6" w14:textId="77777777" w:rsidR="00B817E9" w:rsidRPr="0083315F" w:rsidRDefault="00B817E9" w:rsidP="008A717B">
            <w:pPr>
              <w:jc w:val="center"/>
              <w:rPr>
                <w:rFonts w:cs="Arial"/>
                <w:sz w:val="20"/>
                <w:szCs w:val="20"/>
              </w:rPr>
            </w:pPr>
            <w:r w:rsidRPr="0083315F">
              <w:rPr>
                <w:rFonts w:cs="Arial"/>
                <w:sz w:val="20"/>
                <w:szCs w:val="20"/>
              </w:rPr>
              <w:t>QTY</w:t>
            </w:r>
          </w:p>
        </w:tc>
        <w:tc>
          <w:tcPr>
            <w:tcW w:w="1530" w:type="dxa"/>
          </w:tcPr>
          <w:p w14:paraId="1D3DB8DC" w14:textId="77777777" w:rsidR="00B817E9" w:rsidRPr="0083315F" w:rsidRDefault="00B817E9" w:rsidP="008A717B">
            <w:pPr>
              <w:jc w:val="center"/>
              <w:rPr>
                <w:rFonts w:cs="Arial"/>
                <w:sz w:val="20"/>
                <w:szCs w:val="20"/>
              </w:rPr>
            </w:pPr>
          </w:p>
          <w:p w14:paraId="63E99873" w14:textId="77777777" w:rsidR="00B817E9" w:rsidRPr="0083315F" w:rsidRDefault="00B817E9" w:rsidP="008A717B">
            <w:pPr>
              <w:jc w:val="center"/>
              <w:rPr>
                <w:rFonts w:cs="Arial"/>
                <w:sz w:val="20"/>
                <w:szCs w:val="20"/>
              </w:rPr>
            </w:pPr>
          </w:p>
          <w:p w14:paraId="138A6D64" w14:textId="77777777" w:rsidR="00B817E9" w:rsidRPr="0083315F" w:rsidRDefault="00B817E9" w:rsidP="008A717B">
            <w:pPr>
              <w:jc w:val="center"/>
              <w:rPr>
                <w:rFonts w:cs="Arial"/>
                <w:sz w:val="20"/>
                <w:szCs w:val="20"/>
              </w:rPr>
            </w:pPr>
            <w:r w:rsidRPr="0083315F">
              <w:rPr>
                <w:rFonts w:cs="Arial"/>
                <w:sz w:val="20"/>
                <w:szCs w:val="20"/>
              </w:rPr>
              <w:t>WEDNESDAY</w:t>
            </w:r>
          </w:p>
        </w:tc>
        <w:tc>
          <w:tcPr>
            <w:tcW w:w="630" w:type="dxa"/>
          </w:tcPr>
          <w:p w14:paraId="4093413D" w14:textId="77777777" w:rsidR="00B817E9" w:rsidRPr="0083315F" w:rsidRDefault="00B817E9" w:rsidP="008A717B">
            <w:pPr>
              <w:jc w:val="center"/>
              <w:rPr>
                <w:rFonts w:cs="Arial"/>
                <w:sz w:val="20"/>
                <w:szCs w:val="20"/>
              </w:rPr>
            </w:pPr>
          </w:p>
          <w:p w14:paraId="6C3A8591" w14:textId="77777777" w:rsidR="00B817E9" w:rsidRPr="0083315F" w:rsidRDefault="00B817E9" w:rsidP="008A717B">
            <w:pPr>
              <w:jc w:val="center"/>
              <w:rPr>
                <w:rFonts w:cs="Arial"/>
                <w:sz w:val="20"/>
                <w:szCs w:val="20"/>
              </w:rPr>
            </w:pPr>
          </w:p>
          <w:p w14:paraId="1C2305A9" w14:textId="77777777" w:rsidR="00B817E9" w:rsidRPr="0083315F" w:rsidRDefault="00B817E9" w:rsidP="008A717B">
            <w:pPr>
              <w:jc w:val="center"/>
              <w:rPr>
                <w:rFonts w:cs="Arial"/>
                <w:sz w:val="20"/>
                <w:szCs w:val="20"/>
              </w:rPr>
            </w:pPr>
            <w:r w:rsidRPr="0083315F">
              <w:rPr>
                <w:rFonts w:cs="Arial"/>
                <w:sz w:val="20"/>
                <w:szCs w:val="20"/>
              </w:rPr>
              <w:t>QTY</w:t>
            </w:r>
          </w:p>
        </w:tc>
        <w:tc>
          <w:tcPr>
            <w:tcW w:w="1440" w:type="dxa"/>
          </w:tcPr>
          <w:p w14:paraId="069CF326" w14:textId="77777777" w:rsidR="00B817E9" w:rsidRPr="0083315F" w:rsidRDefault="00B817E9" w:rsidP="008A717B">
            <w:pPr>
              <w:jc w:val="center"/>
              <w:rPr>
                <w:rFonts w:cs="Arial"/>
                <w:sz w:val="20"/>
                <w:szCs w:val="20"/>
              </w:rPr>
            </w:pPr>
          </w:p>
          <w:p w14:paraId="4E28A89C" w14:textId="77777777" w:rsidR="00B817E9" w:rsidRPr="0083315F" w:rsidRDefault="00B817E9" w:rsidP="008A717B">
            <w:pPr>
              <w:jc w:val="center"/>
              <w:rPr>
                <w:rFonts w:cs="Arial"/>
                <w:sz w:val="20"/>
                <w:szCs w:val="20"/>
              </w:rPr>
            </w:pPr>
          </w:p>
          <w:p w14:paraId="08D93E2B" w14:textId="77777777" w:rsidR="00B817E9" w:rsidRPr="0083315F" w:rsidRDefault="00B817E9" w:rsidP="008A717B">
            <w:pPr>
              <w:jc w:val="center"/>
              <w:rPr>
                <w:rFonts w:cs="Arial"/>
                <w:sz w:val="20"/>
                <w:szCs w:val="20"/>
              </w:rPr>
            </w:pPr>
            <w:r w:rsidRPr="0083315F">
              <w:rPr>
                <w:rFonts w:cs="Arial"/>
                <w:sz w:val="20"/>
                <w:szCs w:val="20"/>
              </w:rPr>
              <w:t>THURSDAY</w:t>
            </w:r>
          </w:p>
        </w:tc>
        <w:tc>
          <w:tcPr>
            <w:tcW w:w="630" w:type="dxa"/>
          </w:tcPr>
          <w:p w14:paraId="1132B4C4" w14:textId="77777777" w:rsidR="00B817E9" w:rsidRPr="0083315F" w:rsidRDefault="00B817E9" w:rsidP="008A717B">
            <w:pPr>
              <w:jc w:val="center"/>
              <w:rPr>
                <w:rFonts w:cs="Arial"/>
                <w:sz w:val="20"/>
                <w:szCs w:val="20"/>
              </w:rPr>
            </w:pPr>
          </w:p>
          <w:p w14:paraId="614D7F12" w14:textId="77777777" w:rsidR="00B817E9" w:rsidRPr="0083315F" w:rsidRDefault="00B817E9" w:rsidP="008A717B">
            <w:pPr>
              <w:jc w:val="center"/>
              <w:rPr>
                <w:rFonts w:cs="Arial"/>
                <w:sz w:val="20"/>
                <w:szCs w:val="20"/>
              </w:rPr>
            </w:pPr>
          </w:p>
          <w:p w14:paraId="7510B465" w14:textId="77777777" w:rsidR="00B817E9" w:rsidRPr="0083315F" w:rsidRDefault="00B817E9" w:rsidP="008A717B">
            <w:pPr>
              <w:jc w:val="center"/>
              <w:rPr>
                <w:rFonts w:cs="Arial"/>
                <w:sz w:val="20"/>
                <w:szCs w:val="20"/>
              </w:rPr>
            </w:pPr>
            <w:r w:rsidRPr="0083315F">
              <w:rPr>
                <w:rFonts w:cs="Arial"/>
                <w:sz w:val="20"/>
                <w:szCs w:val="20"/>
              </w:rPr>
              <w:t>QTY</w:t>
            </w:r>
          </w:p>
        </w:tc>
        <w:tc>
          <w:tcPr>
            <w:tcW w:w="1350" w:type="dxa"/>
          </w:tcPr>
          <w:p w14:paraId="1CE5853F" w14:textId="77777777" w:rsidR="00B817E9" w:rsidRPr="0083315F" w:rsidRDefault="00B817E9" w:rsidP="008A717B">
            <w:pPr>
              <w:jc w:val="center"/>
              <w:rPr>
                <w:rFonts w:cs="Arial"/>
                <w:sz w:val="20"/>
                <w:szCs w:val="20"/>
              </w:rPr>
            </w:pPr>
          </w:p>
          <w:p w14:paraId="2C3593C9" w14:textId="77777777" w:rsidR="00B817E9" w:rsidRPr="0083315F" w:rsidRDefault="00B817E9" w:rsidP="008A717B">
            <w:pPr>
              <w:jc w:val="center"/>
              <w:rPr>
                <w:rFonts w:cs="Arial"/>
                <w:sz w:val="20"/>
                <w:szCs w:val="20"/>
              </w:rPr>
            </w:pPr>
          </w:p>
          <w:p w14:paraId="1E734DF4" w14:textId="77777777" w:rsidR="00B817E9" w:rsidRPr="0083315F" w:rsidRDefault="00B817E9" w:rsidP="008A717B">
            <w:pPr>
              <w:jc w:val="center"/>
              <w:rPr>
                <w:rFonts w:cs="Arial"/>
                <w:sz w:val="20"/>
                <w:szCs w:val="20"/>
              </w:rPr>
            </w:pPr>
            <w:r w:rsidRPr="0083315F">
              <w:rPr>
                <w:rFonts w:cs="Arial"/>
                <w:sz w:val="20"/>
                <w:szCs w:val="20"/>
              </w:rPr>
              <w:t>FRIDAY</w:t>
            </w:r>
          </w:p>
        </w:tc>
        <w:tc>
          <w:tcPr>
            <w:tcW w:w="630" w:type="dxa"/>
          </w:tcPr>
          <w:p w14:paraId="48824B81" w14:textId="77777777" w:rsidR="00B817E9" w:rsidRPr="0083315F" w:rsidRDefault="00B817E9" w:rsidP="008A717B">
            <w:pPr>
              <w:jc w:val="center"/>
              <w:rPr>
                <w:rFonts w:cs="Arial"/>
                <w:sz w:val="20"/>
                <w:szCs w:val="20"/>
              </w:rPr>
            </w:pPr>
          </w:p>
          <w:p w14:paraId="499760BD" w14:textId="77777777" w:rsidR="00B817E9" w:rsidRPr="0083315F" w:rsidRDefault="00B817E9" w:rsidP="008A717B">
            <w:pPr>
              <w:jc w:val="center"/>
              <w:rPr>
                <w:rFonts w:cs="Arial"/>
                <w:sz w:val="20"/>
                <w:szCs w:val="20"/>
              </w:rPr>
            </w:pPr>
          </w:p>
          <w:p w14:paraId="4F671A6F" w14:textId="77777777" w:rsidR="00B817E9" w:rsidRPr="0083315F" w:rsidRDefault="00B817E9" w:rsidP="008A717B">
            <w:pPr>
              <w:jc w:val="center"/>
              <w:rPr>
                <w:rFonts w:cs="Arial"/>
                <w:sz w:val="20"/>
                <w:szCs w:val="20"/>
              </w:rPr>
            </w:pPr>
            <w:r w:rsidRPr="0083315F">
              <w:rPr>
                <w:rFonts w:cs="Arial"/>
                <w:sz w:val="20"/>
                <w:szCs w:val="20"/>
              </w:rPr>
              <w:t>QTY</w:t>
            </w:r>
          </w:p>
        </w:tc>
        <w:tc>
          <w:tcPr>
            <w:tcW w:w="1120" w:type="dxa"/>
          </w:tcPr>
          <w:p w14:paraId="416E041E" w14:textId="77777777" w:rsidR="00B817E9" w:rsidRPr="0083315F" w:rsidRDefault="00B817E9" w:rsidP="008A717B">
            <w:pPr>
              <w:jc w:val="center"/>
              <w:rPr>
                <w:rFonts w:cs="Arial"/>
                <w:sz w:val="20"/>
                <w:szCs w:val="20"/>
              </w:rPr>
            </w:pPr>
            <w:r w:rsidRPr="0083315F">
              <w:rPr>
                <w:rFonts w:cs="Arial"/>
                <w:sz w:val="20"/>
                <w:szCs w:val="20"/>
              </w:rPr>
              <w:t>WEEKLY</w:t>
            </w:r>
          </w:p>
          <w:p w14:paraId="34A0CD0A" w14:textId="77777777" w:rsidR="00B817E9" w:rsidRPr="0083315F" w:rsidRDefault="00B817E9" w:rsidP="008A717B">
            <w:pPr>
              <w:jc w:val="center"/>
              <w:rPr>
                <w:rFonts w:cs="Arial"/>
                <w:sz w:val="20"/>
                <w:szCs w:val="20"/>
              </w:rPr>
            </w:pPr>
            <w:r w:rsidRPr="0083315F">
              <w:rPr>
                <w:rFonts w:cs="Arial"/>
                <w:sz w:val="20"/>
                <w:szCs w:val="20"/>
              </w:rPr>
              <w:t>TOTALS</w:t>
            </w:r>
          </w:p>
        </w:tc>
      </w:tr>
      <w:tr w:rsidR="008A717B" w:rsidRPr="0083315F" w14:paraId="79BD50D8" w14:textId="77777777" w:rsidTr="008A717B">
        <w:tc>
          <w:tcPr>
            <w:tcW w:w="2178" w:type="dxa"/>
            <w:gridSpan w:val="2"/>
          </w:tcPr>
          <w:p w14:paraId="0A597DD6" w14:textId="77777777" w:rsidR="008A717B" w:rsidRPr="0083315F" w:rsidRDefault="008A717B" w:rsidP="008A717B">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687" w:type="dxa"/>
          </w:tcPr>
          <w:p w14:paraId="263D241B" w14:textId="77777777" w:rsidR="008A717B" w:rsidRPr="0083315F" w:rsidRDefault="008A717B" w:rsidP="008A717B">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553" w:type="dxa"/>
          </w:tcPr>
          <w:p w14:paraId="129EDD7A"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3A3579A"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C649752"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A0DFFAE"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616765A" w14:textId="77777777" w:rsidR="008A717B" w:rsidRPr="001B53AC" w:rsidRDefault="008A717B" w:rsidP="008A717B">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6C720C1"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0405F95" w14:textId="77777777" w:rsidR="008A717B" w:rsidRPr="001B53AC" w:rsidRDefault="008A717B" w:rsidP="008A717B">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09FBE4F"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B5494BF" w14:textId="77777777" w:rsidR="008A717B" w:rsidRPr="001B53AC" w:rsidRDefault="008A717B" w:rsidP="008A717B">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6DB3821"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305348A" w14:textId="77777777" w:rsidR="008A717B" w:rsidRPr="001B53AC" w:rsidRDefault="008A717B" w:rsidP="008A717B">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00619610" w14:textId="77777777" w:rsidTr="008A717B">
        <w:tc>
          <w:tcPr>
            <w:tcW w:w="2178" w:type="dxa"/>
            <w:gridSpan w:val="2"/>
          </w:tcPr>
          <w:p w14:paraId="6ED36FF2" w14:textId="77777777" w:rsidR="008A717B" w:rsidRPr="0083315F" w:rsidRDefault="008A717B" w:rsidP="008A717B">
            <w:pPr>
              <w:jc w:val="center"/>
              <w:rPr>
                <w:rFonts w:cs="Arial"/>
                <w:sz w:val="20"/>
                <w:szCs w:val="20"/>
              </w:rPr>
            </w:pPr>
            <w:r w:rsidRPr="0083315F">
              <w:rPr>
                <w:rFonts w:cs="Arial"/>
                <w:sz w:val="20"/>
                <w:szCs w:val="20"/>
              </w:rPr>
              <w:t>Additional fruit items to meet the total</w:t>
            </w:r>
          </w:p>
        </w:tc>
        <w:tc>
          <w:tcPr>
            <w:tcW w:w="1687" w:type="dxa"/>
          </w:tcPr>
          <w:p w14:paraId="407A8309" w14:textId="77777777" w:rsidR="008A717B" w:rsidRPr="0083315F" w:rsidRDefault="008A717B" w:rsidP="008A717B">
            <w:pPr>
              <w:jc w:val="center"/>
              <w:rPr>
                <w:rFonts w:cs="Arial"/>
                <w:sz w:val="20"/>
                <w:szCs w:val="20"/>
              </w:rPr>
            </w:pPr>
          </w:p>
        </w:tc>
        <w:tc>
          <w:tcPr>
            <w:tcW w:w="1553" w:type="dxa"/>
          </w:tcPr>
          <w:p w14:paraId="3701CE4E"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B545E9A"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EBE12BC"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CE19980"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5CAB039"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BD743C3"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C4F6D80"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E28A370"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812D4A9"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5750A1F"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6121FFB"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366C0F6E" w14:textId="77777777" w:rsidTr="008A717B">
        <w:tc>
          <w:tcPr>
            <w:tcW w:w="2178" w:type="dxa"/>
            <w:gridSpan w:val="2"/>
          </w:tcPr>
          <w:p w14:paraId="3AC687EE" w14:textId="77777777" w:rsidR="008A717B" w:rsidRPr="0083315F" w:rsidRDefault="008A717B" w:rsidP="008A717B">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687" w:type="dxa"/>
          </w:tcPr>
          <w:p w14:paraId="6D597E11"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1D463AC7"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A49ADA6"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7978C79"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BF4EFA0"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E9995A8"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50F2147"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07C7310"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571796"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530A91D"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6D48C4A"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316A2B0"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57BD70AC" w14:textId="77777777" w:rsidTr="008A717B">
        <w:tc>
          <w:tcPr>
            <w:tcW w:w="2178" w:type="dxa"/>
            <w:gridSpan w:val="2"/>
          </w:tcPr>
          <w:p w14:paraId="6A98D277"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687" w:type="dxa"/>
          </w:tcPr>
          <w:p w14:paraId="03CF0177"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3777EABA"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E74B9C4"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F073FAA"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4221DB9"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BDB0830"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CD60C4D"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AA2D158"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34601F8"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FC6819B"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D66CA1C"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B6473DA"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10F3F96A" w14:textId="77777777" w:rsidTr="008A717B">
        <w:tc>
          <w:tcPr>
            <w:tcW w:w="2178" w:type="dxa"/>
            <w:gridSpan w:val="2"/>
          </w:tcPr>
          <w:p w14:paraId="199867B4"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687" w:type="dxa"/>
          </w:tcPr>
          <w:p w14:paraId="06CF297A"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5476F2EE"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252647B"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DE5C296"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266D0BA"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D626069"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2198B1D"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8FAB1C0"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481E0E7"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59DC2B5"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043437E"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F80F2EA"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30880BD1" w14:textId="77777777" w:rsidTr="008A717B">
        <w:tc>
          <w:tcPr>
            <w:tcW w:w="2178" w:type="dxa"/>
            <w:gridSpan w:val="2"/>
          </w:tcPr>
          <w:p w14:paraId="7AB41B77"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Beans and Peas</w:t>
            </w:r>
          </w:p>
          <w:p w14:paraId="6A8E9AC4" w14:textId="77777777" w:rsidR="008A717B" w:rsidRPr="0083315F" w:rsidRDefault="008A717B" w:rsidP="008A717B">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687" w:type="dxa"/>
          </w:tcPr>
          <w:p w14:paraId="7BD438D3" w14:textId="77777777" w:rsidR="008A717B" w:rsidRPr="0083315F" w:rsidRDefault="008A717B" w:rsidP="008A717B">
            <w:pPr>
              <w:jc w:val="center"/>
              <w:rPr>
                <w:rFonts w:cs="Arial"/>
                <w:sz w:val="20"/>
                <w:szCs w:val="20"/>
              </w:rPr>
            </w:pPr>
          </w:p>
          <w:p w14:paraId="1794FEE0"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4A02938B"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FE30FDD"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4E47F5B"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CF69960"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B66F77A"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830EA0C"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78FA953"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D5F9C42"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7FA7847"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EE50FA3"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495C3DE"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6FC0156E" w14:textId="77777777" w:rsidTr="008A717B">
        <w:tc>
          <w:tcPr>
            <w:tcW w:w="2178" w:type="dxa"/>
            <w:gridSpan w:val="2"/>
          </w:tcPr>
          <w:p w14:paraId="6E3A279E"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687" w:type="dxa"/>
          </w:tcPr>
          <w:p w14:paraId="480EB84E"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77C1755B"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3C008E9"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922BF5F"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5144222"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539C2AE"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3EE6D1E"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CDD04EA"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6129039"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133C76D"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A768FF1"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17CE73E"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36D1239C" w14:textId="77777777" w:rsidTr="008A717B">
        <w:tc>
          <w:tcPr>
            <w:tcW w:w="2178" w:type="dxa"/>
            <w:gridSpan w:val="2"/>
          </w:tcPr>
          <w:p w14:paraId="370309FC"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687" w:type="dxa"/>
          </w:tcPr>
          <w:p w14:paraId="0AA2C71E"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21BD70B7"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B99D366"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74FF5BA"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192BC35"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54B1CB6"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D995BB2"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F5F6C84"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AD2EE47"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90BE9F8"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91B9035"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178152D"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7B75BA27" w14:textId="77777777" w:rsidTr="008A717B">
        <w:tc>
          <w:tcPr>
            <w:tcW w:w="2178" w:type="dxa"/>
            <w:gridSpan w:val="2"/>
          </w:tcPr>
          <w:p w14:paraId="104FDD5C"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687" w:type="dxa"/>
          </w:tcPr>
          <w:p w14:paraId="62EBC30C" w14:textId="77777777" w:rsidR="008A717B" w:rsidRPr="0083315F" w:rsidRDefault="008A717B" w:rsidP="008A717B">
            <w:pPr>
              <w:jc w:val="center"/>
              <w:rPr>
                <w:rFonts w:cs="Arial"/>
                <w:sz w:val="20"/>
                <w:szCs w:val="20"/>
              </w:rPr>
            </w:pPr>
          </w:p>
          <w:p w14:paraId="09A69F25"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5834049D"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EA1E163"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3507174"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1D247D"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90DB5D7"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E05CF32"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FEAA60E"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7F1285A"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9A5C030"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6CAD3D1"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E2CE5B8"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83315F" w14:paraId="71297D17" w14:textId="77777777" w:rsidTr="008A717B">
        <w:tc>
          <w:tcPr>
            <w:tcW w:w="2178" w:type="dxa"/>
            <w:gridSpan w:val="2"/>
          </w:tcPr>
          <w:p w14:paraId="6E73631A" w14:textId="77777777" w:rsidR="007F0F06" w:rsidRPr="00603E2A"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5BADBCE0" w14:textId="77777777" w:rsidR="007F0F06" w:rsidRPr="0083315F" w:rsidRDefault="007F0F06" w:rsidP="007F0F06">
            <w:pPr>
              <w:jc w:val="center"/>
              <w:rPr>
                <w:rFonts w:cs="Arial"/>
                <w:sz w:val="20"/>
                <w:szCs w:val="20"/>
              </w:rPr>
            </w:pPr>
            <w:r>
              <w:rPr>
                <w:rFonts w:cs="Arial"/>
                <w:sz w:val="20"/>
                <w:szCs w:val="20"/>
              </w:rPr>
              <w:t>9</w:t>
            </w:r>
            <w:r w:rsidRPr="0083315F">
              <w:rPr>
                <w:rFonts w:cs="Arial"/>
                <w:sz w:val="20"/>
                <w:szCs w:val="20"/>
              </w:rPr>
              <w:t>-10 (1)</w:t>
            </w:r>
            <w:r>
              <w:rPr>
                <w:rFonts w:cs="Arial"/>
                <w:sz w:val="20"/>
                <w:szCs w:val="20"/>
                <w:vertAlign w:val="superscript"/>
              </w:rPr>
              <w:t>h,</w:t>
            </w:r>
            <w:r w:rsidRPr="0083315F">
              <w:rPr>
                <w:rFonts w:cs="Arial"/>
                <w:sz w:val="20"/>
                <w:szCs w:val="20"/>
              </w:rPr>
              <w:t xml:space="preserve"> </w:t>
            </w:r>
            <w:r w:rsidRPr="0083315F">
              <w:rPr>
                <w:rFonts w:cs="Arial"/>
                <w:sz w:val="20"/>
                <w:szCs w:val="20"/>
                <w:vertAlign w:val="superscript"/>
              </w:rPr>
              <w:t>i</w:t>
            </w:r>
          </w:p>
        </w:tc>
        <w:tc>
          <w:tcPr>
            <w:tcW w:w="1553" w:type="dxa"/>
          </w:tcPr>
          <w:p w14:paraId="3333D4E3"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67AD770"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1A7CEC3"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DB3D7F8"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77129B9"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B5A75F3"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86BB9A8"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7BE155B"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2462E28"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9659629"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93E96BB"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03522B55" w14:textId="77777777" w:rsidTr="008A717B">
        <w:tc>
          <w:tcPr>
            <w:tcW w:w="2178" w:type="dxa"/>
            <w:gridSpan w:val="2"/>
          </w:tcPr>
          <w:p w14:paraId="5FB0D09E" w14:textId="77777777" w:rsidR="008A717B" w:rsidRPr="0083315F" w:rsidRDefault="008A717B" w:rsidP="008A717B">
            <w:pPr>
              <w:rPr>
                <w:rFonts w:cs="Arial"/>
                <w:b/>
                <w:sz w:val="20"/>
                <w:szCs w:val="20"/>
              </w:rPr>
            </w:pPr>
            <w:r w:rsidRPr="0083315F">
              <w:rPr>
                <w:rFonts w:cs="Arial"/>
                <w:b/>
                <w:sz w:val="20"/>
                <w:szCs w:val="20"/>
              </w:rPr>
              <w:t>Meat/Meat Alternate</w:t>
            </w:r>
          </w:p>
          <w:p w14:paraId="1D402194" w14:textId="77777777" w:rsidR="008A717B" w:rsidRPr="0083315F" w:rsidRDefault="008A717B" w:rsidP="008A717B">
            <w:pPr>
              <w:rPr>
                <w:rFonts w:cs="Arial"/>
                <w:sz w:val="20"/>
                <w:szCs w:val="20"/>
              </w:rPr>
            </w:pPr>
            <w:r w:rsidRPr="0083315F">
              <w:rPr>
                <w:rFonts w:cs="Arial"/>
                <w:sz w:val="20"/>
                <w:szCs w:val="20"/>
              </w:rPr>
              <w:t>(oz. equivalents)</w:t>
            </w:r>
          </w:p>
        </w:tc>
        <w:tc>
          <w:tcPr>
            <w:tcW w:w="1687" w:type="dxa"/>
          </w:tcPr>
          <w:p w14:paraId="4054FEFC" w14:textId="77777777" w:rsidR="008A717B" w:rsidRPr="0083315F" w:rsidRDefault="008A717B" w:rsidP="008A717B">
            <w:pPr>
              <w:jc w:val="center"/>
              <w:rPr>
                <w:rFonts w:cs="Arial"/>
                <w:sz w:val="20"/>
                <w:szCs w:val="20"/>
              </w:rPr>
            </w:pPr>
          </w:p>
          <w:p w14:paraId="17C6E9AF" w14:textId="77777777" w:rsidR="008A717B" w:rsidRPr="0083315F" w:rsidRDefault="008A717B" w:rsidP="008A717B">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553" w:type="dxa"/>
          </w:tcPr>
          <w:p w14:paraId="44FF93C6"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BD4EB6C"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2585591"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1D77285"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1511FCC"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03DB9E4"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B111F11"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AE1B4B5"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FDE4A55"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DD6A321"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E3CF363"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32A70EA3" w14:textId="77777777" w:rsidTr="008A717B">
        <w:tc>
          <w:tcPr>
            <w:tcW w:w="2178" w:type="dxa"/>
            <w:gridSpan w:val="2"/>
          </w:tcPr>
          <w:p w14:paraId="025513DB" w14:textId="77777777" w:rsidR="008A717B" w:rsidRPr="0083315F" w:rsidRDefault="008A717B" w:rsidP="008A717B">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687" w:type="dxa"/>
          </w:tcPr>
          <w:p w14:paraId="14E75FFA" w14:textId="77777777" w:rsidR="008A717B" w:rsidRPr="0083315F" w:rsidRDefault="008A717B" w:rsidP="008A717B">
            <w:pPr>
              <w:jc w:val="center"/>
              <w:rPr>
                <w:rFonts w:cs="Arial"/>
                <w:sz w:val="20"/>
                <w:szCs w:val="20"/>
              </w:rPr>
            </w:pPr>
            <w:r w:rsidRPr="0083315F">
              <w:rPr>
                <w:rFonts w:cs="Arial"/>
                <w:sz w:val="20"/>
                <w:szCs w:val="20"/>
              </w:rPr>
              <w:t>5 (1)</w:t>
            </w:r>
            <w:r>
              <w:rPr>
                <w:rFonts w:cs="Arial"/>
                <w:sz w:val="20"/>
                <w:szCs w:val="20"/>
                <w:vertAlign w:val="superscript"/>
              </w:rPr>
              <w:t>k</w:t>
            </w:r>
          </w:p>
        </w:tc>
        <w:tc>
          <w:tcPr>
            <w:tcW w:w="1553" w:type="dxa"/>
          </w:tcPr>
          <w:p w14:paraId="0B59B2C4"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B2BB6DB"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712B2F1"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3677E7F"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46C7F38"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5939D8"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70CFDA4"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86B652D"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B155F11"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DECE26D"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3B71B81"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B817E9" w:rsidRPr="0083315F" w14:paraId="0BB51E7F" w14:textId="77777777" w:rsidTr="008A717B">
        <w:tc>
          <w:tcPr>
            <w:tcW w:w="15538" w:type="dxa"/>
            <w:gridSpan w:val="14"/>
          </w:tcPr>
          <w:p w14:paraId="4DE956D6" w14:textId="77777777" w:rsidR="00B817E9" w:rsidRPr="0083315F" w:rsidRDefault="00B817E9" w:rsidP="008A717B">
            <w:pPr>
              <w:rPr>
                <w:rFonts w:cs="Arial"/>
                <w:b/>
                <w:sz w:val="20"/>
                <w:szCs w:val="20"/>
              </w:rPr>
            </w:pPr>
            <w:r w:rsidRPr="0083315F">
              <w:rPr>
                <w:rFonts w:cs="Arial"/>
                <w:b/>
                <w:sz w:val="20"/>
                <w:szCs w:val="20"/>
              </w:rPr>
              <w:t>Decimal Equivalents of commonly used fractions</w:t>
            </w:r>
          </w:p>
        </w:tc>
      </w:tr>
      <w:tr w:rsidR="00B817E9" w:rsidRPr="0083315F" w14:paraId="753AFC0B" w14:textId="77777777" w:rsidTr="008A717B">
        <w:tc>
          <w:tcPr>
            <w:tcW w:w="15538" w:type="dxa"/>
            <w:gridSpan w:val="14"/>
          </w:tcPr>
          <w:p w14:paraId="3E5F9DF1" w14:textId="77777777" w:rsidR="00B817E9" w:rsidRPr="0083315F" w:rsidRDefault="00B817E9" w:rsidP="008A717B">
            <w:pPr>
              <w:rPr>
                <w:rFonts w:cs="Arial"/>
                <w:b/>
                <w:sz w:val="20"/>
                <w:szCs w:val="20"/>
              </w:rPr>
            </w:pPr>
            <w:r w:rsidRPr="0083315F">
              <w:rPr>
                <w:rFonts w:cs="Arial"/>
                <w:b/>
                <w:sz w:val="20"/>
                <w:szCs w:val="20"/>
              </w:rPr>
              <w:t>1/8 = 0.125      1/3 = 0.333      2/3 = 0.666      ¼ = 0.250      ½ = 0.500      ¾ = 0.750      ¾ = 0.750      3/8 = 0.375      5/8 = 0.625      7/8 = 0.875</w:t>
            </w:r>
          </w:p>
        </w:tc>
      </w:tr>
    </w:tbl>
    <w:p w14:paraId="72E41580" w14:textId="77777777" w:rsidR="00B817E9" w:rsidRPr="00B364C1" w:rsidRDefault="00B817E9" w:rsidP="00B817E9">
      <w:pPr>
        <w:rPr>
          <w:rFonts w:cs="Arial"/>
          <w:sz w:val="14"/>
          <w:szCs w:val="14"/>
        </w:rPr>
      </w:pPr>
      <w:r w:rsidRPr="00B364C1">
        <w:rPr>
          <w:rFonts w:cs="Arial"/>
          <w:sz w:val="14"/>
          <w:szCs w:val="14"/>
        </w:rPr>
        <w:t>In the SBP, the Grades K-5, Grades 6-8, and Grades 9-12 are the age-grade groups required for menu planning.  Schools may continue to use the meal pattern for grades K-12. (see §220.23).</w:t>
      </w:r>
    </w:p>
    <w:p w14:paraId="3319B1BB" w14:textId="77777777" w:rsidR="00B817E9" w:rsidRPr="00B364C1" w:rsidRDefault="00B817E9" w:rsidP="00B817E9">
      <w:pPr>
        <w:rPr>
          <w:rFonts w:cs="Arial"/>
          <w:sz w:val="14"/>
          <w:szCs w:val="14"/>
        </w:rPr>
      </w:pPr>
      <w:r w:rsidRPr="00B364C1">
        <w:rPr>
          <w:rFonts w:cs="Arial"/>
          <w:sz w:val="14"/>
          <w:szCs w:val="14"/>
          <w:vertAlign w:val="superscript"/>
        </w:rPr>
        <w:t xml:space="preserve">b </w:t>
      </w:r>
      <w:r w:rsidRPr="00B364C1">
        <w:rPr>
          <w:rFonts w:cs="Arial"/>
          <w:sz w:val="14"/>
          <w:szCs w:val="14"/>
        </w:rPr>
        <w:t>Food items included in each food group and subgroup and amount equivalents.  Minimum creditable serving is 1/8 cup.</w:t>
      </w:r>
    </w:p>
    <w:p w14:paraId="7BC431DD" w14:textId="77777777" w:rsidR="00B817E9" w:rsidRPr="00B364C1" w:rsidRDefault="00B817E9" w:rsidP="00B817E9">
      <w:pPr>
        <w:rPr>
          <w:rFonts w:cs="Arial"/>
          <w:sz w:val="14"/>
          <w:szCs w:val="14"/>
        </w:rPr>
      </w:pPr>
      <w:r w:rsidRPr="00B364C1">
        <w:rPr>
          <w:rFonts w:cs="Arial"/>
          <w:sz w:val="14"/>
          <w:szCs w:val="14"/>
          <w:vertAlign w:val="superscript"/>
        </w:rPr>
        <w:t>c</w:t>
      </w:r>
      <w:r w:rsidRPr="00B364C1">
        <w:rPr>
          <w:rFonts w:cs="Arial"/>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30B9F0CF" w14:textId="77777777" w:rsidR="00B817E9" w:rsidRPr="00B364C1" w:rsidRDefault="00B817E9" w:rsidP="00B817E9">
      <w:pPr>
        <w:rPr>
          <w:rFonts w:cs="Arial"/>
          <w:sz w:val="14"/>
          <w:szCs w:val="14"/>
          <w:vertAlign w:val="superscript"/>
        </w:rPr>
      </w:pPr>
      <w:r w:rsidRPr="00B364C1">
        <w:rPr>
          <w:rFonts w:cs="Arial"/>
          <w:sz w:val="14"/>
          <w:szCs w:val="14"/>
          <w:vertAlign w:val="superscript"/>
        </w:rPr>
        <w:t xml:space="preserve">d </w:t>
      </w:r>
      <w:r w:rsidRPr="00B364C1">
        <w:rPr>
          <w:rFonts w:cs="Arial"/>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6858030C" w14:textId="77777777" w:rsidR="00B817E9" w:rsidRPr="00B364C1" w:rsidRDefault="00B817E9" w:rsidP="00B817E9">
      <w:pPr>
        <w:rPr>
          <w:rFonts w:cs="Arial"/>
          <w:sz w:val="14"/>
          <w:szCs w:val="14"/>
          <w:vertAlign w:val="superscript"/>
        </w:rPr>
      </w:pPr>
      <w:r w:rsidRPr="00B364C1">
        <w:rPr>
          <w:rFonts w:cs="Arial"/>
          <w:sz w:val="14"/>
          <w:szCs w:val="14"/>
          <w:vertAlign w:val="superscript"/>
        </w:rPr>
        <w:t xml:space="preserve">e </w:t>
      </w:r>
      <w:r w:rsidRPr="00B364C1">
        <w:rPr>
          <w:rFonts w:cs="Arial"/>
          <w:sz w:val="14"/>
          <w:szCs w:val="14"/>
        </w:rPr>
        <w:t>The fruit quantity for the SBP (5 cups per week and a minimum of 1 cup/day) was effective July 1, 2014 (SY 2014-2015).</w:t>
      </w:r>
    </w:p>
    <w:p w14:paraId="1379D900" w14:textId="77777777" w:rsidR="00B817E9" w:rsidRPr="00B364C1" w:rsidRDefault="00B817E9" w:rsidP="00B817E9">
      <w:pPr>
        <w:rPr>
          <w:rFonts w:cs="Arial"/>
          <w:sz w:val="14"/>
          <w:szCs w:val="14"/>
        </w:rPr>
      </w:pPr>
      <w:r w:rsidRPr="00B364C1">
        <w:rPr>
          <w:rFonts w:cs="Arial"/>
          <w:sz w:val="14"/>
          <w:szCs w:val="14"/>
          <w:vertAlign w:val="superscript"/>
        </w:rPr>
        <w:t xml:space="preserve">f </w:t>
      </w:r>
      <w:r w:rsidRPr="00B364C1">
        <w:rPr>
          <w:rFonts w:cs="Arial"/>
          <w:sz w:val="14"/>
          <w:szCs w:val="14"/>
        </w:rPr>
        <w:t>Larger quantities of these vegetables may be served.</w:t>
      </w:r>
    </w:p>
    <w:p w14:paraId="44868F38" w14:textId="77777777" w:rsidR="00B817E9" w:rsidRPr="00B364C1" w:rsidRDefault="00B817E9" w:rsidP="00B817E9">
      <w:pPr>
        <w:rPr>
          <w:rFonts w:cs="Arial"/>
          <w:sz w:val="14"/>
          <w:szCs w:val="14"/>
        </w:rPr>
      </w:pPr>
      <w:r w:rsidRPr="00B364C1">
        <w:rPr>
          <w:rFonts w:cs="Arial"/>
          <w:sz w:val="14"/>
          <w:szCs w:val="14"/>
          <w:vertAlign w:val="superscript"/>
        </w:rPr>
        <w:t xml:space="preserve">g </w:t>
      </w:r>
      <w:r w:rsidRPr="00B364C1">
        <w:rPr>
          <w:rFonts w:cs="Arial"/>
          <w:sz w:val="14"/>
          <w:szCs w:val="14"/>
        </w:rPr>
        <w:t xml:space="preserve">This category consists of “Other vegetables” as defined in §210.10(c)(2)(iii)(E).  </w:t>
      </w:r>
    </w:p>
    <w:p w14:paraId="7931365A" w14:textId="77777777" w:rsidR="00B817E9" w:rsidRPr="00B364C1" w:rsidRDefault="00B817E9" w:rsidP="00B817E9">
      <w:pPr>
        <w:rPr>
          <w:rFonts w:cs="Arial"/>
          <w:sz w:val="14"/>
          <w:szCs w:val="14"/>
        </w:rPr>
      </w:pPr>
      <w:r w:rsidRPr="00B364C1">
        <w:rPr>
          <w:rFonts w:cs="Arial"/>
          <w:sz w:val="14"/>
          <w:szCs w:val="14"/>
          <w:vertAlign w:val="superscript"/>
        </w:rPr>
        <w:t xml:space="preserve">h </w:t>
      </w:r>
      <w:r w:rsidRPr="00B364C1">
        <w:rPr>
          <w:rFonts w:cs="Arial"/>
          <w:sz w:val="14"/>
          <w:szCs w:val="14"/>
        </w:rPr>
        <w:t>At least half of the grains offered must be whole grain-rich.</w:t>
      </w:r>
    </w:p>
    <w:p w14:paraId="6FFF00D2" w14:textId="77777777" w:rsidR="00B817E9" w:rsidRPr="00B364C1" w:rsidRDefault="00B817E9" w:rsidP="00B817E9">
      <w:pPr>
        <w:rPr>
          <w:rFonts w:cs="Arial"/>
          <w:sz w:val="14"/>
          <w:szCs w:val="14"/>
        </w:rPr>
      </w:pPr>
      <w:r w:rsidRPr="00B364C1">
        <w:rPr>
          <w:rFonts w:cs="Arial"/>
          <w:sz w:val="14"/>
          <w:szCs w:val="14"/>
          <w:vertAlign w:val="superscript"/>
        </w:rPr>
        <w:t xml:space="preserve">I  </w:t>
      </w:r>
      <w:r w:rsidRPr="00B364C1">
        <w:rPr>
          <w:rFonts w:cs="Arial"/>
          <w:sz w:val="14"/>
          <w:szCs w:val="14"/>
        </w:rPr>
        <w:t>In the SBP, the grain ranges must be offered beginning July 1, 2013.</w:t>
      </w:r>
    </w:p>
    <w:p w14:paraId="24CF684F" w14:textId="77777777" w:rsidR="00B817E9" w:rsidRPr="00B364C1" w:rsidRDefault="00B817E9" w:rsidP="00B817E9">
      <w:pPr>
        <w:rPr>
          <w:rFonts w:cs="Arial"/>
          <w:sz w:val="14"/>
          <w:szCs w:val="14"/>
          <w:vertAlign w:val="superscript"/>
        </w:rPr>
      </w:pPr>
      <w:r w:rsidRPr="00B364C1">
        <w:rPr>
          <w:rFonts w:cs="Arial"/>
          <w:sz w:val="14"/>
          <w:szCs w:val="14"/>
          <w:vertAlign w:val="superscript"/>
        </w:rPr>
        <w:t>J</w:t>
      </w:r>
      <w:r w:rsidRPr="00B364C1">
        <w:rPr>
          <w:rFonts w:cs="Arial"/>
          <w:sz w:val="14"/>
          <w:szCs w:val="14"/>
        </w:rPr>
        <w:t xml:space="preserve"> There is no separate meat/meat alternate component in the SBP.  Beginning July 1, 2013, schools may substitute 1 oz. equivalent of meat/meat alternate for 1 oz. equivalent of grains after the minimum daily grains requirement is met.</w:t>
      </w:r>
    </w:p>
    <w:p w14:paraId="43E16774" w14:textId="77777777" w:rsidR="00B817E9" w:rsidRPr="00B364C1" w:rsidRDefault="00B817E9" w:rsidP="00B817E9">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394AB54B" w14:textId="77777777" w:rsidR="00B817E9" w:rsidRDefault="00B817E9" w:rsidP="00B817E9">
      <w:pPr>
        <w:pStyle w:val="Heading1"/>
        <w:spacing w:before="0" w:after="0"/>
        <w:jc w:val="center"/>
        <w:rPr>
          <w:sz w:val="24"/>
          <w:szCs w:val="24"/>
        </w:rPr>
      </w:pPr>
      <w:r w:rsidRPr="00B364C1">
        <w:rPr>
          <w:b w:val="0"/>
          <w:sz w:val="14"/>
          <w:szCs w:val="14"/>
        </w:rPr>
        <w:br w:type="page"/>
      </w:r>
    </w:p>
    <w:p w14:paraId="0219C429" w14:textId="77777777" w:rsidR="00B817E9" w:rsidRDefault="00B817E9" w:rsidP="00B817E9">
      <w:pPr>
        <w:pStyle w:val="Heading1"/>
        <w:spacing w:before="0" w:after="0"/>
        <w:jc w:val="center"/>
        <w:rPr>
          <w:sz w:val="24"/>
          <w:szCs w:val="24"/>
        </w:rPr>
      </w:pPr>
      <w:bookmarkStart w:id="286" w:name="_Toc59194537"/>
      <w:r>
        <w:rPr>
          <w:sz w:val="24"/>
          <w:szCs w:val="24"/>
        </w:rPr>
        <w:t>Attachment O</w:t>
      </w:r>
      <w:r w:rsidR="003D4F61">
        <w:rPr>
          <w:sz w:val="24"/>
          <w:szCs w:val="24"/>
        </w:rPr>
        <w:t>13</w:t>
      </w:r>
      <w:r w:rsidRPr="0069157E">
        <w:rPr>
          <w:sz w:val="24"/>
          <w:szCs w:val="24"/>
        </w:rPr>
        <w:t xml:space="preserve"> - Pro</w:t>
      </w:r>
      <w:r w:rsidR="003D4F61">
        <w:rPr>
          <w:sz w:val="24"/>
          <w:szCs w:val="24"/>
        </w:rPr>
        <w:t>totype Breakfast Menus Grades K-12</w:t>
      </w:r>
      <w:r w:rsidRPr="0069157E">
        <w:rPr>
          <w:sz w:val="24"/>
          <w:szCs w:val="24"/>
        </w:rPr>
        <w:t xml:space="preserve"> Week 3 of 21-Day Cycle</w:t>
      </w:r>
      <w:bookmarkEnd w:id="286"/>
      <w:r>
        <w:rPr>
          <w:sz w:val="24"/>
          <w:szCs w:val="24"/>
        </w:rPr>
        <w:t xml:space="preserve">    </w:t>
      </w:r>
    </w:p>
    <w:p w14:paraId="3186F811" w14:textId="77777777" w:rsidR="00B817E9" w:rsidRPr="0069157E" w:rsidRDefault="005B590F" w:rsidP="00B817E9">
      <w:pPr>
        <w:jc w:val="center"/>
      </w:pPr>
      <w:sdt>
        <w:sdtPr>
          <w:id w:val="-136490202"/>
          <w14:checkbox>
            <w14:checked w14:val="0"/>
            <w14:checkedState w14:val="2612" w14:font="MS Gothic"/>
            <w14:uncheckedState w14:val="2610" w14:font="MS Gothic"/>
          </w14:checkbox>
        </w:sdtPr>
        <w:sdtEndPr/>
        <w:sdtContent>
          <w:r w:rsidR="00B817E9" w:rsidRPr="00A736E1">
            <w:rPr>
              <w:rFonts w:ascii="MS Gothic" w:eastAsia="MS Gothic" w:hAnsi="MS Gothic" w:hint="eastAsia"/>
            </w:rPr>
            <w:t>☐</w:t>
          </w:r>
        </w:sdtContent>
      </w:sdt>
      <w:r w:rsidR="00B817E9"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B817E9" w:rsidRPr="0083315F" w14:paraId="7B7142CD" w14:textId="77777777" w:rsidTr="008A717B">
        <w:tc>
          <w:tcPr>
            <w:tcW w:w="1809" w:type="dxa"/>
          </w:tcPr>
          <w:p w14:paraId="21E76D3C" w14:textId="77777777" w:rsidR="00B817E9" w:rsidRPr="0083315F" w:rsidRDefault="003D4F61" w:rsidP="008A717B">
            <w:pPr>
              <w:jc w:val="center"/>
              <w:rPr>
                <w:rFonts w:cs="Arial"/>
                <w:sz w:val="20"/>
                <w:szCs w:val="20"/>
              </w:rPr>
            </w:pPr>
            <w:r>
              <w:rPr>
                <w:rFonts w:cs="Arial"/>
                <w:sz w:val="20"/>
                <w:szCs w:val="20"/>
              </w:rPr>
              <w:t>Grades K-12</w:t>
            </w:r>
            <w:r w:rsidR="00B817E9" w:rsidRPr="0083315F">
              <w:rPr>
                <w:rFonts w:cs="Arial"/>
                <w:sz w:val="20"/>
                <w:szCs w:val="20"/>
              </w:rPr>
              <w:t xml:space="preserve"> </w:t>
            </w:r>
            <w:r w:rsidR="00B817E9" w:rsidRPr="0083315F">
              <w:rPr>
                <w:rFonts w:cs="Arial"/>
                <w:sz w:val="20"/>
                <w:szCs w:val="20"/>
                <w:vertAlign w:val="superscript"/>
              </w:rPr>
              <w:t>a</w:t>
            </w:r>
          </w:p>
        </w:tc>
        <w:tc>
          <w:tcPr>
            <w:tcW w:w="13729" w:type="dxa"/>
            <w:gridSpan w:val="13"/>
          </w:tcPr>
          <w:p w14:paraId="46566519" w14:textId="77777777" w:rsidR="00B817E9" w:rsidRPr="0083315F" w:rsidRDefault="00B817E9" w:rsidP="008A717B">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B817E9" w:rsidRPr="0083315F" w14:paraId="3787771F" w14:textId="77777777" w:rsidTr="008A717B">
        <w:tc>
          <w:tcPr>
            <w:tcW w:w="2178" w:type="dxa"/>
            <w:gridSpan w:val="2"/>
          </w:tcPr>
          <w:p w14:paraId="431CA0B1" w14:textId="77777777" w:rsidR="00B817E9" w:rsidRPr="0083315F" w:rsidRDefault="00B817E9" w:rsidP="008A717B">
            <w:pPr>
              <w:jc w:val="center"/>
              <w:rPr>
                <w:rFonts w:cs="Arial"/>
                <w:sz w:val="20"/>
                <w:szCs w:val="20"/>
              </w:rPr>
            </w:pPr>
          </w:p>
          <w:p w14:paraId="3C4D87A2" w14:textId="77777777" w:rsidR="00B817E9" w:rsidRPr="0083315F" w:rsidRDefault="00B817E9" w:rsidP="008A717B">
            <w:pPr>
              <w:jc w:val="center"/>
              <w:rPr>
                <w:rFonts w:cs="Arial"/>
                <w:b/>
                <w:sz w:val="20"/>
                <w:szCs w:val="20"/>
              </w:rPr>
            </w:pPr>
            <w:r w:rsidRPr="0083315F">
              <w:rPr>
                <w:rFonts w:cs="Arial"/>
                <w:b/>
                <w:sz w:val="20"/>
                <w:szCs w:val="20"/>
              </w:rPr>
              <w:t>Breakfast Meal Pattern</w:t>
            </w:r>
          </w:p>
        </w:tc>
        <w:tc>
          <w:tcPr>
            <w:tcW w:w="1687" w:type="dxa"/>
          </w:tcPr>
          <w:p w14:paraId="055929D2" w14:textId="77777777" w:rsidR="00B817E9" w:rsidRPr="0083315F" w:rsidRDefault="00B817E9" w:rsidP="008A717B">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553" w:type="dxa"/>
          </w:tcPr>
          <w:p w14:paraId="48A61A35" w14:textId="77777777" w:rsidR="00B817E9" w:rsidRPr="0083315F" w:rsidRDefault="00B817E9" w:rsidP="008A717B">
            <w:pPr>
              <w:jc w:val="center"/>
              <w:rPr>
                <w:rFonts w:cs="Arial"/>
                <w:sz w:val="20"/>
                <w:szCs w:val="20"/>
              </w:rPr>
            </w:pPr>
          </w:p>
          <w:p w14:paraId="27483095" w14:textId="77777777" w:rsidR="00B817E9" w:rsidRPr="0083315F" w:rsidRDefault="00B817E9" w:rsidP="008A717B">
            <w:pPr>
              <w:jc w:val="center"/>
              <w:rPr>
                <w:rFonts w:cs="Arial"/>
                <w:sz w:val="20"/>
                <w:szCs w:val="20"/>
              </w:rPr>
            </w:pPr>
          </w:p>
          <w:p w14:paraId="177C88FE" w14:textId="77777777" w:rsidR="00B817E9" w:rsidRPr="0083315F" w:rsidRDefault="00B817E9" w:rsidP="008A717B">
            <w:pPr>
              <w:jc w:val="center"/>
              <w:rPr>
                <w:rFonts w:cs="Arial"/>
                <w:sz w:val="20"/>
                <w:szCs w:val="20"/>
              </w:rPr>
            </w:pPr>
            <w:r w:rsidRPr="0083315F">
              <w:rPr>
                <w:rFonts w:cs="Arial"/>
                <w:sz w:val="20"/>
                <w:szCs w:val="20"/>
              </w:rPr>
              <w:t>MONDAY</w:t>
            </w:r>
          </w:p>
        </w:tc>
        <w:tc>
          <w:tcPr>
            <w:tcW w:w="720" w:type="dxa"/>
          </w:tcPr>
          <w:p w14:paraId="1FA028FB" w14:textId="77777777" w:rsidR="00B817E9" w:rsidRPr="0083315F" w:rsidRDefault="00B817E9" w:rsidP="008A717B">
            <w:pPr>
              <w:jc w:val="center"/>
              <w:rPr>
                <w:rFonts w:cs="Arial"/>
                <w:sz w:val="20"/>
                <w:szCs w:val="20"/>
              </w:rPr>
            </w:pPr>
          </w:p>
          <w:p w14:paraId="5E50DB35" w14:textId="77777777" w:rsidR="00B817E9" w:rsidRPr="0083315F" w:rsidRDefault="00B817E9" w:rsidP="008A717B">
            <w:pPr>
              <w:jc w:val="center"/>
              <w:rPr>
                <w:rFonts w:cs="Arial"/>
                <w:sz w:val="20"/>
                <w:szCs w:val="20"/>
              </w:rPr>
            </w:pPr>
          </w:p>
          <w:p w14:paraId="5EF658AB" w14:textId="77777777" w:rsidR="00B817E9" w:rsidRPr="0083315F" w:rsidRDefault="00B817E9" w:rsidP="008A717B">
            <w:pPr>
              <w:jc w:val="center"/>
              <w:rPr>
                <w:rFonts w:cs="Arial"/>
                <w:sz w:val="20"/>
                <w:szCs w:val="20"/>
              </w:rPr>
            </w:pPr>
            <w:r w:rsidRPr="0083315F">
              <w:rPr>
                <w:rFonts w:cs="Arial"/>
                <w:sz w:val="20"/>
                <w:szCs w:val="20"/>
              </w:rPr>
              <w:t>QTY</w:t>
            </w:r>
          </w:p>
        </w:tc>
        <w:tc>
          <w:tcPr>
            <w:tcW w:w="1440" w:type="dxa"/>
          </w:tcPr>
          <w:p w14:paraId="2BB47ED9" w14:textId="77777777" w:rsidR="00B817E9" w:rsidRPr="0083315F" w:rsidRDefault="00B817E9" w:rsidP="008A717B">
            <w:pPr>
              <w:jc w:val="center"/>
              <w:rPr>
                <w:rFonts w:cs="Arial"/>
                <w:sz w:val="20"/>
                <w:szCs w:val="20"/>
              </w:rPr>
            </w:pPr>
          </w:p>
          <w:p w14:paraId="467325CB" w14:textId="77777777" w:rsidR="00B817E9" w:rsidRPr="0083315F" w:rsidRDefault="00B817E9" w:rsidP="008A717B">
            <w:pPr>
              <w:jc w:val="center"/>
              <w:rPr>
                <w:rFonts w:cs="Arial"/>
                <w:sz w:val="20"/>
                <w:szCs w:val="20"/>
              </w:rPr>
            </w:pPr>
          </w:p>
          <w:p w14:paraId="4A7DCA37" w14:textId="77777777" w:rsidR="00B817E9" w:rsidRPr="0083315F" w:rsidRDefault="00B817E9" w:rsidP="008A717B">
            <w:pPr>
              <w:jc w:val="center"/>
              <w:rPr>
                <w:rFonts w:cs="Arial"/>
                <w:sz w:val="20"/>
                <w:szCs w:val="20"/>
              </w:rPr>
            </w:pPr>
            <w:r w:rsidRPr="0083315F">
              <w:rPr>
                <w:rFonts w:cs="Arial"/>
                <w:sz w:val="20"/>
                <w:szCs w:val="20"/>
              </w:rPr>
              <w:t>TUESDAY</w:t>
            </w:r>
          </w:p>
        </w:tc>
        <w:tc>
          <w:tcPr>
            <w:tcW w:w="630" w:type="dxa"/>
          </w:tcPr>
          <w:p w14:paraId="56C38848" w14:textId="77777777" w:rsidR="00B817E9" w:rsidRPr="0083315F" w:rsidRDefault="00B817E9" w:rsidP="008A717B">
            <w:pPr>
              <w:jc w:val="center"/>
              <w:rPr>
                <w:rFonts w:cs="Arial"/>
                <w:sz w:val="20"/>
                <w:szCs w:val="20"/>
              </w:rPr>
            </w:pPr>
          </w:p>
          <w:p w14:paraId="26500601" w14:textId="77777777" w:rsidR="00B817E9" w:rsidRPr="0083315F" w:rsidRDefault="00B817E9" w:rsidP="008A717B">
            <w:pPr>
              <w:jc w:val="center"/>
              <w:rPr>
                <w:rFonts w:cs="Arial"/>
                <w:sz w:val="20"/>
                <w:szCs w:val="20"/>
              </w:rPr>
            </w:pPr>
          </w:p>
          <w:p w14:paraId="670311A7" w14:textId="77777777" w:rsidR="00B817E9" w:rsidRPr="0083315F" w:rsidRDefault="00B817E9" w:rsidP="008A717B">
            <w:pPr>
              <w:jc w:val="center"/>
              <w:rPr>
                <w:rFonts w:cs="Arial"/>
                <w:sz w:val="20"/>
                <w:szCs w:val="20"/>
              </w:rPr>
            </w:pPr>
            <w:r w:rsidRPr="0083315F">
              <w:rPr>
                <w:rFonts w:cs="Arial"/>
                <w:sz w:val="20"/>
                <w:szCs w:val="20"/>
              </w:rPr>
              <w:t>QTY</w:t>
            </w:r>
          </w:p>
        </w:tc>
        <w:tc>
          <w:tcPr>
            <w:tcW w:w="1530" w:type="dxa"/>
          </w:tcPr>
          <w:p w14:paraId="7BC923D5" w14:textId="77777777" w:rsidR="00B817E9" w:rsidRPr="0083315F" w:rsidRDefault="00B817E9" w:rsidP="008A717B">
            <w:pPr>
              <w:jc w:val="center"/>
              <w:rPr>
                <w:rFonts w:cs="Arial"/>
                <w:sz w:val="20"/>
                <w:szCs w:val="20"/>
              </w:rPr>
            </w:pPr>
          </w:p>
          <w:p w14:paraId="6E709F5B" w14:textId="77777777" w:rsidR="00B817E9" w:rsidRPr="0083315F" w:rsidRDefault="00B817E9" w:rsidP="008A717B">
            <w:pPr>
              <w:jc w:val="center"/>
              <w:rPr>
                <w:rFonts w:cs="Arial"/>
                <w:sz w:val="20"/>
                <w:szCs w:val="20"/>
              </w:rPr>
            </w:pPr>
          </w:p>
          <w:p w14:paraId="719E655C" w14:textId="77777777" w:rsidR="00B817E9" w:rsidRPr="0083315F" w:rsidRDefault="00B817E9" w:rsidP="008A717B">
            <w:pPr>
              <w:jc w:val="center"/>
              <w:rPr>
                <w:rFonts w:cs="Arial"/>
                <w:sz w:val="20"/>
                <w:szCs w:val="20"/>
              </w:rPr>
            </w:pPr>
            <w:r w:rsidRPr="0083315F">
              <w:rPr>
                <w:rFonts w:cs="Arial"/>
                <w:sz w:val="20"/>
                <w:szCs w:val="20"/>
              </w:rPr>
              <w:t>WEDNESDAY</w:t>
            </w:r>
          </w:p>
        </w:tc>
        <w:tc>
          <w:tcPr>
            <w:tcW w:w="630" w:type="dxa"/>
          </w:tcPr>
          <w:p w14:paraId="64A36BA3" w14:textId="77777777" w:rsidR="00B817E9" w:rsidRPr="0083315F" w:rsidRDefault="00B817E9" w:rsidP="008A717B">
            <w:pPr>
              <w:jc w:val="center"/>
              <w:rPr>
                <w:rFonts w:cs="Arial"/>
                <w:sz w:val="20"/>
                <w:szCs w:val="20"/>
              </w:rPr>
            </w:pPr>
          </w:p>
          <w:p w14:paraId="6C6537BC" w14:textId="77777777" w:rsidR="00B817E9" w:rsidRPr="0083315F" w:rsidRDefault="00B817E9" w:rsidP="008A717B">
            <w:pPr>
              <w:jc w:val="center"/>
              <w:rPr>
                <w:rFonts w:cs="Arial"/>
                <w:sz w:val="20"/>
                <w:szCs w:val="20"/>
              </w:rPr>
            </w:pPr>
          </w:p>
          <w:p w14:paraId="02181A3E" w14:textId="77777777" w:rsidR="00B817E9" w:rsidRPr="0083315F" w:rsidRDefault="00B817E9" w:rsidP="008A717B">
            <w:pPr>
              <w:jc w:val="center"/>
              <w:rPr>
                <w:rFonts w:cs="Arial"/>
                <w:sz w:val="20"/>
                <w:szCs w:val="20"/>
              </w:rPr>
            </w:pPr>
            <w:r w:rsidRPr="0083315F">
              <w:rPr>
                <w:rFonts w:cs="Arial"/>
                <w:sz w:val="20"/>
                <w:szCs w:val="20"/>
              </w:rPr>
              <w:t>QTY</w:t>
            </w:r>
          </w:p>
        </w:tc>
        <w:tc>
          <w:tcPr>
            <w:tcW w:w="1440" w:type="dxa"/>
          </w:tcPr>
          <w:p w14:paraId="71B36236" w14:textId="77777777" w:rsidR="00B817E9" w:rsidRPr="0083315F" w:rsidRDefault="00B817E9" w:rsidP="008A717B">
            <w:pPr>
              <w:jc w:val="center"/>
              <w:rPr>
                <w:rFonts w:cs="Arial"/>
                <w:sz w:val="20"/>
                <w:szCs w:val="20"/>
              </w:rPr>
            </w:pPr>
          </w:p>
          <w:p w14:paraId="09CB9979" w14:textId="77777777" w:rsidR="00B817E9" w:rsidRPr="0083315F" w:rsidRDefault="00B817E9" w:rsidP="008A717B">
            <w:pPr>
              <w:jc w:val="center"/>
              <w:rPr>
                <w:rFonts w:cs="Arial"/>
                <w:sz w:val="20"/>
                <w:szCs w:val="20"/>
              </w:rPr>
            </w:pPr>
          </w:p>
          <w:p w14:paraId="62CB7811" w14:textId="77777777" w:rsidR="00B817E9" w:rsidRPr="0083315F" w:rsidRDefault="00B817E9" w:rsidP="008A717B">
            <w:pPr>
              <w:jc w:val="center"/>
              <w:rPr>
                <w:rFonts w:cs="Arial"/>
                <w:sz w:val="20"/>
                <w:szCs w:val="20"/>
              </w:rPr>
            </w:pPr>
            <w:r w:rsidRPr="0083315F">
              <w:rPr>
                <w:rFonts w:cs="Arial"/>
                <w:sz w:val="20"/>
                <w:szCs w:val="20"/>
              </w:rPr>
              <w:t>THURSDAY</w:t>
            </w:r>
          </w:p>
        </w:tc>
        <w:tc>
          <w:tcPr>
            <w:tcW w:w="630" w:type="dxa"/>
          </w:tcPr>
          <w:p w14:paraId="32CA1E76" w14:textId="77777777" w:rsidR="00B817E9" w:rsidRPr="0083315F" w:rsidRDefault="00B817E9" w:rsidP="008A717B">
            <w:pPr>
              <w:jc w:val="center"/>
              <w:rPr>
                <w:rFonts w:cs="Arial"/>
                <w:sz w:val="20"/>
                <w:szCs w:val="20"/>
              </w:rPr>
            </w:pPr>
          </w:p>
          <w:p w14:paraId="0EFF5921" w14:textId="77777777" w:rsidR="00B817E9" w:rsidRPr="0083315F" w:rsidRDefault="00B817E9" w:rsidP="008A717B">
            <w:pPr>
              <w:jc w:val="center"/>
              <w:rPr>
                <w:rFonts w:cs="Arial"/>
                <w:sz w:val="20"/>
                <w:szCs w:val="20"/>
              </w:rPr>
            </w:pPr>
          </w:p>
          <w:p w14:paraId="750B0CAB" w14:textId="77777777" w:rsidR="00B817E9" w:rsidRPr="0083315F" w:rsidRDefault="00B817E9" w:rsidP="008A717B">
            <w:pPr>
              <w:jc w:val="center"/>
              <w:rPr>
                <w:rFonts w:cs="Arial"/>
                <w:sz w:val="20"/>
                <w:szCs w:val="20"/>
              </w:rPr>
            </w:pPr>
            <w:r w:rsidRPr="0083315F">
              <w:rPr>
                <w:rFonts w:cs="Arial"/>
                <w:sz w:val="20"/>
                <w:szCs w:val="20"/>
              </w:rPr>
              <w:t>QTY</w:t>
            </w:r>
          </w:p>
        </w:tc>
        <w:tc>
          <w:tcPr>
            <w:tcW w:w="1350" w:type="dxa"/>
          </w:tcPr>
          <w:p w14:paraId="43F1F97A" w14:textId="77777777" w:rsidR="00B817E9" w:rsidRPr="0083315F" w:rsidRDefault="00B817E9" w:rsidP="008A717B">
            <w:pPr>
              <w:jc w:val="center"/>
              <w:rPr>
                <w:rFonts w:cs="Arial"/>
                <w:sz w:val="20"/>
                <w:szCs w:val="20"/>
              </w:rPr>
            </w:pPr>
          </w:p>
          <w:p w14:paraId="34FC92D1" w14:textId="77777777" w:rsidR="00B817E9" w:rsidRPr="0083315F" w:rsidRDefault="00B817E9" w:rsidP="008A717B">
            <w:pPr>
              <w:jc w:val="center"/>
              <w:rPr>
                <w:rFonts w:cs="Arial"/>
                <w:sz w:val="20"/>
                <w:szCs w:val="20"/>
              </w:rPr>
            </w:pPr>
          </w:p>
          <w:p w14:paraId="58991911" w14:textId="77777777" w:rsidR="00B817E9" w:rsidRPr="0083315F" w:rsidRDefault="00B817E9" w:rsidP="008A717B">
            <w:pPr>
              <w:jc w:val="center"/>
              <w:rPr>
                <w:rFonts w:cs="Arial"/>
                <w:sz w:val="20"/>
                <w:szCs w:val="20"/>
              </w:rPr>
            </w:pPr>
            <w:r w:rsidRPr="0083315F">
              <w:rPr>
                <w:rFonts w:cs="Arial"/>
                <w:sz w:val="20"/>
                <w:szCs w:val="20"/>
              </w:rPr>
              <w:t>FRIDAY</w:t>
            </w:r>
          </w:p>
        </w:tc>
        <w:tc>
          <w:tcPr>
            <w:tcW w:w="630" w:type="dxa"/>
          </w:tcPr>
          <w:p w14:paraId="04638369" w14:textId="77777777" w:rsidR="00B817E9" w:rsidRPr="0083315F" w:rsidRDefault="00B817E9" w:rsidP="008A717B">
            <w:pPr>
              <w:jc w:val="center"/>
              <w:rPr>
                <w:rFonts w:cs="Arial"/>
                <w:sz w:val="20"/>
                <w:szCs w:val="20"/>
              </w:rPr>
            </w:pPr>
          </w:p>
          <w:p w14:paraId="78B50BA3" w14:textId="77777777" w:rsidR="00B817E9" w:rsidRPr="0083315F" w:rsidRDefault="00B817E9" w:rsidP="008A717B">
            <w:pPr>
              <w:jc w:val="center"/>
              <w:rPr>
                <w:rFonts w:cs="Arial"/>
                <w:sz w:val="20"/>
                <w:szCs w:val="20"/>
              </w:rPr>
            </w:pPr>
          </w:p>
          <w:p w14:paraId="548C6AC5" w14:textId="77777777" w:rsidR="00B817E9" w:rsidRPr="0083315F" w:rsidRDefault="00B817E9" w:rsidP="008A717B">
            <w:pPr>
              <w:jc w:val="center"/>
              <w:rPr>
                <w:rFonts w:cs="Arial"/>
                <w:sz w:val="20"/>
                <w:szCs w:val="20"/>
              </w:rPr>
            </w:pPr>
            <w:r w:rsidRPr="0083315F">
              <w:rPr>
                <w:rFonts w:cs="Arial"/>
                <w:sz w:val="20"/>
                <w:szCs w:val="20"/>
              </w:rPr>
              <w:t>QTY</w:t>
            </w:r>
          </w:p>
        </w:tc>
        <w:tc>
          <w:tcPr>
            <w:tcW w:w="1120" w:type="dxa"/>
          </w:tcPr>
          <w:p w14:paraId="29E8D977" w14:textId="77777777" w:rsidR="00B817E9" w:rsidRPr="0083315F" w:rsidRDefault="00B817E9" w:rsidP="008A717B">
            <w:pPr>
              <w:jc w:val="center"/>
              <w:rPr>
                <w:rFonts w:cs="Arial"/>
                <w:sz w:val="20"/>
                <w:szCs w:val="20"/>
              </w:rPr>
            </w:pPr>
            <w:r w:rsidRPr="0083315F">
              <w:rPr>
                <w:rFonts w:cs="Arial"/>
                <w:sz w:val="20"/>
                <w:szCs w:val="20"/>
              </w:rPr>
              <w:t>WEEKLY</w:t>
            </w:r>
          </w:p>
          <w:p w14:paraId="64EB7229" w14:textId="77777777" w:rsidR="00B817E9" w:rsidRPr="0083315F" w:rsidRDefault="00B817E9" w:rsidP="008A717B">
            <w:pPr>
              <w:jc w:val="center"/>
              <w:rPr>
                <w:rFonts w:cs="Arial"/>
                <w:sz w:val="20"/>
                <w:szCs w:val="20"/>
              </w:rPr>
            </w:pPr>
            <w:r w:rsidRPr="0083315F">
              <w:rPr>
                <w:rFonts w:cs="Arial"/>
                <w:sz w:val="20"/>
                <w:szCs w:val="20"/>
              </w:rPr>
              <w:t>TOTALS</w:t>
            </w:r>
          </w:p>
        </w:tc>
      </w:tr>
      <w:tr w:rsidR="008A717B" w:rsidRPr="0083315F" w14:paraId="4C40650A" w14:textId="77777777" w:rsidTr="008A717B">
        <w:tc>
          <w:tcPr>
            <w:tcW w:w="2178" w:type="dxa"/>
            <w:gridSpan w:val="2"/>
          </w:tcPr>
          <w:p w14:paraId="62F1AD23" w14:textId="77777777" w:rsidR="008A717B" w:rsidRPr="0083315F" w:rsidRDefault="008A717B" w:rsidP="008A717B">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687" w:type="dxa"/>
          </w:tcPr>
          <w:p w14:paraId="6C8BFF7D" w14:textId="77777777" w:rsidR="008A717B" w:rsidRPr="0083315F" w:rsidRDefault="008A717B" w:rsidP="008A717B">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553" w:type="dxa"/>
          </w:tcPr>
          <w:p w14:paraId="51D54E34"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F25FB07"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F1C2916"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661206A"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72539E0" w14:textId="77777777" w:rsidR="008A717B" w:rsidRPr="001B53AC" w:rsidRDefault="008A717B" w:rsidP="008A717B">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A2A4F7E"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4387E32" w14:textId="77777777" w:rsidR="008A717B" w:rsidRPr="001B53AC" w:rsidRDefault="008A717B" w:rsidP="008A717B">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64E33CF"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126588C" w14:textId="77777777" w:rsidR="008A717B" w:rsidRPr="001B53AC" w:rsidRDefault="008A717B" w:rsidP="008A717B">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1FF695"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043988E" w14:textId="77777777" w:rsidR="008A717B" w:rsidRPr="001B53AC" w:rsidRDefault="008A717B" w:rsidP="008A717B">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02D6C0B5" w14:textId="77777777" w:rsidTr="008A717B">
        <w:tc>
          <w:tcPr>
            <w:tcW w:w="2178" w:type="dxa"/>
            <w:gridSpan w:val="2"/>
          </w:tcPr>
          <w:p w14:paraId="5D710839" w14:textId="77777777" w:rsidR="008A717B" w:rsidRPr="0083315F" w:rsidRDefault="008A717B" w:rsidP="008A717B">
            <w:pPr>
              <w:jc w:val="center"/>
              <w:rPr>
                <w:rFonts w:cs="Arial"/>
                <w:sz w:val="20"/>
                <w:szCs w:val="20"/>
              </w:rPr>
            </w:pPr>
            <w:r w:rsidRPr="0083315F">
              <w:rPr>
                <w:rFonts w:cs="Arial"/>
                <w:sz w:val="20"/>
                <w:szCs w:val="20"/>
              </w:rPr>
              <w:t>Additional fruit items to meet the total</w:t>
            </w:r>
          </w:p>
        </w:tc>
        <w:tc>
          <w:tcPr>
            <w:tcW w:w="1687" w:type="dxa"/>
          </w:tcPr>
          <w:p w14:paraId="54555982" w14:textId="77777777" w:rsidR="008A717B" w:rsidRPr="0083315F" w:rsidRDefault="008A717B" w:rsidP="008A717B">
            <w:pPr>
              <w:jc w:val="center"/>
              <w:rPr>
                <w:rFonts w:cs="Arial"/>
                <w:sz w:val="20"/>
                <w:szCs w:val="20"/>
              </w:rPr>
            </w:pPr>
          </w:p>
        </w:tc>
        <w:tc>
          <w:tcPr>
            <w:tcW w:w="1553" w:type="dxa"/>
          </w:tcPr>
          <w:p w14:paraId="6957B228"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45A91E1"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19B4D6B"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DF5ABD5"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4CDD96F"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81B281A"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4DE50CE"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FCE9CC4"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460F24F"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63C71C6"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7E5B829"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73BE08E3" w14:textId="77777777" w:rsidTr="008A717B">
        <w:tc>
          <w:tcPr>
            <w:tcW w:w="2178" w:type="dxa"/>
            <w:gridSpan w:val="2"/>
          </w:tcPr>
          <w:p w14:paraId="03ABA1FF" w14:textId="77777777" w:rsidR="008A717B" w:rsidRPr="0083315F" w:rsidRDefault="008A717B" w:rsidP="008A717B">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687" w:type="dxa"/>
          </w:tcPr>
          <w:p w14:paraId="6A7256A1"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3F7248A7"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E5A07FC"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EF115CD"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1DE4FB7"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8A4C4DF"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4216AFD"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11263CC"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98B548F"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137EEC7"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9D039D0"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4469B3C"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56BB4AB4" w14:textId="77777777" w:rsidTr="008A717B">
        <w:tc>
          <w:tcPr>
            <w:tcW w:w="2178" w:type="dxa"/>
            <w:gridSpan w:val="2"/>
          </w:tcPr>
          <w:p w14:paraId="5C67E03A"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687" w:type="dxa"/>
          </w:tcPr>
          <w:p w14:paraId="18120357"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0616D429"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4D5DB2C"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B45FC42"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6EB1837"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40CBE36"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7E9FB5B"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65C8E74"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7D1BB0E"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401C36D"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2B32768"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DFB8F75"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6163926C" w14:textId="77777777" w:rsidTr="008A717B">
        <w:tc>
          <w:tcPr>
            <w:tcW w:w="2178" w:type="dxa"/>
            <w:gridSpan w:val="2"/>
          </w:tcPr>
          <w:p w14:paraId="6A2DB501"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687" w:type="dxa"/>
          </w:tcPr>
          <w:p w14:paraId="7685CA7E"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05B62988"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863ED4B"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C933A7F"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381BB0"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E8B0B06"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32C815"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232C4D8"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0B64593"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B97C73C"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8C3106E"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E5A184F"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0917878F" w14:textId="77777777" w:rsidTr="008A717B">
        <w:tc>
          <w:tcPr>
            <w:tcW w:w="2178" w:type="dxa"/>
            <w:gridSpan w:val="2"/>
          </w:tcPr>
          <w:p w14:paraId="43F51FA9"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Beans and Peas</w:t>
            </w:r>
          </w:p>
          <w:p w14:paraId="2DCC7BD9" w14:textId="77777777" w:rsidR="008A717B" w:rsidRPr="0083315F" w:rsidRDefault="008A717B" w:rsidP="008A717B">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687" w:type="dxa"/>
          </w:tcPr>
          <w:p w14:paraId="18B80B6D" w14:textId="77777777" w:rsidR="008A717B" w:rsidRPr="0083315F" w:rsidRDefault="008A717B" w:rsidP="008A717B">
            <w:pPr>
              <w:jc w:val="center"/>
              <w:rPr>
                <w:rFonts w:cs="Arial"/>
                <w:sz w:val="20"/>
                <w:szCs w:val="20"/>
              </w:rPr>
            </w:pPr>
          </w:p>
          <w:p w14:paraId="679B1509"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4382DC33"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E4679E1"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0BE6F0D"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4B7160B"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ED59968"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36B1CD2"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F3D8FA8"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7BD2B65"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F36BC33"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1DEC9C4"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AEF4ADB"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497DC671" w14:textId="77777777" w:rsidTr="008A717B">
        <w:tc>
          <w:tcPr>
            <w:tcW w:w="2178" w:type="dxa"/>
            <w:gridSpan w:val="2"/>
          </w:tcPr>
          <w:p w14:paraId="66B81DD0"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687" w:type="dxa"/>
          </w:tcPr>
          <w:p w14:paraId="405C9C7D"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3BEC3EC7"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1312A30"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62C61BC"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FAE2B28"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7BA90C6"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50BD7F"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3826225"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BFBD0FA"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68CCEC0"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2E483FA"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3A7DAB3"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08DEF678" w14:textId="77777777" w:rsidTr="008A717B">
        <w:tc>
          <w:tcPr>
            <w:tcW w:w="2178" w:type="dxa"/>
            <w:gridSpan w:val="2"/>
          </w:tcPr>
          <w:p w14:paraId="7932A67A"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687" w:type="dxa"/>
          </w:tcPr>
          <w:p w14:paraId="272996D3"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018BE3EA"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EB33184"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B7F86EB"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667D564"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8722616"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E2BDBC8"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39B4D91"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FB7935"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565D5AC"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EC30526"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AA9383B"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79332E3F" w14:textId="77777777" w:rsidTr="008A717B">
        <w:tc>
          <w:tcPr>
            <w:tcW w:w="2178" w:type="dxa"/>
            <w:gridSpan w:val="2"/>
          </w:tcPr>
          <w:p w14:paraId="6CA2148F"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687" w:type="dxa"/>
          </w:tcPr>
          <w:p w14:paraId="20FBB048" w14:textId="77777777" w:rsidR="008A717B" w:rsidRPr="0083315F" w:rsidRDefault="008A717B" w:rsidP="008A717B">
            <w:pPr>
              <w:jc w:val="center"/>
              <w:rPr>
                <w:rFonts w:cs="Arial"/>
                <w:sz w:val="20"/>
                <w:szCs w:val="20"/>
              </w:rPr>
            </w:pPr>
          </w:p>
          <w:p w14:paraId="72A67738"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7738A0F7"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2842D39"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3C7C989"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8B60D8"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80EEA4E"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F3F6FC7"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FAFFD08"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D8B10A6"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B0A63C7"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8A2C154"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6DF8D0D"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83315F" w14:paraId="5F2D0A01" w14:textId="77777777" w:rsidTr="008A717B">
        <w:tc>
          <w:tcPr>
            <w:tcW w:w="2178" w:type="dxa"/>
            <w:gridSpan w:val="2"/>
          </w:tcPr>
          <w:p w14:paraId="3B8210E9" w14:textId="77777777" w:rsidR="007F0F06" w:rsidRPr="00603E2A"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07CF9563" w14:textId="77777777" w:rsidR="007F0F06" w:rsidRPr="0083315F" w:rsidRDefault="007F0F06" w:rsidP="007F0F06">
            <w:pPr>
              <w:jc w:val="center"/>
              <w:rPr>
                <w:rFonts w:cs="Arial"/>
                <w:sz w:val="20"/>
                <w:szCs w:val="20"/>
              </w:rPr>
            </w:pPr>
            <w:r>
              <w:rPr>
                <w:rFonts w:cs="Arial"/>
                <w:sz w:val="20"/>
                <w:szCs w:val="20"/>
              </w:rPr>
              <w:t>9</w:t>
            </w:r>
            <w:r w:rsidRPr="0083315F">
              <w:rPr>
                <w:rFonts w:cs="Arial"/>
                <w:sz w:val="20"/>
                <w:szCs w:val="20"/>
              </w:rPr>
              <w:t>-10 (1)</w:t>
            </w:r>
            <w:r>
              <w:rPr>
                <w:rFonts w:cs="Arial"/>
                <w:sz w:val="20"/>
                <w:szCs w:val="20"/>
                <w:vertAlign w:val="superscript"/>
              </w:rPr>
              <w:t>h,</w:t>
            </w:r>
            <w:r w:rsidRPr="0083315F">
              <w:rPr>
                <w:rFonts w:cs="Arial"/>
                <w:sz w:val="20"/>
                <w:szCs w:val="20"/>
              </w:rPr>
              <w:t xml:space="preserve"> </w:t>
            </w:r>
            <w:r w:rsidRPr="0083315F">
              <w:rPr>
                <w:rFonts w:cs="Arial"/>
                <w:sz w:val="20"/>
                <w:szCs w:val="20"/>
                <w:vertAlign w:val="superscript"/>
              </w:rPr>
              <w:t>i</w:t>
            </w:r>
          </w:p>
        </w:tc>
        <w:tc>
          <w:tcPr>
            <w:tcW w:w="1553" w:type="dxa"/>
          </w:tcPr>
          <w:p w14:paraId="41A2A92B"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840A4ED"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303C476"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294845C"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6A69EAE"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226136"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EF832F4"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2C7886C"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BC9392D"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1A3580E"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275E05C"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069BC64C" w14:textId="77777777" w:rsidTr="008A717B">
        <w:tc>
          <w:tcPr>
            <w:tcW w:w="2178" w:type="dxa"/>
            <w:gridSpan w:val="2"/>
          </w:tcPr>
          <w:p w14:paraId="5DE5A75F" w14:textId="77777777" w:rsidR="008A717B" w:rsidRPr="0083315F" w:rsidRDefault="008A717B" w:rsidP="008A717B">
            <w:pPr>
              <w:rPr>
                <w:rFonts w:cs="Arial"/>
                <w:b/>
                <w:sz w:val="20"/>
                <w:szCs w:val="20"/>
              </w:rPr>
            </w:pPr>
            <w:r w:rsidRPr="0083315F">
              <w:rPr>
                <w:rFonts w:cs="Arial"/>
                <w:b/>
                <w:sz w:val="20"/>
                <w:szCs w:val="20"/>
              </w:rPr>
              <w:t>Meat/Meat Alternate</w:t>
            </w:r>
          </w:p>
          <w:p w14:paraId="4E52CDA3" w14:textId="77777777" w:rsidR="008A717B" w:rsidRPr="0083315F" w:rsidRDefault="008A717B" w:rsidP="008A717B">
            <w:pPr>
              <w:rPr>
                <w:rFonts w:cs="Arial"/>
                <w:sz w:val="20"/>
                <w:szCs w:val="20"/>
              </w:rPr>
            </w:pPr>
            <w:r w:rsidRPr="0083315F">
              <w:rPr>
                <w:rFonts w:cs="Arial"/>
                <w:sz w:val="20"/>
                <w:szCs w:val="20"/>
              </w:rPr>
              <w:t>(oz. equivalents)</w:t>
            </w:r>
          </w:p>
        </w:tc>
        <w:tc>
          <w:tcPr>
            <w:tcW w:w="1687" w:type="dxa"/>
          </w:tcPr>
          <w:p w14:paraId="59A7D628" w14:textId="77777777" w:rsidR="008A717B" w:rsidRPr="0083315F" w:rsidRDefault="008A717B" w:rsidP="008A717B">
            <w:pPr>
              <w:jc w:val="center"/>
              <w:rPr>
                <w:rFonts w:cs="Arial"/>
                <w:sz w:val="20"/>
                <w:szCs w:val="20"/>
              </w:rPr>
            </w:pPr>
          </w:p>
          <w:p w14:paraId="16CFA49C" w14:textId="77777777" w:rsidR="008A717B" w:rsidRPr="0083315F" w:rsidRDefault="008A717B" w:rsidP="008A717B">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553" w:type="dxa"/>
          </w:tcPr>
          <w:p w14:paraId="36EAB39D"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4F957B0"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CA5E9FB"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40E235E"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D6F972D"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D0784DF"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4812BA9"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A74EBA1"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2805549"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054842D"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55F5DBD"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0657B4EC" w14:textId="77777777" w:rsidTr="008A717B">
        <w:tc>
          <w:tcPr>
            <w:tcW w:w="2178" w:type="dxa"/>
            <w:gridSpan w:val="2"/>
          </w:tcPr>
          <w:p w14:paraId="211312A6" w14:textId="77777777" w:rsidR="008A717B" w:rsidRPr="0083315F" w:rsidRDefault="008A717B" w:rsidP="008A717B">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687" w:type="dxa"/>
          </w:tcPr>
          <w:p w14:paraId="73BF3741" w14:textId="77777777" w:rsidR="008A717B" w:rsidRPr="0083315F" w:rsidRDefault="008A717B" w:rsidP="008A717B">
            <w:pPr>
              <w:jc w:val="center"/>
              <w:rPr>
                <w:rFonts w:cs="Arial"/>
                <w:sz w:val="20"/>
                <w:szCs w:val="20"/>
              </w:rPr>
            </w:pPr>
            <w:r w:rsidRPr="0083315F">
              <w:rPr>
                <w:rFonts w:cs="Arial"/>
                <w:sz w:val="20"/>
                <w:szCs w:val="20"/>
              </w:rPr>
              <w:t>5 (1)</w:t>
            </w:r>
            <w:r>
              <w:rPr>
                <w:rFonts w:cs="Arial"/>
                <w:sz w:val="20"/>
                <w:szCs w:val="20"/>
                <w:vertAlign w:val="superscript"/>
              </w:rPr>
              <w:t>k</w:t>
            </w:r>
          </w:p>
        </w:tc>
        <w:tc>
          <w:tcPr>
            <w:tcW w:w="1553" w:type="dxa"/>
          </w:tcPr>
          <w:p w14:paraId="09B7A75C"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59C39E1"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5655530"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B81F439"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382E3C2"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F685408"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06C867C"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E6FF2C6"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7C18AD3"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6F76704"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C37DE4A"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B817E9" w:rsidRPr="0083315F" w14:paraId="24C5EACF" w14:textId="77777777" w:rsidTr="008A717B">
        <w:tc>
          <w:tcPr>
            <w:tcW w:w="15538" w:type="dxa"/>
            <w:gridSpan w:val="14"/>
          </w:tcPr>
          <w:p w14:paraId="6DC474E8" w14:textId="77777777" w:rsidR="00B817E9" w:rsidRPr="0083315F" w:rsidRDefault="00B817E9" w:rsidP="008A717B">
            <w:pPr>
              <w:rPr>
                <w:rFonts w:cs="Arial"/>
                <w:b/>
                <w:sz w:val="20"/>
                <w:szCs w:val="20"/>
              </w:rPr>
            </w:pPr>
            <w:r w:rsidRPr="0083315F">
              <w:rPr>
                <w:rFonts w:cs="Arial"/>
                <w:b/>
                <w:sz w:val="20"/>
                <w:szCs w:val="20"/>
              </w:rPr>
              <w:t>Decimal Equivalents of commonly used fractions</w:t>
            </w:r>
          </w:p>
        </w:tc>
      </w:tr>
      <w:tr w:rsidR="00B817E9" w:rsidRPr="0083315F" w14:paraId="0CEC3497" w14:textId="77777777" w:rsidTr="008A717B">
        <w:tc>
          <w:tcPr>
            <w:tcW w:w="15538" w:type="dxa"/>
            <w:gridSpan w:val="14"/>
          </w:tcPr>
          <w:p w14:paraId="57CDCADC" w14:textId="77777777" w:rsidR="00B817E9" w:rsidRPr="0083315F" w:rsidRDefault="00B817E9" w:rsidP="008A717B">
            <w:pPr>
              <w:rPr>
                <w:rFonts w:cs="Arial"/>
                <w:b/>
                <w:sz w:val="20"/>
                <w:szCs w:val="20"/>
              </w:rPr>
            </w:pPr>
            <w:r w:rsidRPr="0083315F">
              <w:rPr>
                <w:rFonts w:cs="Arial"/>
                <w:b/>
                <w:sz w:val="20"/>
                <w:szCs w:val="20"/>
              </w:rPr>
              <w:t>1/8 = 0.125      1/3 = 0.333      2/3 = 0.666      ¼ = 0.250      ½ = 0.500      ¾ = 0.750      ¾ = 0.750      3/8 = 0.375      5/8 = 0.625      7/8 = 0.875</w:t>
            </w:r>
          </w:p>
        </w:tc>
      </w:tr>
    </w:tbl>
    <w:p w14:paraId="5CAA3016" w14:textId="77777777" w:rsidR="00B817E9" w:rsidRPr="00B364C1" w:rsidRDefault="00B817E9" w:rsidP="00B817E9">
      <w:pPr>
        <w:rPr>
          <w:rFonts w:cs="Arial"/>
          <w:sz w:val="14"/>
          <w:szCs w:val="14"/>
        </w:rPr>
      </w:pPr>
      <w:r w:rsidRPr="00B364C1">
        <w:rPr>
          <w:rFonts w:cs="Arial"/>
          <w:sz w:val="14"/>
          <w:szCs w:val="14"/>
        </w:rPr>
        <w:t>In the SBP, the Grades K-5, Grades 6-8, and Grades 9-12 are the age-grade groups required for menu planning.  Schools may continue to use the meal pattern for grades K-12. (see §220.23).</w:t>
      </w:r>
    </w:p>
    <w:p w14:paraId="0803B4C8" w14:textId="77777777" w:rsidR="00B817E9" w:rsidRPr="00B364C1" w:rsidRDefault="00B817E9" w:rsidP="00B817E9">
      <w:pPr>
        <w:rPr>
          <w:rFonts w:cs="Arial"/>
          <w:sz w:val="14"/>
          <w:szCs w:val="14"/>
        </w:rPr>
      </w:pPr>
      <w:r w:rsidRPr="00B364C1">
        <w:rPr>
          <w:rFonts w:cs="Arial"/>
          <w:sz w:val="14"/>
          <w:szCs w:val="14"/>
          <w:vertAlign w:val="superscript"/>
        </w:rPr>
        <w:t xml:space="preserve">b </w:t>
      </w:r>
      <w:r w:rsidRPr="00B364C1">
        <w:rPr>
          <w:rFonts w:cs="Arial"/>
          <w:sz w:val="14"/>
          <w:szCs w:val="14"/>
        </w:rPr>
        <w:t>Food items included in each food group and subgroup and amount equivalents.  Minimum creditable serving is 1/8 cup.</w:t>
      </w:r>
    </w:p>
    <w:p w14:paraId="113B08A4" w14:textId="77777777" w:rsidR="00B817E9" w:rsidRPr="00B364C1" w:rsidRDefault="00B817E9" w:rsidP="00B817E9">
      <w:pPr>
        <w:rPr>
          <w:rFonts w:cs="Arial"/>
          <w:sz w:val="14"/>
          <w:szCs w:val="14"/>
        </w:rPr>
      </w:pPr>
      <w:r w:rsidRPr="00B364C1">
        <w:rPr>
          <w:rFonts w:cs="Arial"/>
          <w:sz w:val="14"/>
          <w:szCs w:val="14"/>
          <w:vertAlign w:val="superscript"/>
        </w:rPr>
        <w:t>c</w:t>
      </w:r>
      <w:r w:rsidRPr="00B364C1">
        <w:rPr>
          <w:rFonts w:cs="Arial"/>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20C746F5" w14:textId="77777777" w:rsidR="00B817E9" w:rsidRPr="00B364C1" w:rsidRDefault="00B817E9" w:rsidP="00B817E9">
      <w:pPr>
        <w:rPr>
          <w:rFonts w:cs="Arial"/>
          <w:sz w:val="14"/>
          <w:szCs w:val="14"/>
          <w:vertAlign w:val="superscript"/>
        </w:rPr>
      </w:pPr>
      <w:r w:rsidRPr="00B364C1">
        <w:rPr>
          <w:rFonts w:cs="Arial"/>
          <w:sz w:val="14"/>
          <w:szCs w:val="14"/>
          <w:vertAlign w:val="superscript"/>
        </w:rPr>
        <w:t xml:space="preserve">d </w:t>
      </w:r>
      <w:r w:rsidRPr="00B364C1">
        <w:rPr>
          <w:rFonts w:cs="Arial"/>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17F9F481" w14:textId="77777777" w:rsidR="00B817E9" w:rsidRPr="00B364C1" w:rsidRDefault="00B817E9" w:rsidP="00B817E9">
      <w:pPr>
        <w:rPr>
          <w:rFonts w:cs="Arial"/>
          <w:sz w:val="14"/>
          <w:szCs w:val="14"/>
          <w:vertAlign w:val="superscript"/>
        </w:rPr>
      </w:pPr>
      <w:r w:rsidRPr="00B364C1">
        <w:rPr>
          <w:rFonts w:cs="Arial"/>
          <w:sz w:val="14"/>
          <w:szCs w:val="14"/>
          <w:vertAlign w:val="superscript"/>
        </w:rPr>
        <w:t xml:space="preserve">e </w:t>
      </w:r>
      <w:r w:rsidRPr="00B364C1">
        <w:rPr>
          <w:rFonts w:cs="Arial"/>
          <w:sz w:val="14"/>
          <w:szCs w:val="14"/>
        </w:rPr>
        <w:t>The fruit quantity for the SBP (5 cups per week and a minimum of 1 cup/day) was effective July 1, 2014 (SY 2014-2015).</w:t>
      </w:r>
    </w:p>
    <w:p w14:paraId="6B25C7FC" w14:textId="77777777" w:rsidR="00B817E9" w:rsidRPr="00B364C1" w:rsidRDefault="00B817E9" w:rsidP="00B817E9">
      <w:pPr>
        <w:rPr>
          <w:rFonts w:cs="Arial"/>
          <w:sz w:val="14"/>
          <w:szCs w:val="14"/>
        </w:rPr>
      </w:pPr>
      <w:r w:rsidRPr="00B364C1">
        <w:rPr>
          <w:rFonts w:cs="Arial"/>
          <w:sz w:val="14"/>
          <w:szCs w:val="14"/>
          <w:vertAlign w:val="superscript"/>
        </w:rPr>
        <w:t xml:space="preserve">f </w:t>
      </w:r>
      <w:r w:rsidRPr="00B364C1">
        <w:rPr>
          <w:rFonts w:cs="Arial"/>
          <w:sz w:val="14"/>
          <w:szCs w:val="14"/>
        </w:rPr>
        <w:t>Larger quantities of these vegetables may be served.</w:t>
      </w:r>
    </w:p>
    <w:p w14:paraId="2376078F" w14:textId="77777777" w:rsidR="00B817E9" w:rsidRPr="00B364C1" w:rsidRDefault="00B817E9" w:rsidP="00B817E9">
      <w:pPr>
        <w:rPr>
          <w:rFonts w:cs="Arial"/>
          <w:sz w:val="14"/>
          <w:szCs w:val="14"/>
        </w:rPr>
      </w:pPr>
      <w:r w:rsidRPr="00B364C1">
        <w:rPr>
          <w:rFonts w:cs="Arial"/>
          <w:sz w:val="14"/>
          <w:szCs w:val="14"/>
          <w:vertAlign w:val="superscript"/>
        </w:rPr>
        <w:t xml:space="preserve">g </w:t>
      </w:r>
      <w:r w:rsidRPr="00B364C1">
        <w:rPr>
          <w:rFonts w:cs="Arial"/>
          <w:sz w:val="14"/>
          <w:szCs w:val="14"/>
        </w:rPr>
        <w:t xml:space="preserve">This category consists of “Other vegetables” as defined in §210.10(c)(2)(iii)(E).  </w:t>
      </w:r>
    </w:p>
    <w:p w14:paraId="020CB9EB" w14:textId="77777777" w:rsidR="00B817E9" w:rsidRPr="00B364C1" w:rsidRDefault="00B817E9" w:rsidP="00B817E9">
      <w:pPr>
        <w:rPr>
          <w:rFonts w:cs="Arial"/>
          <w:sz w:val="14"/>
          <w:szCs w:val="14"/>
        </w:rPr>
      </w:pPr>
      <w:r w:rsidRPr="00B364C1">
        <w:rPr>
          <w:rFonts w:cs="Arial"/>
          <w:sz w:val="14"/>
          <w:szCs w:val="14"/>
          <w:vertAlign w:val="superscript"/>
        </w:rPr>
        <w:t xml:space="preserve">h </w:t>
      </w:r>
      <w:r w:rsidRPr="00B364C1">
        <w:rPr>
          <w:rFonts w:cs="Arial"/>
          <w:sz w:val="14"/>
          <w:szCs w:val="14"/>
        </w:rPr>
        <w:t>At least half of the grains offered must be whole grain-rich.</w:t>
      </w:r>
    </w:p>
    <w:p w14:paraId="3D450BFE" w14:textId="77777777" w:rsidR="00B817E9" w:rsidRPr="00B364C1" w:rsidRDefault="00B817E9" w:rsidP="00B817E9">
      <w:pPr>
        <w:rPr>
          <w:rFonts w:cs="Arial"/>
          <w:sz w:val="14"/>
          <w:szCs w:val="14"/>
        </w:rPr>
      </w:pPr>
      <w:r w:rsidRPr="00B364C1">
        <w:rPr>
          <w:rFonts w:cs="Arial"/>
          <w:sz w:val="14"/>
          <w:szCs w:val="14"/>
          <w:vertAlign w:val="superscript"/>
        </w:rPr>
        <w:t xml:space="preserve">I  </w:t>
      </w:r>
      <w:r w:rsidRPr="00B364C1">
        <w:rPr>
          <w:rFonts w:cs="Arial"/>
          <w:sz w:val="14"/>
          <w:szCs w:val="14"/>
        </w:rPr>
        <w:t>In the SBP, the grain ranges must be offered beginning July 1, 2013.</w:t>
      </w:r>
    </w:p>
    <w:p w14:paraId="1CE9DBC8" w14:textId="77777777" w:rsidR="00B817E9" w:rsidRPr="00B364C1" w:rsidRDefault="00B817E9" w:rsidP="00B817E9">
      <w:pPr>
        <w:rPr>
          <w:rFonts w:cs="Arial"/>
          <w:sz w:val="14"/>
          <w:szCs w:val="14"/>
          <w:vertAlign w:val="superscript"/>
        </w:rPr>
      </w:pPr>
      <w:r w:rsidRPr="00B364C1">
        <w:rPr>
          <w:rFonts w:cs="Arial"/>
          <w:sz w:val="14"/>
          <w:szCs w:val="14"/>
          <w:vertAlign w:val="superscript"/>
        </w:rPr>
        <w:t>J</w:t>
      </w:r>
      <w:r w:rsidRPr="00B364C1">
        <w:rPr>
          <w:rFonts w:cs="Arial"/>
          <w:sz w:val="14"/>
          <w:szCs w:val="14"/>
        </w:rPr>
        <w:t xml:space="preserve"> There is no separate meat/meat alternate component in the SBP.  Beginning July 1, 2013, schools may substitute 1 oz. equivalent of meat/meat alternate for 1 oz. equivalent of grains after the minimum daily grains requirement is met.</w:t>
      </w:r>
    </w:p>
    <w:p w14:paraId="52A13D3B" w14:textId="77777777" w:rsidR="00B817E9" w:rsidRPr="00B364C1" w:rsidRDefault="00B817E9" w:rsidP="00B817E9">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0EB6D568" w14:textId="77777777" w:rsidR="00B817E9" w:rsidRDefault="00B817E9" w:rsidP="00B817E9">
      <w:r w:rsidRPr="00B364C1">
        <w:rPr>
          <w:b/>
          <w:sz w:val="14"/>
          <w:szCs w:val="14"/>
        </w:rPr>
        <w:br w:type="page"/>
      </w:r>
    </w:p>
    <w:p w14:paraId="1725A983" w14:textId="77777777" w:rsidR="00B817E9" w:rsidRPr="00B364C1" w:rsidRDefault="00B817E9" w:rsidP="00B817E9">
      <w:pPr>
        <w:jc w:val="center"/>
        <w:rPr>
          <w:b/>
        </w:rPr>
      </w:pPr>
      <w:r w:rsidRPr="00B364C1">
        <w:rPr>
          <w:b/>
        </w:rPr>
        <w:t>Attachment O</w:t>
      </w:r>
      <w:r w:rsidR="003D4F61">
        <w:rPr>
          <w:b/>
        </w:rPr>
        <w:t>14</w:t>
      </w:r>
      <w:r w:rsidRPr="00B364C1">
        <w:rPr>
          <w:b/>
        </w:rPr>
        <w:t xml:space="preserve"> - Pro</w:t>
      </w:r>
      <w:r w:rsidR="003D4F61">
        <w:rPr>
          <w:b/>
        </w:rPr>
        <w:t>totype Breakfast Menus Grades K-12</w:t>
      </w:r>
      <w:r w:rsidRPr="00B364C1">
        <w:rPr>
          <w:b/>
        </w:rPr>
        <w:t xml:space="preserve"> Week 4 of 21-Day Cycle</w:t>
      </w:r>
    </w:p>
    <w:p w14:paraId="1AE4B8F2" w14:textId="77777777" w:rsidR="00B817E9" w:rsidRPr="0069157E" w:rsidRDefault="005B590F" w:rsidP="00B817E9">
      <w:pPr>
        <w:jc w:val="center"/>
      </w:pPr>
      <w:sdt>
        <w:sdtPr>
          <w:id w:val="460473250"/>
          <w14:checkbox>
            <w14:checked w14:val="0"/>
            <w14:checkedState w14:val="2612" w14:font="MS Gothic"/>
            <w14:uncheckedState w14:val="2610" w14:font="MS Gothic"/>
          </w14:checkbox>
        </w:sdtPr>
        <w:sdtEndPr/>
        <w:sdtContent>
          <w:r w:rsidR="00B817E9" w:rsidRPr="00A736E1">
            <w:rPr>
              <w:rFonts w:ascii="MS Gothic" w:eastAsia="MS Gothic" w:hAnsi="MS Gothic" w:hint="eastAsia"/>
            </w:rPr>
            <w:t>☐</w:t>
          </w:r>
        </w:sdtContent>
      </w:sdt>
      <w:r w:rsidR="00B817E9"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B817E9" w:rsidRPr="0083315F" w14:paraId="048C72E5" w14:textId="77777777" w:rsidTr="008A717B">
        <w:tc>
          <w:tcPr>
            <w:tcW w:w="1809" w:type="dxa"/>
          </w:tcPr>
          <w:p w14:paraId="5397D1C9" w14:textId="77777777" w:rsidR="00B817E9" w:rsidRPr="0083315F" w:rsidRDefault="003D4F61" w:rsidP="003D4F61">
            <w:pPr>
              <w:jc w:val="center"/>
              <w:rPr>
                <w:rFonts w:cs="Arial"/>
                <w:sz w:val="20"/>
                <w:szCs w:val="20"/>
              </w:rPr>
            </w:pPr>
            <w:r>
              <w:rPr>
                <w:rFonts w:cs="Arial"/>
                <w:sz w:val="20"/>
                <w:szCs w:val="20"/>
              </w:rPr>
              <w:t>Grades K-12</w:t>
            </w:r>
            <w:r w:rsidR="00B817E9" w:rsidRPr="0083315F">
              <w:rPr>
                <w:rFonts w:cs="Arial"/>
                <w:sz w:val="20"/>
                <w:szCs w:val="20"/>
              </w:rPr>
              <w:t xml:space="preserve"> </w:t>
            </w:r>
            <w:r w:rsidR="00B817E9" w:rsidRPr="0083315F">
              <w:rPr>
                <w:rFonts w:cs="Arial"/>
                <w:sz w:val="20"/>
                <w:szCs w:val="20"/>
                <w:vertAlign w:val="superscript"/>
              </w:rPr>
              <w:t>a</w:t>
            </w:r>
          </w:p>
        </w:tc>
        <w:tc>
          <w:tcPr>
            <w:tcW w:w="13729" w:type="dxa"/>
            <w:gridSpan w:val="13"/>
          </w:tcPr>
          <w:p w14:paraId="0257FCDE" w14:textId="77777777" w:rsidR="00B817E9" w:rsidRPr="0083315F" w:rsidRDefault="00B817E9" w:rsidP="008A717B">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B817E9" w:rsidRPr="0083315F" w14:paraId="0110D224" w14:textId="77777777" w:rsidTr="008A717B">
        <w:tc>
          <w:tcPr>
            <w:tcW w:w="2178" w:type="dxa"/>
            <w:gridSpan w:val="2"/>
          </w:tcPr>
          <w:p w14:paraId="1B206F0C" w14:textId="77777777" w:rsidR="00B817E9" w:rsidRPr="0083315F" w:rsidRDefault="00B817E9" w:rsidP="008A717B">
            <w:pPr>
              <w:jc w:val="center"/>
              <w:rPr>
                <w:rFonts w:cs="Arial"/>
                <w:sz w:val="20"/>
                <w:szCs w:val="20"/>
              </w:rPr>
            </w:pPr>
          </w:p>
          <w:p w14:paraId="4650DE24" w14:textId="77777777" w:rsidR="00B817E9" w:rsidRPr="0083315F" w:rsidRDefault="00B817E9" w:rsidP="008A717B">
            <w:pPr>
              <w:jc w:val="center"/>
              <w:rPr>
                <w:rFonts w:cs="Arial"/>
                <w:b/>
                <w:sz w:val="20"/>
                <w:szCs w:val="20"/>
              </w:rPr>
            </w:pPr>
            <w:r w:rsidRPr="0083315F">
              <w:rPr>
                <w:rFonts w:cs="Arial"/>
                <w:b/>
                <w:sz w:val="20"/>
                <w:szCs w:val="20"/>
              </w:rPr>
              <w:t>Breakfast Meal Pattern</w:t>
            </w:r>
          </w:p>
        </w:tc>
        <w:tc>
          <w:tcPr>
            <w:tcW w:w="1687" w:type="dxa"/>
          </w:tcPr>
          <w:p w14:paraId="2766DDEA" w14:textId="77777777" w:rsidR="00B817E9" w:rsidRPr="0083315F" w:rsidRDefault="00B817E9" w:rsidP="008A717B">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553" w:type="dxa"/>
          </w:tcPr>
          <w:p w14:paraId="305C1919" w14:textId="77777777" w:rsidR="00B817E9" w:rsidRPr="0083315F" w:rsidRDefault="00B817E9" w:rsidP="008A717B">
            <w:pPr>
              <w:jc w:val="center"/>
              <w:rPr>
                <w:rFonts w:cs="Arial"/>
                <w:sz w:val="20"/>
                <w:szCs w:val="20"/>
              </w:rPr>
            </w:pPr>
          </w:p>
          <w:p w14:paraId="583BABAC" w14:textId="77777777" w:rsidR="00B817E9" w:rsidRPr="0083315F" w:rsidRDefault="00B817E9" w:rsidP="008A717B">
            <w:pPr>
              <w:jc w:val="center"/>
              <w:rPr>
                <w:rFonts w:cs="Arial"/>
                <w:sz w:val="20"/>
                <w:szCs w:val="20"/>
              </w:rPr>
            </w:pPr>
          </w:p>
          <w:p w14:paraId="0435CC4A" w14:textId="77777777" w:rsidR="00B817E9" w:rsidRPr="0083315F" w:rsidRDefault="00B817E9" w:rsidP="008A717B">
            <w:pPr>
              <w:jc w:val="center"/>
              <w:rPr>
                <w:rFonts w:cs="Arial"/>
                <w:sz w:val="20"/>
                <w:szCs w:val="20"/>
              </w:rPr>
            </w:pPr>
            <w:r w:rsidRPr="0083315F">
              <w:rPr>
                <w:rFonts w:cs="Arial"/>
                <w:sz w:val="20"/>
                <w:szCs w:val="20"/>
              </w:rPr>
              <w:t>MONDAY</w:t>
            </w:r>
          </w:p>
        </w:tc>
        <w:tc>
          <w:tcPr>
            <w:tcW w:w="720" w:type="dxa"/>
          </w:tcPr>
          <w:p w14:paraId="1EEAEE74" w14:textId="77777777" w:rsidR="00B817E9" w:rsidRPr="0083315F" w:rsidRDefault="00B817E9" w:rsidP="008A717B">
            <w:pPr>
              <w:jc w:val="center"/>
              <w:rPr>
                <w:rFonts w:cs="Arial"/>
                <w:sz w:val="20"/>
                <w:szCs w:val="20"/>
              </w:rPr>
            </w:pPr>
          </w:p>
          <w:p w14:paraId="35CA9B21" w14:textId="77777777" w:rsidR="00B817E9" w:rsidRPr="0083315F" w:rsidRDefault="00B817E9" w:rsidP="008A717B">
            <w:pPr>
              <w:jc w:val="center"/>
              <w:rPr>
                <w:rFonts w:cs="Arial"/>
                <w:sz w:val="20"/>
                <w:szCs w:val="20"/>
              </w:rPr>
            </w:pPr>
          </w:p>
          <w:p w14:paraId="38AE034D" w14:textId="77777777" w:rsidR="00B817E9" w:rsidRPr="0083315F" w:rsidRDefault="00B817E9" w:rsidP="008A717B">
            <w:pPr>
              <w:jc w:val="center"/>
              <w:rPr>
                <w:rFonts w:cs="Arial"/>
                <w:sz w:val="20"/>
                <w:szCs w:val="20"/>
              </w:rPr>
            </w:pPr>
            <w:r w:rsidRPr="0083315F">
              <w:rPr>
                <w:rFonts w:cs="Arial"/>
                <w:sz w:val="20"/>
                <w:szCs w:val="20"/>
              </w:rPr>
              <w:t>QTY</w:t>
            </w:r>
          </w:p>
        </w:tc>
        <w:tc>
          <w:tcPr>
            <w:tcW w:w="1440" w:type="dxa"/>
          </w:tcPr>
          <w:p w14:paraId="06C1714D" w14:textId="77777777" w:rsidR="00B817E9" w:rsidRPr="0083315F" w:rsidRDefault="00B817E9" w:rsidP="008A717B">
            <w:pPr>
              <w:jc w:val="center"/>
              <w:rPr>
                <w:rFonts w:cs="Arial"/>
                <w:sz w:val="20"/>
                <w:szCs w:val="20"/>
              </w:rPr>
            </w:pPr>
          </w:p>
          <w:p w14:paraId="46243FA9" w14:textId="77777777" w:rsidR="00B817E9" w:rsidRPr="0083315F" w:rsidRDefault="00B817E9" w:rsidP="008A717B">
            <w:pPr>
              <w:jc w:val="center"/>
              <w:rPr>
                <w:rFonts w:cs="Arial"/>
                <w:sz w:val="20"/>
                <w:szCs w:val="20"/>
              </w:rPr>
            </w:pPr>
          </w:p>
          <w:p w14:paraId="77AB0212" w14:textId="77777777" w:rsidR="00B817E9" w:rsidRPr="0083315F" w:rsidRDefault="00B817E9" w:rsidP="008A717B">
            <w:pPr>
              <w:jc w:val="center"/>
              <w:rPr>
                <w:rFonts w:cs="Arial"/>
                <w:sz w:val="20"/>
                <w:szCs w:val="20"/>
              </w:rPr>
            </w:pPr>
            <w:r w:rsidRPr="0083315F">
              <w:rPr>
                <w:rFonts w:cs="Arial"/>
                <w:sz w:val="20"/>
                <w:szCs w:val="20"/>
              </w:rPr>
              <w:t>TUESDAY</w:t>
            </w:r>
          </w:p>
        </w:tc>
        <w:tc>
          <w:tcPr>
            <w:tcW w:w="630" w:type="dxa"/>
          </w:tcPr>
          <w:p w14:paraId="767B57E9" w14:textId="77777777" w:rsidR="00B817E9" w:rsidRPr="0083315F" w:rsidRDefault="00B817E9" w:rsidP="008A717B">
            <w:pPr>
              <w:jc w:val="center"/>
              <w:rPr>
                <w:rFonts w:cs="Arial"/>
                <w:sz w:val="20"/>
                <w:szCs w:val="20"/>
              </w:rPr>
            </w:pPr>
          </w:p>
          <w:p w14:paraId="74E86AB8" w14:textId="77777777" w:rsidR="00B817E9" w:rsidRPr="0083315F" w:rsidRDefault="00B817E9" w:rsidP="008A717B">
            <w:pPr>
              <w:jc w:val="center"/>
              <w:rPr>
                <w:rFonts w:cs="Arial"/>
                <w:sz w:val="20"/>
                <w:szCs w:val="20"/>
              </w:rPr>
            </w:pPr>
          </w:p>
          <w:p w14:paraId="13531666" w14:textId="77777777" w:rsidR="00B817E9" w:rsidRPr="0083315F" w:rsidRDefault="00B817E9" w:rsidP="008A717B">
            <w:pPr>
              <w:jc w:val="center"/>
              <w:rPr>
                <w:rFonts w:cs="Arial"/>
                <w:sz w:val="20"/>
                <w:szCs w:val="20"/>
              </w:rPr>
            </w:pPr>
            <w:r w:rsidRPr="0083315F">
              <w:rPr>
                <w:rFonts w:cs="Arial"/>
                <w:sz w:val="20"/>
                <w:szCs w:val="20"/>
              </w:rPr>
              <w:t>QTY</w:t>
            </w:r>
          </w:p>
        </w:tc>
        <w:tc>
          <w:tcPr>
            <w:tcW w:w="1530" w:type="dxa"/>
          </w:tcPr>
          <w:p w14:paraId="758EFCC6" w14:textId="77777777" w:rsidR="00B817E9" w:rsidRPr="0083315F" w:rsidRDefault="00B817E9" w:rsidP="008A717B">
            <w:pPr>
              <w:jc w:val="center"/>
              <w:rPr>
                <w:rFonts w:cs="Arial"/>
                <w:sz w:val="20"/>
                <w:szCs w:val="20"/>
              </w:rPr>
            </w:pPr>
          </w:p>
          <w:p w14:paraId="09844134" w14:textId="77777777" w:rsidR="00B817E9" w:rsidRPr="0083315F" w:rsidRDefault="00B817E9" w:rsidP="008A717B">
            <w:pPr>
              <w:jc w:val="center"/>
              <w:rPr>
                <w:rFonts w:cs="Arial"/>
                <w:sz w:val="20"/>
                <w:szCs w:val="20"/>
              </w:rPr>
            </w:pPr>
          </w:p>
          <w:p w14:paraId="31C61260" w14:textId="77777777" w:rsidR="00B817E9" w:rsidRPr="0083315F" w:rsidRDefault="00B817E9" w:rsidP="008A717B">
            <w:pPr>
              <w:jc w:val="center"/>
              <w:rPr>
                <w:rFonts w:cs="Arial"/>
                <w:sz w:val="20"/>
                <w:szCs w:val="20"/>
              </w:rPr>
            </w:pPr>
            <w:r w:rsidRPr="0083315F">
              <w:rPr>
                <w:rFonts w:cs="Arial"/>
                <w:sz w:val="20"/>
                <w:szCs w:val="20"/>
              </w:rPr>
              <w:t>WEDNESDAY</w:t>
            </w:r>
          </w:p>
        </w:tc>
        <w:tc>
          <w:tcPr>
            <w:tcW w:w="630" w:type="dxa"/>
          </w:tcPr>
          <w:p w14:paraId="16BBC658" w14:textId="77777777" w:rsidR="00B817E9" w:rsidRPr="0083315F" w:rsidRDefault="00B817E9" w:rsidP="008A717B">
            <w:pPr>
              <w:jc w:val="center"/>
              <w:rPr>
                <w:rFonts w:cs="Arial"/>
                <w:sz w:val="20"/>
                <w:szCs w:val="20"/>
              </w:rPr>
            </w:pPr>
          </w:p>
          <w:p w14:paraId="3CB4CCCD" w14:textId="77777777" w:rsidR="00B817E9" w:rsidRPr="0083315F" w:rsidRDefault="00B817E9" w:rsidP="008A717B">
            <w:pPr>
              <w:jc w:val="center"/>
              <w:rPr>
                <w:rFonts w:cs="Arial"/>
                <w:sz w:val="20"/>
                <w:szCs w:val="20"/>
              </w:rPr>
            </w:pPr>
          </w:p>
          <w:p w14:paraId="7F219C1A" w14:textId="77777777" w:rsidR="00B817E9" w:rsidRPr="0083315F" w:rsidRDefault="00B817E9" w:rsidP="008A717B">
            <w:pPr>
              <w:jc w:val="center"/>
              <w:rPr>
                <w:rFonts w:cs="Arial"/>
                <w:sz w:val="20"/>
                <w:szCs w:val="20"/>
              </w:rPr>
            </w:pPr>
            <w:r w:rsidRPr="0083315F">
              <w:rPr>
                <w:rFonts w:cs="Arial"/>
                <w:sz w:val="20"/>
                <w:szCs w:val="20"/>
              </w:rPr>
              <w:t>QTY</w:t>
            </w:r>
          </w:p>
        </w:tc>
        <w:tc>
          <w:tcPr>
            <w:tcW w:w="1440" w:type="dxa"/>
          </w:tcPr>
          <w:p w14:paraId="476E8429" w14:textId="77777777" w:rsidR="00B817E9" w:rsidRPr="0083315F" w:rsidRDefault="00B817E9" w:rsidP="008A717B">
            <w:pPr>
              <w:jc w:val="center"/>
              <w:rPr>
                <w:rFonts w:cs="Arial"/>
                <w:sz w:val="20"/>
                <w:szCs w:val="20"/>
              </w:rPr>
            </w:pPr>
          </w:p>
          <w:p w14:paraId="75D0F654" w14:textId="77777777" w:rsidR="00B817E9" w:rsidRPr="0083315F" w:rsidRDefault="00B817E9" w:rsidP="008A717B">
            <w:pPr>
              <w:jc w:val="center"/>
              <w:rPr>
                <w:rFonts w:cs="Arial"/>
                <w:sz w:val="20"/>
                <w:szCs w:val="20"/>
              </w:rPr>
            </w:pPr>
          </w:p>
          <w:p w14:paraId="6C86E1C2" w14:textId="77777777" w:rsidR="00B817E9" w:rsidRPr="0083315F" w:rsidRDefault="00B817E9" w:rsidP="008A717B">
            <w:pPr>
              <w:jc w:val="center"/>
              <w:rPr>
                <w:rFonts w:cs="Arial"/>
                <w:sz w:val="20"/>
                <w:szCs w:val="20"/>
              </w:rPr>
            </w:pPr>
            <w:r w:rsidRPr="0083315F">
              <w:rPr>
                <w:rFonts w:cs="Arial"/>
                <w:sz w:val="20"/>
                <w:szCs w:val="20"/>
              </w:rPr>
              <w:t>THURSDAY</w:t>
            </w:r>
          </w:p>
        </w:tc>
        <w:tc>
          <w:tcPr>
            <w:tcW w:w="630" w:type="dxa"/>
          </w:tcPr>
          <w:p w14:paraId="0D8FC963" w14:textId="77777777" w:rsidR="00B817E9" w:rsidRPr="0083315F" w:rsidRDefault="00B817E9" w:rsidP="008A717B">
            <w:pPr>
              <w:jc w:val="center"/>
              <w:rPr>
                <w:rFonts w:cs="Arial"/>
                <w:sz w:val="20"/>
                <w:szCs w:val="20"/>
              </w:rPr>
            </w:pPr>
          </w:p>
          <w:p w14:paraId="602DA2D2" w14:textId="77777777" w:rsidR="00B817E9" w:rsidRPr="0083315F" w:rsidRDefault="00B817E9" w:rsidP="008A717B">
            <w:pPr>
              <w:jc w:val="center"/>
              <w:rPr>
                <w:rFonts w:cs="Arial"/>
                <w:sz w:val="20"/>
                <w:szCs w:val="20"/>
              </w:rPr>
            </w:pPr>
          </w:p>
          <w:p w14:paraId="51CC338C" w14:textId="77777777" w:rsidR="00B817E9" w:rsidRPr="0083315F" w:rsidRDefault="00B817E9" w:rsidP="008A717B">
            <w:pPr>
              <w:jc w:val="center"/>
              <w:rPr>
                <w:rFonts w:cs="Arial"/>
                <w:sz w:val="20"/>
                <w:szCs w:val="20"/>
              </w:rPr>
            </w:pPr>
            <w:r w:rsidRPr="0083315F">
              <w:rPr>
                <w:rFonts w:cs="Arial"/>
                <w:sz w:val="20"/>
                <w:szCs w:val="20"/>
              </w:rPr>
              <w:t>QTY</w:t>
            </w:r>
          </w:p>
        </w:tc>
        <w:tc>
          <w:tcPr>
            <w:tcW w:w="1350" w:type="dxa"/>
          </w:tcPr>
          <w:p w14:paraId="21E252DC" w14:textId="77777777" w:rsidR="00B817E9" w:rsidRPr="0083315F" w:rsidRDefault="00B817E9" w:rsidP="008A717B">
            <w:pPr>
              <w:jc w:val="center"/>
              <w:rPr>
                <w:rFonts w:cs="Arial"/>
                <w:sz w:val="20"/>
                <w:szCs w:val="20"/>
              </w:rPr>
            </w:pPr>
          </w:p>
          <w:p w14:paraId="029182F7" w14:textId="77777777" w:rsidR="00B817E9" w:rsidRPr="0083315F" w:rsidRDefault="00B817E9" w:rsidP="008A717B">
            <w:pPr>
              <w:jc w:val="center"/>
              <w:rPr>
                <w:rFonts w:cs="Arial"/>
                <w:sz w:val="20"/>
                <w:szCs w:val="20"/>
              </w:rPr>
            </w:pPr>
          </w:p>
          <w:p w14:paraId="2359E452" w14:textId="77777777" w:rsidR="00B817E9" w:rsidRPr="0083315F" w:rsidRDefault="00B817E9" w:rsidP="008A717B">
            <w:pPr>
              <w:jc w:val="center"/>
              <w:rPr>
                <w:rFonts w:cs="Arial"/>
                <w:sz w:val="20"/>
                <w:szCs w:val="20"/>
              </w:rPr>
            </w:pPr>
            <w:r w:rsidRPr="0083315F">
              <w:rPr>
                <w:rFonts w:cs="Arial"/>
                <w:sz w:val="20"/>
                <w:szCs w:val="20"/>
              </w:rPr>
              <w:t>FRIDAY</w:t>
            </w:r>
          </w:p>
        </w:tc>
        <w:tc>
          <w:tcPr>
            <w:tcW w:w="630" w:type="dxa"/>
          </w:tcPr>
          <w:p w14:paraId="4A98E62C" w14:textId="77777777" w:rsidR="00B817E9" w:rsidRPr="0083315F" w:rsidRDefault="00B817E9" w:rsidP="008A717B">
            <w:pPr>
              <w:jc w:val="center"/>
              <w:rPr>
                <w:rFonts w:cs="Arial"/>
                <w:sz w:val="20"/>
                <w:szCs w:val="20"/>
              </w:rPr>
            </w:pPr>
          </w:p>
          <w:p w14:paraId="66C3024B" w14:textId="77777777" w:rsidR="00B817E9" w:rsidRPr="0083315F" w:rsidRDefault="00B817E9" w:rsidP="008A717B">
            <w:pPr>
              <w:jc w:val="center"/>
              <w:rPr>
                <w:rFonts w:cs="Arial"/>
                <w:sz w:val="20"/>
                <w:szCs w:val="20"/>
              </w:rPr>
            </w:pPr>
          </w:p>
          <w:p w14:paraId="623BEF0E" w14:textId="77777777" w:rsidR="00B817E9" w:rsidRPr="0083315F" w:rsidRDefault="00B817E9" w:rsidP="008A717B">
            <w:pPr>
              <w:jc w:val="center"/>
              <w:rPr>
                <w:rFonts w:cs="Arial"/>
                <w:sz w:val="20"/>
                <w:szCs w:val="20"/>
              </w:rPr>
            </w:pPr>
            <w:r w:rsidRPr="0083315F">
              <w:rPr>
                <w:rFonts w:cs="Arial"/>
                <w:sz w:val="20"/>
                <w:szCs w:val="20"/>
              </w:rPr>
              <w:t>QTY</w:t>
            </w:r>
          </w:p>
        </w:tc>
        <w:tc>
          <w:tcPr>
            <w:tcW w:w="1120" w:type="dxa"/>
          </w:tcPr>
          <w:p w14:paraId="304ED6EF" w14:textId="77777777" w:rsidR="00B817E9" w:rsidRPr="0083315F" w:rsidRDefault="00B817E9" w:rsidP="008A717B">
            <w:pPr>
              <w:jc w:val="center"/>
              <w:rPr>
                <w:rFonts w:cs="Arial"/>
                <w:sz w:val="20"/>
                <w:szCs w:val="20"/>
              </w:rPr>
            </w:pPr>
            <w:r w:rsidRPr="0083315F">
              <w:rPr>
                <w:rFonts w:cs="Arial"/>
                <w:sz w:val="20"/>
                <w:szCs w:val="20"/>
              </w:rPr>
              <w:t>WEEKLY</w:t>
            </w:r>
          </w:p>
          <w:p w14:paraId="5B986969" w14:textId="77777777" w:rsidR="00B817E9" w:rsidRPr="0083315F" w:rsidRDefault="00B817E9" w:rsidP="008A717B">
            <w:pPr>
              <w:jc w:val="center"/>
              <w:rPr>
                <w:rFonts w:cs="Arial"/>
                <w:sz w:val="20"/>
                <w:szCs w:val="20"/>
              </w:rPr>
            </w:pPr>
            <w:r w:rsidRPr="0083315F">
              <w:rPr>
                <w:rFonts w:cs="Arial"/>
                <w:sz w:val="20"/>
                <w:szCs w:val="20"/>
              </w:rPr>
              <w:t>TOTALS</w:t>
            </w:r>
          </w:p>
        </w:tc>
      </w:tr>
      <w:tr w:rsidR="008A717B" w:rsidRPr="0083315F" w14:paraId="17EC483A" w14:textId="77777777" w:rsidTr="008A717B">
        <w:tc>
          <w:tcPr>
            <w:tcW w:w="2178" w:type="dxa"/>
            <w:gridSpan w:val="2"/>
          </w:tcPr>
          <w:p w14:paraId="7D5A5F41" w14:textId="77777777" w:rsidR="008A717B" w:rsidRPr="0083315F" w:rsidRDefault="008A717B" w:rsidP="008A717B">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687" w:type="dxa"/>
          </w:tcPr>
          <w:p w14:paraId="0F0538F4" w14:textId="77777777" w:rsidR="008A717B" w:rsidRPr="0083315F" w:rsidRDefault="008A717B" w:rsidP="008A717B">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553" w:type="dxa"/>
          </w:tcPr>
          <w:p w14:paraId="56669CB7"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996FB89"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03C958D"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F4239CE"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AB09025" w14:textId="77777777" w:rsidR="008A717B" w:rsidRPr="001B53AC" w:rsidRDefault="008A717B" w:rsidP="008A717B">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2969C08"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6ECA869" w14:textId="77777777" w:rsidR="008A717B" w:rsidRPr="001B53AC" w:rsidRDefault="008A717B" w:rsidP="008A717B">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005A540"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3A171AE" w14:textId="77777777" w:rsidR="008A717B" w:rsidRPr="001B53AC" w:rsidRDefault="008A717B" w:rsidP="008A717B">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392C320"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0549532" w14:textId="77777777" w:rsidR="008A717B" w:rsidRPr="001B53AC" w:rsidRDefault="008A717B" w:rsidP="008A717B">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102D2818" w14:textId="77777777" w:rsidTr="008A717B">
        <w:tc>
          <w:tcPr>
            <w:tcW w:w="2178" w:type="dxa"/>
            <w:gridSpan w:val="2"/>
          </w:tcPr>
          <w:p w14:paraId="5E9BA13A" w14:textId="77777777" w:rsidR="008A717B" w:rsidRPr="0083315F" w:rsidRDefault="008A717B" w:rsidP="008A717B">
            <w:pPr>
              <w:jc w:val="center"/>
              <w:rPr>
                <w:rFonts w:cs="Arial"/>
                <w:sz w:val="20"/>
                <w:szCs w:val="20"/>
              </w:rPr>
            </w:pPr>
            <w:r w:rsidRPr="0083315F">
              <w:rPr>
                <w:rFonts w:cs="Arial"/>
                <w:sz w:val="20"/>
                <w:szCs w:val="20"/>
              </w:rPr>
              <w:t>Additional fruit items to meet the total</w:t>
            </w:r>
          </w:p>
        </w:tc>
        <w:tc>
          <w:tcPr>
            <w:tcW w:w="1687" w:type="dxa"/>
          </w:tcPr>
          <w:p w14:paraId="138504D7" w14:textId="77777777" w:rsidR="008A717B" w:rsidRPr="0083315F" w:rsidRDefault="008A717B" w:rsidP="008A717B">
            <w:pPr>
              <w:jc w:val="center"/>
              <w:rPr>
                <w:rFonts w:cs="Arial"/>
                <w:sz w:val="20"/>
                <w:szCs w:val="20"/>
              </w:rPr>
            </w:pPr>
          </w:p>
        </w:tc>
        <w:tc>
          <w:tcPr>
            <w:tcW w:w="1553" w:type="dxa"/>
          </w:tcPr>
          <w:p w14:paraId="71176C9E"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AAED24D"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FC692D7"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FFC04CA"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250AC8D"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BF857AB"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14808AC"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3818841"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B54C9F5"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ED47327"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7526D04"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29C7986B" w14:textId="77777777" w:rsidTr="008A717B">
        <w:tc>
          <w:tcPr>
            <w:tcW w:w="2178" w:type="dxa"/>
            <w:gridSpan w:val="2"/>
          </w:tcPr>
          <w:p w14:paraId="2F67DAF0" w14:textId="77777777" w:rsidR="008A717B" w:rsidRPr="0083315F" w:rsidRDefault="008A717B" w:rsidP="008A717B">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687" w:type="dxa"/>
          </w:tcPr>
          <w:p w14:paraId="3E470832"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46124C4B"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705A2D3"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E4460BA"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03FA4DF"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4A4EF09"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672CE96"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D6C31AD"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ABA83E0"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06213E5"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DA22B35"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1606320"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753F4C19" w14:textId="77777777" w:rsidTr="008A717B">
        <w:tc>
          <w:tcPr>
            <w:tcW w:w="2178" w:type="dxa"/>
            <w:gridSpan w:val="2"/>
          </w:tcPr>
          <w:p w14:paraId="692F19E2"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687" w:type="dxa"/>
          </w:tcPr>
          <w:p w14:paraId="4F00EB36"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714C56F9"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8B17EED"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C5F164C"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6E75766"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410AC36"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EAB6A62"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11D187B"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440E938"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93FEE92"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4B0402A"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89A5F1B"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0295F7B6" w14:textId="77777777" w:rsidTr="008A717B">
        <w:tc>
          <w:tcPr>
            <w:tcW w:w="2178" w:type="dxa"/>
            <w:gridSpan w:val="2"/>
          </w:tcPr>
          <w:p w14:paraId="18574B41"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687" w:type="dxa"/>
          </w:tcPr>
          <w:p w14:paraId="67EEACF1"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4A6D7975"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4D96A86"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3D87B8A"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307FCFB"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480E43B"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FC06401"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2C95985"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17C3762"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5656C05"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EED9EE3"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CF51E3E"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19BECBF1" w14:textId="77777777" w:rsidTr="008A717B">
        <w:tc>
          <w:tcPr>
            <w:tcW w:w="2178" w:type="dxa"/>
            <w:gridSpan w:val="2"/>
          </w:tcPr>
          <w:p w14:paraId="4E4CA3A9"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Beans and Peas</w:t>
            </w:r>
          </w:p>
          <w:p w14:paraId="6D2F5A1E" w14:textId="77777777" w:rsidR="008A717B" w:rsidRPr="0083315F" w:rsidRDefault="008A717B" w:rsidP="008A717B">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687" w:type="dxa"/>
          </w:tcPr>
          <w:p w14:paraId="4CA12BEE" w14:textId="77777777" w:rsidR="008A717B" w:rsidRPr="0083315F" w:rsidRDefault="008A717B" w:rsidP="008A717B">
            <w:pPr>
              <w:jc w:val="center"/>
              <w:rPr>
                <w:rFonts w:cs="Arial"/>
                <w:sz w:val="20"/>
                <w:szCs w:val="20"/>
              </w:rPr>
            </w:pPr>
          </w:p>
          <w:p w14:paraId="5E1F2D30"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6D158192"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D18B6E5"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82D6EF1"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2060837"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C75F8B4"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4D2D93F"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7E52724"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D1B8770"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427BB18"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3412E50"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69A5514"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32637FB1" w14:textId="77777777" w:rsidTr="008A717B">
        <w:tc>
          <w:tcPr>
            <w:tcW w:w="2178" w:type="dxa"/>
            <w:gridSpan w:val="2"/>
          </w:tcPr>
          <w:p w14:paraId="47A2A7B4"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687" w:type="dxa"/>
          </w:tcPr>
          <w:p w14:paraId="46088559"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4FF082D2"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8D783CF"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EE88E04"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A9D05EC"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4F8F9BE"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E919AAF"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2E7E8F1"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5E03653"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590E0A5"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207199E"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56EB004"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6CBB19F9" w14:textId="77777777" w:rsidTr="008A717B">
        <w:tc>
          <w:tcPr>
            <w:tcW w:w="2178" w:type="dxa"/>
            <w:gridSpan w:val="2"/>
          </w:tcPr>
          <w:p w14:paraId="2E26750E"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687" w:type="dxa"/>
          </w:tcPr>
          <w:p w14:paraId="14656611"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110954B3"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E03052F"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4EAB1B8"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AB0AAEB"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699F9B9"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C0E0DE4"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237BBF3"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F31FDC5"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BE133A7"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9876A47"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B05131D"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1F5AD716" w14:textId="77777777" w:rsidTr="008A717B">
        <w:tc>
          <w:tcPr>
            <w:tcW w:w="2178" w:type="dxa"/>
            <w:gridSpan w:val="2"/>
          </w:tcPr>
          <w:p w14:paraId="60E04883"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687" w:type="dxa"/>
          </w:tcPr>
          <w:p w14:paraId="174AA887" w14:textId="77777777" w:rsidR="008A717B" w:rsidRPr="0083315F" w:rsidRDefault="008A717B" w:rsidP="008A717B">
            <w:pPr>
              <w:jc w:val="center"/>
              <w:rPr>
                <w:rFonts w:cs="Arial"/>
                <w:sz w:val="20"/>
                <w:szCs w:val="20"/>
              </w:rPr>
            </w:pPr>
          </w:p>
          <w:p w14:paraId="262FFBD7"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19DD34CF"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63FAA89"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37E3298"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B67CF7A"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88F687D"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0A87647"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9CE46BB"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97C2B9A"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BA1B193"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5262D31"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4A09403"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83315F" w14:paraId="6C47F087" w14:textId="77777777" w:rsidTr="008A717B">
        <w:tc>
          <w:tcPr>
            <w:tcW w:w="2178" w:type="dxa"/>
            <w:gridSpan w:val="2"/>
          </w:tcPr>
          <w:p w14:paraId="7AFA2FF8" w14:textId="77777777" w:rsidR="007F0F06" w:rsidRPr="00603E2A"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6B0F3A26" w14:textId="77777777" w:rsidR="007F0F06" w:rsidRPr="0083315F" w:rsidRDefault="007F0F06" w:rsidP="007F0F06">
            <w:pPr>
              <w:jc w:val="center"/>
              <w:rPr>
                <w:rFonts w:cs="Arial"/>
                <w:sz w:val="20"/>
                <w:szCs w:val="20"/>
              </w:rPr>
            </w:pPr>
            <w:r>
              <w:rPr>
                <w:rFonts w:cs="Arial"/>
                <w:sz w:val="20"/>
                <w:szCs w:val="20"/>
              </w:rPr>
              <w:t>9</w:t>
            </w:r>
            <w:r w:rsidRPr="0083315F">
              <w:rPr>
                <w:rFonts w:cs="Arial"/>
                <w:sz w:val="20"/>
                <w:szCs w:val="20"/>
              </w:rPr>
              <w:t>-10 (1)</w:t>
            </w:r>
            <w:r>
              <w:rPr>
                <w:rFonts w:cs="Arial"/>
                <w:sz w:val="20"/>
                <w:szCs w:val="20"/>
                <w:vertAlign w:val="superscript"/>
              </w:rPr>
              <w:t>h,</w:t>
            </w:r>
            <w:r w:rsidRPr="0083315F">
              <w:rPr>
                <w:rFonts w:cs="Arial"/>
                <w:sz w:val="20"/>
                <w:szCs w:val="20"/>
              </w:rPr>
              <w:t xml:space="preserve"> </w:t>
            </w:r>
            <w:r w:rsidRPr="0083315F">
              <w:rPr>
                <w:rFonts w:cs="Arial"/>
                <w:sz w:val="20"/>
                <w:szCs w:val="20"/>
                <w:vertAlign w:val="superscript"/>
              </w:rPr>
              <w:t>i</w:t>
            </w:r>
          </w:p>
        </w:tc>
        <w:tc>
          <w:tcPr>
            <w:tcW w:w="1553" w:type="dxa"/>
          </w:tcPr>
          <w:p w14:paraId="4236A3CA"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5364A15"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EC4EF54"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41E5256"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A49B1DD"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839589C"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B090CAD"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537FE92"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02E09F3"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4059C3"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CC0674E"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3987B07C" w14:textId="77777777" w:rsidTr="008A717B">
        <w:tc>
          <w:tcPr>
            <w:tcW w:w="2178" w:type="dxa"/>
            <w:gridSpan w:val="2"/>
          </w:tcPr>
          <w:p w14:paraId="1EE3590A" w14:textId="77777777" w:rsidR="008A717B" w:rsidRPr="0083315F" w:rsidRDefault="008A717B" w:rsidP="008A717B">
            <w:pPr>
              <w:rPr>
                <w:rFonts w:cs="Arial"/>
                <w:b/>
                <w:sz w:val="20"/>
                <w:szCs w:val="20"/>
              </w:rPr>
            </w:pPr>
            <w:r w:rsidRPr="0083315F">
              <w:rPr>
                <w:rFonts w:cs="Arial"/>
                <w:b/>
                <w:sz w:val="20"/>
                <w:szCs w:val="20"/>
              </w:rPr>
              <w:t>Meat/Meat Alternate</w:t>
            </w:r>
          </w:p>
          <w:p w14:paraId="12DBA0FD" w14:textId="77777777" w:rsidR="008A717B" w:rsidRPr="0083315F" w:rsidRDefault="008A717B" w:rsidP="008A717B">
            <w:pPr>
              <w:rPr>
                <w:rFonts w:cs="Arial"/>
                <w:sz w:val="20"/>
                <w:szCs w:val="20"/>
              </w:rPr>
            </w:pPr>
            <w:r w:rsidRPr="0083315F">
              <w:rPr>
                <w:rFonts w:cs="Arial"/>
                <w:sz w:val="20"/>
                <w:szCs w:val="20"/>
              </w:rPr>
              <w:t>(oz. equivalents)</w:t>
            </w:r>
          </w:p>
        </w:tc>
        <w:tc>
          <w:tcPr>
            <w:tcW w:w="1687" w:type="dxa"/>
          </w:tcPr>
          <w:p w14:paraId="0EBBC0E9" w14:textId="77777777" w:rsidR="008A717B" w:rsidRPr="0083315F" w:rsidRDefault="008A717B" w:rsidP="008A717B">
            <w:pPr>
              <w:jc w:val="center"/>
              <w:rPr>
                <w:rFonts w:cs="Arial"/>
                <w:sz w:val="20"/>
                <w:szCs w:val="20"/>
              </w:rPr>
            </w:pPr>
          </w:p>
          <w:p w14:paraId="53E46A8F" w14:textId="77777777" w:rsidR="008A717B" w:rsidRPr="0083315F" w:rsidRDefault="008A717B" w:rsidP="008A717B">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553" w:type="dxa"/>
          </w:tcPr>
          <w:p w14:paraId="7CD8C776"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3690011"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E344BF1"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7522622"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58DA810"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675531D"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E026F8D"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E7E6344"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1B3090A"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C6E764F"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4BD9EF3"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8A717B" w:rsidRPr="0083315F" w14:paraId="32EC7F69" w14:textId="77777777" w:rsidTr="008A717B">
        <w:tc>
          <w:tcPr>
            <w:tcW w:w="2178" w:type="dxa"/>
            <w:gridSpan w:val="2"/>
          </w:tcPr>
          <w:p w14:paraId="258A6794" w14:textId="77777777" w:rsidR="008A717B" w:rsidRPr="0083315F" w:rsidRDefault="008A717B" w:rsidP="008A717B">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687" w:type="dxa"/>
          </w:tcPr>
          <w:p w14:paraId="49B46D22" w14:textId="77777777" w:rsidR="008A717B" w:rsidRPr="0083315F" w:rsidRDefault="008A717B" w:rsidP="008A717B">
            <w:pPr>
              <w:jc w:val="center"/>
              <w:rPr>
                <w:rFonts w:cs="Arial"/>
                <w:sz w:val="20"/>
                <w:szCs w:val="20"/>
              </w:rPr>
            </w:pPr>
            <w:r w:rsidRPr="0083315F">
              <w:rPr>
                <w:rFonts w:cs="Arial"/>
                <w:sz w:val="20"/>
                <w:szCs w:val="20"/>
              </w:rPr>
              <w:t>5 (1)</w:t>
            </w:r>
            <w:r>
              <w:rPr>
                <w:rFonts w:cs="Arial"/>
                <w:sz w:val="20"/>
                <w:szCs w:val="20"/>
                <w:vertAlign w:val="superscript"/>
              </w:rPr>
              <w:t>k</w:t>
            </w:r>
          </w:p>
        </w:tc>
        <w:tc>
          <w:tcPr>
            <w:tcW w:w="1553" w:type="dxa"/>
          </w:tcPr>
          <w:p w14:paraId="29CB9F6C"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3AFC58F"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93AB1D4"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BC4D24E" w14:textId="77777777" w:rsidR="008A717B" w:rsidRPr="001B53AC" w:rsidRDefault="008A717B" w:rsidP="008A717B">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8C4CE55" w14:textId="77777777" w:rsidR="008A717B" w:rsidRPr="001B53AC" w:rsidRDefault="008A717B" w:rsidP="008A717B">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12C5E1B" w14:textId="77777777" w:rsidR="008A717B" w:rsidRPr="001B53AC" w:rsidRDefault="008A717B" w:rsidP="008A717B">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E2319BC" w14:textId="77777777" w:rsidR="008A717B" w:rsidRPr="001B53AC" w:rsidRDefault="008A717B" w:rsidP="008A717B">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39F18BD" w14:textId="77777777" w:rsidR="008A717B" w:rsidRPr="001B53AC" w:rsidRDefault="008A717B" w:rsidP="008A717B">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984E386" w14:textId="77777777" w:rsidR="008A717B" w:rsidRPr="001B53AC" w:rsidRDefault="008A717B" w:rsidP="008A717B">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A1975DA" w14:textId="77777777" w:rsidR="008A717B" w:rsidRPr="001B53AC" w:rsidRDefault="008A717B" w:rsidP="008A717B">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DCB14DF" w14:textId="77777777" w:rsidR="008A717B" w:rsidRPr="001B53AC" w:rsidRDefault="008A717B" w:rsidP="008A717B">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B817E9" w:rsidRPr="0083315F" w14:paraId="0892D3D1" w14:textId="77777777" w:rsidTr="008A717B">
        <w:tc>
          <w:tcPr>
            <w:tcW w:w="15538" w:type="dxa"/>
            <w:gridSpan w:val="14"/>
          </w:tcPr>
          <w:p w14:paraId="35E0B52A" w14:textId="77777777" w:rsidR="00B817E9" w:rsidRPr="0083315F" w:rsidRDefault="00B817E9" w:rsidP="008A717B">
            <w:pPr>
              <w:rPr>
                <w:rFonts w:cs="Arial"/>
                <w:b/>
                <w:sz w:val="20"/>
                <w:szCs w:val="20"/>
              </w:rPr>
            </w:pPr>
            <w:r w:rsidRPr="0083315F">
              <w:rPr>
                <w:rFonts w:cs="Arial"/>
                <w:b/>
                <w:sz w:val="20"/>
                <w:szCs w:val="20"/>
              </w:rPr>
              <w:t>Decimal Equivalents of commonly used fractions</w:t>
            </w:r>
          </w:p>
        </w:tc>
      </w:tr>
      <w:tr w:rsidR="00B817E9" w:rsidRPr="0083315F" w14:paraId="1395BE2F" w14:textId="77777777" w:rsidTr="008A717B">
        <w:tc>
          <w:tcPr>
            <w:tcW w:w="15538" w:type="dxa"/>
            <w:gridSpan w:val="14"/>
          </w:tcPr>
          <w:p w14:paraId="03D4BE50" w14:textId="77777777" w:rsidR="00B817E9" w:rsidRPr="0083315F" w:rsidRDefault="00B817E9" w:rsidP="008A717B">
            <w:pPr>
              <w:rPr>
                <w:rFonts w:cs="Arial"/>
                <w:b/>
                <w:sz w:val="20"/>
                <w:szCs w:val="20"/>
              </w:rPr>
            </w:pPr>
            <w:r w:rsidRPr="0083315F">
              <w:rPr>
                <w:rFonts w:cs="Arial"/>
                <w:b/>
                <w:sz w:val="20"/>
                <w:szCs w:val="20"/>
              </w:rPr>
              <w:t>1/8 = 0.125      1/3 = 0.333      2/3 = 0.666      ¼ = 0.250      ½ = 0.500      ¾ = 0.750      ¾ = 0.750      3/8 = 0.375      5/8 = 0.625      7/8 = 0.875</w:t>
            </w:r>
          </w:p>
        </w:tc>
      </w:tr>
    </w:tbl>
    <w:p w14:paraId="72ADD09C" w14:textId="77777777" w:rsidR="00B817E9" w:rsidRPr="00B364C1" w:rsidRDefault="00B817E9" w:rsidP="00B817E9">
      <w:pPr>
        <w:rPr>
          <w:rFonts w:cs="Arial"/>
          <w:sz w:val="14"/>
          <w:szCs w:val="14"/>
        </w:rPr>
      </w:pPr>
      <w:r w:rsidRPr="004F5590">
        <w:rPr>
          <w:rFonts w:cs="Arial"/>
          <w:sz w:val="14"/>
          <w:szCs w:val="14"/>
          <w:vertAlign w:val="superscript"/>
        </w:rPr>
        <w:t xml:space="preserve">a </w:t>
      </w:r>
      <w:r w:rsidRPr="00B364C1">
        <w:rPr>
          <w:rFonts w:cs="Arial"/>
          <w:sz w:val="14"/>
          <w:szCs w:val="14"/>
        </w:rPr>
        <w:t>In the SBP, the Grades K-5, Grades 6-8, and Grades 9-12 are the age-grade groups required for menu planning.  Schools may continue to use the meal pattern for grades K-12. (see §220.23).</w:t>
      </w:r>
    </w:p>
    <w:p w14:paraId="1128F214" w14:textId="77777777" w:rsidR="00B817E9" w:rsidRPr="00B364C1" w:rsidRDefault="00B817E9" w:rsidP="00B817E9">
      <w:pPr>
        <w:rPr>
          <w:rFonts w:cs="Arial"/>
          <w:sz w:val="14"/>
          <w:szCs w:val="14"/>
        </w:rPr>
      </w:pPr>
      <w:r w:rsidRPr="00B364C1">
        <w:rPr>
          <w:rFonts w:cs="Arial"/>
          <w:sz w:val="14"/>
          <w:szCs w:val="14"/>
          <w:vertAlign w:val="superscript"/>
        </w:rPr>
        <w:t xml:space="preserve">b </w:t>
      </w:r>
      <w:r w:rsidRPr="00B364C1">
        <w:rPr>
          <w:rFonts w:cs="Arial"/>
          <w:sz w:val="14"/>
          <w:szCs w:val="14"/>
        </w:rPr>
        <w:t>Food items included in each food group and subgroup and amount equivalents.  Minimum creditable serving is 1/8 cup.</w:t>
      </w:r>
    </w:p>
    <w:p w14:paraId="6ADB910D" w14:textId="77777777" w:rsidR="00B817E9" w:rsidRPr="00B364C1" w:rsidRDefault="00B817E9" w:rsidP="00B817E9">
      <w:pPr>
        <w:rPr>
          <w:rFonts w:cs="Arial"/>
          <w:sz w:val="14"/>
          <w:szCs w:val="14"/>
        </w:rPr>
      </w:pPr>
      <w:r w:rsidRPr="00B364C1">
        <w:rPr>
          <w:rFonts w:cs="Arial"/>
          <w:sz w:val="14"/>
          <w:szCs w:val="14"/>
          <w:vertAlign w:val="superscript"/>
        </w:rPr>
        <w:t>c</w:t>
      </w:r>
      <w:r w:rsidRPr="00B364C1">
        <w:rPr>
          <w:rFonts w:cs="Arial"/>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04588AE0" w14:textId="77777777" w:rsidR="00B817E9" w:rsidRPr="00B364C1" w:rsidRDefault="00B817E9" w:rsidP="00B817E9">
      <w:pPr>
        <w:rPr>
          <w:rFonts w:cs="Arial"/>
          <w:sz w:val="14"/>
          <w:szCs w:val="14"/>
          <w:vertAlign w:val="superscript"/>
        </w:rPr>
      </w:pPr>
      <w:r w:rsidRPr="00B364C1">
        <w:rPr>
          <w:rFonts w:cs="Arial"/>
          <w:sz w:val="14"/>
          <w:szCs w:val="14"/>
          <w:vertAlign w:val="superscript"/>
        </w:rPr>
        <w:t xml:space="preserve">d </w:t>
      </w:r>
      <w:r w:rsidRPr="00B364C1">
        <w:rPr>
          <w:rFonts w:cs="Arial"/>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53D45D42" w14:textId="77777777" w:rsidR="00B817E9" w:rsidRPr="00B364C1" w:rsidRDefault="00B817E9" w:rsidP="00B817E9">
      <w:pPr>
        <w:rPr>
          <w:rFonts w:cs="Arial"/>
          <w:sz w:val="14"/>
          <w:szCs w:val="14"/>
          <w:vertAlign w:val="superscript"/>
        </w:rPr>
      </w:pPr>
      <w:r w:rsidRPr="00B364C1">
        <w:rPr>
          <w:rFonts w:cs="Arial"/>
          <w:sz w:val="14"/>
          <w:szCs w:val="14"/>
          <w:vertAlign w:val="superscript"/>
        </w:rPr>
        <w:t xml:space="preserve">e </w:t>
      </w:r>
      <w:r w:rsidRPr="00B364C1">
        <w:rPr>
          <w:rFonts w:cs="Arial"/>
          <w:sz w:val="14"/>
          <w:szCs w:val="14"/>
        </w:rPr>
        <w:t>The fruit quantity for the SBP (5 cups per week and a minimum of 1 cup/day) was effective July 1, 2014 (SY 2014-2015).</w:t>
      </w:r>
    </w:p>
    <w:p w14:paraId="150A9B6C" w14:textId="77777777" w:rsidR="00B817E9" w:rsidRPr="00B364C1" w:rsidRDefault="00B817E9" w:rsidP="00B817E9">
      <w:pPr>
        <w:rPr>
          <w:rFonts w:cs="Arial"/>
          <w:sz w:val="14"/>
          <w:szCs w:val="14"/>
        </w:rPr>
      </w:pPr>
      <w:r w:rsidRPr="00B364C1">
        <w:rPr>
          <w:rFonts w:cs="Arial"/>
          <w:sz w:val="14"/>
          <w:szCs w:val="14"/>
          <w:vertAlign w:val="superscript"/>
        </w:rPr>
        <w:t xml:space="preserve">f </w:t>
      </w:r>
      <w:r w:rsidRPr="00B364C1">
        <w:rPr>
          <w:rFonts w:cs="Arial"/>
          <w:sz w:val="14"/>
          <w:szCs w:val="14"/>
        </w:rPr>
        <w:t>Larger quantities of these vegetables may be served.</w:t>
      </w:r>
    </w:p>
    <w:p w14:paraId="52F94E08" w14:textId="77777777" w:rsidR="00B817E9" w:rsidRPr="00B364C1" w:rsidRDefault="00B817E9" w:rsidP="00B817E9">
      <w:pPr>
        <w:rPr>
          <w:rFonts w:cs="Arial"/>
          <w:sz w:val="14"/>
          <w:szCs w:val="14"/>
        </w:rPr>
      </w:pPr>
      <w:r w:rsidRPr="00B364C1">
        <w:rPr>
          <w:rFonts w:cs="Arial"/>
          <w:sz w:val="14"/>
          <w:szCs w:val="14"/>
          <w:vertAlign w:val="superscript"/>
        </w:rPr>
        <w:t xml:space="preserve">g </w:t>
      </w:r>
      <w:r w:rsidRPr="00B364C1">
        <w:rPr>
          <w:rFonts w:cs="Arial"/>
          <w:sz w:val="14"/>
          <w:szCs w:val="14"/>
        </w:rPr>
        <w:t xml:space="preserve">This category consists of “Other vegetables” as defined in §210.10(c)(2)(iii)(E).  </w:t>
      </w:r>
    </w:p>
    <w:p w14:paraId="413373E7" w14:textId="77777777" w:rsidR="00B817E9" w:rsidRPr="00B364C1" w:rsidRDefault="00B817E9" w:rsidP="00B817E9">
      <w:pPr>
        <w:rPr>
          <w:rFonts w:cs="Arial"/>
          <w:sz w:val="14"/>
          <w:szCs w:val="14"/>
        </w:rPr>
      </w:pPr>
      <w:r w:rsidRPr="00B364C1">
        <w:rPr>
          <w:rFonts w:cs="Arial"/>
          <w:sz w:val="14"/>
          <w:szCs w:val="14"/>
          <w:vertAlign w:val="superscript"/>
        </w:rPr>
        <w:t xml:space="preserve">h </w:t>
      </w:r>
      <w:r w:rsidRPr="00B364C1">
        <w:rPr>
          <w:rFonts w:cs="Arial"/>
          <w:sz w:val="14"/>
          <w:szCs w:val="14"/>
        </w:rPr>
        <w:t>At least half of the grains offered must be whole grain-rich.</w:t>
      </w:r>
    </w:p>
    <w:p w14:paraId="6DF24D71" w14:textId="77777777" w:rsidR="00B817E9" w:rsidRPr="00B364C1" w:rsidRDefault="00B817E9" w:rsidP="00B817E9">
      <w:pPr>
        <w:rPr>
          <w:rFonts w:cs="Arial"/>
          <w:sz w:val="14"/>
          <w:szCs w:val="14"/>
        </w:rPr>
      </w:pPr>
      <w:r w:rsidRPr="00B364C1">
        <w:rPr>
          <w:rFonts w:cs="Arial"/>
          <w:sz w:val="14"/>
          <w:szCs w:val="14"/>
          <w:vertAlign w:val="superscript"/>
        </w:rPr>
        <w:t xml:space="preserve">I  </w:t>
      </w:r>
      <w:r w:rsidRPr="00B364C1">
        <w:rPr>
          <w:rFonts w:cs="Arial"/>
          <w:sz w:val="14"/>
          <w:szCs w:val="14"/>
        </w:rPr>
        <w:t>In the SBP, the grain ranges must be offered beginning July 1, 2013.</w:t>
      </w:r>
    </w:p>
    <w:p w14:paraId="0391D0CE" w14:textId="77777777" w:rsidR="00B817E9" w:rsidRPr="00B364C1" w:rsidRDefault="00B817E9" w:rsidP="00B817E9">
      <w:pPr>
        <w:rPr>
          <w:rFonts w:cs="Arial"/>
          <w:sz w:val="14"/>
          <w:szCs w:val="14"/>
          <w:vertAlign w:val="superscript"/>
        </w:rPr>
      </w:pPr>
      <w:r w:rsidRPr="00B364C1">
        <w:rPr>
          <w:rFonts w:cs="Arial"/>
          <w:sz w:val="14"/>
          <w:szCs w:val="14"/>
          <w:vertAlign w:val="superscript"/>
        </w:rPr>
        <w:t>J</w:t>
      </w:r>
      <w:r w:rsidRPr="00B364C1">
        <w:rPr>
          <w:rFonts w:cs="Arial"/>
          <w:sz w:val="14"/>
          <w:szCs w:val="14"/>
        </w:rPr>
        <w:t xml:space="preserve"> There is no separate meat/meat alternate component in the SBP.  Beginning July 1, 2013, schools may substitute 1 oz. equivalent of meat/meat alternate for 1 oz. equivalent of grains after the minimum daily grains requirement is met.</w:t>
      </w:r>
    </w:p>
    <w:p w14:paraId="0C041FEB" w14:textId="77777777" w:rsidR="00B817E9" w:rsidRPr="00B364C1" w:rsidRDefault="00B817E9" w:rsidP="00B817E9">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15492CE0" w14:textId="77777777" w:rsidR="00B817E9" w:rsidRDefault="00B817E9" w:rsidP="00B817E9">
      <w:r w:rsidRPr="00B364C1">
        <w:rPr>
          <w:b/>
          <w:sz w:val="14"/>
          <w:szCs w:val="14"/>
        </w:rPr>
        <w:br w:type="page"/>
      </w:r>
    </w:p>
    <w:p w14:paraId="334B5130" w14:textId="77777777" w:rsidR="00B817E9" w:rsidRDefault="00B817E9" w:rsidP="00B817E9">
      <w:pPr>
        <w:pStyle w:val="Heading1"/>
        <w:spacing w:before="0" w:after="0"/>
        <w:jc w:val="center"/>
        <w:rPr>
          <w:sz w:val="24"/>
          <w:szCs w:val="24"/>
        </w:rPr>
      </w:pPr>
      <w:bookmarkStart w:id="287" w:name="_Toc59194538"/>
      <w:r>
        <w:rPr>
          <w:sz w:val="24"/>
          <w:szCs w:val="24"/>
        </w:rPr>
        <w:t>Attachment O</w:t>
      </w:r>
      <w:r w:rsidR="003D4F61">
        <w:rPr>
          <w:sz w:val="24"/>
          <w:szCs w:val="24"/>
        </w:rPr>
        <w:t>15</w:t>
      </w:r>
      <w:r w:rsidRPr="0069157E">
        <w:rPr>
          <w:sz w:val="24"/>
          <w:szCs w:val="24"/>
        </w:rPr>
        <w:t xml:space="preserve"> - Prototype B</w:t>
      </w:r>
      <w:r w:rsidR="008A717B">
        <w:rPr>
          <w:sz w:val="24"/>
          <w:szCs w:val="24"/>
        </w:rPr>
        <w:t>reakfast Menus Grades K-12</w:t>
      </w:r>
      <w:r>
        <w:rPr>
          <w:sz w:val="24"/>
          <w:szCs w:val="24"/>
        </w:rPr>
        <w:t xml:space="preserve"> Week 5</w:t>
      </w:r>
      <w:r w:rsidRPr="0069157E">
        <w:rPr>
          <w:sz w:val="24"/>
          <w:szCs w:val="24"/>
        </w:rPr>
        <w:t xml:space="preserve"> of 21-Day Cycle</w:t>
      </w:r>
      <w:bookmarkEnd w:id="287"/>
    </w:p>
    <w:p w14:paraId="6B7660AC" w14:textId="77777777" w:rsidR="00B817E9" w:rsidRPr="0069157E" w:rsidRDefault="005B590F" w:rsidP="00B817E9">
      <w:pPr>
        <w:jc w:val="center"/>
      </w:pPr>
      <w:sdt>
        <w:sdtPr>
          <w:id w:val="-139966943"/>
          <w14:checkbox>
            <w14:checked w14:val="0"/>
            <w14:checkedState w14:val="2612" w14:font="MS Gothic"/>
            <w14:uncheckedState w14:val="2610" w14:font="MS Gothic"/>
          </w14:checkbox>
        </w:sdtPr>
        <w:sdtEndPr/>
        <w:sdtContent>
          <w:r w:rsidR="00B817E9" w:rsidRPr="00A736E1">
            <w:rPr>
              <w:rFonts w:ascii="MS Gothic" w:eastAsia="MS Gothic" w:hAnsi="MS Gothic" w:hint="eastAsia"/>
            </w:rPr>
            <w:t>☐</w:t>
          </w:r>
        </w:sdtContent>
      </w:sdt>
      <w:r w:rsidR="00B817E9"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B817E9" w:rsidRPr="0083315F" w14:paraId="65163CFC" w14:textId="77777777" w:rsidTr="008A717B">
        <w:tc>
          <w:tcPr>
            <w:tcW w:w="1809" w:type="dxa"/>
          </w:tcPr>
          <w:p w14:paraId="37679634" w14:textId="77777777" w:rsidR="00B817E9" w:rsidRPr="0083315F" w:rsidRDefault="003D4F61" w:rsidP="003D4F61">
            <w:pPr>
              <w:jc w:val="center"/>
              <w:rPr>
                <w:rFonts w:cs="Arial"/>
                <w:sz w:val="20"/>
                <w:szCs w:val="20"/>
              </w:rPr>
            </w:pPr>
            <w:r>
              <w:rPr>
                <w:rFonts w:cs="Arial"/>
                <w:sz w:val="20"/>
                <w:szCs w:val="20"/>
              </w:rPr>
              <w:t>Grades K-12</w:t>
            </w:r>
            <w:r w:rsidR="00B817E9" w:rsidRPr="0083315F">
              <w:rPr>
                <w:rFonts w:cs="Arial"/>
                <w:sz w:val="20"/>
                <w:szCs w:val="20"/>
              </w:rPr>
              <w:t xml:space="preserve"> </w:t>
            </w:r>
            <w:r w:rsidR="00B817E9" w:rsidRPr="0083315F">
              <w:rPr>
                <w:rFonts w:cs="Arial"/>
                <w:sz w:val="20"/>
                <w:szCs w:val="20"/>
                <w:vertAlign w:val="superscript"/>
              </w:rPr>
              <w:t>a</w:t>
            </w:r>
          </w:p>
        </w:tc>
        <w:tc>
          <w:tcPr>
            <w:tcW w:w="13729" w:type="dxa"/>
            <w:gridSpan w:val="13"/>
          </w:tcPr>
          <w:p w14:paraId="1BFA1C23" w14:textId="77777777" w:rsidR="00B817E9" w:rsidRPr="0083315F" w:rsidRDefault="00B817E9" w:rsidP="008A717B">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B817E9" w:rsidRPr="0083315F" w14:paraId="35E43EFE" w14:textId="77777777" w:rsidTr="008A717B">
        <w:tc>
          <w:tcPr>
            <w:tcW w:w="2178" w:type="dxa"/>
            <w:gridSpan w:val="2"/>
          </w:tcPr>
          <w:p w14:paraId="212E7A52" w14:textId="77777777" w:rsidR="00B817E9" w:rsidRPr="0083315F" w:rsidRDefault="00B817E9" w:rsidP="008A717B">
            <w:pPr>
              <w:jc w:val="center"/>
              <w:rPr>
                <w:rFonts w:cs="Arial"/>
                <w:sz w:val="20"/>
                <w:szCs w:val="20"/>
              </w:rPr>
            </w:pPr>
          </w:p>
          <w:p w14:paraId="0F176F6A" w14:textId="77777777" w:rsidR="00B817E9" w:rsidRPr="0083315F" w:rsidRDefault="00B817E9" w:rsidP="008A717B">
            <w:pPr>
              <w:jc w:val="center"/>
              <w:rPr>
                <w:rFonts w:cs="Arial"/>
                <w:b/>
                <w:sz w:val="20"/>
                <w:szCs w:val="20"/>
              </w:rPr>
            </w:pPr>
            <w:r w:rsidRPr="0083315F">
              <w:rPr>
                <w:rFonts w:cs="Arial"/>
                <w:b/>
                <w:sz w:val="20"/>
                <w:szCs w:val="20"/>
              </w:rPr>
              <w:t>Breakfast Meal Pattern</w:t>
            </w:r>
          </w:p>
        </w:tc>
        <w:tc>
          <w:tcPr>
            <w:tcW w:w="1687" w:type="dxa"/>
          </w:tcPr>
          <w:p w14:paraId="1119DDE6" w14:textId="77777777" w:rsidR="00B817E9" w:rsidRPr="0083315F" w:rsidRDefault="00B817E9" w:rsidP="008A717B">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553" w:type="dxa"/>
          </w:tcPr>
          <w:p w14:paraId="2862705C" w14:textId="77777777" w:rsidR="00B817E9" w:rsidRPr="0083315F" w:rsidRDefault="00B817E9" w:rsidP="008A717B">
            <w:pPr>
              <w:jc w:val="center"/>
              <w:rPr>
                <w:rFonts w:cs="Arial"/>
                <w:sz w:val="20"/>
                <w:szCs w:val="20"/>
              </w:rPr>
            </w:pPr>
          </w:p>
          <w:p w14:paraId="637D4EEA" w14:textId="77777777" w:rsidR="00B817E9" w:rsidRPr="0083315F" w:rsidRDefault="00B817E9" w:rsidP="008A717B">
            <w:pPr>
              <w:jc w:val="center"/>
              <w:rPr>
                <w:rFonts w:cs="Arial"/>
                <w:sz w:val="20"/>
                <w:szCs w:val="20"/>
              </w:rPr>
            </w:pPr>
          </w:p>
          <w:p w14:paraId="59494A83" w14:textId="77777777" w:rsidR="00B817E9" w:rsidRPr="0083315F" w:rsidRDefault="00B817E9" w:rsidP="008A717B">
            <w:pPr>
              <w:jc w:val="center"/>
              <w:rPr>
                <w:rFonts w:cs="Arial"/>
                <w:sz w:val="20"/>
                <w:szCs w:val="20"/>
              </w:rPr>
            </w:pPr>
            <w:r w:rsidRPr="0083315F">
              <w:rPr>
                <w:rFonts w:cs="Arial"/>
                <w:sz w:val="20"/>
                <w:szCs w:val="20"/>
              </w:rPr>
              <w:t>MONDAY</w:t>
            </w:r>
          </w:p>
        </w:tc>
        <w:tc>
          <w:tcPr>
            <w:tcW w:w="720" w:type="dxa"/>
          </w:tcPr>
          <w:p w14:paraId="6BBC65D2" w14:textId="77777777" w:rsidR="00B817E9" w:rsidRPr="0083315F" w:rsidRDefault="00B817E9" w:rsidP="008A717B">
            <w:pPr>
              <w:jc w:val="center"/>
              <w:rPr>
                <w:rFonts w:cs="Arial"/>
                <w:sz w:val="20"/>
                <w:szCs w:val="20"/>
              </w:rPr>
            </w:pPr>
          </w:p>
          <w:p w14:paraId="359B0826" w14:textId="77777777" w:rsidR="00B817E9" w:rsidRPr="0083315F" w:rsidRDefault="00B817E9" w:rsidP="008A717B">
            <w:pPr>
              <w:jc w:val="center"/>
              <w:rPr>
                <w:rFonts w:cs="Arial"/>
                <w:sz w:val="20"/>
                <w:szCs w:val="20"/>
              </w:rPr>
            </w:pPr>
          </w:p>
          <w:p w14:paraId="17947226" w14:textId="77777777" w:rsidR="00B817E9" w:rsidRPr="0083315F" w:rsidRDefault="00B817E9" w:rsidP="008A717B">
            <w:pPr>
              <w:jc w:val="center"/>
              <w:rPr>
                <w:rFonts w:cs="Arial"/>
                <w:sz w:val="20"/>
                <w:szCs w:val="20"/>
              </w:rPr>
            </w:pPr>
            <w:r w:rsidRPr="0083315F">
              <w:rPr>
                <w:rFonts w:cs="Arial"/>
                <w:sz w:val="20"/>
                <w:szCs w:val="20"/>
              </w:rPr>
              <w:t>QTY</w:t>
            </w:r>
          </w:p>
        </w:tc>
        <w:tc>
          <w:tcPr>
            <w:tcW w:w="1440" w:type="dxa"/>
          </w:tcPr>
          <w:p w14:paraId="34EBD533" w14:textId="77777777" w:rsidR="00B817E9" w:rsidRPr="0083315F" w:rsidRDefault="00B817E9" w:rsidP="008A717B">
            <w:pPr>
              <w:jc w:val="center"/>
              <w:rPr>
                <w:rFonts w:cs="Arial"/>
                <w:sz w:val="20"/>
                <w:szCs w:val="20"/>
              </w:rPr>
            </w:pPr>
          </w:p>
          <w:p w14:paraId="565EE49C" w14:textId="77777777" w:rsidR="00B817E9" w:rsidRPr="0083315F" w:rsidRDefault="00B817E9" w:rsidP="008A717B">
            <w:pPr>
              <w:jc w:val="center"/>
              <w:rPr>
                <w:rFonts w:cs="Arial"/>
                <w:sz w:val="20"/>
                <w:szCs w:val="20"/>
              </w:rPr>
            </w:pPr>
          </w:p>
          <w:p w14:paraId="117521C5" w14:textId="77777777" w:rsidR="00B817E9" w:rsidRPr="0083315F" w:rsidRDefault="00B817E9" w:rsidP="008A717B">
            <w:pPr>
              <w:jc w:val="center"/>
              <w:rPr>
                <w:rFonts w:cs="Arial"/>
                <w:sz w:val="20"/>
                <w:szCs w:val="20"/>
              </w:rPr>
            </w:pPr>
            <w:r w:rsidRPr="0083315F">
              <w:rPr>
                <w:rFonts w:cs="Arial"/>
                <w:sz w:val="20"/>
                <w:szCs w:val="20"/>
              </w:rPr>
              <w:t>TUESDAY</w:t>
            </w:r>
          </w:p>
        </w:tc>
        <w:tc>
          <w:tcPr>
            <w:tcW w:w="630" w:type="dxa"/>
          </w:tcPr>
          <w:p w14:paraId="559D4806" w14:textId="77777777" w:rsidR="00B817E9" w:rsidRPr="0083315F" w:rsidRDefault="00B817E9" w:rsidP="008A717B">
            <w:pPr>
              <w:jc w:val="center"/>
              <w:rPr>
                <w:rFonts w:cs="Arial"/>
                <w:sz w:val="20"/>
                <w:szCs w:val="20"/>
              </w:rPr>
            </w:pPr>
          </w:p>
          <w:p w14:paraId="0DE0F6A2" w14:textId="77777777" w:rsidR="00B817E9" w:rsidRPr="0083315F" w:rsidRDefault="00B817E9" w:rsidP="008A717B">
            <w:pPr>
              <w:jc w:val="center"/>
              <w:rPr>
                <w:rFonts w:cs="Arial"/>
                <w:sz w:val="20"/>
                <w:szCs w:val="20"/>
              </w:rPr>
            </w:pPr>
          </w:p>
          <w:p w14:paraId="0A626046" w14:textId="77777777" w:rsidR="00B817E9" w:rsidRPr="0083315F" w:rsidRDefault="00B817E9" w:rsidP="008A717B">
            <w:pPr>
              <w:jc w:val="center"/>
              <w:rPr>
                <w:rFonts w:cs="Arial"/>
                <w:sz w:val="20"/>
                <w:szCs w:val="20"/>
              </w:rPr>
            </w:pPr>
            <w:r w:rsidRPr="0083315F">
              <w:rPr>
                <w:rFonts w:cs="Arial"/>
                <w:sz w:val="20"/>
                <w:szCs w:val="20"/>
              </w:rPr>
              <w:t>QTY</w:t>
            </w:r>
          </w:p>
        </w:tc>
        <w:tc>
          <w:tcPr>
            <w:tcW w:w="1530" w:type="dxa"/>
          </w:tcPr>
          <w:p w14:paraId="7B14127A" w14:textId="77777777" w:rsidR="00B817E9" w:rsidRPr="0083315F" w:rsidRDefault="00B817E9" w:rsidP="008A717B">
            <w:pPr>
              <w:jc w:val="center"/>
              <w:rPr>
                <w:rFonts w:cs="Arial"/>
                <w:sz w:val="20"/>
                <w:szCs w:val="20"/>
              </w:rPr>
            </w:pPr>
          </w:p>
          <w:p w14:paraId="4C15C33D" w14:textId="77777777" w:rsidR="00B817E9" w:rsidRPr="0083315F" w:rsidRDefault="00B817E9" w:rsidP="008A717B">
            <w:pPr>
              <w:jc w:val="center"/>
              <w:rPr>
                <w:rFonts w:cs="Arial"/>
                <w:sz w:val="20"/>
                <w:szCs w:val="20"/>
              </w:rPr>
            </w:pPr>
          </w:p>
          <w:p w14:paraId="79EFCACE" w14:textId="77777777" w:rsidR="00B817E9" w:rsidRPr="0083315F" w:rsidRDefault="00B817E9" w:rsidP="008A717B">
            <w:pPr>
              <w:jc w:val="center"/>
              <w:rPr>
                <w:rFonts w:cs="Arial"/>
                <w:sz w:val="20"/>
                <w:szCs w:val="20"/>
              </w:rPr>
            </w:pPr>
            <w:r w:rsidRPr="0083315F">
              <w:rPr>
                <w:rFonts w:cs="Arial"/>
                <w:sz w:val="20"/>
                <w:szCs w:val="20"/>
              </w:rPr>
              <w:t>WEDNESDAY</w:t>
            </w:r>
          </w:p>
        </w:tc>
        <w:tc>
          <w:tcPr>
            <w:tcW w:w="630" w:type="dxa"/>
          </w:tcPr>
          <w:p w14:paraId="7F444442" w14:textId="77777777" w:rsidR="00B817E9" w:rsidRPr="0083315F" w:rsidRDefault="00B817E9" w:rsidP="008A717B">
            <w:pPr>
              <w:jc w:val="center"/>
              <w:rPr>
                <w:rFonts w:cs="Arial"/>
                <w:sz w:val="20"/>
                <w:szCs w:val="20"/>
              </w:rPr>
            </w:pPr>
          </w:p>
          <w:p w14:paraId="78FB88E4" w14:textId="77777777" w:rsidR="00B817E9" w:rsidRPr="0083315F" w:rsidRDefault="00B817E9" w:rsidP="008A717B">
            <w:pPr>
              <w:jc w:val="center"/>
              <w:rPr>
                <w:rFonts w:cs="Arial"/>
                <w:sz w:val="20"/>
                <w:szCs w:val="20"/>
              </w:rPr>
            </w:pPr>
          </w:p>
          <w:p w14:paraId="64BF88D7" w14:textId="77777777" w:rsidR="00B817E9" w:rsidRPr="0083315F" w:rsidRDefault="00B817E9" w:rsidP="008A717B">
            <w:pPr>
              <w:jc w:val="center"/>
              <w:rPr>
                <w:rFonts w:cs="Arial"/>
                <w:sz w:val="20"/>
                <w:szCs w:val="20"/>
              </w:rPr>
            </w:pPr>
            <w:r w:rsidRPr="0083315F">
              <w:rPr>
                <w:rFonts w:cs="Arial"/>
                <w:sz w:val="20"/>
                <w:szCs w:val="20"/>
              </w:rPr>
              <w:t>QTY</w:t>
            </w:r>
          </w:p>
        </w:tc>
        <w:tc>
          <w:tcPr>
            <w:tcW w:w="1440" w:type="dxa"/>
          </w:tcPr>
          <w:p w14:paraId="22F17D3E" w14:textId="77777777" w:rsidR="00B817E9" w:rsidRPr="0083315F" w:rsidRDefault="00B817E9" w:rsidP="008A717B">
            <w:pPr>
              <w:jc w:val="center"/>
              <w:rPr>
                <w:rFonts w:cs="Arial"/>
                <w:sz w:val="20"/>
                <w:szCs w:val="20"/>
              </w:rPr>
            </w:pPr>
          </w:p>
          <w:p w14:paraId="255E84E6" w14:textId="77777777" w:rsidR="00B817E9" w:rsidRPr="0083315F" w:rsidRDefault="00B817E9" w:rsidP="008A717B">
            <w:pPr>
              <w:jc w:val="center"/>
              <w:rPr>
                <w:rFonts w:cs="Arial"/>
                <w:sz w:val="20"/>
                <w:szCs w:val="20"/>
              </w:rPr>
            </w:pPr>
          </w:p>
          <w:p w14:paraId="361D2912" w14:textId="77777777" w:rsidR="00B817E9" w:rsidRPr="0083315F" w:rsidRDefault="00B817E9" w:rsidP="008A717B">
            <w:pPr>
              <w:jc w:val="center"/>
              <w:rPr>
                <w:rFonts w:cs="Arial"/>
                <w:sz w:val="20"/>
                <w:szCs w:val="20"/>
              </w:rPr>
            </w:pPr>
            <w:r w:rsidRPr="0083315F">
              <w:rPr>
                <w:rFonts w:cs="Arial"/>
                <w:sz w:val="20"/>
                <w:szCs w:val="20"/>
              </w:rPr>
              <w:t>THURSDAY</w:t>
            </w:r>
          </w:p>
        </w:tc>
        <w:tc>
          <w:tcPr>
            <w:tcW w:w="630" w:type="dxa"/>
          </w:tcPr>
          <w:p w14:paraId="17BD7640" w14:textId="77777777" w:rsidR="00B817E9" w:rsidRPr="0083315F" w:rsidRDefault="00B817E9" w:rsidP="008A717B">
            <w:pPr>
              <w:jc w:val="center"/>
              <w:rPr>
                <w:rFonts w:cs="Arial"/>
                <w:sz w:val="20"/>
                <w:szCs w:val="20"/>
              </w:rPr>
            </w:pPr>
          </w:p>
          <w:p w14:paraId="5A6E3F81" w14:textId="77777777" w:rsidR="00B817E9" w:rsidRPr="0083315F" w:rsidRDefault="00B817E9" w:rsidP="008A717B">
            <w:pPr>
              <w:jc w:val="center"/>
              <w:rPr>
                <w:rFonts w:cs="Arial"/>
                <w:sz w:val="20"/>
                <w:szCs w:val="20"/>
              </w:rPr>
            </w:pPr>
          </w:p>
          <w:p w14:paraId="528711ED" w14:textId="77777777" w:rsidR="00B817E9" w:rsidRPr="0083315F" w:rsidRDefault="00B817E9" w:rsidP="008A717B">
            <w:pPr>
              <w:jc w:val="center"/>
              <w:rPr>
                <w:rFonts w:cs="Arial"/>
                <w:sz w:val="20"/>
                <w:szCs w:val="20"/>
              </w:rPr>
            </w:pPr>
            <w:r w:rsidRPr="0083315F">
              <w:rPr>
                <w:rFonts w:cs="Arial"/>
                <w:sz w:val="20"/>
                <w:szCs w:val="20"/>
              </w:rPr>
              <w:t>QTY</w:t>
            </w:r>
          </w:p>
        </w:tc>
        <w:tc>
          <w:tcPr>
            <w:tcW w:w="1350" w:type="dxa"/>
          </w:tcPr>
          <w:p w14:paraId="22C797AD" w14:textId="77777777" w:rsidR="00B817E9" w:rsidRPr="0083315F" w:rsidRDefault="00B817E9" w:rsidP="008A717B">
            <w:pPr>
              <w:jc w:val="center"/>
              <w:rPr>
                <w:rFonts w:cs="Arial"/>
                <w:sz w:val="20"/>
                <w:szCs w:val="20"/>
              </w:rPr>
            </w:pPr>
          </w:p>
          <w:p w14:paraId="5E1294DF" w14:textId="77777777" w:rsidR="00B817E9" w:rsidRPr="0083315F" w:rsidRDefault="00B817E9" w:rsidP="008A717B">
            <w:pPr>
              <w:jc w:val="center"/>
              <w:rPr>
                <w:rFonts w:cs="Arial"/>
                <w:sz w:val="20"/>
                <w:szCs w:val="20"/>
              </w:rPr>
            </w:pPr>
          </w:p>
          <w:p w14:paraId="09E624BA" w14:textId="77777777" w:rsidR="00B817E9" w:rsidRPr="0083315F" w:rsidRDefault="00B817E9" w:rsidP="008A717B">
            <w:pPr>
              <w:jc w:val="center"/>
              <w:rPr>
                <w:rFonts w:cs="Arial"/>
                <w:sz w:val="20"/>
                <w:szCs w:val="20"/>
              </w:rPr>
            </w:pPr>
            <w:r w:rsidRPr="0083315F">
              <w:rPr>
                <w:rFonts w:cs="Arial"/>
                <w:sz w:val="20"/>
                <w:szCs w:val="20"/>
              </w:rPr>
              <w:t>FRIDAY</w:t>
            </w:r>
          </w:p>
        </w:tc>
        <w:tc>
          <w:tcPr>
            <w:tcW w:w="630" w:type="dxa"/>
          </w:tcPr>
          <w:p w14:paraId="5D1BB4C2" w14:textId="77777777" w:rsidR="00B817E9" w:rsidRPr="0083315F" w:rsidRDefault="00B817E9" w:rsidP="008A717B">
            <w:pPr>
              <w:jc w:val="center"/>
              <w:rPr>
                <w:rFonts w:cs="Arial"/>
                <w:sz w:val="20"/>
                <w:szCs w:val="20"/>
              </w:rPr>
            </w:pPr>
          </w:p>
          <w:p w14:paraId="0AF2515E" w14:textId="77777777" w:rsidR="00B817E9" w:rsidRPr="0083315F" w:rsidRDefault="00B817E9" w:rsidP="008A717B">
            <w:pPr>
              <w:jc w:val="center"/>
              <w:rPr>
                <w:rFonts w:cs="Arial"/>
                <w:sz w:val="20"/>
                <w:szCs w:val="20"/>
              </w:rPr>
            </w:pPr>
          </w:p>
          <w:p w14:paraId="0D28434A" w14:textId="77777777" w:rsidR="00B817E9" w:rsidRPr="0083315F" w:rsidRDefault="00B817E9" w:rsidP="008A717B">
            <w:pPr>
              <w:jc w:val="center"/>
              <w:rPr>
                <w:rFonts w:cs="Arial"/>
                <w:sz w:val="20"/>
                <w:szCs w:val="20"/>
              </w:rPr>
            </w:pPr>
            <w:r w:rsidRPr="0083315F">
              <w:rPr>
                <w:rFonts w:cs="Arial"/>
                <w:sz w:val="20"/>
                <w:szCs w:val="20"/>
              </w:rPr>
              <w:t>QTY</w:t>
            </w:r>
          </w:p>
        </w:tc>
        <w:tc>
          <w:tcPr>
            <w:tcW w:w="1120" w:type="dxa"/>
          </w:tcPr>
          <w:p w14:paraId="5CAA33F0" w14:textId="77777777" w:rsidR="00B817E9" w:rsidRPr="0083315F" w:rsidRDefault="00B817E9" w:rsidP="008A717B">
            <w:pPr>
              <w:jc w:val="center"/>
              <w:rPr>
                <w:rFonts w:cs="Arial"/>
                <w:sz w:val="20"/>
                <w:szCs w:val="20"/>
              </w:rPr>
            </w:pPr>
            <w:r w:rsidRPr="0083315F">
              <w:rPr>
                <w:rFonts w:cs="Arial"/>
                <w:sz w:val="20"/>
                <w:szCs w:val="20"/>
              </w:rPr>
              <w:t>WEEKLY</w:t>
            </w:r>
          </w:p>
          <w:p w14:paraId="08977806" w14:textId="77777777" w:rsidR="00B817E9" w:rsidRPr="0083315F" w:rsidRDefault="00B817E9" w:rsidP="008A717B">
            <w:pPr>
              <w:jc w:val="center"/>
              <w:rPr>
                <w:rFonts w:cs="Arial"/>
                <w:sz w:val="20"/>
                <w:szCs w:val="20"/>
              </w:rPr>
            </w:pPr>
            <w:r w:rsidRPr="0083315F">
              <w:rPr>
                <w:rFonts w:cs="Arial"/>
                <w:sz w:val="20"/>
                <w:szCs w:val="20"/>
              </w:rPr>
              <w:t>TOTALS</w:t>
            </w:r>
          </w:p>
        </w:tc>
      </w:tr>
      <w:tr w:rsidR="008A717B" w:rsidRPr="0083315F" w14:paraId="56ABC1E0" w14:textId="77777777" w:rsidTr="008A717B">
        <w:tc>
          <w:tcPr>
            <w:tcW w:w="2178" w:type="dxa"/>
            <w:gridSpan w:val="2"/>
          </w:tcPr>
          <w:p w14:paraId="105174B0" w14:textId="77777777" w:rsidR="008A717B" w:rsidRPr="0083315F" w:rsidRDefault="008A717B" w:rsidP="008A717B">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687" w:type="dxa"/>
          </w:tcPr>
          <w:p w14:paraId="1FF63252" w14:textId="77777777" w:rsidR="008A717B" w:rsidRPr="0083315F" w:rsidRDefault="008A717B" w:rsidP="008A717B">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553" w:type="dxa"/>
          </w:tcPr>
          <w:p w14:paraId="42F537F9"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4713089"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155FD2E3" w14:textId="77777777" w:rsidR="008A717B" w:rsidRPr="0083315F" w:rsidRDefault="008A717B" w:rsidP="008A717B">
            <w:pPr>
              <w:jc w:val="center"/>
              <w:rPr>
                <w:rFonts w:cs="Arial"/>
                <w:sz w:val="20"/>
                <w:szCs w:val="20"/>
              </w:rPr>
            </w:pPr>
          </w:p>
        </w:tc>
        <w:tc>
          <w:tcPr>
            <w:tcW w:w="630" w:type="dxa"/>
            <w:shd w:val="clear" w:color="auto" w:fill="BFBFBF"/>
          </w:tcPr>
          <w:p w14:paraId="1829FD26" w14:textId="77777777" w:rsidR="008A717B" w:rsidRPr="0083315F" w:rsidRDefault="008A717B" w:rsidP="008A717B">
            <w:pPr>
              <w:jc w:val="center"/>
              <w:rPr>
                <w:rFonts w:cs="Arial"/>
                <w:sz w:val="20"/>
                <w:szCs w:val="20"/>
              </w:rPr>
            </w:pPr>
          </w:p>
        </w:tc>
        <w:tc>
          <w:tcPr>
            <w:tcW w:w="1530" w:type="dxa"/>
            <w:shd w:val="clear" w:color="auto" w:fill="BFBFBF"/>
          </w:tcPr>
          <w:p w14:paraId="1DE15480" w14:textId="77777777" w:rsidR="008A717B" w:rsidRPr="0083315F" w:rsidRDefault="008A717B" w:rsidP="008A717B">
            <w:pPr>
              <w:jc w:val="center"/>
              <w:rPr>
                <w:rFonts w:cs="Arial"/>
                <w:sz w:val="20"/>
                <w:szCs w:val="20"/>
              </w:rPr>
            </w:pPr>
          </w:p>
        </w:tc>
        <w:tc>
          <w:tcPr>
            <w:tcW w:w="630" w:type="dxa"/>
            <w:shd w:val="clear" w:color="auto" w:fill="BFBFBF"/>
          </w:tcPr>
          <w:p w14:paraId="68738718" w14:textId="77777777" w:rsidR="008A717B" w:rsidRPr="0083315F" w:rsidRDefault="008A717B" w:rsidP="008A717B">
            <w:pPr>
              <w:jc w:val="center"/>
              <w:rPr>
                <w:rFonts w:cs="Arial"/>
                <w:sz w:val="20"/>
                <w:szCs w:val="20"/>
              </w:rPr>
            </w:pPr>
          </w:p>
        </w:tc>
        <w:tc>
          <w:tcPr>
            <w:tcW w:w="1440" w:type="dxa"/>
            <w:shd w:val="clear" w:color="auto" w:fill="BFBFBF"/>
          </w:tcPr>
          <w:p w14:paraId="33128055" w14:textId="77777777" w:rsidR="008A717B" w:rsidRPr="0083315F" w:rsidRDefault="008A717B" w:rsidP="008A717B">
            <w:pPr>
              <w:jc w:val="center"/>
              <w:rPr>
                <w:rFonts w:cs="Arial"/>
                <w:sz w:val="20"/>
                <w:szCs w:val="20"/>
              </w:rPr>
            </w:pPr>
          </w:p>
        </w:tc>
        <w:tc>
          <w:tcPr>
            <w:tcW w:w="630" w:type="dxa"/>
            <w:shd w:val="clear" w:color="auto" w:fill="BFBFBF"/>
          </w:tcPr>
          <w:p w14:paraId="67D203D5" w14:textId="77777777" w:rsidR="008A717B" w:rsidRPr="0083315F" w:rsidRDefault="008A717B" w:rsidP="008A717B">
            <w:pPr>
              <w:jc w:val="center"/>
              <w:rPr>
                <w:rFonts w:cs="Arial"/>
                <w:sz w:val="20"/>
                <w:szCs w:val="20"/>
              </w:rPr>
            </w:pPr>
          </w:p>
        </w:tc>
        <w:tc>
          <w:tcPr>
            <w:tcW w:w="1350" w:type="dxa"/>
            <w:shd w:val="clear" w:color="auto" w:fill="BFBFBF"/>
          </w:tcPr>
          <w:p w14:paraId="7EEA031A" w14:textId="77777777" w:rsidR="008A717B" w:rsidRPr="0083315F" w:rsidRDefault="008A717B" w:rsidP="008A717B">
            <w:pPr>
              <w:jc w:val="center"/>
              <w:rPr>
                <w:rFonts w:cs="Arial"/>
                <w:sz w:val="20"/>
                <w:szCs w:val="20"/>
              </w:rPr>
            </w:pPr>
          </w:p>
        </w:tc>
        <w:tc>
          <w:tcPr>
            <w:tcW w:w="630" w:type="dxa"/>
            <w:shd w:val="clear" w:color="auto" w:fill="BFBFBF"/>
          </w:tcPr>
          <w:p w14:paraId="7285FEE5" w14:textId="77777777" w:rsidR="008A717B" w:rsidRPr="0083315F" w:rsidRDefault="008A717B" w:rsidP="008A717B">
            <w:pPr>
              <w:jc w:val="center"/>
              <w:rPr>
                <w:rFonts w:cs="Arial"/>
                <w:sz w:val="20"/>
                <w:szCs w:val="20"/>
              </w:rPr>
            </w:pPr>
          </w:p>
        </w:tc>
        <w:tc>
          <w:tcPr>
            <w:tcW w:w="1120" w:type="dxa"/>
            <w:shd w:val="clear" w:color="auto" w:fill="BFBFBF"/>
          </w:tcPr>
          <w:p w14:paraId="19907A2D" w14:textId="77777777" w:rsidR="008A717B" w:rsidRPr="0083315F" w:rsidRDefault="008A717B" w:rsidP="008A717B">
            <w:pPr>
              <w:jc w:val="center"/>
              <w:rPr>
                <w:rFonts w:cs="Arial"/>
                <w:sz w:val="20"/>
                <w:szCs w:val="20"/>
              </w:rPr>
            </w:pPr>
          </w:p>
        </w:tc>
      </w:tr>
      <w:tr w:rsidR="008A717B" w:rsidRPr="0083315F" w14:paraId="2FB081B4" w14:textId="77777777" w:rsidTr="008A717B">
        <w:tc>
          <w:tcPr>
            <w:tcW w:w="2178" w:type="dxa"/>
            <w:gridSpan w:val="2"/>
          </w:tcPr>
          <w:p w14:paraId="16398AB1" w14:textId="77777777" w:rsidR="008A717B" w:rsidRPr="0083315F" w:rsidRDefault="008A717B" w:rsidP="008A717B">
            <w:pPr>
              <w:jc w:val="center"/>
              <w:rPr>
                <w:rFonts w:cs="Arial"/>
                <w:sz w:val="20"/>
                <w:szCs w:val="20"/>
              </w:rPr>
            </w:pPr>
            <w:r w:rsidRPr="0083315F">
              <w:rPr>
                <w:rFonts w:cs="Arial"/>
                <w:sz w:val="20"/>
                <w:szCs w:val="20"/>
              </w:rPr>
              <w:t>Additional fruit items to meet the total</w:t>
            </w:r>
          </w:p>
        </w:tc>
        <w:tc>
          <w:tcPr>
            <w:tcW w:w="1687" w:type="dxa"/>
          </w:tcPr>
          <w:p w14:paraId="388A5363" w14:textId="77777777" w:rsidR="008A717B" w:rsidRPr="0083315F" w:rsidRDefault="008A717B" w:rsidP="008A717B">
            <w:pPr>
              <w:jc w:val="center"/>
              <w:rPr>
                <w:rFonts w:cs="Arial"/>
                <w:sz w:val="20"/>
                <w:szCs w:val="20"/>
              </w:rPr>
            </w:pPr>
          </w:p>
        </w:tc>
        <w:tc>
          <w:tcPr>
            <w:tcW w:w="1553" w:type="dxa"/>
          </w:tcPr>
          <w:p w14:paraId="2DADC173"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DE3335D"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103667C8" w14:textId="77777777" w:rsidR="008A717B" w:rsidRPr="0083315F" w:rsidRDefault="008A717B" w:rsidP="008A717B">
            <w:pPr>
              <w:jc w:val="center"/>
              <w:rPr>
                <w:rFonts w:cs="Arial"/>
                <w:sz w:val="20"/>
                <w:szCs w:val="20"/>
              </w:rPr>
            </w:pPr>
          </w:p>
        </w:tc>
        <w:tc>
          <w:tcPr>
            <w:tcW w:w="630" w:type="dxa"/>
            <w:shd w:val="clear" w:color="auto" w:fill="BFBFBF"/>
          </w:tcPr>
          <w:p w14:paraId="123813D7" w14:textId="77777777" w:rsidR="008A717B" w:rsidRPr="0083315F" w:rsidRDefault="008A717B" w:rsidP="008A717B">
            <w:pPr>
              <w:jc w:val="center"/>
              <w:rPr>
                <w:rFonts w:cs="Arial"/>
                <w:sz w:val="20"/>
                <w:szCs w:val="20"/>
              </w:rPr>
            </w:pPr>
          </w:p>
        </w:tc>
        <w:tc>
          <w:tcPr>
            <w:tcW w:w="1530" w:type="dxa"/>
            <w:shd w:val="clear" w:color="auto" w:fill="BFBFBF"/>
          </w:tcPr>
          <w:p w14:paraId="0C5DCAB8" w14:textId="77777777" w:rsidR="008A717B" w:rsidRPr="0083315F" w:rsidRDefault="008A717B" w:rsidP="008A717B">
            <w:pPr>
              <w:jc w:val="center"/>
              <w:rPr>
                <w:rFonts w:cs="Arial"/>
                <w:sz w:val="20"/>
                <w:szCs w:val="20"/>
              </w:rPr>
            </w:pPr>
          </w:p>
        </w:tc>
        <w:tc>
          <w:tcPr>
            <w:tcW w:w="630" w:type="dxa"/>
            <w:shd w:val="clear" w:color="auto" w:fill="BFBFBF"/>
          </w:tcPr>
          <w:p w14:paraId="05369D62" w14:textId="77777777" w:rsidR="008A717B" w:rsidRPr="0083315F" w:rsidRDefault="008A717B" w:rsidP="008A717B">
            <w:pPr>
              <w:jc w:val="center"/>
              <w:rPr>
                <w:rFonts w:cs="Arial"/>
                <w:sz w:val="20"/>
                <w:szCs w:val="20"/>
              </w:rPr>
            </w:pPr>
          </w:p>
        </w:tc>
        <w:tc>
          <w:tcPr>
            <w:tcW w:w="1440" w:type="dxa"/>
            <w:shd w:val="clear" w:color="auto" w:fill="BFBFBF"/>
          </w:tcPr>
          <w:p w14:paraId="1B407658" w14:textId="77777777" w:rsidR="008A717B" w:rsidRPr="0083315F" w:rsidRDefault="008A717B" w:rsidP="008A717B">
            <w:pPr>
              <w:jc w:val="center"/>
              <w:rPr>
                <w:rFonts w:cs="Arial"/>
                <w:sz w:val="20"/>
                <w:szCs w:val="20"/>
              </w:rPr>
            </w:pPr>
          </w:p>
        </w:tc>
        <w:tc>
          <w:tcPr>
            <w:tcW w:w="630" w:type="dxa"/>
            <w:shd w:val="clear" w:color="auto" w:fill="BFBFBF"/>
          </w:tcPr>
          <w:p w14:paraId="1308DB39" w14:textId="77777777" w:rsidR="008A717B" w:rsidRPr="0083315F" w:rsidRDefault="008A717B" w:rsidP="008A717B">
            <w:pPr>
              <w:jc w:val="center"/>
              <w:rPr>
                <w:rFonts w:cs="Arial"/>
                <w:sz w:val="20"/>
                <w:szCs w:val="20"/>
              </w:rPr>
            </w:pPr>
          </w:p>
        </w:tc>
        <w:tc>
          <w:tcPr>
            <w:tcW w:w="1350" w:type="dxa"/>
            <w:shd w:val="clear" w:color="auto" w:fill="BFBFBF"/>
          </w:tcPr>
          <w:p w14:paraId="55CED799" w14:textId="77777777" w:rsidR="008A717B" w:rsidRPr="0083315F" w:rsidRDefault="008A717B" w:rsidP="008A717B">
            <w:pPr>
              <w:jc w:val="center"/>
              <w:rPr>
                <w:rFonts w:cs="Arial"/>
                <w:sz w:val="20"/>
                <w:szCs w:val="20"/>
              </w:rPr>
            </w:pPr>
          </w:p>
        </w:tc>
        <w:tc>
          <w:tcPr>
            <w:tcW w:w="630" w:type="dxa"/>
            <w:shd w:val="clear" w:color="auto" w:fill="BFBFBF"/>
          </w:tcPr>
          <w:p w14:paraId="7B31E3C4" w14:textId="77777777" w:rsidR="008A717B" w:rsidRPr="0083315F" w:rsidRDefault="008A717B" w:rsidP="008A717B">
            <w:pPr>
              <w:jc w:val="center"/>
              <w:rPr>
                <w:rFonts w:cs="Arial"/>
                <w:sz w:val="20"/>
                <w:szCs w:val="20"/>
              </w:rPr>
            </w:pPr>
          </w:p>
        </w:tc>
        <w:tc>
          <w:tcPr>
            <w:tcW w:w="1120" w:type="dxa"/>
            <w:shd w:val="clear" w:color="auto" w:fill="BFBFBF"/>
          </w:tcPr>
          <w:p w14:paraId="43FBD894" w14:textId="77777777" w:rsidR="008A717B" w:rsidRPr="0083315F" w:rsidRDefault="008A717B" w:rsidP="008A717B">
            <w:pPr>
              <w:jc w:val="center"/>
              <w:rPr>
                <w:rFonts w:cs="Arial"/>
                <w:sz w:val="20"/>
                <w:szCs w:val="20"/>
              </w:rPr>
            </w:pPr>
          </w:p>
        </w:tc>
      </w:tr>
      <w:tr w:rsidR="008A717B" w:rsidRPr="0083315F" w14:paraId="48926D4C" w14:textId="77777777" w:rsidTr="008A717B">
        <w:tc>
          <w:tcPr>
            <w:tcW w:w="2178" w:type="dxa"/>
            <w:gridSpan w:val="2"/>
          </w:tcPr>
          <w:p w14:paraId="216CAB5D" w14:textId="77777777" w:rsidR="008A717B" w:rsidRPr="0083315F" w:rsidRDefault="008A717B" w:rsidP="008A717B">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687" w:type="dxa"/>
          </w:tcPr>
          <w:p w14:paraId="60F6C183"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756A974D"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53B6793"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23013CF5" w14:textId="77777777" w:rsidR="008A717B" w:rsidRPr="0083315F" w:rsidRDefault="008A717B" w:rsidP="008A717B">
            <w:pPr>
              <w:jc w:val="center"/>
              <w:rPr>
                <w:rFonts w:cs="Arial"/>
                <w:sz w:val="20"/>
                <w:szCs w:val="20"/>
              </w:rPr>
            </w:pPr>
          </w:p>
        </w:tc>
        <w:tc>
          <w:tcPr>
            <w:tcW w:w="630" w:type="dxa"/>
            <w:shd w:val="clear" w:color="auto" w:fill="BFBFBF"/>
          </w:tcPr>
          <w:p w14:paraId="018C5295" w14:textId="77777777" w:rsidR="008A717B" w:rsidRPr="0083315F" w:rsidRDefault="008A717B" w:rsidP="008A717B">
            <w:pPr>
              <w:jc w:val="center"/>
              <w:rPr>
                <w:rFonts w:cs="Arial"/>
                <w:sz w:val="20"/>
                <w:szCs w:val="20"/>
              </w:rPr>
            </w:pPr>
          </w:p>
        </w:tc>
        <w:tc>
          <w:tcPr>
            <w:tcW w:w="1530" w:type="dxa"/>
            <w:shd w:val="clear" w:color="auto" w:fill="BFBFBF"/>
          </w:tcPr>
          <w:p w14:paraId="7F48CDDB" w14:textId="77777777" w:rsidR="008A717B" w:rsidRPr="0083315F" w:rsidRDefault="008A717B" w:rsidP="008A717B">
            <w:pPr>
              <w:jc w:val="center"/>
              <w:rPr>
                <w:rFonts w:cs="Arial"/>
                <w:sz w:val="20"/>
                <w:szCs w:val="20"/>
              </w:rPr>
            </w:pPr>
          </w:p>
        </w:tc>
        <w:tc>
          <w:tcPr>
            <w:tcW w:w="630" w:type="dxa"/>
            <w:shd w:val="clear" w:color="auto" w:fill="BFBFBF"/>
          </w:tcPr>
          <w:p w14:paraId="270E3F73" w14:textId="77777777" w:rsidR="008A717B" w:rsidRPr="0083315F" w:rsidRDefault="008A717B" w:rsidP="008A717B">
            <w:pPr>
              <w:jc w:val="center"/>
              <w:rPr>
                <w:rFonts w:cs="Arial"/>
                <w:sz w:val="20"/>
                <w:szCs w:val="20"/>
              </w:rPr>
            </w:pPr>
          </w:p>
        </w:tc>
        <w:tc>
          <w:tcPr>
            <w:tcW w:w="1440" w:type="dxa"/>
            <w:shd w:val="clear" w:color="auto" w:fill="BFBFBF"/>
          </w:tcPr>
          <w:p w14:paraId="68A4EB94" w14:textId="77777777" w:rsidR="008A717B" w:rsidRPr="0083315F" w:rsidRDefault="008A717B" w:rsidP="008A717B">
            <w:pPr>
              <w:jc w:val="center"/>
              <w:rPr>
                <w:rFonts w:cs="Arial"/>
                <w:sz w:val="20"/>
                <w:szCs w:val="20"/>
              </w:rPr>
            </w:pPr>
          </w:p>
        </w:tc>
        <w:tc>
          <w:tcPr>
            <w:tcW w:w="630" w:type="dxa"/>
            <w:shd w:val="clear" w:color="auto" w:fill="BFBFBF"/>
          </w:tcPr>
          <w:p w14:paraId="19EE6D93" w14:textId="77777777" w:rsidR="008A717B" w:rsidRPr="0083315F" w:rsidRDefault="008A717B" w:rsidP="008A717B">
            <w:pPr>
              <w:jc w:val="center"/>
              <w:rPr>
                <w:rFonts w:cs="Arial"/>
                <w:sz w:val="20"/>
                <w:szCs w:val="20"/>
              </w:rPr>
            </w:pPr>
          </w:p>
        </w:tc>
        <w:tc>
          <w:tcPr>
            <w:tcW w:w="1350" w:type="dxa"/>
            <w:shd w:val="clear" w:color="auto" w:fill="BFBFBF"/>
          </w:tcPr>
          <w:p w14:paraId="6AEE6DF3" w14:textId="77777777" w:rsidR="008A717B" w:rsidRPr="0083315F" w:rsidRDefault="008A717B" w:rsidP="008A717B">
            <w:pPr>
              <w:jc w:val="center"/>
              <w:rPr>
                <w:rFonts w:cs="Arial"/>
                <w:sz w:val="20"/>
                <w:szCs w:val="20"/>
              </w:rPr>
            </w:pPr>
          </w:p>
        </w:tc>
        <w:tc>
          <w:tcPr>
            <w:tcW w:w="630" w:type="dxa"/>
            <w:shd w:val="clear" w:color="auto" w:fill="BFBFBF"/>
          </w:tcPr>
          <w:p w14:paraId="57FD0367" w14:textId="77777777" w:rsidR="008A717B" w:rsidRPr="0083315F" w:rsidRDefault="008A717B" w:rsidP="008A717B">
            <w:pPr>
              <w:jc w:val="center"/>
              <w:rPr>
                <w:rFonts w:cs="Arial"/>
                <w:sz w:val="20"/>
                <w:szCs w:val="20"/>
              </w:rPr>
            </w:pPr>
          </w:p>
        </w:tc>
        <w:tc>
          <w:tcPr>
            <w:tcW w:w="1120" w:type="dxa"/>
            <w:shd w:val="clear" w:color="auto" w:fill="BFBFBF"/>
          </w:tcPr>
          <w:p w14:paraId="207877A3" w14:textId="77777777" w:rsidR="008A717B" w:rsidRPr="0083315F" w:rsidRDefault="008A717B" w:rsidP="008A717B">
            <w:pPr>
              <w:jc w:val="center"/>
              <w:rPr>
                <w:rFonts w:cs="Arial"/>
                <w:sz w:val="20"/>
                <w:szCs w:val="20"/>
              </w:rPr>
            </w:pPr>
          </w:p>
        </w:tc>
      </w:tr>
      <w:tr w:rsidR="008A717B" w:rsidRPr="0083315F" w14:paraId="33AD6623" w14:textId="77777777" w:rsidTr="008A717B">
        <w:tc>
          <w:tcPr>
            <w:tcW w:w="2178" w:type="dxa"/>
            <w:gridSpan w:val="2"/>
          </w:tcPr>
          <w:p w14:paraId="3477E895"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687" w:type="dxa"/>
          </w:tcPr>
          <w:p w14:paraId="77226C26"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7E9BEDB4"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EFB14FE"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41611ED4" w14:textId="77777777" w:rsidR="008A717B" w:rsidRPr="0083315F" w:rsidRDefault="008A717B" w:rsidP="008A717B">
            <w:pPr>
              <w:jc w:val="center"/>
              <w:rPr>
                <w:rFonts w:cs="Arial"/>
                <w:sz w:val="20"/>
                <w:szCs w:val="20"/>
              </w:rPr>
            </w:pPr>
          </w:p>
        </w:tc>
        <w:tc>
          <w:tcPr>
            <w:tcW w:w="630" w:type="dxa"/>
            <w:shd w:val="clear" w:color="auto" w:fill="BFBFBF"/>
          </w:tcPr>
          <w:p w14:paraId="45E87A97" w14:textId="77777777" w:rsidR="008A717B" w:rsidRPr="0083315F" w:rsidRDefault="008A717B" w:rsidP="008A717B">
            <w:pPr>
              <w:jc w:val="center"/>
              <w:rPr>
                <w:rFonts w:cs="Arial"/>
                <w:sz w:val="20"/>
                <w:szCs w:val="20"/>
              </w:rPr>
            </w:pPr>
          </w:p>
        </w:tc>
        <w:tc>
          <w:tcPr>
            <w:tcW w:w="1530" w:type="dxa"/>
            <w:shd w:val="clear" w:color="auto" w:fill="BFBFBF"/>
          </w:tcPr>
          <w:p w14:paraId="02B3C8F4" w14:textId="77777777" w:rsidR="008A717B" w:rsidRPr="0083315F" w:rsidRDefault="008A717B" w:rsidP="008A717B">
            <w:pPr>
              <w:jc w:val="center"/>
              <w:rPr>
                <w:rFonts w:cs="Arial"/>
                <w:sz w:val="20"/>
                <w:szCs w:val="20"/>
              </w:rPr>
            </w:pPr>
          </w:p>
        </w:tc>
        <w:tc>
          <w:tcPr>
            <w:tcW w:w="630" w:type="dxa"/>
            <w:shd w:val="clear" w:color="auto" w:fill="BFBFBF"/>
          </w:tcPr>
          <w:p w14:paraId="4630E0CD" w14:textId="77777777" w:rsidR="008A717B" w:rsidRPr="0083315F" w:rsidRDefault="008A717B" w:rsidP="008A717B">
            <w:pPr>
              <w:jc w:val="center"/>
              <w:rPr>
                <w:rFonts w:cs="Arial"/>
                <w:sz w:val="20"/>
                <w:szCs w:val="20"/>
              </w:rPr>
            </w:pPr>
          </w:p>
        </w:tc>
        <w:tc>
          <w:tcPr>
            <w:tcW w:w="1440" w:type="dxa"/>
            <w:shd w:val="clear" w:color="auto" w:fill="BFBFBF"/>
          </w:tcPr>
          <w:p w14:paraId="5C2D0019" w14:textId="77777777" w:rsidR="008A717B" w:rsidRPr="0083315F" w:rsidRDefault="008A717B" w:rsidP="008A717B">
            <w:pPr>
              <w:jc w:val="center"/>
              <w:rPr>
                <w:rFonts w:cs="Arial"/>
                <w:sz w:val="20"/>
                <w:szCs w:val="20"/>
              </w:rPr>
            </w:pPr>
          </w:p>
        </w:tc>
        <w:tc>
          <w:tcPr>
            <w:tcW w:w="630" w:type="dxa"/>
            <w:shd w:val="clear" w:color="auto" w:fill="BFBFBF"/>
          </w:tcPr>
          <w:p w14:paraId="4569B7F1" w14:textId="77777777" w:rsidR="008A717B" w:rsidRPr="0083315F" w:rsidRDefault="008A717B" w:rsidP="008A717B">
            <w:pPr>
              <w:jc w:val="center"/>
              <w:rPr>
                <w:rFonts w:cs="Arial"/>
                <w:sz w:val="20"/>
                <w:szCs w:val="20"/>
              </w:rPr>
            </w:pPr>
          </w:p>
        </w:tc>
        <w:tc>
          <w:tcPr>
            <w:tcW w:w="1350" w:type="dxa"/>
            <w:shd w:val="clear" w:color="auto" w:fill="BFBFBF"/>
          </w:tcPr>
          <w:p w14:paraId="03C271DF" w14:textId="77777777" w:rsidR="008A717B" w:rsidRPr="0083315F" w:rsidRDefault="008A717B" w:rsidP="008A717B">
            <w:pPr>
              <w:jc w:val="center"/>
              <w:rPr>
                <w:rFonts w:cs="Arial"/>
                <w:sz w:val="20"/>
                <w:szCs w:val="20"/>
              </w:rPr>
            </w:pPr>
          </w:p>
        </w:tc>
        <w:tc>
          <w:tcPr>
            <w:tcW w:w="630" w:type="dxa"/>
            <w:shd w:val="clear" w:color="auto" w:fill="BFBFBF"/>
          </w:tcPr>
          <w:p w14:paraId="559718E7" w14:textId="77777777" w:rsidR="008A717B" w:rsidRPr="0083315F" w:rsidRDefault="008A717B" w:rsidP="008A717B">
            <w:pPr>
              <w:jc w:val="center"/>
              <w:rPr>
                <w:rFonts w:cs="Arial"/>
                <w:sz w:val="20"/>
                <w:szCs w:val="20"/>
              </w:rPr>
            </w:pPr>
          </w:p>
        </w:tc>
        <w:tc>
          <w:tcPr>
            <w:tcW w:w="1120" w:type="dxa"/>
            <w:shd w:val="clear" w:color="auto" w:fill="BFBFBF"/>
          </w:tcPr>
          <w:p w14:paraId="20A34C28" w14:textId="77777777" w:rsidR="008A717B" w:rsidRPr="0083315F" w:rsidRDefault="008A717B" w:rsidP="008A717B">
            <w:pPr>
              <w:jc w:val="center"/>
              <w:rPr>
                <w:rFonts w:cs="Arial"/>
                <w:sz w:val="20"/>
                <w:szCs w:val="20"/>
              </w:rPr>
            </w:pPr>
          </w:p>
        </w:tc>
      </w:tr>
      <w:tr w:rsidR="008A717B" w:rsidRPr="0083315F" w14:paraId="6A7095F5" w14:textId="77777777" w:rsidTr="008A717B">
        <w:tc>
          <w:tcPr>
            <w:tcW w:w="2178" w:type="dxa"/>
            <w:gridSpan w:val="2"/>
          </w:tcPr>
          <w:p w14:paraId="1E340AC2"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687" w:type="dxa"/>
          </w:tcPr>
          <w:p w14:paraId="4D8D773D"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472432EE"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2C2B125"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1212CCBC" w14:textId="77777777" w:rsidR="008A717B" w:rsidRPr="0083315F" w:rsidRDefault="008A717B" w:rsidP="008A717B">
            <w:pPr>
              <w:jc w:val="center"/>
              <w:rPr>
                <w:rFonts w:cs="Arial"/>
                <w:sz w:val="20"/>
                <w:szCs w:val="20"/>
              </w:rPr>
            </w:pPr>
          </w:p>
        </w:tc>
        <w:tc>
          <w:tcPr>
            <w:tcW w:w="630" w:type="dxa"/>
            <w:shd w:val="clear" w:color="auto" w:fill="BFBFBF"/>
          </w:tcPr>
          <w:p w14:paraId="7644F82C" w14:textId="77777777" w:rsidR="008A717B" w:rsidRPr="0083315F" w:rsidRDefault="008A717B" w:rsidP="008A717B">
            <w:pPr>
              <w:jc w:val="center"/>
              <w:rPr>
                <w:rFonts w:cs="Arial"/>
                <w:sz w:val="20"/>
                <w:szCs w:val="20"/>
              </w:rPr>
            </w:pPr>
          </w:p>
        </w:tc>
        <w:tc>
          <w:tcPr>
            <w:tcW w:w="1530" w:type="dxa"/>
            <w:shd w:val="clear" w:color="auto" w:fill="BFBFBF"/>
          </w:tcPr>
          <w:p w14:paraId="4EF1B2CF" w14:textId="77777777" w:rsidR="008A717B" w:rsidRPr="0083315F" w:rsidRDefault="008A717B" w:rsidP="008A717B">
            <w:pPr>
              <w:jc w:val="center"/>
              <w:rPr>
                <w:rFonts w:cs="Arial"/>
                <w:sz w:val="20"/>
                <w:szCs w:val="20"/>
              </w:rPr>
            </w:pPr>
          </w:p>
        </w:tc>
        <w:tc>
          <w:tcPr>
            <w:tcW w:w="630" w:type="dxa"/>
            <w:shd w:val="clear" w:color="auto" w:fill="BFBFBF"/>
          </w:tcPr>
          <w:p w14:paraId="29658EBC" w14:textId="77777777" w:rsidR="008A717B" w:rsidRPr="0083315F" w:rsidRDefault="008A717B" w:rsidP="008A717B">
            <w:pPr>
              <w:jc w:val="center"/>
              <w:rPr>
                <w:rFonts w:cs="Arial"/>
                <w:sz w:val="20"/>
                <w:szCs w:val="20"/>
              </w:rPr>
            </w:pPr>
          </w:p>
        </w:tc>
        <w:tc>
          <w:tcPr>
            <w:tcW w:w="1440" w:type="dxa"/>
            <w:shd w:val="clear" w:color="auto" w:fill="BFBFBF"/>
          </w:tcPr>
          <w:p w14:paraId="38218C7A" w14:textId="77777777" w:rsidR="008A717B" w:rsidRPr="0083315F" w:rsidRDefault="008A717B" w:rsidP="008A717B">
            <w:pPr>
              <w:jc w:val="center"/>
              <w:rPr>
                <w:rFonts w:cs="Arial"/>
                <w:sz w:val="20"/>
                <w:szCs w:val="20"/>
              </w:rPr>
            </w:pPr>
          </w:p>
        </w:tc>
        <w:tc>
          <w:tcPr>
            <w:tcW w:w="630" w:type="dxa"/>
            <w:shd w:val="clear" w:color="auto" w:fill="BFBFBF"/>
          </w:tcPr>
          <w:p w14:paraId="7A16F76A" w14:textId="77777777" w:rsidR="008A717B" w:rsidRPr="0083315F" w:rsidRDefault="008A717B" w:rsidP="008A717B">
            <w:pPr>
              <w:jc w:val="center"/>
              <w:rPr>
                <w:rFonts w:cs="Arial"/>
                <w:sz w:val="20"/>
                <w:szCs w:val="20"/>
              </w:rPr>
            </w:pPr>
          </w:p>
        </w:tc>
        <w:tc>
          <w:tcPr>
            <w:tcW w:w="1350" w:type="dxa"/>
            <w:shd w:val="clear" w:color="auto" w:fill="BFBFBF"/>
          </w:tcPr>
          <w:p w14:paraId="5E1E8834" w14:textId="77777777" w:rsidR="008A717B" w:rsidRPr="0083315F" w:rsidRDefault="008A717B" w:rsidP="008A717B">
            <w:pPr>
              <w:jc w:val="center"/>
              <w:rPr>
                <w:rFonts w:cs="Arial"/>
                <w:sz w:val="20"/>
                <w:szCs w:val="20"/>
              </w:rPr>
            </w:pPr>
          </w:p>
        </w:tc>
        <w:tc>
          <w:tcPr>
            <w:tcW w:w="630" w:type="dxa"/>
            <w:shd w:val="clear" w:color="auto" w:fill="BFBFBF"/>
          </w:tcPr>
          <w:p w14:paraId="545C25E8" w14:textId="77777777" w:rsidR="008A717B" w:rsidRPr="0083315F" w:rsidRDefault="008A717B" w:rsidP="008A717B">
            <w:pPr>
              <w:jc w:val="center"/>
              <w:rPr>
                <w:rFonts w:cs="Arial"/>
                <w:sz w:val="20"/>
                <w:szCs w:val="20"/>
              </w:rPr>
            </w:pPr>
          </w:p>
        </w:tc>
        <w:tc>
          <w:tcPr>
            <w:tcW w:w="1120" w:type="dxa"/>
            <w:shd w:val="clear" w:color="auto" w:fill="BFBFBF"/>
          </w:tcPr>
          <w:p w14:paraId="6E270826" w14:textId="77777777" w:rsidR="008A717B" w:rsidRPr="0083315F" w:rsidRDefault="008A717B" w:rsidP="008A717B">
            <w:pPr>
              <w:jc w:val="center"/>
              <w:rPr>
                <w:rFonts w:cs="Arial"/>
                <w:sz w:val="20"/>
                <w:szCs w:val="20"/>
              </w:rPr>
            </w:pPr>
          </w:p>
        </w:tc>
      </w:tr>
      <w:tr w:rsidR="008A717B" w:rsidRPr="0083315F" w14:paraId="18432CE3" w14:textId="77777777" w:rsidTr="008A717B">
        <w:tc>
          <w:tcPr>
            <w:tcW w:w="2178" w:type="dxa"/>
            <w:gridSpan w:val="2"/>
          </w:tcPr>
          <w:p w14:paraId="7C35D774"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Beans and Peas</w:t>
            </w:r>
          </w:p>
          <w:p w14:paraId="38977C38" w14:textId="77777777" w:rsidR="008A717B" w:rsidRPr="0083315F" w:rsidRDefault="008A717B" w:rsidP="008A717B">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687" w:type="dxa"/>
          </w:tcPr>
          <w:p w14:paraId="26854C95" w14:textId="77777777" w:rsidR="008A717B" w:rsidRPr="0083315F" w:rsidRDefault="008A717B" w:rsidP="008A717B">
            <w:pPr>
              <w:jc w:val="center"/>
              <w:rPr>
                <w:rFonts w:cs="Arial"/>
                <w:sz w:val="20"/>
                <w:szCs w:val="20"/>
              </w:rPr>
            </w:pPr>
          </w:p>
          <w:p w14:paraId="62D7BA9B"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091EBB48"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B036D01"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4D79B3E0" w14:textId="77777777" w:rsidR="008A717B" w:rsidRPr="0083315F" w:rsidRDefault="008A717B" w:rsidP="008A717B">
            <w:pPr>
              <w:jc w:val="center"/>
              <w:rPr>
                <w:rFonts w:cs="Arial"/>
                <w:sz w:val="20"/>
                <w:szCs w:val="20"/>
              </w:rPr>
            </w:pPr>
          </w:p>
        </w:tc>
        <w:tc>
          <w:tcPr>
            <w:tcW w:w="630" w:type="dxa"/>
            <w:shd w:val="clear" w:color="auto" w:fill="BFBFBF"/>
          </w:tcPr>
          <w:p w14:paraId="50F68399" w14:textId="77777777" w:rsidR="008A717B" w:rsidRPr="0083315F" w:rsidRDefault="008A717B" w:rsidP="008A717B">
            <w:pPr>
              <w:jc w:val="center"/>
              <w:rPr>
                <w:rFonts w:cs="Arial"/>
                <w:sz w:val="20"/>
                <w:szCs w:val="20"/>
              </w:rPr>
            </w:pPr>
          </w:p>
        </w:tc>
        <w:tc>
          <w:tcPr>
            <w:tcW w:w="1530" w:type="dxa"/>
            <w:shd w:val="clear" w:color="auto" w:fill="BFBFBF"/>
          </w:tcPr>
          <w:p w14:paraId="1C235BA7" w14:textId="77777777" w:rsidR="008A717B" w:rsidRPr="0083315F" w:rsidRDefault="008A717B" w:rsidP="008A717B">
            <w:pPr>
              <w:jc w:val="center"/>
              <w:rPr>
                <w:rFonts w:cs="Arial"/>
                <w:sz w:val="20"/>
                <w:szCs w:val="20"/>
              </w:rPr>
            </w:pPr>
          </w:p>
        </w:tc>
        <w:tc>
          <w:tcPr>
            <w:tcW w:w="630" w:type="dxa"/>
            <w:shd w:val="clear" w:color="auto" w:fill="BFBFBF"/>
          </w:tcPr>
          <w:p w14:paraId="137FCBB2" w14:textId="77777777" w:rsidR="008A717B" w:rsidRPr="0083315F" w:rsidRDefault="008A717B" w:rsidP="008A717B">
            <w:pPr>
              <w:jc w:val="center"/>
              <w:rPr>
                <w:rFonts w:cs="Arial"/>
                <w:sz w:val="20"/>
                <w:szCs w:val="20"/>
              </w:rPr>
            </w:pPr>
          </w:p>
        </w:tc>
        <w:tc>
          <w:tcPr>
            <w:tcW w:w="1440" w:type="dxa"/>
            <w:shd w:val="clear" w:color="auto" w:fill="BFBFBF"/>
          </w:tcPr>
          <w:p w14:paraId="28B61DB8" w14:textId="77777777" w:rsidR="008A717B" w:rsidRPr="0083315F" w:rsidRDefault="008A717B" w:rsidP="008A717B">
            <w:pPr>
              <w:jc w:val="center"/>
              <w:rPr>
                <w:rFonts w:cs="Arial"/>
                <w:sz w:val="20"/>
                <w:szCs w:val="20"/>
              </w:rPr>
            </w:pPr>
          </w:p>
        </w:tc>
        <w:tc>
          <w:tcPr>
            <w:tcW w:w="630" w:type="dxa"/>
            <w:shd w:val="clear" w:color="auto" w:fill="BFBFBF"/>
          </w:tcPr>
          <w:p w14:paraId="6D9EDC34" w14:textId="77777777" w:rsidR="008A717B" w:rsidRPr="0083315F" w:rsidRDefault="008A717B" w:rsidP="008A717B">
            <w:pPr>
              <w:jc w:val="center"/>
              <w:rPr>
                <w:rFonts w:cs="Arial"/>
                <w:sz w:val="20"/>
                <w:szCs w:val="20"/>
              </w:rPr>
            </w:pPr>
          </w:p>
        </w:tc>
        <w:tc>
          <w:tcPr>
            <w:tcW w:w="1350" w:type="dxa"/>
            <w:shd w:val="clear" w:color="auto" w:fill="BFBFBF"/>
          </w:tcPr>
          <w:p w14:paraId="0272B839" w14:textId="77777777" w:rsidR="008A717B" w:rsidRPr="0083315F" w:rsidRDefault="008A717B" w:rsidP="008A717B">
            <w:pPr>
              <w:jc w:val="center"/>
              <w:rPr>
                <w:rFonts w:cs="Arial"/>
                <w:sz w:val="20"/>
                <w:szCs w:val="20"/>
              </w:rPr>
            </w:pPr>
          </w:p>
        </w:tc>
        <w:tc>
          <w:tcPr>
            <w:tcW w:w="630" w:type="dxa"/>
            <w:shd w:val="clear" w:color="auto" w:fill="BFBFBF"/>
          </w:tcPr>
          <w:p w14:paraId="0612039B" w14:textId="77777777" w:rsidR="008A717B" w:rsidRPr="0083315F" w:rsidRDefault="008A717B" w:rsidP="008A717B">
            <w:pPr>
              <w:jc w:val="center"/>
              <w:rPr>
                <w:rFonts w:cs="Arial"/>
                <w:sz w:val="20"/>
                <w:szCs w:val="20"/>
              </w:rPr>
            </w:pPr>
          </w:p>
        </w:tc>
        <w:tc>
          <w:tcPr>
            <w:tcW w:w="1120" w:type="dxa"/>
            <w:shd w:val="clear" w:color="auto" w:fill="BFBFBF"/>
          </w:tcPr>
          <w:p w14:paraId="7C20FAD1" w14:textId="77777777" w:rsidR="008A717B" w:rsidRPr="0083315F" w:rsidRDefault="008A717B" w:rsidP="008A717B">
            <w:pPr>
              <w:jc w:val="center"/>
              <w:rPr>
                <w:rFonts w:cs="Arial"/>
                <w:sz w:val="20"/>
                <w:szCs w:val="20"/>
              </w:rPr>
            </w:pPr>
          </w:p>
        </w:tc>
      </w:tr>
      <w:tr w:rsidR="008A717B" w:rsidRPr="0083315F" w14:paraId="45ACA74C" w14:textId="77777777" w:rsidTr="008A717B">
        <w:tc>
          <w:tcPr>
            <w:tcW w:w="2178" w:type="dxa"/>
            <w:gridSpan w:val="2"/>
          </w:tcPr>
          <w:p w14:paraId="641DCCAA"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687" w:type="dxa"/>
          </w:tcPr>
          <w:p w14:paraId="66418B8B"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7B934203"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B586A38"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69EFCD5E" w14:textId="77777777" w:rsidR="008A717B" w:rsidRPr="0083315F" w:rsidRDefault="008A717B" w:rsidP="008A717B">
            <w:pPr>
              <w:jc w:val="center"/>
              <w:rPr>
                <w:rFonts w:cs="Arial"/>
                <w:sz w:val="20"/>
                <w:szCs w:val="20"/>
              </w:rPr>
            </w:pPr>
          </w:p>
        </w:tc>
        <w:tc>
          <w:tcPr>
            <w:tcW w:w="630" w:type="dxa"/>
            <w:shd w:val="clear" w:color="auto" w:fill="BFBFBF"/>
          </w:tcPr>
          <w:p w14:paraId="2FA685FC" w14:textId="77777777" w:rsidR="008A717B" w:rsidRPr="0083315F" w:rsidRDefault="008A717B" w:rsidP="008A717B">
            <w:pPr>
              <w:jc w:val="center"/>
              <w:rPr>
                <w:rFonts w:cs="Arial"/>
                <w:sz w:val="20"/>
                <w:szCs w:val="20"/>
              </w:rPr>
            </w:pPr>
          </w:p>
        </w:tc>
        <w:tc>
          <w:tcPr>
            <w:tcW w:w="1530" w:type="dxa"/>
            <w:shd w:val="clear" w:color="auto" w:fill="BFBFBF"/>
          </w:tcPr>
          <w:p w14:paraId="226EF189" w14:textId="77777777" w:rsidR="008A717B" w:rsidRPr="0083315F" w:rsidRDefault="008A717B" w:rsidP="008A717B">
            <w:pPr>
              <w:jc w:val="center"/>
              <w:rPr>
                <w:rFonts w:cs="Arial"/>
                <w:sz w:val="20"/>
                <w:szCs w:val="20"/>
              </w:rPr>
            </w:pPr>
          </w:p>
        </w:tc>
        <w:tc>
          <w:tcPr>
            <w:tcW w:w="630" w:type="dxa"/>
            <w:shd w:val="clear" w:color="auto" w:fill="BFBFBF"/>
          </w:tcPr>
          <w:p w14:paraId="1534D835" w14:textId="77777777" w:rsidR="008A717B" w:rsidRPr="0083315F" w:rsidRDefault="008A717B" w:rsidP="008A717B">
            <w:pPr>
              <w:jc w:val="center"/>
              <w:rPr>
                <w:rFonts w:cs="Arial"/>
                <w:sz w:val="20"/>
                <w:szCs w:val="20"/>
              </w:rPr>
            </w:pPr>
          </w:p>
        </w:tc>
        <w:tc>
          <w:tcPr>
            <w:tcW w:w="1440" w:type="dxa"/>
            <w:shd w:val="clear" w:color="auto" w:fill="BFBFBF"/>
          </w:tcPr>
          <w:p w14:paraId="27572F04" w14:textId="77777777" w:rsidR="008A717B" w:rsidRPr="0083315F" w:rsidRDefault="008A717B" w:rsidP="008A717B">
            <w:pPr>
              <w:jc w:val="center"/>
              <w:rPr>
                <w:rFonts w:cs="Arial"/>
                <w:sz w:val="20"/>
                <w:szCs w:val="20"/>
              </w:rPr>
            </w:pPr>
          </w:p>
        </w:tc>
        <w:tc>
          <w:tcPr>
            <w:tcW w:w="630" w:type="dxa"/>
            <w:shd w:val="clear" w:color="auto" w:fill="BFBFBF"/>
          </w:tcPr>
          <w:p w14:paraId="56B3640D" w14:textId="77777777" w:rsidR="008A717B" w:rsidRPr="0083315F" w:rsidRDefault="008A717B" w:rsidP="008A717B">
            <w:pPr>
              <w:jc w:val="center"/>
              <w:rPr>
                <w:rFonts w:cs="Arial"/>
                <w:sz w:val="20"/>
                <w:szCs w:val="20"/>
              </w:rPr>
            </w:pPr>
          </w:p>
        </w:tc>
        <w:tc>
          <w:tcPr>
            <w:tcW w:w="1350" w:type="dxa"/>
            <w:shd w:val="clear" w:color="auto" w:fill="BFBFBF"/>
          </w:tcPr>
          <w:p w14:paraId="3B121805" w14:textId="77777777" w:rsidR="008A717B" w:rsidRPr="0083315F" w:rsidRDefault="008A717B" w:rsidP="008A717B">
            <w:pPr>
              <w:jc w:val="center"/>
              <w:rPr>
                <w:rFonts w:cs="Arial"/>
                <w:sz w:val="20"/>
                <w:szCs w:val="20"/>
              </w:rPr>
            </w:pPr>
          </w:p>
        </w:tc>
        <w:tc>
          <w:tcPr>
            <w:tcW w:w="630" w:type="dxa"/>
            <w:shd w:val="clear" w:color="auto" w:fill="BFBFBF"/>
          </w:tcPr>
          <w:p w14:paraId="403054BA" w14:textId="77777777" w:rsidR="008A717B" w:rsidRPr="0083315F" w:rsidRDefault="008A717B" w:rsidP="008A717B">
            <w:pPr>
              <w:jc w:val="center"/>
              <w:rPr>
                <w:rFonts w:cs="Arial"/>
                <w:sz w:val="20"/>
                <w:szCs w:val="20"/>
              </w:rPr>
            </w:pPr>
          </w:p>
        </w:tc>
        <w:tc>
          <w:tcPr>
            <w:tcW w:w="1120" w:type="dxa"/>
            <w:shd w:val="clear" w:color="auto" w:fill="BFBFBF"/>
          </w:tcPr>
          <w:p w14:paraId="192F4667" w14:textId="77777777" w:rsidR="008A717B" w:rsidRPr="0083315F" w:rsidRDefault="008A717B" w:rsidP="008A717B">
            <w:pPr>
              <w:jc w:val="center"/>
              <w:rPr>
                <w:rFonts w:cs="Arial"/>
                <w:sz w:val="20"/>
                <w:szCs w:val="20"/>
              </w:rPr>
            </w:pPr>
          </w:p>
        </w:tc>
      </w:tr>
      <w:tr w:rsidR="008A717B" w:rsidRPr="0083315F" w14:paraId="66DCA779" w14:textId="77777777" w:rsidTr="008A717B">
        <w:tc>
          <w:tcPr>
            <w:tcW w:w="2178" w:type="dxa"/>
            <w:gridSpan w:val="2"/>
          </w:tcPr>
          <w:p w14:paraId="0B9AEC33"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687" w:type="dxa"/>
          </w:tcPr>
          <w:p w14:paraId="51640EFB"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069FA4B4"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57E47FC"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489C6A09" w14:textId="77777777" w:rsidR="008A717B" w:rsidRPr="0083315F" w:rsidRDefault="008A717B" w:rsidP="008A717B">
            <w:pPr>
              <w:jc w:val="center"/>
              <w:rPr>
                <w:rFonts w:cs="Arial"/>
                <w:sz w:val="20"/>
                <w:szCs w:val="20"/>
              </w:rPr>
            </w:pPr>
          </w:p>
        </w:tc>
        <w:tc>
          <w:tcPr>
            <w:tcW w:w="630" w:type="dxa"/>
            <w:shd w:val="clear" w:color="auto" w:fill="BFBFBF"/>
          </w:tcPr>
          <w:p w14:paraId="339CACCB" w14:textId="77777777" w:rsidR="008A717B" w:rsidRPr="0083315F" w:rsidRDefault="008A717B" w:rsidP="008A717B">
            <w:pPr>
              <w:jc w:val="center"/>
              <w:rPr>
                <w:rFonts w:cs="Arial"/>
                <w:sz w:val="20"/>
                <w:szCs w:val="20"/>
              </w:rPr>
            </w:pPr>
          </w:p>
        </w:tc>
        <w:tc>
          <w:tcPr>
            <w:tcW w:w="1530" w:type="dxa"/>
            <w:shd w:val="clear" w:color="auto" w:fill="BFBFBF"/>
          </w:tcPr>
          <w:p w14:paraId="1C9DB334" w14:textId="77777777" w:rsidR="008A717B" w:rsidRPr="0083315F" w:rsidRDefault="008A717B" w:rsidP="008A717B">
            <w:pPr>
              <w:jc w:val="center"/>
              <w:rPr>
                <w:rFonts w:cs="Arial"/>
                <w:sz w:val="20"/>
                <w:szCs w:val="20"/>
              </w:rPr>
            </w:pPr>
          </w:p>
        </w:tc>
        <w:tc>
          <w:tcPr>
            <w:tcW w:w="630" w:type="dxa"/>
            <w:shd w:val="clear" w:color="auto" w:fill="BFBFBF"/>
          </w:tcPr>
          <w:p w14:paraId="68F081FE" w14:textId="77777777" w:rsidR="008A717B" w:rsidRPr="0083315F" w:rsidRDefault="008A717B" w:rsidP="008A717B">
            <w:pPr>
              <w:jc w:val="center"/>
              <w:rPr>
                <w:rFonts w:cs="Arial"/>
                <w:sz w:val="20"/>
                <w:szCs w:val="20"/>
              </w:rPr>
            </w:pPr>
          </w:p>
        </w:tc>
        <w:tc>
          <w:tcPr>
            <w:tcW w:w="1440" w:type="dxa"/>
            <w:shd w:val="clear" w:color="auto" w:fill="BFBFBF"/>
          </w:tcPr>
          <w:p w14:paraId="6DB7DEA3" w14:textId="77777777" w:rsidR="008A717B" w:rsidRPr="0083315F" w:rsidRDefault="008A717B" w:rsidP="008A717B">
            <w:pPr>
              <w:jc w:val="center"/>
              <w:rPr>
                <w:rFonts w:cs="Arial"/>
                <w:sz w:val="20"/>
                <w:szCs w:val="20"/>
              </w:rPr>
            </w:pPr>
          </w:p>
        </w:tc>
        <w:tc>
          <w:tcPr>
            <w:tcW w:w="630" w:type="dxa"/>
            <w:shd w:val="clear" w:color="auto" w:fill="BFBFBF"/>
          </w:tcPr>
          <w:p w14:paraId="41E50C99" w14:textId="77777777" w:rsidR="008A717B" w:rsidRPr="0083315F" w:rsidRDefault="008A717B" w:rsidP="008A717B">
            <w:pPr>
              <w:jc w:val="center"/>
              <w:rPr>
                <w:rFonts w:cs="Arial"/>
                <w:sz w:val="20"/>
                <w:szCs w:val="20"/>
              </w:rPr>
            </w:pPr>
          </w:p>
        </w:tc>
        <w:tc>
          <w:tcPr>
            <w:tcW w:w="1350" w:type="dxa"/>
            <w:shd w:val="clear" w:color="auto" w:fill="BFBFBF"/>
          </w:tcPr>
          <w:p w14:paraId="0B212D51" w14:textId="77777777" w:rsidR="008A717B" w:rsidRPr="0083315F" w:rsidRDefault="008A717B" w:rsidP="008A717B">
            <w:pPr>
              <w:jc w:val="center"/>
              <w:rPr>
                <w:rFonts w:cs="Arial"/>
                <w:sz w:val="20"/>
                <w:szCs w:val="20"/>
              </w:rPr>
            </w:pPr>
          </w:p>
        </w:tc>
        <w:tc>
          <w:tcPr>
            <w:tcW w:w="630" w:type="dxa"/>
            <w:shd w:val="clear" w:color="auto" w:fill="BFBFBF"/>
          </w:tcPr>
          <w:p w14:paraId="12D426D7" w14:textId="77777777" w:rsidR="008A717B" w:rsidRPr="0083315F" w:rsidRDefault="008A717B" w:rsidP="008A717B">
            <w:pPr>
              <w:jc w:val="center"/>
              <w:rPr>
                <w:rFonts w:cs="Arial"/>
                <w:sz w:val="20"/>
                <w:szCs w:val="20"/>
              </w:rPr>
            </w:pPr>
          </w:p>
        </w:tc>
        <w:tc>
          <w:tcPr>
            <w:tcW w:w="1120" w:type="dxa"/>
            <w:shd w:val="clear" w:color="auto" w:fill="BFBFBF"/>
          </w:tcPr>
          <w:p w14:paraId="6FE2B23C" w14:textId="77777777" w:rsidR="008A717B" w:rsidRPr="0083315F" w:rsidRDefault="008A717B" w:rsidP="008A717B">
            <w:pPr>
              <w:jc w:val="center"/>
              <w:rPr>
                <w:rFonts w:cs="Arial"/>
                <w:sz w:val="20"/>
                <w:szCs w:val="20"/>
              </w:rPr>
            </w:pPr>
          </w:p>
        </w:tc>
      </w:tr>
      <w:tr w:rsidR="008A717B" w:rsidRPr="0083315F" w14:paraId="3FF24077" w14:textId="77777777" w:rsidTr="008A717B">
        <w:tc>
          <w:tcPr>
            <w:tcW w:w="2178" w:type="dxa"/>
            <w:gridSpan w:val="2"/>
          </w:tcPr>
          <w:p w14:paraId="3A11BA94" w14:textId="77777777" w:rsidR="008A717B" w:rsidRPr="0083315F" w:rsidRDefault="008A717B" w:rsidP="008A717B">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687" w:type="dxa"/>
          </w:tcPr>
          <w:p w14:paraId="552F8FA3" w14:textId="77777777" w:rsidR="008A717B" w:rsidRPr="0083315F" w:rsidRDefault="008A717B" w:rsidP="008A717B">
            <w:pPr>
              <w:jc w:val="center"/>
              <w:rPr>
                <w:rFonts w:cs="Arial"/>
                <w:sz w:val="20"/>
                <w:szCs w:val="20"/>
              </w:rPr>
            </w:pPr>
          </w:p>
          <w:p w14:paraId="1CA6522F" w14:textId="77777777" w:rsidR="008A717B" w:rsidRPr="0083315F" w:rsidRDefault="008A717B" w:rsidP="008A717B">
            <w:pPr>
              <w:jc w:val="center"/>
              <w:rPr>
                <w:rFonts w:cs="Arial"/>
                <w:sz w:val="20"/>
                <w:szCs w:val="20"/>
              </w:rPr>
            </w:pPr>
            <w:r w:rsidRPr="0083315F">
              <w:rPr>
                <w:rFonts w:cs="Arial"/>
                <w:sz w:val="20"/>
                <w:szCs w:val="20"/>
              </w:rPr>
              <w:t>0</w:t>
            </w:r>
          </w:p>
        </w:tc>
        <w:tc>
          <w:tcPr>
            <w:tcW w:w="1553" w:type="dxa"/>
          </w:tcPr>
          <w:p w14:paraId="33AB931E"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837A8A9"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6A4E2F29" w14:textId="77777777" w:rsidR="008A717B" w:rsidRPr="0083315F" w:rsidRDefault="008A717B" w:rsidP="008A717B">
            <w:pPr>
              <w:jc w:val="center"/>
              <w:rPr>
                <w:rFonts w:cs="Arial"/>
                <w:sz w:val="20"/>
                <w:szCs w:val="20"/>
              </w:rPr>
            </w:pPr>
          </w:p>
        </w:tc>
        <w:tc>
          <w:tcPr>
            <w:tcW w:w="630" w:type="dxa"/>
            <w:shd w:val="clear" w:color="auto" w:fill="BFBFBF"/>
          </w:tcPr>
          <w:p w14:paraId="54743AF1" w14:textId="77777777" w:rsidR="008A717B" w:rsidRPr="0083315F" w:rsidRDefault="008A717B" w:rsidP="008A717B">
            <w:pPr>
              <w:jc w:val="center"/>
              <w:rPr>
                <w:rFonts w:cs="Arial"/>
                <w:sz w:val="20"/>
                <w:szCs w:val="20"/>
              </w:rPr>
            </w:pPr>
          </w:p>
        </w:tc>
        <w:tc>
          <w:tcPr>
            <w:tcW w:w="1530" w:type="dxa"/>
            <w:shd w:val="clear" w:color="auto" w:fill="BFBFBF"/>
          </w:tcPr>
          <w:p w14:paraId="0A0623D8" w14:textId="77777777" w:rsidR="008A717B" w:rsidRPr="0083315F" w:rsidRDefault="008A717B" w:rsidP="008A717B">
            <w:pPr>
              <w:jc w:val="center"/>
              <w:rPr>
                <w:rFonts w:cs="Arial"/>
                <w:sz w:val="20"/>
                <w:szCs w:val="20"/>
              </w:rPr>
            </w:pPr>
          </w:p>
        </w:tc>
        <w:tc>
          <w:tcPr>
            <w:tcW w:w="630" w:type="dxa"/>
            <w:shd w:val="clear" w:color="auto" w:fill="BFBFBF"/>
          </w:tcPr>
          <w:p w14:paraId="2899C55A" w14:textId="77777777" w:rsidR="008A717B" w:rsidRPr="0083315F" w:rsidRDefault="008A717B" w:rsidP="008A717B">
            <w:pPr>
              <w:jc w:val="center"/>
              <w:rPr>
                <w:rFonts w:cs="Arial"/>
                <w:sz w:val="20"/>
                <w:szCs w:val="20"/>
              </w:rPr>
            </w:pPr>
          </w:p>
        </w:tc>
        <w:tc>
          <w:tcPr>
            <w:tcW w:w="1440" w:type="dxa"/>
            <w:shd w:val="clear" w:color="auto" w:fill="BFBFBF"/>
          </w:tcPr>
          <w:p w14:paraId="2E34C3CC" w14:textId="77777777" w:rsidR="008A717B" w:rsidRPr="0083315F" w:rsidRDefault="008A717B" w:rsidP="008A717B">
            <w:pPr>
              <w:jc w:val="center"/>
              <w:rPr>
                <w:rFonts w:cs="Arial"/>
                <w:sz w:val="20"/>
                <w:szCs w:val="20"/>
              </w:rPr>
            </w:pPr>
          </w:p>
        </w:tc>
        <w:tc>
          <w:tcPr>
            <w:tcW w:w="630" w:type="dxa"/>
            <w:shd w:val="clear" w:color="auto" w:fill="BFBFBF"/>
          </w:tcPr>
          <w:p w14:paraId="39482221" w14:textId="77777777" w:rsidR="008A717B" w:rsidRPr="0083315F" w:rsidRDefault="008A717B" w:rsidP="008A717B">
            <w:pPr>
              <w:jc w:val="center"/>
              <w:rPr>
                <w:rFonts w:cs="Arial"/>
                <w:sz w:val="20"/>
                <w:szCs w:val="20"/>
              </w:rPr>
            </w:pPr>
          </w:p>
        </w:tc>
        <w:tc>
          <w:tcPr>
            <w:tcW w:w="1350" w:type="dxa"/>
            <w:shd w:val="clear" w:color="auto" w:fill="BFBFBF"/>
          </w:tcPr>
          <w:p w14:paraId="1F522E99" w14:textId="77777777" w:rsidR="008A717B" w:rsidRPr="0083315F" w:rsidRDefault="008A717B" w:rsidP="008A717B">
            <w:pPr>
              <w:jc w:val="center"/>
              <w:rPr>
                <w:rFonts w:cs="Arial"/>
                <w:sz w:val="20"/>
                <w:szCs w:val="20"/>
              </w:rPr>
            </w:pPr>
          </w:p>
        </w:tc>
        <w:tc>
          <w:tcPr>
            <w:tcW w:w="630" w:type="dxa"/>
            <w:shd w:val="clear" w:color="auto" w:fill="BFBFBF"/>
          </w:tcPr>
          <w:p w14:paraId="2ED2588F" w14:textId="77777777" w:rsidR="008A717B" w:rsidRPr="0083315F" w:rsidRDefault="008A717B" w:rsidP="008A717B">
            <w:pPr>
              <w:jc w:val="center"/>
              <w:rPr>
                <w:rFonts w:cs="Arial"/>
                <w:sz w:val="20"/>
                <w:szCs w:val="20"/>
              </w:rPr>
            </w:pPr>
          </w:p>
        </w:tc>
        <w:tc>
          <w:tcPr>
            <w:tcW w:w="1120" w:type="dxa"/>
            <w:shd w:val="clear" w:color="auto" w:fill="BFBFBF"/>
          </w:tcPr>
          <w:p w14:paraId="569C2989" w14:textId="77777777" w:rsidR="008A717B" w:rsidRPr="0083315F" w:rsidRDefault="008A717B" w:rsidP="008A717B">
            <w:pPr>
              <w:jc w:val="center"/>
              <w:rPr>
                <w:rFonts w:cs="Arial"/>
                <w:sz w:val="20"/>
                <w:szCs w:val="20"/>
              </w:rPr>
            </w:pPr>
          </w:p>
        </w:tc>
      </w:tr>
      <w:tr w:rsidR="007F0F06" w:rsidRPr="0083315F" w14:paraId="64DC8157" w14:textId="77777777" w:rsidTr="008A717B">
        <w:tc>
          <w:tcPr>
            <w:tcW w:w="2178" w:type="dxa"/>
            <w:gridSpan w:val="2"/>
          </w:tcPr>
          <w:p w14:paraId="4B9FEAF3" w14:textId="77777777" w:rsidR="007F0F06" w:rsidRPr="00603E2A"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51053E53" w14:textId="77777777" w:rsidR="007F0F06" w:rsidRPr="0083315F" w:rsidRDefault="007F0F06" w:rsidP="007F0F06">
            <w:pPr>
              <w:jc w:val="center"/>
              <w:rPr>
                <w:rFonts w:cs="Arial"/>
                <w:sz w:val="20"/>
                <w:szCs w:val="20"/>
              </w:rPr>
            </w:pPr>
            <w:r>
              <w:rPr>
                <w:rFonts w:cs="Arial"/>
                <w:sz w:val="20"/>
                <w:szCs w:val="20"/>
              </w:rPr>
              <w:t>9</w:t>
            </w:r>
            <w:r w:rsidRPr="0083315F">
              <w:rPr>
                <w:rFonts w:cs="Arial"/>
                <w:sz w:val="20"/>
                <w:szCs w:val="20"/>
              </w:rPr>
              <w:t>-10 (1)</w:t>
            </w:r>
            <w:r>
              <w:rPr>
                <w:rFonts w:cs="Arial"/>
                <w:sz w:val="20"/>
                <w:szCs w:val="20"/>
                <w:vertAlign w:val="superscript"/>
              </w:rPr>
              <w:t>h,</w:t>
            </w:r>
            <w:r w:rsidRPr="0083315F">
              <w:rPr>
                <w:rFonts w:cs="Arial"/>
                <w:sz w:val="20"/>
                <w:szCs w:val="20"/>
              </w:rPr>
              <w:t xml:space="preserve"> </w:t>
            </w:r>
            <w:r w:rsidRPr="0083315F">
              <w:rPr>
                <w:rFonts w:cs="Arial"/>
                <w:sz w:val="20"/>
                <w:szCs w:val="20"/>
                <w:vertAlign w:val="superscript"/>
              </w:rPr>
              <w:t>i</w:t>
            </w:r>
          </w:p>
        </w:tc>
        <w:tc>
          <w:tcPr>
            <w:tcW w:w="1553" w:type="dxa"/>
          </w:tcPr>
          <w:p w14:paraId="5134CC05"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183BBCC"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65C87519" w14:textId="77777777" w:rsidR="007F0F06" w:rsidRPr="0083315F" w:rsidRDefault="007F0F06" w:rsidP="007F0F06">
            <w:pPr>
              <w:jc w:val="center"/>
              <w:rPr>
                <w:rFonts w:cs="Arial"/>
                <w:sz w:val="20"/>
                <w:szCs w:val="20"/>
              </w:rPr>
            </w:pPr>
          </w:p>
        </w:tc>
        <w:tc>
          <w:tcPr>
            <w:tcW w:w="630" w:type="dxa"/>
            <w:shd w:val="clear" w:color="auto" w:fill="BFBFBF"/>
          </w:tcPr>
          <w:p w14:paraId="564120D0" w14:textId="77777777" w:rsidR="007F0F06" w:rsidRPr="0083315F" w:rsidRDefault="007F0F06" w:rsidP="007F0F06">
            <w:pPr>
              <w:jc w:val="center"/>
              <w:rPr>
                <w:rFonts w:cs="Arial"/>
                <w:sz w:val="20"/>
                <w:szCs w:val="20"/>
              </w:rPr>
            </w:pPr>
          </w:p>
        </w:tc>
        <w:tc>
          <w:tcPr>
            <w:tcW w:w="1530" w:type="dxa"/>
            <w:shd w:val="clear" w:color="auto" w:fill="BFBFBF"/>
          </w:tcPr>
          <w:p w14:paraId="1B94B883" w14:textId="77777777" w:rsidR="007F0F06" w:rsidRPr="0083315F" w:rsidRDefault="007F0F06" w:rsidP="007F0F06">
            <w:pPr>
              <w:jc w:val="center"/>
              <w:rPr>
                <w:rFonts w:cs="Arial"/>
                <w:sz w:val="20"/>
                <w:szCs w:val="20"/>
              </w:rPr>
            </w:pPr>
          </w:p>
        </w:tc>
        <w:tc>
          <w:tcPr>
            <w:tcW w:w="630" w:type="dxa"/>
            <w:shd w:val="clear" w:color="auto" w:fill="BFBFBF"/>
          </w:tcPr>
          <w:p w14:paraId="3377311D" w14:textId="77777777" w:rsidR="007F0F06" w:rsidRPr="0083315F" w:rsidRDefault="007F0F06" w:rsidP="007F0F06">
            <w:pPr>
              <w:jc w:val="center"/>
              <w:rPr>
                <w:rFonts w:cs="Arial"/>
                <w:sz w:val="20"/>
                <w:szCs w:val="20"/>
              </w:rPr>
            </w:pPr>
          </w:p>
        </w:tc>
        <w:tc>
          <w:tcPr>
            <w:tcW w:w="1440" w:type="dxa"/>
            <w:shd w:val="clear" w:color="auto" w:fill="BFBFBF"/>
          </w:tcPr>
          <w:p w14:paraId="7EA3EFDC" w14:textId="77777777" w:rsidR="007F0F06" w:rsidRPr="0083315F" w:rsidRDefault="007F0F06" w:rsidP="007F0F06">
            <w:pPr>
              <w:jc w:val="center"/>
              <w:rPr>
                <w:rFonts w:cs="Arial"/>
                <w:sz w:val="20"/>
                <w:szCs w:val="20"/>
              </w:rPr>
            </w:pPr>
          </w:p>
        </w:tc>
        <w:tc>
          <w:tcPr>
            <w:tcW w:w="630" w:type="dxa"/>
            <w:shd w:val="clear" w:color="auto" w:fill="BFBFBF"/>
          </w:tcPr>
          <w:p w14:paraId="7235D251" w14:textId="77777777" w:rsidR="007F0F06" w:rsidRPr="0083315F" w:rsidRDefault="007F0F06" w:rsidP="007F0F06">
            <w:pPr>
              <w:jc w:val="center"/>
              <w:rPr>
                <w:rFonts w:cs="Arial"/>
                <w:sz w:val="20"/>
                <w:szCs w:val="20"/>
              </w:rPr>
            </w:pPr>
          </w:p>
        </w:tc>
        <w:tc>
          <w:tcPr>
            <w:tcW w:w="1350" w:type="dxa"/>
            <w:shd w:val="clear" w:color="auto" w:fill="BFBFBF"/>
          </w:tcPr>
          <w:p w14:paraId="15D24FF6" w14:textId="77777777" w:rsidR="007F0F06" w:rsidRPr="0083315F" w:rsidRDefault="007F0F06" w:rsidP="007F0F06">
            <w:pPr>
              <w:jc w:val="center"/>
              <w:rPr>
                <w:rFonts w:cs="Arial"/>
                <w:sz w:val="20"/>
                <w:szCs w:val="20"/>
              </w:rPr>
            </w:pPr>
          </w:p>
        </w:tc>
        <w:tc>
          <w:tcPr>
            <w:tcW w:w="630" w:type="dxa"/>
            <w:shd w:val="clear" w:color="auto" w:fill="BFBFBF"/>
          </w:tcPr>
          <w:p w14:paraId="40523E73" w14:textId="77777777" w:rsidR="007F0F06" w:rsidRPr="0083315F" w:rsidRDefault="007F0F06" w:rsidP="007F0F06">
            <w:pPr>
              <w:jc w:val="center"/>
              <w:rPr>
                <w:rFonts w:cs="Arial"/>
                <w:sz w:val="20"/>
                <w:szCs w:val="20"/>
              </w:rPr>
            </w:pPr>
          </w:p>
        </w:tc>
        <w:tc>
          <w:tcPr>
            <w:tcW w:w="1120" w:type="dxa"/>
            <w:shd w:val="clear" w:color="auto" w:fill="BFBFBF"/>
          </w:tcPr>
          <w:p w14:paraId="2E329074" w14:textId="77777777" w:rsidR="007F0F06" w:rsidRPr="0083315F" w:rsidRDefault="007F0F06" w:rsidP="007F0F06">
            <w:pPr>
              <w:jc w:val="center"/>
              <w:rPr>
                <w:rFonts w:cs="Arial"/>
                <w:sz w:val="20"/>
                <w:szCs w:val="20"/>
              </w:rPr>
            </w:pPr>
          </w:p>
        </w:tc>
      </w:tr>
      <w:tr w:rsidR="008A717B" w:rsidRPr="0083315F" w14:paraId="086A55DB" w14:textId="77777777" w:rsidTr="008A717B">
        <w:tc>
          <w:tcPr>
            <w:tcW w:w="2178" w:type="dxa"/>
            <w:gridSpan w:val="2"/>
          </w:tcPr>
          <w:p w14:paraId="7A5AC037" w14:textId="77777777" w:rsidR="008A717B" w:rsidRPr="0083315F" w:rsidRDefault="008A717B" w:rsidP="008A717B">
            <w:pPr>
              <w:rPr>
                <w:rFonts w:cs="Arial"/>
                <w:b/>
                <w:sz w:val="20"/>
                <w:szCs w:val="20"/>
              </w:rPr>
            </w:pPr>
            <w:r w:rsidRPr="0083315F">
              <w:rPr>
                <w:rFonts w:cs="Arial"/>
                <w:b/>
                <w:sz w:val="20"/>
                <w:szCs w:val="20"/>
              </w:rPr>
              <w:t>Meat/Meat Alternate</w:t>
            </w:r>
          </w:p>
          <w:p w14:paraId="068D077A" w14:textId="77777777" w:rsidR="008A717B" w:rsidRPr="0083315F" w:rsidRDefault="008A717B" w:rsidP="008A717B">
            <w:pPr>
              <w:rPr>
                <w:rFonts w:cs="Arial"/>
                <w:sz w:val="20"/>
                <w:szCs w:val="20"/>
              </w:rPr>
            </w:pPr>
            <w:r w:rsidRPr="0083315F">
              <w:rPr>
                <w:rFonts w:cs="Arial"/>
                <w:sz w:val="20"/>
                <w:szCs w:val="20"/>
              </w:rPr>
              <w:t>(oz. equivalents)</w:t>
            </w:r>
          </w:p>
        </w:tc>
        <w:tc>
          <w:tcPr>
            <w:tcW w:w="1687" w:type="dxa"/>
          </w:tcPr>
          <w:p w14:paraId="6B6492C8" w14:textId="77777777" w:rsidR="008A717B" w:rsidRPr="0083315F" w:rsidRDefault="008A717B" w:rsidP="008A717B">
            <w:pPr>
              <w:jc w:val="center"/>
              <w:rPr>
                <w:rFonts w:cs="Arial"/>
                <w:sz w:val="20"/>
                <w:szCs w:val="20"/>
              </w:rPr>
            </w:pPr>
          </w:p>
          <w:p w14:paraId="0C5FFD18" w14:textId="77777777" w:rsidR="008A717B" w:rsidRPr="0083315F" w:rsidRDefault="008A717B" w:rsidP="008A717B">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553" w:type="dxa"/>
          </w:tcPr>
          <w:p w14:paraId="597D2DB3"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24F1DC5"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2035DE11" w14:textId="77777777" w:rsidR="008A717B" w:rsidRPr="0083315F" w:rsidRDefault="008A717B" w:rsidP="008A717B">
            <w:pPr>
              <w:jc w:val="center"/>
              <w:rPr>
                <w:rFonts w:cs="Arial"/>
                <w:sz w:val="20"/>
                <w:szCs w:val="20"/>
              </w:rPr>
            </w:pPr>
          </w:p>
        </w:tc>
        <w:tc>
          <w:tcPr>
            <w:tcW w:w="630" w:type="dxa"/>
            <w:shd w:val="clear" w:color="auto" w:fill="BFBFBF"/>
          </w:tcPr>
          <w:p w14:paraId="4D95014D" w14:textId="77777777" w:rsidR="008A717B" w:rsidRPr="0083315F" w:rsidRDefault="008A717B" w:rsidP="008A717B">
            <w:pPr>
              <w:jc w:val="center"/>
              <w:rPr>
                <w:rFonts w:cs="Arial"/>
                <w:sz w:val="20"/>
                <w:szCs w:val="20"/>
              </w:rPr>
            </w:pPr>
          </w:p>
        </w:tc>
        <w:tc>
          <w:tcPr>
            <w:tcW w:w="1530" w:type="dxa"/>
            <w:shd w:val="clear" w:color="auto" w:fill="BFBFBF"/>
          </w:tcPr>
          <w:p w14:paraId="685FB99E" w14:textId="77777777" w:rsidR="008A717B" w:rsidRPr="0083315F" w:rsidRDefault="008A717B" w:rsidP="008A717B">
            <w:pPr>
              <w:jc w:val="center"/>
              <w:rPr>
                <w:rFonts w:cs="Arial"/>
                <w:sz w:val="20"/>
                <w:szCs w:val="20"/>
              </w:rPr>
            </w:pPr>
          </w:p>
        </w:tc>
        <w:tc>
          <w:tcPr>
            <w:tcW w:w="630" w:type="dxa"/>
            <w:shd w:val="clear" w:color="auto" w:fill="BFBFBF"/>
          </w:tcPr>
          <w:p w14:paraId="3B60C9A6" w14:textId="77777777" w:rsidR="008A717B" w:rsidRPr="0083315F" w:rsidRDefault="008A717B" w:rsidP="008A717B">
            <w:pPr>
              <w:jc w:val="center"/>
              <w:rPr>
                <w:rFonts w:cs="Arial"/>
                <w:sz w:val="20"/>
                <w:szCs w:val="20"/>
              </w:rPr>
            </w:pPr>
          </w:p>
        </w:tc>
        <w:tc>
          <w:tcPr>
            <w:tcW w:w="1440" w:type="dxa"/>
            <w:shd w:val="clear" w:color="auto" w:fill="BFBFBF"/>
          </w:tcPr>
          <w:p w14:paraId="0B24CAB0" w14:textId="77777777" w:rsidR="008A717B" w:rsidRPr="0083315F" w:rsidRDefault="008A717B" w:rsidP="008A717B">
            <w:pPr>
              <w:jc w:val="center"/>
              <w:rPr>
                <w:rFonts w:cs="Arial"/>
                <w:sz w:val="20"/>
                <w:szCs w:val="20"/>
              </w:rPr>
            </w:pPr>
          </w:p>
        </w:tc>
        <w:tc>
          <w:tcPr>
            <w:tcW w:w="630" w:type="dxa"/>
            <w:shd w:val="clear" w:color="auto" w:fill="BFBFBF"/>
          </w:tcPr>
          <w:p w14:paraId="1D806C33" w14:textId="77777777" w:rsidR="008A717B" w:rsidRPr="0083315F" w:rsidRDefault="008A717B" w:rsidP="008A717B">
            <w:pPr>
              <w:jc w:val="center"/>
              <w:rPr>
                <w:rFonts w:cs="Arial"/>
                <w:sz w:val="20"/>
                <w:szCs w:val="20"/>
              </w:rPr>
            </w:pPr>
          </w:p>
        </w:tc>
        <w:tc>
          <w:tcPr>
            <w:tcW w:w="1350" w:type="dxa"/>
            <w:shd w:val="clear" w:color="auto" w:fill="BFBFBF"/>
          </w:tcPr>
          <w:p w14:paraId="62C3A516" w14:textId="77777777" w:rsidR="008A717B" w:rsidRPr="0083315F" w:rsidRDefault="008A717B" w:rsidP="008A717B">
            <w:pPr>
              <w:jc w:val="center"/>
              <w:rPr>
                <w:rFonts w:cs="Arial"/>
                <w:sz w:val="20"/>
                <w:szCs w:val="20"/>
              </w:rPr>
            </w:pPr>
          </w:p>
        </w:tc>
        <w:tc>
          <w:tcPr>
            <w:tcW w:w="630" w:type="dxa"/>
            <w:shd w:val="clear" w:color="auto" w:fill="BFBFBF"/>
          </w:tcPr>
          <w:p w14:paraId="06A11E8D" w14:textId="77777777" w:rsidR="008A717B" w:rsidRPr="0083315F" w:rsidRDefault="008A717B" w:rsidP="008A717B">
            <w:pPr>
              <w:jc w:val="center"/>
              <w:rPr>
                <w:rFonts w:cs="Arial"/>
                <w:sz w:val="20"/>
                <w:szCs w:val="20"/>
              </w:rPr>
            </w:pPr>
          </w:p>
        </w:tc>
        <w:tc>
          <w:tcPr>
            <w:tcW w:w="1120" w:type="dxa"/>
            <w:shd w:val="clear" w:color="auto" w:fill="BFBFBF"/>
          </w:tcPr>
          <w:p w14:paraId="6E1DCDBA" w14:textId="77777777" w:rsidR="008A717B" w:rsidRPr="0083315F" w:rsidRDefault="008A717B" w:rsidP="008A717B">
            <w:pPr>
              <w:jc w:val="center"/>
              <w:rPr>
                <w:rFonts w:cs="Arial"/>
                <w:sz w:val="20"/>
                <w:szCs w:val="20"/>
              </w:rPr>
            </w:pPr>
          </w:p>
        </w:tc>
      </w:tr>
      <w:tr w:rsidR="008A717B" w:rsidRPr="0083315F" w14:paraId="5D3D8E11" w14:textId="77777777" w:rsidTr="008A717B">
        <w:tc>
          <w:tcPr>
            <w:tcW w:w="2178" w:type="dxa"/>
            <w:gridSpan w:val="2"/>
          </w:tcPr>
          <w:p w14:paraId="726C5AA4" w14:textId="77777777" w:rsidR="008A717B" w:rsidRPr="0083315F" w:rsidRDefault="008A717B" w:rsidP="008A717B">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687" w:type="dxa"/>
          </w:tcPr>
          <w:p w14:paraId="41DE4C99" w14:textId="77777777" w:rsidR="008A717B" w:rsidRPr="0083315F" w:rsidRDefault="008A717B" w:rsidP="008A717B">
            <w:pPr>
              <w:jc w:val="center"/>
              <w:rPr>
                <w:rFonts w:cs="Arial"/>
                <w:sz w:val="20"/>
                <w:szCs w:val="20"/>
              </w:rPr>
            </w:pPr>
            <w:r w:rsidRPr="0083315F">
              <w:rPr>
                <w:rFonts w:cs="Arial"/>
                <w:sz w:val="20"/>
                <w:szCs w:val="20"/>
              </w:rPr>
              <w:t>5 (1)</w:t>
            </w:r>
            <w:r>
              <w:rPr>
                <w:rFonts w:cs="Arial"/>
                <w:sz w:val="20"/>
                <w:szCs w:val="20"/>
                <w:vertAlign w:val="superscript"/>
              </w:rPr>
              <w:t>k</w:t>
            </w:r>
          </w:p>
        </w:tc>
        <w:tc>
          <w:tcPr>
            <w:tcW w:w="1553" w:type="dxa"/>
          </w:tcPr>
          <w:p w14:paraId="082D6FB7" w14:textId="77777777" w:rsidR="008A717B" w:rsidRPr="001B53AC" w:rsidRDefault="008A717B" w:rsidP="008A717B">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22362B2" w14:textId="77777777" w:rsidR="008A717B" w:rsidRPr="001B53AC" w:rsidRDefault="008A717B" w:rsidP="008A717B">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328E2EBE" w14:textId="77777777" w:rsidR="008A717B" w:rsidRPr="0083315F" w:rsidRDefault="008A717B" w:rsidP="008A717B">
            <w:pPr>
              <w:jc w:val="center"/>
              <w:rPr>
                <w:rFonts w:cs="Arial"/>
                <w:sz w:val="20"/>
                <w:szCs w:val="20"/>
              </w:rPr>
            </w:pPr>
          </w:p>
        </w:tc>
        <w:tc>
          <w:tcPr>
            <w:tcW w:w="630" w:type="dxa"/>
            <w:shd w:val="clear" w:color="auto" w:fill="BFBFBF"/>
          </w:tcPr>
          <w:p w14:paraId="13A3EDF7" w14:textId="77777777" w:rsidR="008A717B" w:rsidRPr="0083315F" w:rsidRDefault="008A717B" w:rsidP="008A717B">
            <w:pPr>
              <w:jc w:val="center"/>
              <w:rPr>
                <w:rFonts w:cs="Arial"/>
                <w:sz w:val="20"/>
                <w:szCs w:val="20"/>
              </w:rPr>
            </w:pPr>
          </w:p>
        </w:tc>
        <w:tc>
          <w:tcPr>
            <w:tcW w:w="1530" w:type="dxa"/>
            <w:shd w:val="clear" w:color="auto" w:fill="BFBFBF"/>
          </w:tcPr>
          <w:p w14:paraId="12ECE663" w14:textId="77777777" w:rsidR="008A717B" w:rsidRPr="0083315F" w:rsidRDefault="008A717B" w:rsidP="008A717B">
            <w:pPr>
              <w:jc w:val="center"/>
              <w:rPr>
                <w:rFonts w:cs="Arial"/>
                <w:sz w:val="20"/>
                <w:szCs w:val="20"/>
              </w:rPr>
            </w:pPr>
          </w:p>
        </w:tc>
        <w:tc>
          <w:tcPr>
            <w:tcW w:w="630" w:type="dxa"/>
            <w:shd w:val="clear" w:color="auto" w:fill="BFBFBF"/>
          </w:tcPr>
          <w:p w14:paraId="254F2CA6" w14:textId="77777777" w:rsidR="008A717B" w:rsidRPr="0083315F" w:rsidRDefault="008A717B" w:rsidP="008A717B">
            <w:pPr>
              <w:jc w:val="center"/>
              <w:rPr>
                <w:rFonts w:cs="Arial"/>
                <w:sz w:val="20"/>
                <w:szCs w:val="20"/>
              </w:rPr>
            </w:pPr>
          </w:p>
        </w:tc>
        <w:tc>
          <w:tcPr>
            <w:tcW w:w="1440" w:type="dxa"/>
            <w:shd w:val="clear" w:color="auto" w:fill="BFBFBF"/>
          </w:tcPr>
          <w:p w14:paraId="6970971F" w14:textId="77777777" w:rsidR="008A717B" w:rsidRPr="0083315F" w:rsidRDefault="008A717B" w:rsidP="008A717B">
            <w:pPr>
              <w:jc w:val="center"/>
              <w:rPr>
                <w:rFonts w:cs="Arial"/>
                <w:sz w:val="20"/>
                <w:szCs w:val="20"/>
              </w:rPr>
            </w:pPr>
          </w:p>
        </w:tc>
        <w:tc>
          <w:tcPr>
            <w:tcW w:w="630" w:type="dxa"/>
            <w:shd w:val="clear" w:color="auto" w:fill="BFBFBF"/>
          </w:tcPr>
          <w:p w14:paraId="1F6270A8" w14:textId="77777777" w:rsidR="008A717B" w:rsidRPr="0083315F" w:rsidRDefault="008A717B" w:rsidP="008A717B">
            <w:pPr>
              <w:jc w:val="center"/>
              <w:rPr>
                <w:rFonts w:cs="Arial"/>
                <w:sz w:val="20"/>
                <w:szCs w:val="20"/>
              </w:rPr>
            </w:pPr>
          </w:p>
        </w:tc>
        <w:tc>
          <w:tcPr>
            <w:tcW w:w="1350" w:type="dxa"/>
            <w:shd w:val="clear" w:color="auto" w:fill="BFBFBF"/>
          </w:tcPr>
          <w:p w14:paraId="1E88A231" w14:textId="77777777" w:rsidR="008A717B" w:rsidRPr="0083315F" w:rsidRDefault="008A717B" w:rsidP="008A717B">
            <w:pPr>
              <w:jc w:val="center"/>
              <w:rPr>
                <w:rFonts w:cs="Arial"/>
                <w:sz w:val="20"/>
                <w:szCs w:val="20"/>
              </w:rPr>
            </w:pPr>
          </w:p>
        </w:tc>
        <w:tc>
          <w:tcPr>
            <w:tcW w:w="630" w:type="dxa"/>
            <w:shd w:val="clear" w:color="auto" w:fill="BFBFBF"/>
          </w:tcPr>
          <w:p w14:paraId="7AC2FE60" w14:textId="77777777" w:rsidR="008A717B" w:rsidRPr="0083315F" w:rsidRDefault="008A717B" w:rsidP="008A717B">
            <w:pPr>
              <w:jc w:val="center"/>
              <w:rPr>
                <w:rFonts w:cs="Arial"/>
                <w:sz w:val="20"/>
                <w:szCs w:val="20"/>
              </w:rPr>
            </w:pPr>
          </w:p>
        </w:tc>
        <w:tc>
          <w:tcPr>
            <w:tcW w:w="1120" w:type="dxa"/>
            <w:shd w:val="clear" w:color="auto" w:fill="BFBFBF"/>
          </w:tcPr>
          <w:p w14:paraId="25A59B25" w14:textId="77777777" w:rsidR="008A717B" w:rsidRPr="0083315F" w:rsidRDefault="008A717B" w:rsidP="008A717B">
            <w:pPr>
              <w:jc w:val="center"/>
              <w:rPr>
                <w:rFonts w:cs="Arial"/>
                <w:sz w:val="20"/>
                <w:szCs w:val="20"/>
              </w:rPr>
            </w:pPr>
          </w:p>
        </w:tc>
      </w:tr>
      <w:tr w:rsidR="00B817E9" w:rsidRPr="0083315F" w14:paraId="52D14D2B" w14:textId="77777777" w:rsidTr="008A717B">
        <w:tc>
          <w:tcPr>
            <w:tcW w:w="15538" w:type="dxa"/>
            <w:gridSpan w:val="14"/>
          </w:tcPr>
          <w:p w14:paraId="1D8001C9" w14:textId="77777777" w:rsidR="00B817E9" w:rsidRPr="0083315F" w:rsidRDefault="00B817E9" w:rsidP="008A717B">
            <w:pPr>
              <w:rPr>
                <w:rFonts w:cs="Arial"/>
                <w:b/>
                <w:sz w:val="20"/>
                <w:szCs w:val="20"/>
              </w:rPr>
            </w:pPr>
            <w:r w:rsidRPr="0083315F">
              <w:rPr>
                <w:rFonts w:cs="Arial"/>
                <w:b/>
                <w:sz w:val="20"/>
                <w:szCs w:val="20"/>
              </w:rPr>
              <w:t>Decimal Equivalents of commonly used fractions</w:t>
            </w:r>
          </w:p>
        </w:tc>
      </w:tr>
      <w:tr w:rsidR="00B817E9" w:rsidRPr="0083315F" w14:paraId="4BD0674A" w14:textId="77777777" w:rsidTr="008A717B">
        <w:tc>
          <w:tcPr>
            <w:tcW w:w="15538" w:type="dxa"/>
            <w:gridSpan w:val="14"/>
          </w:tcPr>
          <w:p w14:paraId="428A3998" w14:textId="77777777" w:rsidR="00B817E9" w:rsidRPr="0083315F" w:rsidRDefault="00B817E9" w:rsidP="008A717B">
            <w:pPr>
              <w:rPr>
                <w:rFonts w:cs="Arial"/>
                <w:b/>
                <w:sz w:val="20"/>
                <w:szCs w:val="20"/>
              </w:rPr>
            </w:pPr>
            <w:r w:rsidRPr="0083315F">
              <w:rPr>
                <w:rFonts w:cs="Arial"/>
                <w:b/>
                <w:sz w:val="20"/>
                <w:szCs w:val="20"/>
              </w:rPr>
              <w:t>1/8 = 0.125      1/3 = 0.333      2/3 = 0.666      ¼ = 0.250      ½ = 0.500      ¾ = 0.750      ¾ = 0.750      3/8 = 0.375      5/8 = 0.625      7/8 = 0.875</w:t>
            </w:r>
          </w:p>
        </w:tc>
      </w:tr>
    </w:tbl>
    <w:p w14:paraId="15177161" w14:textId="77777777" w:rsidR="00B817E9" w:rsidRPr="00B364C1" w:rsidRDefault="00B817E9" w:rsidP="00B817E9">
      <w:pPr>
        <w:rPr>
          <w:rFonts w:cs="Arial"/>
          <w:b/>
          <w:sz w:val="14"/>
          <w:szCs w:val="14"/>
        </w:rPr>
      </w:pPr>
      <w:r w:rsidRPr="00B364C1">
        <w:rPr>
          <w:rFonts w:cs="Arial"/>
          <w:b/>
          <w:sz w:val="14"/>
          <w:szCs w:val="14"/>
          <w:vertAlign w:val="superscript"/>
        </w:rPr>
        <w:t xml:space="preserve">a </w:t>
      </w:r>
      <w:r w:rsidRPr="00B364C1">
        <w:rPr>
          <w:rFonts w:cs="Arial"/>
          <w:b/>
          <w:sz w:val="14"/>
          <w:szCs w:val="14"/>
        </w:rPr>
        <w:t>In the SBP, the Grades K-5, Grades 6-8, and Grades 9-12 are the age-grade groups required for menu planning.  Schools may continue to use the meal pattern for grades K-12. (see §220.23).</w:t>
      </w:r>
    </w:p>
    <w:p w14:paraId="3F655481" w14:textId="77777777" w:rsidR="00B817E9" w:rsidRPr="00B364C1" w:rsidRDefault="00B817E9" w:rsidP="00B817E9">
      <w:pPr>
        <w:rPr>
          <w:rFonts w:cs="Arial"/>
          <w:b/>
          <w:sz w:val="14"/>
          <w:szCs w:val="14"/>
        </w:rPr>
      </w:pPr>
      <w:r w:rsidRPr="00B364C1">
        <w:rPr>
          <w:rFonts w:cs="Arial"/>
          <w:b/>
          <w:sz w:val="14"/>
          <w:szCs w:val="14"/>
          <w:vertAlign w:val="superscript"/>
        </w:rPr>
        <w:t xml:space="preserve">b </w:t>
      </w:r>
      <w:r w:rsidRPr="00B364C1">
        <w:rPr>
          <w:rFonts w:cs="Arial"/>
          <w:b/>
          <w:sz w:val="14"/>
          <w:szCs w:val="14"/>
        </w:rPr>
        <w:t>Food items included in each food group and subgroup and amount equivalents.  Minimum creditable serving is 1/8 cup.</w:t>
      </w:r>
    </w:p>
    <w:p w14:paraId="2D67B088" w14:textId="77777777" w:rsidR="00B817E9" w:rsidRPr="00B364C1" w:rsidRDefault="00B817E9" w:rsidP="00B817E9">
      <w:pPr>
        <w:rPr>
          <w:rFonts w:cs="Arial"/>
          <w:b/>
          <w:sz w:val="14"/>
          <w:szCs w:val="14"/>
        </w:rPr>
      </w:pPr>
      <w:r w:rsidRPr="00B364C1">
        <w:rPr>
          <w:rFonts w:cs="Arial"/>
          <w:b/>
          <w:sz w:val="14"/>
          <w:szCs w:val="14"/>
          <w:vertAlign w:val="superscript"/>
        </w:rPr>
        <w:t>c</w:t>
      </w:r>
      <w:r w:rsidRPr="00B364C1">
        <w:rPr>
          <w:rFonts w:cs="Arial"/>
          <w:b/>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7DEC18CF" w14:textId="77777777" w:rsidR="00B817E9" w:rsidRPr="00B364C1" w:rsidRDefault="00B817E9" w:rsidP="00B817E9">
      <w:pPr>
        <w:rPr>
          <w:rFonts w:cs="Arial"/>
          <w:b/>
          <w:sz w:val="14"/>
          <w:szCs w:val="14"/>
          <w:vertAlign w:val="superscript"/>
        </w:rPr>
      </w:pPr>
      <w:r w:rsidRPr="00B364C1">
        <w:rPr>
          <w:rFonts w:cs="Arial"/>
          <w:b/>
          <w:sz w:val="14"/>
          <w:szCs w:val="14"/>
          <w:vertAlign w:val="superscript"/>
        </w:rPr>
        <w:t xml:space="preserve">d </w:t>
      </w:r>
      <w:r w:rsidRPr="00B364C1">
        <w:rPr>
          <w:rFonts w:cs="Arial"/>
          <w:b/>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6580C15F" w14:textId="77777777" w:rsidR="00B817E9" w:rsidRPr="00B364C1" w:rsidRDefault="00B817E9" w:rsidP="00B817E9">
      <w:pPr>
        <w:rPr>
          <w:rFonts w:cs="Arial"/>
          <w:b/>
          <w:sz w:val="14"/>
          <w:szCs w:val="14"/>
          <w:vertAlign w:val="superscript"/>
        </w:rPr>
      </w:pPr>
      <w:r w:rsidRPr="00B364C1">
        <w:rPr>
          <w:rFonts w:cs="Arial"/>
          <w:b/>
          <w:sz w:val="14"/>
          <w:szCs w:val="14"/>
          <w:vertAlign w:val="superscript"/>
        </w:rPr>
        <w:t xml:space="preserve">e </w:t>
      </w:r>
      <w:r w:rsidRPr="00B364C1">
        <w:rPr>
          <w:rFonts w:cs="Arial"/>
          <w:b/>
          <w:sz w:val="14"/>
          <w:szCs w:val="14"/>
        </w:rPr>
        <w:t>The fruit quantity for the SBP (5 cups per week and a minimum of 1 cup/day) was effective July 1, 2014 (SY 2014-2015).</w:t>
      </w:r>
    </w:p>
    <w:p w14:paraId="1787433D" w14:textId="77777777" w:rsidR="00B817E9" w:rsidRPr="00B364C1" w:rsidRDefault="00B817E9" w:rsidP="00B817E9">
      <w:pPr>
        <w:rPr>
          <w:rFonts w:cs="Arial"/>
          <w:b/>
          <w:sz w:val="14"/>
          <w:szCs w:val="14"/>
        </w:rPr>
      </w:pPr>
      <w:r w:rsidRPr="00B364C1">
        <w:rPr>
          <w:rFonts w:cs="Arial"/>
          <w:b/>
          <w:sz w:val="14"/>
          <w:szCs w:val="14"/>
          <w:vertAlign w:val="superscript"/>
        </w:rPr>
        <w:t xml:space="preserve">f </w:t>
      </w:r>
      <w:r w:rsidRPr="00B364C1">
        <w:rPr>
          <w:rFonts w:cs="Arial"/>
          <w:b/>
          <w:sz w:val="14"/>
          <w:szCs w:val="14"/>
        </w:rPr>
        <w:t>Larger quantities of these vegetables may be served.</w:t>
      </w:r>
    </w:p>
    <w:p w14:paraId="3B2B39F3" w14:textId="77777777" w:rsidR="00B817E9" w:rsidRPr="00B364C1" w:rsidRDefault="00B817E9" w:rsidP="00B817E9">
      <w:pPr>
        <w:rPr>
          <w:rFonts w:cs="Arial"/>
          <w:b/>
          <w:sz w:val="14"/>
          <w:szCs w:val="14"/>
        </w:rPr>
      </w:pPr>
      <w:r w:rsidRPr="00B364C1">
        <w:rPr>
          <w:rFonts w:cs="Arial"/>
          <w:b/>
          <w:sz w:val="14"/>
          <w:szCs w:val="14"/>
          <w:vertAlign w:val="superscript"/>
        </w:rPr>
        <w:t xml:space="preserve">g </w:t>
      </w:r>
      <w:r w:rsidRPr="00B364C1">
        <w:rPr>
          <w:rFonts w:cs="Arial"/>
          <w:b/>
          <w:sz w:val="14"/>
          <w:szCs w:val="14"/>
        </w:rPr>
        <w:t xml:space="preserve">This category consists of “Other vegetables” as defined in §210.10(c)(2)(iii)(E).  </w:t>
      </w:r>
    </w:p>
    <w:p w14:paraId="045B015D" w14:textId="77777777" w:rsidR="00B817E9" w:rsidRPr="00B364C1" w:rsidRDefault="00B817E9" w:rsidP="00B817E9">
      <w:pPr>
        <w:rPr>
          <w:rFonts w:cs="Arial"/>
          <w:b/>
          <w:sz w:val="14"/>
          <w:szCs w:val="14"/>
        </w:rPr>
      </w:pPr>
      <w:r w:rsidRPr="00B364C1">
        <w:rPr>
          <w:rFonts w:cs="Arial"/>
          <w:b/>
          <w:sz w:val="14"/>
          <w:szCs w:val="14"/>
          <w:vertAlign w:val="superscript"/>
        </w:rPr>
        <w:t xml:space="preserve">h </w:t>
      </w:r>
      <w:r w:rsidRPr="00B364C1">
        <w:rPr>
          <w:rFonts w:cs="Arial"/>
          <w:b/>
          <w:sz w:val="14"/>
          <w:szCs w:val="14"/>
        </w:rPr>
        <w:t xml:space="preserve">All grains must be whole grain-rich. </w:t>
      </w:r>
    </w:p>
    <w:p w14:paraId="324FF758" w14:textId="77777777" w:rsidR="00B817E9" w:rsidRPr="00B364C1" w:rsidRDefault="00B817E9" w:rsidP="00B817E9">
      <w:pPr>
        <w:rPr>
          <w:rFonts w:cs="Arial"/>
          <w:b/>
          <w:sz w:val="14"/>
          <w:szCs w:val="14"/>
        </w:rPr>
      </w:pPr>
      <w:r w:rsidRPr="00B364C1">
        <w:rPr>
          <w:rFonts w:cs="Arial"/>
          <w:b/>
          <w:sz w:val="14"/>
          <w:szCs w:val="14"/>
          <w:vertAlign w:val="superscript"/>
        </w:rPr>
        <w:t xml:space="preserve">I  </w:t>
      </w:r>
      <w:r w:rsidRPr="00B364C1">
        <w:rPr>
          <w:rFonts w:cs="Arial"/>
          <w:b/>
          <w:sz w:val="14"/>
          <w:szCs w:val="14"/>
        </w:rPr>
        <w:t>In the SBP, the grain ranges must be offered beginning July 1, 2013.</w:t>
      </w:r>
    </w:p>
    <w:p w14:paraId="40D0CB67" w14:textId="77777777" w:rsidR="00B817E9" w:rsidRPr="00B364C1" w:rsidRDefault="00B817E9" w:rsidP="00B817E9">
      <w:pPr>
        <w:rPr>
          <w:rFonts w:cs="Arial"/>
          <w:b/>
          <w:sz w:val="14"/>
          <w:szCs w:val="14"/>
          <w:vertAlign w:val="superscript"/>
        </w:rPr>
      </w:pPr>
      <w:r w:rsidRPr="00B364C1">
        <w:rPr>
          <w:rFonts w:cs="Arial"/>
          <w:b/>
          <w:sz w:val="14"/>
          <w:szCs w:val="14"/>
          <w:vertAlign w:val="superscript"/>
        </w:rPr>
        <w:t>J</w:t>
      </w:r>
      <w:r w:rsidRPr="00B364C1">
        <w:rPr>
          <w:rFonts w:cs="Arial"/>
          <w:b/>
          <w:sz w:val="14"/>
          <w:szCs w:val="14"/>
        </w:rPr>
        <w:t xml:space="preserve"> There is no separate meat/meat alternate component in the SBP.  Beginning July 1, 2013, schools may substitute 1 oz. equivalent of meat/meat alternate for 1 oz. equivalent of grains after the minimum daily grains requirement is met.</w:t>
      </w:r>
    </w:p>
    <w:p w14:paraId="2517FF7E" w14:textId="77777777" w:rsidR="00B817E9" w:rsidRPr="00B364C1" w:rsidRDefault="00B817E9" w:rsidP="00B817E9">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24B14CC8" w14:textId="77777777" w:rsidR="0083412F" w:rsidRDefault="00B817E9" w:rsidP="0083412F">
      <w:pPr>
        <w:pStyle w:val="Heading1"/>
        <w:spacing w:before="0" w:after="0"/>
        <w:jc w:val="center"/>
        <w:rPr>
          <w:sz w:val="24"/>
          <w:szCs w:val="24"/>
        </w:rPr>
      </w:pPr>
      <w:bookmarkStart w:id="288" w:name="_Toc59194539"/>
      <w:r>
        <w:rPr>
          <w:sz w:val="24"/>
          <w:szCs w:val="24"/>
        </w:rPr>
        <w:t>Atta</w:t>
      </w:r>
      <w:r w:rsidR="00894C1A">
        <w:rPr>
          <w:sz w:val="24"/>
          <w:szCs w:val="24"/>
        </w:rPr>
        <w:t>chment O</w:t>
      </w:r>
      <w:r w:rsidR="006E1D06">
        <w:rPr>
          <w:sz w:val="24"/>
          <w:szCs w:val="24"/>
        </w:rPr>
        <w:t>1</w:t>
      </w:r>
      <w:r w:rsidR="003D4F61">
        <w:rPr>
          <w:sz w:val="24"/>
          <w:szCs w:val="24"/>
        </w:rPr>
        <w:t>6</w:t>
      </w:r>
      <w:r w:rsidR="00396A21" w:rsidRPr="0069157E">
        <w:rPr>
          <w:sz w:val="24"/>
          <w:szCs w:val="24"/>
        </w:rPr>
        <w:t xml:space="preserve"> -</w:t>
      </w:r>
      <w:r w:rsidR="0083315F" w:rsidRPr="0069157E">
        <w:rPr>
          <w:sz w:val="24"/>
          <w:szCs w:val="24"/>
        </w:rPr>
        <w:t xml:space="preserve"> Prototype Breakfast Menus Grades 9-12 Week 1 of 21-Day Cycle</w:t>
      </w:r>
      <w:bookmarkEnd w:id="288"/>
    </w:p>
    <w:p w14:paraId="40DB5D7D" w14:textId="77777777" w:rsidR="0083315F" w:rsidRPr="005201B0" w:rsidRDefault="005B590F" w:rsidP="0083412F">
      <w:pPr>
        <w:jc w:val="center"/>
        <w:rPr>
          <w:b/>
        </w:rPr>
      </w:pPr>
      <w:sdt>
        <w:sdtPr>
          <w:id w:val="517434924"/>
          <w14:checkbox>
            <w14:checked w14:val="0"/>
            <w14:checkedState w14:val="2612" w14:font="MS Gothic"/>
            <w14:uncheckedState w14:val="2610" w14:font="MS Gothic"/>
          </w14:checkbox>
        </w:sdtPr>
        <w:sdtEndPr/>
        <w:sdtContent>
          <w:r w:rsidR="00CD07EA" w:rsidRPr="00A736E1">
            <w:rPr>
              <w:rFonts w:ascii="MS Gothic" w:eastAsia="MS Gothic" w:hAnsi="MS Gothic" w:hint="eastAsia"/>
            </w:rPr>
            <w:t>☐</w:t>
          </w:r>
        </w:sdtContent>
      </w:sdt>
      <w:r w:rsidR="00CD07EA"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83315F" w:rsidRPr="0083315F" w14:paraId="22CB7E0E" w14:textId="77777777" w:rsidTr="00B364C1">
        <w:tc>
          <w:tcPr>
            <w:tcW w:w="1809" w:type="dxa"/>
          </w:tcPr>
          <w:p w14:paraId="3A9E4D2B" w14:textId="77777777" w:rsidR="0083315F" w:rsidRPr="0083315F" w:rsidRDefault="0083315F" w:rsidP="0083315F">
            <w:pPr>
              <w:jc w:val="center"/>
              <w:rPr>
                <w:rFonts w:cs="Arial"/>
                <w:sz w:val="20"/>
                <w:szCs w:val="20"/>
              </w:rPr>
            </w:pPr>
            <w:r w:rsidRPr="0083315F">
              <w:rPr>
                <w:rFonts w:cs="Arial"/>
                <w:sz w:val="20"/>
                <w:szCs w:val="20"/>
              </w:rPr>
              <w:t xml:space="preserve">Grades 9-12 </w:t>
            </w:r>
            <w:r w:rsidRPr="0083315F">
              <w:rPr>
                <w:rFonts w:cs="Arial"/>
                <w:sz w:val="20"/>
                <w:szCs w:val="20"/>
                <w:vertAlign w:val="superscript"/>
              </w:rPr>
              <w:t>a</w:t>
            </w:r>
          </w:p>
        </w:tc>
        <w:tc>
          <w:tcPr>
            <w:tcW w:w="13729" w:type="dxa"/>
            <w:gridSpan w:val="13"/>
          </w:tcPr>
          <w:p w14:paraId="66032C68" w14:textId="77777777" w:rsidR="0083315F" w:rsidRPr="0083315F" w:rsidRDefault="0083315F" w:rsidP="0083315F">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83315F" w:rsidRPr="0083315F" w14:paraId="4D56D9C1" w14:textId="77777777" w:rsidTr="00B364C1">
        <w:tc>
          <w:tcPr>
            <w:tcW w:w="2178" w:type="dxa"/>
            <w:gridSpan w:val="2"/>
          </w:tcPr>
          <w:p w14:paraId="73AFA49E" w14:textId="77777777" w:rsidR="0083315F" w:rsidRPr="0083315F" w:rsidRDefault="0083315F" w:rsidP="0083315F">
            <w:pPr>
              <w:jc w:val="center"/>
              <w:rPr>
                <w:rFonts w:cs="Arial"/>
                <w:sz w:val="20"/>
                <w:szCs w:val="20"/>
              </w:rPr>
            </w:pPr>
          </w:p>
          <w:p w14:paraId="344B30D1" w14:textId="77777777" w:rsidR="0083315F" w:rsidRPr="0083315F" w:rsidRDefault="0083315F" w:rsidP="0083315F">
            <w:pPr>
              <w:jc w:val="center"/>
              <w:rPr>
                <w:rFonts w:cs="Arial"/>
                <w:b/>
                <w:sz w:val="20"/>
                <w:szCs w:val="20"/>
              </w:rPr>
            </w:pPr>
            <w:r w:rsidRPr="0083315F">
              <w:rPr>
                <w:rFonts w:cs="Arial"/>
                <w:b/>
                <w:sz w:val="20"/>
                <w:szCs w:val="20"/>
              </w:rPr>
              <w:t>Breakfast Meal Pattern</w:t>
            </w:r>
          </w:p>
        </w:tc>
        <w:tc>
          <w:tcPr>
            <w:tcW w:w="1687" w:type="dxa"/>
          </w:tcPr>
          <w:p w14:paraId="439C9FA9" w14:textId="77777777" w:rsidR="0083315F" w:rsidRPr="0083315F" w:rsidRDefault="0083315F" w:rsidP="0083315F">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553" w:type="dxa"/>
          </w:tcPr>
          <w:p w14:paraId="6AA5F926" w14:textId="77777777" w:rsidR="0083315F" w:rsidRPr="0083315F" w:rsidRDefault="0083315F" w:rsidP="0083315F">
            <w:pPr>
              <w:jc w:val="center"/>
              <w:rPr>
                <w:rFonts w:cs="Arial"/>
                <w:sz w:val="20"/>
                <w:szCs w:val="20"/>
              </w:rPr>
            </w:pPr>
          </w:p>
          <w:p w14:paraId="7C541013" w14:textId="77777777" w:rsidR="0083315F" w:rsidRPr="0083315F" w:rsidRDefault="0083315F" w:rsidP="0083315F">
            <w:pPr>
              <w:jc w:val="center"/>
              <w:rPr>
                <w:rFonts w:cs="Arial"/>
                <w:sz w:val="20"/>
                <w:szCs w:val="20"/>
              </w:rPr>
            </w:pPr>
          </w:p>
          <w:p w14:paraId="3FF9B0F9" w14:textId="77777777" w:rsidR="0083315F" w:rsidRPr="0083315F" w:rsidRDefault="0083315F" w:rsidP="0083315F">
            <w:pPr>
              <w:jc w:val="center"/>
              <w:rPr>
                <w:rFonts w:cs="Arial"/>
                <w:sz w:val="20"/>
                <w:szCs w:val="20"/>
              </w:rPr>
            </w:pPr>
            <w:r w:rsidRPr="0083315F">
              <w:rPr>
                <w:rFonts w:cs="Arial"/>
                <w:sz w:val="20"/>
                <w:szCs w:val="20"/>
              </w:rPr>
              <w:t>MONDAY</w:t>
            </w:r>
          </w:p>
        </w:tc>
        <w:tc>
          <w:tcPr>
            <w:tcW w:w="720" w:type="dxa"/>
          </w:tcPr>
          <w:p w14:paraId="690714E6" w14:textId="77777777" w:rsidR="0083315F" w:rsidRPr="0083315F" w:rsidRDefault="0083315F" w:rsidP="0083315F">
            <w:pPr>
              <w:jc w:val="center"/>
              <w:rPr>
                <w:rFonts w:cs="Arial"/>
                <w:sz w:val="20"/>
                <w:szCs w:val="20"/>
              </w:rPr>
            </w:pPr>
          </w:p>
          <w:p w14:paraId="4FB9B098" w14:textId="77777777" w:rsidR="0083315F" w:rsidRPr="0083315F" w:rsidRDefault="0083315F" w:rsidP="0083315F">
            <w:pPr>
              <w:jc w:val="center"/>
              <w:rPr>
                <w:rFonts w:cs="Arial"/>
                <w:sz w:val="20"/>
                <w:szCs w:val="20"/>
              </w:rPr>
            </w:pPr>
          </w:p>
          <w:p w14:paraId="21B8866C" w14:textId="77777777" w:rsidR="0083315F" w:rsidRPr="0083315F" w:rsidRDefault="0083315F" w:rsidP="0083315F">
            <w:pPr>
              <w:jc w:val="center"/>
              <w:rPr>
                <w:rFonts w:cs="Arial"/>
                <w:sz w:val="20"/>
                <w:szCs w:val="20"/>
              </w:rPr>
            </w:pPr>
            <w:r w:rsidRPr="0083315F">
              <w:rPr>
                <w:rFonts w:cs="Arial"/>
                <w:sz w:val="20"/>
                <w:szCs w:val="20"/>
              </w:rPr>
              <w:t>QTY</w:t>
            </w:r>
          </w:p>
        </w:tc>
        <w:tc>
          <w:tcPr>
            <w:tcW w:w="1440" w:type="dxa"/>
          </w:tcPr>
          <w:p w14:paraId="3F09907C" w14:textId="77777777" w:rsidR="0083315F" w:rsidRPr="0083315F" w:rsidRDefault="0083315F" w:rsidP="0083315F">
            <w:pPr>
              <w:jc w:val="center"/>
              <w:rPr>
                <w:rFonts w:cs="Arial"/>
                <w:sz w:val="20"/>
                <w:szCs w:val="20"/>
              </w:rPr>
            </w:pPr>
          </w:p>
          <w:p w14:paraId="6CF8C82D" w14:textId="77777777" w:rsidR="0083315F" w:rsidRPr="0083315F" w:rsidRDefault="0083315F" w:rsidP="0083315F">
            <w:pPr>
              <w:jc w:val="center"/>
              <w:rPr>
                <w:rFonts w:cs="Arial"/>
                <w:sz w:val="20"/>
                <w:szCs w:val="20"/>
              </w:rPr>
            </w:pPr>
          </w:p>
          <w:p w14:paraId="1F244C1A" w14:textId="77777777" w:rsidR="0083315F" w:rsidRPr="0083315F" w:rsidRDefault="0083315F" w:rsidP="0083315F">
            <w:pPr>
              <w:jc w:val="center"/>
              <w:rPr>
                <w:rFonts w:cs="Arial"/>
                <w:sz w:val="20"/>
                <w:szCs w:val="20"/>
              </w:rPr>
            </w:pPr>
            <w:r w:rsidRPr="0083315F">
              <w:rPr>
                <w:rFonts w:cs="Arial"/>
                <w:sz w:val="20"/>
                <w:szCs w:val="20"/>
              </w:rPr>
              <w:t>TUESDAY</w:t>
            </w:r>
          </w:p>
        </w:tc>
        <w:tc>
          <w:tcPr>
            <w:tcW w:w="630" w:type="dxa"/>
          </w:tcPr>
          <w:p w14:paraId="4E884EB2" w14:textId="77777777" w:rsidR="0083315F" w:rsidRPr="0083315F" w:rsidRDefault="0083315F" w:rsidP="0083315F">
            <w:pPr>
              <w:jc w:val="center"/>
              <w:rPr>
                <w:rFonts w:cs="Arial"/>
                <w:sz w:val="20"/>
                <w:szCs w:val="20"/>
              </w:rPr>
            </w:pPr>
          </w:p>
          <w:p w14:paraId="5E3FE6EB" w14:textId="77777777" w:rsidR="0083315F" w:rsidRPr="0083315F" w:rsidRDefault="0083315F" w:rsidP="0083315F">
            <w:pPr>
              <w:jc w:val="center"/>
              <w:rPr>
                <w:rFonts w:cs="Arial"/>
                <w:sz w:val="20"/>
                <w:szCs w:val="20"/>
              </w:rPr>
            </w:pPr>
          </w:p>
          <w:p w14:paraId="548AA08F" w14:textId="77777777" w:rsidR="0083315F" w:rsidRPr="0083315F" w:rsidRDefault="0083315F" w:rsidP="0083315F">
            <w:pPr>
              <w:jc w:val="center"/>
              <w:rPr>
                <w:rFonts w:cs="Arial"/>
                <w:sz w:val="20"/>
                <w:szCs w:val="20"/>
              </w:rPr>
            </w:pPr>
            <w:r w:rsidRPr="0083315F">
              <w:rPr>
                <w:rFonts w:cs="Arial"/>
                <w:sz w:val="20"/>
                <w:szCs w:val="20"/>
              </w:rPr>
              <w:t>QTY</w:t>
            </w:r>
          </w:p>
        </w:tc>
        <w:tc>
          <w:tcPr>
            <w:tcW w:w="1530" w:type="dxa"/>
          </w:tcPr>
          <w:p w14:paraId="653E69F6" w14:textId="77777777" w:rsidR="0083315F" w:rsidRPr="0083315F" w:rsidRDefault="0083315F" w:rsidP="0083315F">
            <w:pPr>
              <w:jc w:val="center"/>
              <w:rPr>
                <w:rFonts w:cs="Arial"/>
                <w:sz w:val="20"/>
                <w:szCs w:val="20"/>
              </w:rPr>
            </w:pPr>
          </w:p>
          <w:p w14:paraId="2673DE4E" w14:textId="77777777" w:rsidR="0083315F" w:rsidRPr="0083315F" w:rsidRDefault="0083315F" w:rsidP="0083315F">
            <w:pPr>
              <w:jc w:val="center"/>
              <w:rPr>
                <w:rFonts w:cs="Arial"/>
                <w:sz w:val="20"/>
                <w:szCs w:val="20"/>
              </w:rPr>
            </w:pPr>
          </w:p>
          <w:p w14:paraId="46242B4E" w14:textId="77777777" w:rsidR="0083315F" w:rsidRPr="0083315F" w:rsidRDefault="0083315F" w:rsidP="0083315F">
            <w:pPr>
              <w:jc w:val="center"/>
              <w:rPr>
                <w:rFonts w:cs="Arial"/>
                <w:sz w:val="20"/>
                <w:szCs w:val="20"/>
              </w:rPr>
            </w:pPr>
            <w:r w:rsidRPr="0083315F">
              <w:rPr>
                <w:rFonts w:cs="Arial"/>
                <w:sz w:val="20"/>
                <w:szCs w:val="20"/>
              </w:rPr>
              <w:t>WEDNESDAY</w:t>
            </w:r>
          </w:p>
        </w:tc>
        <w:tc>
          <w:tcPr>
            <w:tcW w:w="630" w:type="dxa"/>
          </w:tcPr>
          <w:p w14:paraId="749E286C" w14:textId="77777777" w:rsidR="0083315F" w:rsidRPr="0083315F" w:rsidRDefault="0083315F" w:rsidP="0083315F">
            <w:pPr>
              <w:jc w:val="center"/>
              <w:rPr>
                <w:rFonts w:cs="Arial"/>
                <w:sz w:val="20"/>
                <w:szCs w:val="20"/>
              </w:rPr>
            </w:pPr>
          </w:p>
          <w:p w14:paraId="7281B64F" w14:textId="77777777" w:rsidR="0083315F" w:rsidRPr="0083315F" w:rsidRDefault="0083315F" w:rsidP="0083315F">
            <w:pPr>
              <w:jc w:val="center"/>
              <w:rPr>
                <w:rFonts w:cs="Arial"/>
                <w:sz w:val="20"/>
                <w:szCs w:val="20"/>
              </w:rPr>
            </w:pPr>
          </w:p>
          <w:p w14:paraId="753BF74C" w14:textId="77777777" w:rsidR="0083315F" w:rsidRPr="0083315F" w:rsidRDefault="0083315F" w:rsidP="0083315F">
            <w:pPr>
              <w:jc w:val="center"/>
              <w:rPr>
                <w:rFonts w:cs="Arial"/>
                <w:sz w:val="20"/>
                <w:szCs w:val="20"/>
              </w:rPr>
            </w:pPr>
            <w:r w:rsidRPr="0083315F">
              <w:rPr>
                <w:rFonts w:cs="Arial"/>
                <w:sz w:val="20"/>
                <w:szCs w:val="20"/>
              </w:rPr>
              <w:t>QTY</w:t>
            </w:r>
          </w:p>
        </w:tc>
        <w:tc>
          <w:tcPr>
            <w:tcW w:w="1440" w:type="dxa"/>
          </w:tcPr>
          <w:p w14:paraId="188B0F87" w14:textId="77777777" w:rsidR="0083315F" w:rsidRPr="0083315F" w:rsidRDefault="0083315F" w:rsidP="0083315F">
            <w:pPr>
              <w:jc w:val="center"/>
              <w:rPr>
                <w:rFonts w:cs="Arial"/>
                <w:sz w:val="20"/>
                <w:szCs w:val="20"/>
              </w:rPr>
            </w:pPr>
          </w:p>
          <w:p w14:paraId="29DF7DB2" w14:textId="77777777" w:rsidR="0083315F" w:rsidRPr="0083315F" w:rsidRDefault="0083315F" w:rsidP="0083315F">
            <w:pPr>
              <w:jc w:val="center"/>
              <w:rPr>
                <w:rFonts w:cs="Arial"/>
                <w:sz w:val="20"/>
                <w:szCs w:val="20"/>
              </w:rPr>
            </w:pPr>
          </w:p>
          <w:p w14:paraId="7DE5CC5C" w14:textId="77777777" w:rsidR="0083315F" w:rsidRPr="0083315F" w:rsidRDefault="0083315F" w:rsidP="0083315F">
            <w:pPr>
              <w:jc w:val="center"/>
              <w:rPr>
                <w:rFonts w:cs="Arial"/>
                <w:sz w:val="20"/>
                <w:szCs w:val="20"/>
              </w:rPr>
            </w:pPr>
            <w:r w:rsidRPr="0083315F">
              <w:rPr>
                <w:rFonts w:cs="Arial"/>
                <w:sz w:val="20"/>
                <w:szCs w:val="20"/>
              </w:rPr>
              <w:t>THURSDAY</w:t>
            </w:r>
          </w:p>
        </w:tc>
        <w:tc>
          <w:tcPr>
            <w:tcW w:w="630" w:type="dxa"/>
          </w:tcPr>
          <w:p w14:paraId="73DDD630" w14:textId="77777777" w:rsidR="0083315F" w:rsidRPr="0083315F" w:rsidRDefault="0083315F" w:rsidP="0083315F">
            <w:pPr>
              <w:jc w:val="center"/>
              <w:rPr>
                <w:rFonts w:cs="Arial"/>
                <w:sz w:val="20"/>
                <w:szCs w:val="20"/>
              </w:rPr>
            </w:pPr>
          </w:p>
          <w:p w14:paraId="206ED784" w14:textId="77777777" w:rsidR="0083315F" w:rsidRPr="0083315F" w:rsidRDefault="0083315F" w:rsidP="0083315F">
            <w:pPr>
              <w:jc w:val="center"/>
              <w:rPr>
                <w:rFonts w:cs="Arial"/>
                <w:sz w:val="20"/>
                <w:szCs w:val="20"/>
              </w:rPr>
            </w:pPr>
          </w:p>
          <w:p w14:paraId="574EA1F7" w14:textId="77777777" w:rsidR="0083315F" w:rsidRPr="0083315F" w:rsidRDefault="0083315F" w:rsidP="0083315F">
            <w:pPr>
              <w:jc w:val="center"/>
              <w:rPr>
                <w:rFonts w:cs="Arial"/>
                <w:sz w:val="20"/>
                <w:szCs w:val="20"/>
              </w:rPr>
            </w:pPr>
            <w:r w:rsidRPr="0083315F">
              <w:rPr>
                <w:rFonts w:cs="Arial"/>
                <w:sz w:val="20"/>
                <w:szCs w:val="20"/>
              </w:rPr>
              <w:t>QTY</w:t>
            </w:r>
          </w:p>
        </w:tc>
        <w:tc>
          <w:tcPr>
            <w:tcW w:w="1350" w:type="dxa"/>
          </w:tcPr>
          <w:p w14:paraId="7EA877B7" w14:textId="77777777" w:rsidR="0083315F" w:rsidRPr="0083315F" w:rsidRDefault="0083315F" w:rsidP="0083315F">
            <w:pPr>
              <w:jc w:val="center"/>
              <w:rPr>
                <w:rFonts w:cs="Arial"/>
                <w:sz w:val="20"/>
                <w:szCs w:val="20"/>
              </w:rPr>
            </w:pPr>
          </w:p>
          <w:p w14:paraId="20059268" w14:textId="77777777" w:rsidR="0083315F" w:rsidRPr="0083315F" w:rsidRDefault="0083315F" w:rsidP="0083315F">
            <w:pPr>
              <w:jc w:val="center"/>
              <w:rPr>
                <w:rFonts w:cs="Arial"/>
                <w:sz w:val="20"/>
                <w:szCs w:val="20"/>
              </w:rPr>
            </w:pPr>
          </w:p>
          <w:p w14:paraId="10CE5B0E" w14:textId="77777777" w:rsidR="0083315F" w:rsidRPr="0083315F" w:rsidRDefault="0083315F" w:rsidP="0083315F">
            <w:pPr>
              <w:jc w:val="center"/>
              <w:rPr>
                <w:rFonts w:cs="Arial"/>
                <w:sz w:val="20"/>
                <w:szCs w:val="20"/>
              </w:rPr>
            </w:pPr>
            <w:r w:rsidRPr="0083315F">
              <w:rPr>
                <w:rFonts w:cs="Arial"/>
                <w:sz w:val="20"/>
                <w:szCs w:val="20"/>
              </w:rPr>
              <w:t>FRIDAY</w:t>
            </w:r>
          </w:p>
        </w:tc>
        <w:tc>
          <w:tcPr>
            <w:tcW w:w="630" w:type="dxa"/>
          </w:tcPr>
          <w:p w14:paraId="5787CF33" w14:textId="77777777" w:rsidR="0083315F" w:rsidRPr="0083315F" w:rsidRDefault="0083315F" w:rsidP="0083315F">
            <w:pPr>
              <w:jc w:val="center"/>
              <w:rPr>
                <w:rFonts w:cs="Arial"/>
                <w:sz w:val="20"/>
                <w:szCs w:val="20"/>
              </w:rPr>
            </w:pPr>
          </w:p>
          <w:p w14:paraId="1024AA54" w14:textId="77777777" w:rsidR="0083315F" w:rsidRPr="0083315F" w:rsidRDefault="0083315F" w:rsidP="0083315F">
            <w:pPr>
              <w:jc w:val="center"/>
              <w:rPr>
                <w:rFonts w:cs="Arial"/>
                <w:sz w:val="20"/>
                <w:szCs w:val="20"/>
              </w:rPr>
            </w:pPr>
          </w:p>
          <w:p w14:paraId="69A700FA" w14:textId="77777777" w:rsidR="0083315F" w:rsidRPr="0083315F" w:rsidRDefault="0083315F" w:rsidP="0083315F">
            <w:pPr>
              <w:jc w:val="center"/>
              <w:rPr>
                <w:rFonts w:cs="Arial"/>
                <w:sz w:val="20"/>
                <w:szCs w:val="20"/>
              </w:rPr>
            </w:pPr>
            <w:r w:rsidRPr="0083315F">
              <w:rPr>
                <w:rFonts w:cs="Arial"/>
                <w:sz w:val="20"/>
                <w:szCs w:val="20"/>
              </w:rPr>
              <w:t>QTY</w:t>
            </w:r>
          </w:p>
        </w:tc>
        <w:tc>
          <w:tcPr>
            <w:tcW w:w="1120" w:type="dxa"/>
          </w:tcPr>
          <w:p w14:paraId="46DD53F5" w14:textId="77777777" w:rsidR="0083315F" w:rsidRPr="0083315F" w:rsidRDefault="0083315F" w:rsidP="0083315F">
            <w:pPr>
              <w:jc w:val="center"/>
              <w:rPr>
                <w:rFonts w:cs="Arial"/>
                <w:sz w:val="20"/>
                <w:szCs w:val="20"/>
              </w:rPr>
            </w:pPr>
            <w:r w:rsidRPr="0083315F">
              <w:rPr>
                <w:rFonts w:cs="Arial"/>
                <w:sz w:val="20"/>
                <w:szCs w:val="20"/>
              </w:rPr>
              <w:t>WEEKLY</w:t>
            </w:r>
          </w:p>
          <w:p w14:paraId="33EAAF61" w14:textId="77777777" w:rsidR="0083315F" w:rsidRPr="0083315F" w:rsidRDefault="0083315F" w:rsidP="0083315F">
            <w:pPr>
              <w:jc w:val="center"/>
              <w:rPr>
                <w:rFonts w:cs="Arial"/>
                <w:sz w:val="20"/>
                <w:szCs w:val="20"/>
              </w:rPr>
            </w:pPr>
            <w:r w:rsidRPr="0083315F">
              <w:rPr>
                <w:rFonts w:cs="Arial"/>
                <w:sz w:val="20"/>
                <w:szCs w:val="20"/>
              </w:rPr>
              <w:t>TOTALS</w:t>
            </w:r>
          </w:p>
        </w:tc>
      </w:tr>
      <w:tr w:rsidR="00393609" w:rsidRPr="0083315F" w14:paraId="53108612" w14:textId="77777777" w:rsidTr="00B364C1">
        <w:tc>
          <w:tcPr>
            <w:tcW w:w="2178" w:type="dxa"/>
            <w:gridSpan w:val="2"/>
          </w:tcPr>
          <w:p w14:paraId="17EC9FD3" w14:textId="77777777" w:rsidR="00393609" w:rsidRPr="0083315F" w:rsidRDefault="00393609" w:rsidP="0083315F">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687" w:type="dxa"/>
          </w:tcPr>
          <w:p w14:paraId="6BBC2BE7" w14:textId="77777777" w:rsidR="00393609" w:rsidRPr="0083315F" w:rsidRDefault="00393609" w:rsidP="0083315F">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553" w:type="dxa"/>
          </w:tcPr>
          <w:p w14:paraId="2CED3D5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4573FB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2336AA1"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98E6998"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775D484"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E66C628"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7CCF6A0"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D1E28FA"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916B1EC"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6B47FED"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59C9518"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746F697A" w14:textId="77777777" w:rsidTr="00B364C1">
        <w:tc>
          <w:tcPr>
            <w:tcW w:w="2178" w:type="dxa"/>
            <w:gridSpan w:val="2"/>
          </w:tcPr>
          <w:p w14:paraId="3BF43DE6" w14:textId="77777777" w:rsidR="00393609" w:rsidRPr="0083315F" w:rsidRDefault="00393609" w:rsidP="0083315F">
            <w:pPr>
              <w:jc w:val="center"/>
              <w:rPr>
                <w:rFonts w:cs="Arial"/>
                <w:sz w:val="20"/>
                <w:szCs w:val="20"/>
              </w:rPr>
            </w:pPr>
            <w:r w:rsidRPr="0083315F">
              <w:rPr>
                <w:rFonts w:cs="Arial"/>
                <w:sz w:val="20"/>
                <w:szCs w:val="20"/>
              </w:rPr>
              <w:t>Additional fruit items to meet the total</w:t>
            </w:r>
          </w:p>
        </w:tc>
        <w:tc>
          <w:tcPr>
            <w:tcW w:w="1687" w:type="dxa"/>
          </w:tcPr>
          <w:p w14:paraId="23F786D5" w14:textId="77777777" w:rsidR="00393609" w:rsidRPr="0083315F" w:rsidRDefault="00393609" w:rsidP="0083315F">
            <w:pPr>
              <w:jc w:val="center"/>
              <w:rPr>
                <w:rFonts w:cs="Arial"/>
                <w:sz w:val="20"/>
                <w:szCs w:val="20"/>
              </w:rPr>
            </w:pPr>
          </w:p>
        </w:tc>
        <w:tc>
          <w:tcPr>
            <w:tcW w:w="1553" w:type="dxa"/>
          </w:tcPr>
          <w:p w14:paraId="69FC70E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483E10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25C893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3098568"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F4FD2FB"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45DA5C0"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7AC83ED"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04DF861"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A3EA6E8"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0961448"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894EDB1"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23E516CE" w14:textId="77777777" w:rsidTr="00B364C1">
        <w:tc>
          <w:tcPr>
            <w:tcW w:w="2178" w:type="dxa"/>
            <w:gridSpan w:val="2"/>
          </w:tcPr>
          <w:p w14:paraId="712E66C7" w14:textId="77777777" w:rsidR="00393609" w:rsidRPr="0083315F" w:rsidRDefault="00393609" w:rsidP="0083315F">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687" w:type="dxa"/>
          </w:tcPr>
          <w:p w14:paraId="1C29CB11"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0A601EE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48D26BB"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613A5F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AD3640D"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AB226B5"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F83BB62"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BB858F8"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A3A0F09"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05FD085"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6CF48B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925A2D9"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746FA46D" w14:textId="77777777" w:rsidTr="00B364C1">
        <w:tc>
          <w:tcPr>
            <w:tcW w:w="2178" w:type="dxa"/>
            <w:gridSpan w:val="2"/>
          </w:tcPr>
          <w:p w14:paraId="26A8AA9D"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687" w:type="dxa"/>
          </w:tcPr>
          <w:p w14:paraId="2FA61158"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10F41B5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FC88455"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A899A8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FA0B61"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2935603"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9579FC2"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198BA2E"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2B5559"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875FA9E"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11C5D96"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83F0356"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6A900BF6" w14:textId="77777777" w:rsidTr="00B364C1">
        <w:tc>
          <w:tcPr>
            <w:tcW w:w="2178" w:type="dxa"/>
            <w:gridSpan w:val="2"/>
          </w:tcPr>
          <w:p w14:paraId="7A03CD8C"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687" w:type="dxa"/>
          </w:tcPr>
          <w:p w14:paraId="7EF1800C"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11CA46D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80D8BE4"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ABC6A1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93FD4E6"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0D7206B"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80390CD"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BD6B98E"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7992F16"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AB0492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7F3B8DC"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C079947"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6EA2A7ED" w14:textId="77777777" w:rsidTr="00B364C1">
        <w:tc>
          <w:tcPr>
            <w:tcW w:w="2178" w:type="dxa"/>
            <w:gridSpan w:val="2"/>
          </w:tcPr>
          <w:p w14:paraId="3327CE09"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Beans and Peas</w:t>
            </w:r>
          </w:p>
          <w:p w14:paraId="1917F7CE" w14:textId="77777777" w:rsidR="00393609" w:rsidRPr="0083315F" w:rsidRDefault="00393609" w:rsidP="0083315F">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687" w:type="dxa"/>
          </w:tcPr>
          <w:p w14:paraId="478A46B8" w14:textId="77777777" w:rsidR="00393609" w:rsidRPr="0083315F" w:rsidRDefault="00393609" w:rsidP="0083315F">
            <w:pPr>
              <w:jc w:val="center"/>
              <w:rPr>
                <w:rFonts w:cs="Arial"/>
                <w:sz w:val="20"/>
                <w:szCs w:val="20"/>
              </w:rPr>
            </w:pPr>
          </w:p>
          <w:p w14:paraId="1EC7D31E"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72FAEA4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EFBAC52"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80E948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265484D"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2938778"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0C0C3BD"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E21E587"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56F4AE8"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999581C"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AD5FBFF"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E312699"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4448942C" w14:textId="77777777" w:rsidTr="00B364C1">
        <w:tc>
          <w:tcPr>
            <w:tcW w:w="2178" w:type="dxa"/>
            <w:gridSpan w:val="2"/>
          </w:tcPr>
          <w:p w14:paraId="7111221C"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687" w:type="dxa"/>
          </w:tcPr>
          <w:p w14:paraId="3956857B"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474B9C8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AC0762E"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48290B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FF67355"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CB335DB"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25F252"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4CDEC82"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AF72452"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639499C"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EC9CE33"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EF83CFC"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2E3285E7" w14:textId="77777777" w:rsidTr="00B364C1">
        <w:tc>
          <w:tcPr>
            <w:tcW w:w="2178" w:type="dxa"/>
            <w:gridSpan w:val="2"/>
          </w:tcPr>
          <w:p w14:paraId="2F6922F1"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687" w:type="dxa"/>
          </w:tcPr>
          <w:p w14:paraId="6F6E51E9"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76495A1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7122DB2"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F7003E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7532AC2"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C9C2CE5"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E730D8D"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EDBDB8D"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382777A"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F2E798E"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4FA2EB3"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CDE7B71"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6C2CFF64" w14:textId="77777777" w:rsidTr="00B364C1">
        <w:tc>
          <w:tcPr>
            <w:tcW w:w="2178" w:type="dxa"/>
            <w:gridSpan w:val="2"/>
          </w:tcPr>
          <w:p w14:paraId="6347BF77"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687" w:type="dxa"/>
          </w:tcPr>
          <w:p w14:paraId="52891C2F" w14:textId="77777777" w:rsidR="00393609" w:rsidRPr="0083315F" w:rsidRDefault="00393609" w:rsidP="0083315F">
            <w:pPr>
              <w:jc w:val="center"/>
              <w:rPr>
                <w:rFonts w:cs="Arial"/>
                <w:sz w:val="20"/>
                <w:szCs w:val="20"/>
              </w:rPr>
            </w:pPr>
          </w:p>
          <w:p w14:paraId="710B1CC0"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525ADE3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30CF154"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292E03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7B0300A"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D2FD7DC"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F78DFDF"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B315CC2"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C043EE"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DFB1047"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3AC2F5C"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2FA1C5C6"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83315F" w14:paraId="65B4F958" w14:textId="77777777" w:rsidTr="00B364C1">
        <w:tc>
          <w:tcPr>
            <w:tcW w:w="2178" w:type="dxa"/>
            <w:gridSpan w:val="2"/>
          </w:tcPr>
          <w:p w14:paraId="154E7D97" w14:textId="77777777" w:rsidR="007F0F06" w:rsidRPr="00603E2A"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7F34D0CF" w14:textId="77777777" w:rsidR="007F0F06" w:rsidRPr="0083315F" w:rsidRDefault="007F0F06" w:rsidP="007F0F06">
            <w:pPr>
              <w:jc w:val="center"/>
              <w:rPr>
                <w:rFonts w:cs="Arial"/>
                <w:sz w:val="20"/>
                <w:szCs w:val="20"/>
              </w:rPr>
            </w:pPr>
          </w:p>
          <w:p w14:paraId="283B95EE" w14:textId="77777777" w:rsidR="007F0F06" w:rsidRPr="0083315F" w:rsidRDefault="007F0F06" w:rsidP="007F0F06">
            <w:pPr>
              <w:jc w:val="center"/>
              <w:rPr>
                <w:rFonts w:cs="Arial"/>
                <w:sz w:val="20"/>
                <w:szCs w:val="20"/>
              </w:rPr>
            </w:pPr>
          </w:p>
          <w:p w14:paraId="10F38156" w14:textId="77777777" w:rsidR="007F0F06" w:rsidRPr="0083315F" w:rsidRDefault="007F0F06" w:rsidP="007F0F06">
            <w:pPr>
              <w:jc w:val="center"/>
              <w:rPr>
                <w:rFonts w:cs="Arial"/>
                <w:sz w:val="20"/>
                <w:szCs w:val="20"/>
              </w:rPr>
            </w:pPr>
            <w:r w:rsidRPr="0083315F">
              <w:rPr>
                <w:rFonts w:cs="Arial"/>
                <w:sz w:val="20"/>
                <w:szCs w:val="20"/>
              </w:rPr>
              <w:t xml:space="preserve">9-10 (1) </w:t>
            </w:r>
            <w:r w:rsidRPr="0083315F">
              <w:rPr>
                <w:rFonts w:cs="Arial"/>
                <w:sz w:val="20"/>
                <w:szCs w:val="20"/>
                <w:vertAlign w:val="superscript"/>
              </w:rPr>
              <w:t>i</w:t>
            </w:r>
          </w:p>
        </w:tc>
        <w:tc>
          <w:tcPr>
            <w:tcW w:w="1553" w:type="dxa"/>
          </w:tcPr>
          <w:p w14:paraId="68B58AB8"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797A3D1"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F743CC7"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94C6C72"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3E91633"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0572A0"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C0B44A2"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754D2E4"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C2B5F14"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6EB4B78"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BBB2631"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649376D9" w14:textId="77777777" w:rsidTr="00B364C1">
        <w:tc>
          <w:tcPr>
            <w:tcW w:w="2178" w:type="dxa"/>
            <w:gridSpan w:val="2"/>
          </w:tcPr>
          <w:p w14:paraId="6ACE931C" w14:textId="77777777" w:rsidR="00393609" w:rsidRPr="0083315F" w:rsidRDefault="00393609" w:rsidP="0083315F">
            <w:pPr>
              <w:rPr>
                <w:rFonts w:cs="Arial"/>
                <w:b/>
                <w:sz w:val="20"/>
                <w:szCs w:val="20"/>
              </w:rPr>
            </w:pPr>
            <w:r w:rsidRPr="0083315F">
              <w:rPr>
                <w:rFonts w:cs="Arial"/>
                <w:b/>
                <w:sz w:val="20"/>
                <w:szCs w:val="20"/>
              </w:rPr>
              <w:t>Meat/Meat Alternate</w:t>
            </w:r>
          </w:p>
          <w:p w14:paraId="11EE99D4" w14:textId="77777777" w:rsidR="00393609" w:rsidRPr="0083315F" w:rsidRDefault="00393609" w:rsidP="0083315F">
            <w:pPr>
              <w:rPr>
                <w:rFonts w:cs="Arial"/>
                <w:sz w:val="20"/>
                <w:szCs w:val="20"/>
              </w:rPr>
            </w:pPr>
            <w:r w:rsidRPr="0083315F">
              <w:rPr>
                <w:rFonts w:cs="Arial"/>
                <w:sz w:val="20"/>
                <w:szCs w:val="20"/>
              </w:rPr>
              <w:t>(oz. equivalents)</w:t>
            </w:r>
          </w:p>
        </w:tc>
        <w:tc>
          <w:tcPr>
            <w:tcW w:w="1687" w:type="dxa"/>
          </w:tcPr>
          <w:p w14:paraId="099008D9" w14:textId="77777777" w:rsidR="00393609" w:rsidRPr="0083315F" w:rsidRDefault="00393609" w:rsidP="0083315F">
            <w:pPr>
              <w:jc w:val="center"/>
              <w:rPr>
                <w:rFonts w:cs="Arial"/>
                <w:sz w:val="20"/>
                <w:szCs w:val="20"/>
              </w:rPr>
            </w:pPr>
          </w:p>
          <w:p w14:paraId="75B03476" w14:textId="77777777" w:rsidR="00393609" w:rsidRPr="0083315F" w:rsidRDefault="00393609" w:rsidP="0083315F">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553" w:type="dxa"/>
          </w:tcPr>
          <w:p w14:paraId="03D9859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AE68290"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82BBB9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0C7305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496802D"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CC020E0"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1BA2C1B"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E3AF5E0"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6F78C0E"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1C4F4B0"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BEBEA97"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74985890" w14:textId="77777777" w:rsidTr="00B364C1">
        <w:tc>
          <w:tcPr>
            <w:tcW w:w="2178" w:type="dxa"/>
            <w:gridSpan w:val="2"/>
          </w:tcPr>
          <w:p w14:paraId="0843546D" w14:textId="77777777" w:rsidR="00393609" w:rsidRPr="0083315F" w:rsidRDefault="00393609" w:rsidP="0083315F">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687" w:type="dxa"/>
          </w:tcPr>
          <w:p w14:paraId="1A0A9B2A" w14:textId="77777777" w:rsidR="00393609" w:rsidRPr="0083315F" w:rsidRDefault="00393609" w:rsidP="0083315F">
            <w:pPr>
              <w:jc w:val="center"/>
              <w:rPr>
                <w:rFonts w:cs="Arial"/>
                <w:sz w:val="20"/>
                <w:szCs w:val="20"/>
              </w:rPr>
            </w:pPr>
            <w:r w:rsidRPr="0083315F">
              <w:rPr>
                <w:rFonts w:cs="Arial"/>
                <w:sz w:val="20"/>
                <w:szCs w:val="20"/>
              </w:rPr>
              <w:t>5 (1)</w:t>
            </w:r>
          </w:p>
        </w:tc>
        <w:tc>
          <w:tcPr>
            <w:tcW w:w="1553" w:type="dxa"/>
          </w:tcPr>
          <w:p w14:paraId="23EF4B4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E271B3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D4CBB1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3B24994"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9BDA602"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965C4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25F5A3F"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F161B25"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E1C48D0"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E221C65"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DA81772"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4240D81A" w14:textId="77777777" w:rsidTr="00B364C1">
        <w:tc>
          <w:tcPr>
            <w:tcW w:w="15538" w:type="dxa"/>
            <w:gridSpan w:val="14"/>
          </w:tcPr>
          <w:p w14:paraId="138A7896" w14:textId="77777777" w:rsidR="00393609" w:rsidRPr="0083315F" w:rsidRDefault="00393609" w:rsidP="0083315F">
            <w:pPr>
              <w:rPr>
                <w:rFonts w:cs="Arial"/>
                <w:b/>
                <w:sz w:val="20"/>
                <w:szCs w:val="20"/>
              </w:rPr>
            </w:pPr>
            <w:r w:rsidRPr="0083315F">
              <w:rPr>
                <w:rFonts w:cs="Arial"/>
                <w:b/>
                <w:sz w:val="20"/>
                <w:szCs w:val="20"/>
              </w:rPr>
              <w:t>Decimal Equivalents of commonly used fractions</w:t>
            </w:r>
          </w:p>
        </w:tc>
      </w:tr>
      <w:tr w:rsidR="00393609" w:rsidRPr="0083315F" w14:paraId="77702E21" w14:textId="77777777" w:rsidTr="00B364C1">
        <w:tc>
          <w:tcPr>
            <w:tcW w:w="15538" w:type="dxa"/>
            <w:gridSpan w:val="14"/>
          </w:tcPr>
          <w:p w14:paraId="4CAF2D78" w14:textId="77777777" w:rsidR="00393609" w:rsidRPr="0083315F" w:rsidRDefault="00393609" w:rsidP="0083315F">
            <w:pPr>
              <w:rPr>
                <w:rFonts w:cs="Arial"/>
                <w:b/>
                <w:sz w:val="20"/>
                <w:szCs w:val="20"/>
              </w:rPr>
            </w:pPr>
            <w:r w:rsidRPr="0083315F">
              <w:rPr>
                <w:rFonts w:cs="Arial"/>
                <w:b/>
                <w:sz w:val="20"/>
                <w:szCs w:val="20"/>
              </w:rPr>
              <w:t>1/8 = 0.125      1/3 = 0.333      2/3 = 0.666      ¼ = 0.250      ½ = 0.500      ¾ = 0.750      ¾ = 0.750      3/8 = 0.375      5/8 = 0.625      7/8 = 0.875</w:t>
            </w:r>
          </w:p>
        </w:tc>
      </w:tr>
    </w:tbl>
    <w:p w14:paraId="25A6AA84" w14:textId="77777777" w:rsidR="00B364C1" w:rsidRPr="00B364C1" w:rsidRDefault="00B364C1" w:rsidP="00B364C1">
      <w:pPr>
        <w:rPr>
          <w:rFonts w:cs="Arial"/>
          <w:sz w:val="14"/>
          <w:szCs w:val="14"/>
        </w:rPr>
      </w:pPr>
      <w:r w:rsidRPr="00B364C1">
        <w:rPr>
          <w:rFonts w:cs="Arial"/>
          <w:sz w:val="14"/>
          <w:szCs w:val="14"/>
        </w:rPr>
        <w:t>In the SBP, the Grades K-5, Grades 6-8, and Grades 9-12 are the age-grade groups required for menu planning.  Schools may continue to use the meal pattern for grades K-12. (see §220.23).</w:t>
      </w:r>
    </w:p>
    <w:p w14:paraId="05E84D9E" w14:textId="77777777" w:rsidR="00B364C1" w:rsidRPr="00B364C1" w:rsidRDefault="00B364C1" w:rsidP="00B364C1">
      <w:pPr>
        <w:rPr>
          <w:rFonts w:cs="Arial"/>
          <w:sz w:val="14"/>
          <w:szCs w:val="14"/>
        </w:rPr>
      </w:pPr>
      <w:r w:rsidRPr="00B364C1">
        <w:rPr>
          <w:rFonts w:cs="Arial"/>
          <w:sz w:val="14"/>
          <w:szCs w:val="14"/>
          <w:vertAlign w:val="superscript"/>
        </w:rPr>
        <w:t xml:space="preserve">b </w:t>
      </w:r>
      <w:r w:rsidRPr="00B364C1">
        <w:rPr>
          <w:rFonts w:cs="Arial"/>
          <w:sz w:val="14"/>
          <w:szCs w:val="14"/>
        </w:rPr>
        <w:t>Food items included in each food group and subgroup and amount equivalents.  Minimum creditable serving is 1/8 cup.</w:t>
      </w:r>
    </w:p>
    <w:p w14:paraId="3BF65AB3" w14:textId="77777777" w:rsidR="00B364C1" w:rsidRPr="00B364C1" w:rsidRDefault="00B364C1" w:rsidP="00B364C1">
      <w:pPr>
        <w:rPr>
          <w:rFonts w:cs="Arial"/>
          <w:sz w:val="14"/>
          <w:szCs w:val="14"/>
        </w:rPr>
      </w:pPr>
      <w:r w:rsidRPr="00B364C1">
        <w:rPr>
          <w:rFonts w:cs="Arial"/>
          <w:sz w:val="14"/>
          <w:szCs w:val="14"/>
          <w:vertAlign w:val="superscript"/>
        </w:rPr>
        <w:t>c</w:t>
      </w:r>
      <w:r w:rsidRPr="00B364C1">
        <w:rPr>
          <w:rFonts w:cs="Arial"/>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7502569F"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d </w:t>
      </w:r>
      <w:r w:rsidRPr="00B364C1">
        <w:rPr>
          <w:rFonts w:cs="Arial"/>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75C20A8B"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e </w:t>
      </w:r>
      <w:r w:rsidRPr="00B364C1">
        <w:rPr>
          <w:rFonts w:cs="Arial"/>
          <w:sz w:val="14"/>
          <w:szCs w:val="14"/>
        </w:rPr>
        <w:t>The fruit quantity for the SBP (5 cups per week and a minimum of 1 cup/day) was effective July 1, 2014 (SY 2014-2015).</w:t>
      </w:r>
    </w:p>
    <w:p w14:paraId="301B6F35" w14:textId="77777777" w:rsidR="00B364C1" w:rsidRPr="00B364C1" w:rsidRDefault="00B364C1" w:rsidP="00B364C1">
      <w:pPr>
        <w:rPr>
          <w:rFonts w:cs="Arial"/>
          <w:sz w:val="14"/>
          <w:szCs w:val="14"/>
        </w:rPr>
      </w:pPr>
      <w:r w:rsidRPr="00B364C1">
        <w:rPr>
          <w:rFonts w:cs="Arial"/>
          <w:sz w:val="14"/>
          <w:szCs w:val="14"/>
          <w:vertAlign w:val="superscript"/>
        </w:rPr>
        <w:t xml:space="preserve">f </w:t>
      </w:r>
      <w:r w:rsidRPr="00B364C1">
        <w:rPr>
          <w:rFonts w:cs="Arial"/>
          <w:sz w:val="14"/>
          <w:szCs w:val="14"/>
        </w:rPr>
        <w:t>Larger quantities of these vegetables may be served.</w:t>
      </w:r>
    </w:p>
    <w:p w14:paraId="27860FB5" w14:textId="77777777" w:rsidR="00B364C1" w:rsidRPr="00B364C1" w:rsidRDefault="00B364C1" w:rsidP="00B364C1">
      <w:pPr>
        <w:rPr>
          <w:rFonts w:cs="Arial"/>
          <w:sz w:val="14"/>
          <w:szCs w:val="14"/>
        </w:rPr>
      </w:pPr>
      <w:r w:rsidRPr="00B364C1">
        <w:rPr>
          <w:rFonts w:cs="Arial"/>
          <w:sz w:val="14"/>
          <w:szCs w:val="14"/>
          <w:vertAlign w:val="superscript"/>
        </w:rPr>
        <w:t xml:space="preserve">g </w:t>
      </w:r>
      <w:r w:rsidRPr="00B364C1">
        <w:rPr>
          <w:rFonts w:cs="Arial"/>
          <w:sz w:val="14"/>
          <w:szCs w:val="14"/>
        </w:rPr>
        <w:t xml:space="preserve">This category consists of “Other vegetables” as defined in §210.10(c)(2)(iii)(E).  </w:t>
      </w:r>
    </w:p>
    <w:p w14:paraId="5D156938" w14:textId="77777777" w:rsidR="00B364C1" w:rsidRPr="00B364C1" w:rsidRDefault="00B364C1" w:rsidP="00B364C1">
      <w:pPr>
        <w:rPr>
          <w:rFonts w:cs="Arial"/>
          <w:sz w:val="14"/>
          <w:szCs w:val="14"/>
        </w:rPr>
      </w:pPr>
      <w:r w:rsidRPr="00B364C1">
        <w:rPr>
          <w:rFonts w:cs="Arial"/>
          <w:sz w:val="14"/>
          <w:szCs w:val="14"/>
          <w:vertAlign w:val="superscript"/>
        </w:rPr>
        <w:t xml:space="preserve">h </w:t>
      </w:r>
      <w:r w:rsidRPr="00B364C1">
        <w:rPr>
          <w:rFonts w:cs="Arial"/>
          <w:sz w:val="14"/>
          <w:szCs w:val="14"/>
        </w:rPr>
        <w:t>At least half of the grains offered must be whole grain-rich.</w:t>
      </w:r>
    </w:p>
    <w:p w14:paraId="19727AB7" w14:textId="77777777" w:rsidR="00B364C1" w:rsidRPr="00B364C1" w:rsidRDefault="00B364C1" w:rsidP="00B364C1">
      <w:pPr>
        <w:rPr>
          <w:rFonts w:cs="Arial"/>
          <w:sz w:val="14"/>
          <w:szCs w:val="14"/>
        </w:rPr>
      </w:pPr>
      <w:r w:rsidRPr="00B364C1">
        <w:rPr>
          <w:rFonts w:cs="Arial"/>
          <w:sz w:val="14"/>
          <w:szCs w:val="14"/>
          <w:vertAlign w:val="superscript"/>
        </w:rPr>
        <w:t xml:space="preserve">I  </w:t>
      </w:r>
      <w:r w:rsidRPr="00B364C1">
        <w:rPr>
          <w:rFonts w:cs="Arial"/>
          <w:sz w:val="14"/>
          <w:szCs w:val="14"/>
        </w:rPr>
        <w:t>In the SBP, the grain ranges must be offered beginning July 1, 2013.</w:t>
      </w:r>
    </w:p>
    <w:p w14:paraId="57DA6B23" w14:textId="77777777" w:rsidR="00B364C1" w:rsidRPr="00B364C1" w:rsidRDefault="00B364C1" w:rsidP="00B364C1">
      <w:pPr>
        <w:rPr>
          <w:rFonts w:cs="Arial"/>
          <w:sz w:val="14"/>
          <w:szCs w:val="14"/>
          <w:vertAlign w:val="superscript"/>
        </w:rPr>
      </w:pPr>
      <w:r w:rsidRPr="00B364C1">
        <w:rPr>
          <w:rFonts w:cs="Arial"/>
          <w:sz w:val="14"/>
          <w:szCs w:val="14"/>
          <w:vertAlign w:val="superscript"/>
        </w:rPr>
        <w:t>J</w:t>
      </w:r>
      <w:r w:rsidRPr="00B364C1">
        <w:rPr>
          <w:rFonts w:cs="Arial"/>
          <w:sz w:val="14"/>
          <w:szCs w:val="14"/>
        </w:rPr>
        <w:t xml:space="preserve"> There is no separate meat/meat alternate component in the SBP.  Beginning July 1, 2013, schools may substitute 1 oz. equivalent of meat/meat alternate for 1 oz. equivalent of grains after the minimum daily grains requirement is met.</w:t>
      </w:r>
    </w:p>
    <w:p w14:paraId="714D0171" w14:textId="77777777" w:rsidR="00E7555E" w:rsidRPr="00B364C1" w:rsidRDefault="00E7555E" w:rsidP="00E7555E">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323D4330" w14:textId="77777777" w:rsidR="0083412F" w:rsidRDefault="0083315F" w:rsidP="0083412F">
      <w:pPr>
        <w:pStyle w:val="Heading1"/>
        <w:spacing w:before="0" w:after="0"/>
        <w:jc w:val="center"/>
        <w:rPr>
          <w:sz w:val="24"/>
          <w:szCs w:val="24"/>
        </w:rPr>
      </w:pPr>
      <w:r>
        <w:rPr>
          <w:b w:val="0"/>
        </w:rPr>
        <w:br w:type="page"/>
      </w:r>
      <w:bookmarkStart w:id="289" w:name="_Toc59194540"/>
      <w:r w:rsidR="00894C1A">
        <w:rPr>
          <w:sz w:val="24"/>
          <w:szCs w:val="24"/>
        </w:rPr>
        <w:t>Attachment O</w:t>
      </w:r>
      <w:r w:rsidR="003D4F61">
        <w:rPr>
          <w:sz w:val="24"/>
          <w:szCs w:val="24"/>
        </w:rPr>
        <w:t>17</w:t>
      </w:r>
      <w:r w:rsidR="00396A21" w:rsidRPr="0069157E">
        <w:rPr>
          <w:sz w:val="24"/>
          <w:szCs w:val="24"/>
        </w:rPr>
        <w:t xml:space="preserve"> -</w:t>
      </w:r>
      <w:r w:rsidRPr="0069157E">
        <w:rPr>
          <w:sz w:val="24"/>
          <w:szCs w:val="24"/>
        </w:rPr>
        <w:t xml:space="preserve"> Prototype Breakfast Menus Grades 9-12 Week 2 of 21-Day Cycle</w:t>
      </w:r>
      <w:bookmarkEnd w:id="289"/>
      <w:r w:rsidR="00CD07EA">
        <w:rPr>
          <w:sz w:val="24"/>
          <w:szCs w:val="24"/>
        </w:rPr>
        <w:t xml:space="preserve">      </w:t>
      </w:r>
    </w:p>
    <w:p w14:paraId="73475B15" w14:textId="77777777" w:rsidR="0083315F" w:rsidRPr="0069157E" w:rsidRDefault="005B590F" w:rsidP="0083412F">
      <w:pPr>
        <w:jc w:val="center"/>
      </w:pPr>
      <w:sdt>
        <w:sdtPr>
          <w:id w:val="-680893159"/>
          <w14:checkbox>
            <w14:checked w14:val="0"/>
            <w14:checkedState w14:val="2612" w14:font="MS Gothic"/>
            <w14:uncheckedState w14:val="2610" w14:font="MS Gothic"/>
          </w14:checkbox>
        </w:sdtPr>
        <w:sdtEndPr/>
        <w:sdtContent>
          <w:r w:rsidR="00CD07EA" w:rsidRPr="00A736E1">
            <w:rPr>
              <w:rFonts w:ascii="MS Gothic" w:eastAsia="MS Gothic" w:hAnsi="MS Gothic" w:hint="eastAsia"/>
            </w:rPr>
            <w:t>☐</w:t>
          </w:r>
        </w:sdtContent>
      </w:sdt>
      <w:r w:rsidR="00CD07EA"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83315F" w:rsidRPr="0083315F" w14:paraId="73464B43" w14:textId="77777777" w:rsidTr="00B364C1">
        <w:tc>
          <w:tcPr>
            <w:tcW w:w="1809" w:type="dxa"/>
          </w:tcPr>
          <w:p w14:paraId="137E1BE2" w14:textId="77777777" w:rsidR="0083315F" w:rsidRPr="0083315F" w:rsidRDefault="0083315F" w:rsidP="0083315F">
            <w:pPr>
              <w:jc w:val="center"/>
              <w:rPr>
                <w:rFonts w:cs="Arial"/>
                <w:sz w:val="20"/>
                <w:szCs w:val="20"/>
              </w:rPr>
            </w:pPr>
            <w:r w:rsidRPr="0083315F">
              <w:rPr>
                <w:rFonts w:cs="Arial"/>
                <w:sz w:val="20"/>
                <w:szCs w:val="20"/>
              </w:rPr>
              <w:t xml:space="preserve">Grades 9-12 </w:t>
            </w:r>
            <w:r w:rsidRPr="0083315F">
              <w:rPr>
                <w:rFonts w:cs="Arial"/>
                <w:sz w:val="20"/>
                <w:szCs w:val="20"/>
                <w:vertAlign w:val="superscript"/>
              </w:rPr>
              <w:t>a</w:t>
            </w:r>
          </w:p>
        </w:tc>
        <w:tc>
          <w:tcPr>
            <w:tcW w:w="13729" w:type="dxa"/>
            <w:gridSpan w:val="13"/>
          </w:tcPr>
          <w:p w14:paraId="68006C44" w14:textId="77777777" w:rsidR="0083315F" w:rsidRPr="0083315F" w:rsidRDefault="0083315F" w:rsidP="0083315F">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83315F" w:rsidRPr="0083315F" w14:paraId="34093B91" w14:textId="77777777" w:rsidTr="00B364C1">
        <w:tc>
          <w:tcPr>
            <w:tcW w:w="2178" w:type="dxa"/>
            <w:gridSpan w:val="2"/>
          </w:tcPr>
          <w:p w14:paraId="6AC22C05" w14:textId="77777777" w:rsidR="0083315F" w:rsidRPr="0083315F" w:rsidRDefault="0083315F" w:rsidP="0083315F">
            <w:pPr>
              <w:jc w:val="center"/>
              <w:rPr>
                <w:rFonts w:cs="Arial"/>
                <w:sz w:val="20"/>
                <w:szCs w:val="20"/>
              </w:rPr>
            </w:pPr>
          </w:p>
          <w:p w14:paraId="361F9E33" w14:textId="77777777" w:rsidR="0083315F" w:rsidRPr="0083315F" w:rsidRDefault="0083315F" w:rsidP="0083315F">
            <w:pPr>
              <w:jc w:val="center"/>
              <w:rPr>
                <w:rFonts w:cs="Arial"/>
                <w:b/>
                <w:sz w:val="20"/>
                <w:szCs w:val="20"/>
              </w:rPr>
            </w:pPr>
            <w:r w:rsidRPr="0083315F">
              <w:rPr>
                <w:rFonts w:cs="Arial"/>
                <w:b/>
                <w:sz w:val="20"/>
                <w:szCs w:val="20"/>
              </w:rPr>
              <w:t>Breakfast Meal Pattern</w:t>
            </w:r>
          </w:p>
        </w:tc>
        <w:tc>
          <w:tcPr>
            <w:tcW w:w="1687" w:type="dxa"/>
          </w:tcPr>
          <w:p w14:paraId="7604D0F5" w14:textId="77777777" w:rsidR="0083315F" w:rsidRPr="0083315F" w:rsidRDefault="0083315F" w:rsidP="0083315F">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553" w:type="dxa"/>
          </w:tcPr>
          <w:p w14:paraId="31D13D51" w14:textId="77777777" w:rsidR="0083315F" w:rsidRPr="0083315F" w:rsidRDefault="0083315F" w:rsidP="0083315F">
            <w:pPr>
              <w:jc w:val="center"/>
              <w:rPr>
                <w:rFonts w:cs="Arial"/>
                <w:sz w:val="20"/>
                <w:szCs w:val="20"/>
              </w:rPr>
            </w:pPr>
          </w:p>
          <w:p w14:paraId="432A1F12" w14:textId="77777777" w:rsidR="0083315F" w:rsidRPr="0083315F" w:rsidRDefault="0083315F" w:rsidP="0083315F">
            <w:pPr>
              <w:jc w:val="center"/>
              <w:rPr>
                <w:rFonts w:cs="Arial"/>
                <w:sz w:val="20"/>
                <w:szCs w:val="20"/>
              </w:rPr>
            </w:pPr>
          </w:p>
          <w:p w14:paraId="41F6DCCA" w14:textId="77777777" w:rsidR="0083315F" w:rsidRPr="0083315F" w:rsidRDefault="0083315F" w:rsidP="0083315F">
            <w:pPr>
              <w:jc w:val="center"/>
              <w:rPr>
                <w:rFonts w:cs="Arial"/>
                <w:sz w:val="20"/>
                <w:szCs w:val="20"/>
              </w:rPr>
            </w:pPr>
            <w:r w:rsidRPr="0083315F">
              <w:rPr>
                <w:rFonts w:cs="Arial"/>
                <w:sz w:val="20"/>
                <w:szCs w:val="20"/>
              </w:rPr>
              <w:t>MONDAY</w:t>
            </w:r>
          </w:p>
        </w:tc>
        <w:tc>
          <w:tcPr>
            <w:tcW w:w="720" w:type="dxa"/>
          </w:tcPr>
          <w:p w14:paraId="368116C3" w14:textId="77777777" w:rsidR="0083315F" w:rsidRPr="0083315F" w:rsidRDefault="0083315F" w:rsidP="0083315F">
            <w:pPr>
              <w:jc w:val="center"/>
              <w:rPr>
                <w:rFonts w:cs="Arial"/>
                <w:sz w:val="20"/>
                <w:szCs w:val="20"/>
              </w:rPr>
            </w:pPr>
          </w:p>
          <w:p w14:paraId="11530777" w14:textId="77777777" w:rsidR="0083315F" w:rsidRPr="0083315F" w:rsidRDefault="0083315F" w:rsidP="0083315F">
            <w:pPr>
              <w:jc w:val="center"/>
              <w:rPr>
                <w:rFonts w:cs="Arial"/>
                <w:sz w:val="20"/>
                <w:szCs w:val="20"/>
              </w:rPr>
            </w:pPr>
          </w:p>
          <w:p w14:paraId="395224CA" w14:textId="77777777" w:rsidR="0083315F" w:rsidRPr="0083315F" w:rsidRDefault="0083315F" w:rsidP="0083315F">
            <w:pPr>
              <w:jc w:val="center"/>
              <w:rPr>
                <w:rFonts w:cs="Arial"/>
                <w:sz w:val="20"/>
                <w:szCs w:val="20"/>
              </w:rPr>
            </w:pPr>
            <w:r w:rsidRPr="0083315F">
              <w:rPr>
                <w:rFonts w:cs="Arial"/>
                <w:sz w:val="20"/>
                <w:szCs w:val="20"/>
              </w:rPr>
              <w:t>QTY</w:t>
            </w:r>
          </w:p>
        </w:tc>
        <w:tc>
          <w:tcPr>
            <w:tcW w:w="1440" w:type="dxa"/>
          </w:tcPr>
          <w:p w14:paraId="1F5A3AF1" w14:textId="77777777" w:rsidR="0083315F" w:rsidRPr="0083315F" w:rsidRDefault="0083315F" w:rsidP="0083315F">
            <w:pPr>
              <w:jc w:val="center"/>
              <w:rPr>
                <w:rFonts w:cs="Arial"/>
                <w:sz w:val="20"/>
                <w:szCs w:val="20"/>
              </w:rPr>
            </w:pPr>
          </w:p>
          <w:p w14:paraId="6393F60E" w14:textId="77777777" w:rsidR="0083315F" w:rsidRPr="0083315F" w:rsidRDefault="0083315F" w:rsidP="0083315F">
            <w:pPr>
              <w:jc w:val="center"/>
              <w:rPr>
                <w:rFonts w:cs="Arial"/>
                <w:sz w:val="20"/>
                <w:szCs w:val="20"/>
              </w:rPr>
            </w:pPr>
          </w:p>
          <w:p w14:paraId="3E53745E" w14:textId="77777777" w:rsidR="0083315F" w:rsidRPr="0083315F" w:rsidRDefault="0083315F" w:rsidP="0083315F">
            <w:pPr>
              <w:jc w:val="center"/>
              <w:rPr>
                <w:rFonts w:cs="Arial"/>
                <w:sz w:val="20"/>
                <w:szCs w:val="20"/>
              </w:rPr>
            </w:pPr>
            <w:r w:rsidRPr="0083315F">
              <w:rPr>
                <w:rFonts w:cs="Arial"/>
                <w:sz w:val="20"/>
                <w:szCs w:val="20"/>
              </w:rPr>
              <w:t>TUESDAY</w:t>
            </w:r>
          </w:p>
        </w:tc>
        <w:tc>
          <w:tcPr>
            <w:tcW w:w="630" w:type="dxa"/>
          </w:tcPr>
          <w:p w14:paraId="22A4089A" w14:textId="77777777" w:rsidR="0083315F" w:rsidRPr="0083315F" w:rsidRDefault="0083315F" w:rsidP="0083315F">
            <w:pPr>
              <w:jc w:val="center"/>
              <w:rPr>
                <w:rFonts w:cs="Arial"/>
                <w:sz w:val="20"/>
                <w:szCs w:val="20"/>
              </w:rPr>
            </w:pPr>
          </w:p>
          <w:p w14:paraId="09EAB63E" w14:textId="77777777" w:rsidR="0083315F" w:rsidRPr="0083315F" w:rsidRDefault="0083315F" w:rsidP="0083315F">
            <w:pPr>
              <w:jc w:val="center"/>
              <w:rPr>
                <w:rFonts w:cs="Arial"/>
                <w:sz w:val="20"/>
                <w:szCs w:val="20"/>
              </w:rPr>
            </w:pPr>
          </w:p>
          <w:p w14:paraId="0C5E2824" w14:textId="77777777" w:rsidR="0083315F" w:rsidRPr="0083315F" w:rsidRDefault="0083315F" w:rsidP="0083315F">
            <w:pPr>
              <w:jc w:val="center"/>
              <w:rPr>
                <w:rFonts w:cs="Arial"/>
                <w:sz w:val="20"/>
                <w:szCs w:val="20"/>
              </w:rPr>
            </w:pPr>
            <w:r w:rsidRPr="0083315F">
              <w:rPr>
                <w:rFonts w:cs="Arial"/>
                <w:sz w:val="20"/>
                <w:szCs w:val="20"/>
              </w:rPr>
              <w:t>QTY</w:t>
            </w:r>
          </w:p>
        </w:tc>
        <w:tc>
          <w:tcPr>
            <w:tcW w:w="1530" w:type="dxa"/>
          </w:tcPr>
          <w:p w14:paraId="1336A8B9" w14:textId="77777777" w:rsidR="0083315F" w:rsidRPr="0083315F" w:rsidRDefault="0083315F" w:rsidP="0083315F">
            <w:pPr>
              <w:jc w:val="center"/>
              <w:rPr>
                <w:rFonts w:cs="Arial"/>
                <w:sz w:val="20"/>
                <w:szCs w:val="20"/>
              </w:rPr>
            </w:pPr>
          </w:p>
          <w:p w14:paraId="32F38B2A" w14:textId="77777777" w:rsidR="0083315F" w:rsidRPr="0083315F" w:rsidRDefault="0083315F" w:rsidP="0083315F">
            <w:pPr>
              <w:jc w:val="center"/>
              <w:rPr>
                <w:rFonts w:cs="Arial"/>
                <w:sz w:val="20"/>
                <w:szCs w:val="20"/>
              </w:rPr>
            </w:pPr>
          </w:p>
          <w:p w14:paraId="442E8873" w14:textId="77777777" w:rsidR="0083315F" w:rsidRPr="0083315F" w:rsidRDefault="0083315F" w:rsidP="0083315F">
            <w:pPr>
              <w:jc w:val="center"/>
              <w:rPr>
                <w:rFonts w:cs="Arial"/>
                <w:sz w:val="20"/>
                <w:szCs w:val="20"/>
              </w:rPr>
            </w:pPr>
            <w:r w:rsidRPr="0083315F">
              <w:rPr>
                <w:rFonts w:cs="Arial"/>
                <w:sz w:val="20"/>
                <w:szCs w:val="20"/>
              </w:rPr>
              <w:t>WEDNESDAY</w:t>
            </w:r>
          </w:p>
        </w:tc>
        <w:tc>
          <w:tcPr>
            <w:tcW w:w="630" w:type="dxa"/>
          </w:tcPr>
          <w:p w14:paraId="4835747A" w14:textId="77777777" w:rsidR="0083315F" w:rsidRPr="0083315F" w:rsidRDefault="0083315F" w:rsidP="0083315F">
            <w:pPr>
              <w:jc w:val="center"/>
              <w:rPr>
                <w:rFonts w:cs="Arial"/>
                <w:sz w:val="20"/>
                <w:szCs w:val="20"/>
              </w:rPr>
            </w:pPr>
          </w:p>
          <w:p w14:paraId="45C237D9" w14:textId="77777777" w:rsidR="0083315F" w:rsidRPr="0083315F" w:rsidRDefault="0083315F" w:rsidP="0083315F">
            <w:pPr>
              <w:jc w:val="center"/>
              <w:rPr>
                <w:rFonts w:cs="Arial"/>
                <w:sz w:val="20"/>
                <w:szCs w:val="20"/>
              </w:rPr>
            </w:pPr>
          </w:p>
          <w:p w14:paraId="46E55D44" w14:textId="77777777" w:rsidR="0083315F" w:rsidRPr="0083315F" w:rsidRDefault="0083315F" w:rsidP="0083315F">
            <w:pPr>
              <w:jc w:val="center"/>
              <w:rPr>
                <w:rFonts w:cs="Arial"/>
                <w:sz w:val="20"/>
                <w:szCs w:val="20"/>
              </w:rPr>
            </w:pPr>
            <w:r w:rsidRPr="0083315F">
              <w:rPr>
                <w:rFonts w:cs="Arial"/>
                <w:sz w:val="20"/>
                <w:szCs w:val="20"/>
              </w:rPr>
              <w:t>QTY</w:t>
            </w:r>
          </w:p>
        </w:tc>
        <w:tc>
          <w:tcPr>
            <w:tcW w:w="1440" w:type="dxa"/>
          </w:tcPr>
          <w:p w14:paraId="6837E6F2" w14:textId="77777777" w:rsidR="0083315F" w:rsidRPr="0083315F" w:rsidRDefault="0083315F" w:rsidP="0083315F">
            <w:pPr>
              <w:jc w:val="center"/>
              <w:rPr>
                <w:rFonts w:cs="Arial"/>
                <w:sz w:val="20"/>
                <w:szCs w:val="20"/>
              </w:rPr>
            </w:pPr>
          </w:p>
          <w:p w14:paraId="43A3CBAC" w14:textId="77777777" w:rsidR="0083315F" w:rsidRPr="0083315F" w:rsidRDefault="0083315F" w:rsidP="0083315F">
            <w:pPr>
              <w:jc w:val="center"/>
              <w:rPr>
                <w:rFonts w:cs="Arial"/>
                <w:sz w:val="20"/>
                <w:szCs w:val="20"/>
              </w:rPr>
            </w:pPr>
          </w:p>
          <w:p w14:paraId="7DC965B0" w14:textId="77777777" w:rsidR="0083315F" w:rsidRPr="0083315F" w:rsidRDefault="0083315F" w:rsidP="0083315F">
            <w:pPr>
              <w:jc w:val="center"/>
              <w:rPr>
                <w:rFonts w:cs="Arial"/>
                <w:sz w:val="20"/>
                <w:szCs w:val="20"/>
              </w:rPr>
            </w:pPr>
            <w:r w:rsidRPr="0083315F">
              <w:rPr>
                <w:rFonts w:cs="Arial"/>
                <w:sz w:val="20"/>
                <w:szCs w:val="20"/>
              </w:rPr>
              <w:t>THURSDAY</w:t>
            </w:r>
          </w:p>
        </w:tc>
        <w:tc>
          <w:tcPr>
            <w:tcW w:w="630" w:type="dxa"/>
          </w:tcPr>
          <w:p w14:paraId="324F19D5" w14:textId="77777777" w:rsidR="0083315F" w:rsidRPr="0083315F" w:rsidRDefault="0083315F" w:rsidP="0083315F">
            <w:pPr>
              <w:jc w:val="center"/>
              <w:rPr>
                <w:rFonts w:cs="Arial"/>
                <w:sz w:val="20"/>
                <w:szCs w:val="20"/>
              </w:rPr>
            </w:pPr>
          </w:p>
          <w:p w14:paraId="1F9ED4D3" w14:textId="77777777" w:rsidR="0083315F" w:rsidRPr="0083315F" w:rsidRDefault="0083315F" w:rsidP="0083315F">
            <w:pPr>
              <w:jc w:val="center"/>
              <w:rPr>
                <w:rFonts w:cs="Arial"/>
                <w:sz w:val="20"/>
                <w:szCs w:val="20"/>
              </w:rPr>
            </w:pPr>
          </w:p>
          <w:p w14:paraId="2B577154" w14:textId="77777777" w:rsidR="0083315F" w:rsidRPr="0083315F" w:rsidRDefault="0083315F" w:rsidP="0083315F">
            <w:pPr>
              <w:jc w:val="center"/>
              <w:rPr>
                <w:rFonts w:cs="Arial"/>
                <w:sz w:val="20"/>
                <w:szCs w:val="20"/>
              </w:rPr>
            </w:pPr>
            <w:r w:rsidRPr="0083315F">
              <w:rPr>
                <w:rFonts w:cs="Arial"/>
                <w:sz w:val="20"/>
                <w:szCs w:val="20"/>
              </w:rPr>
              <w:t>QTY</w:t>
            </w:r>
          </w:p>
        </w:tc>
        <w:tc>
          <w:tcPr>
            <w:tcW w:w="1350" w:type="dxa"/>
          </w:tcPr>
          <w:p w14:paraId="54A372B7" w14:textId="77777777" w:rsidR="0083315F" w:rsidRPr="0083315F" w:rsidRDefault="0083315F" w:rsidP="0083315F">
            <w:pPr>
              <w:jc w:val="center"/>
              <w:rPr>
                <w:rFonts w:cs="Arial"/>
                <w:sz w:val="20"/>
                <w:szCs w:val="20"/>
              </w:rPr>
            </w:pPr>
          </w:p>
          <w:p w14:paraId="1D74B019" w14:textId="77777777" w:rsidR="0083315F" w:rsidRPr="0083315F" w:rsidRDefault="0083315F" w:rsidP="0083315F">
            <w:pPr>
              <w:jc w:val="center"/>
              <w:rPr>
                <w:rFonts w:cs="Arial"/>
                <w:sz w:val="20"/>
                <w:szCs w:val="20"/>
              </w:rPr>
            </w:pPr>
          </w:p>
          <w:p w14:paraId="20946BDA" w14:textId="77777777" w:rsidR="0083315F" w:rsidRPr="0083315F" w:rsidRDefault="0083315F" w:rsidP="0083315F">
            <w:pPr>
              <w:jc w:val="center"/>
              <w:rPr>
                <w:rFonts w:cs="Arial"/>
                <w:sz w:val="20"/>
                <w:szCs w:val="20"/>
              </w:rPr>
            </w:pPr>
            <w:r w:rsidRPr="0083315F">
              <w:rPr>
                <w:rFonts w:cs="Arial"/>
                <w:sz w:val="20"/>
                <w:szCs w:val="20"/>
              </w:rPr>
              <w:t>FRIDAY</w:t>
            </w:r>
          </w:p>
        </w:tc>
        <w:tc>
          <w:tcPr>
            <w:tcW w:w="630" w:type="dxa"/>
          </w:tcPr>
          <w:p w14:paraId="78FA4995" w14:textId="77777777" w:rsidR="0083315F" w:rsidRPr="0083315F" w:rsidRDefault="0083315F" w:rsidP="0083315F">
            <w:pPr>
              <w:jc w:val="center"/>
              <w:rPr>
                <w:rFonts w:cs="Arial"/>
                <w:sz w:val="20"/>
                <w:szCs w:val="20"/>
              </w:rPr>
            </w:pPr>
          </w:p>
          <w:p w14:paraId="34E5CC98" w14:textId="77777777" w:rsidR="0083315F" w:rsidRPr="0083315F" w:rsidRDefault="0083315F" w:rsidP="0083315F">
            <w:pPr>
              <w:jc w:val="center"/>
              <w:rPr>
                <w:rFonts w:cs="Arial"/>
                <w:sz w:val="20"/>
                <w:szCs w:val="20"/>
              </w:rPr>
            </w:pPr>
          </w:p>
          <w:p w14:paraId="6EE6B99C" w14:textId="77777777" w:rsidR="0083315F" w:rsidRPr="0083315F" w:rsidRDefault="0083315F" w:rsidP="0083315F">
            <w:pPr>
              <w:jc w:val="center"/>
              <w:rPr>
                <w:rFonts w:cs="Arial"/>
                <w:sz w:val="20"/>
                <w:szCs w:val="20"/>
              </w:rPr>
            </w:pPr>
            <w:r w:rsidRPr="0083315F">
              <w:rPr>
                <w:rFonts w:cs="Arial"/>
                <w:sz w:val="20"/>
                <w:szCs w:val="20"/>
              </w:rPr>
              <w:t>QTY</w:t>
            </w:r>
          </w:p>
        </w:tc>
        <w:tc>
          <w:tcPr>
            <w:tcW w:w="1120" w:type="dxa"/>
          </w:tcPr>
          <w:p w14:paraId="246B8012" w14:textId="77777777" w:rsidR="0083315F" w:rsidRPr="0083315F" w:rsidRDefault="0083315F" w:rsidP="0083315F">
            <w:pPr>
              <w:jc w:val="center"/>
              <w:rPr>
                <w:rFonts w:cs="Arial"/>
                <w:sz w:val="20"/>
                <w:szCs w:val="20"/>
              </w:rPr>
            </w:pPr>
            <w:r w:rsidRPr="0083315F">
              <w:rPr>
                <w:rFonts w:cs="Arial"/>
                <w:sz w:val="20"/>
                <w:szCs w:val="20"/>
              </w:rPr>
              <w:t>WEEKLY</w:t>
            </w:r>
          </w:p>
          <w:p w14:paraId="4B1D09AE" w14:textId="77777777" w:rsidR="0083315F" w:rsidRPr="0083315F" w:rsidRDefault="0083315F" w:rsidP="0083315F">
            <w:pPr>
              <w:jc w:val="center"/>
              <w:rPr>
                <w:rFonts w:cs="Arial"/>
                <w:sz w:val="20"/>
                <w:szCs w:val="20"/>
              </w:rPr>
            </w:pPr>
            <w:r w:rsidRPr="0083315F">
              <w:rPr>
                <w:rFonts w:cs="Arial"/>
                <w:sz w:val="20"/>
                <w:szCs w:val="20"/>
              </w:rPr>
              <w:t>TOTALS</w:t>
            </w:r>
          </w:p>
        </w:tc>
      </w:tr>
      <w:tr w:rsidR="00393609" w:rsidRPr="0083315F" w14:paraId="6F13E5E9" w14:textId="77777777" w:rsidTr="00B364C1">
        <w:tc>
          <w:tcPr>
            <w:tcW w:w="2178" w:type="dxa"/>
            <w:gridSpan w:val="2"/>
          </w:tcPr>
          <w:p w14:paraId="613EFDF8" w14:textId="77777777" w:rsidR="00393609" w:rsidRPr="0083315F" w:rsidRDefault="00393609" w:rsidP="0083315F">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687" w:type="dxa"/>
          </w:tcPr>
          <w:p w14:paraId="48A1FA32" w14:textId="77777777" w:rsidR="00393609" w:rsidRPr="0083315F" w:rsidRDefault="00393609" w:rsidP="0083315F">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553" w:type="dxa"/>
          </w:tcPr>
          <w:p w14:paraId="0908279C"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8E43E2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732082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56FCF22"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D6A14B5"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9A936EC"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BACED66"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41C5106"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D5D2D78"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AA629B6"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39B1226"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16AB27AD" w14:textId="77777777" w:rsidTr="00B364C1">
        <w:tc>
          <w:tcPr>
            <w:tcW w:w="2178" w:type="dxa"/>
            <w:gridSpan w:val="2"/>
          </w:tcPr>
          <w:p w14:paraId="69681EFE" w14:textId="77777777" w:rsidR="00393609" w:rsidRPr="0083315F" w:rsidRDefault="00393609" w:rsidP="0083315F">
            <w:pPr>
              <w:jc w:val="center"/>
              <w:rPr>
                <w:rFonts w:cs="Arial"/>
                <w:sz w:val="20"/>
                <w:szCs w:val="20"/>
              </w:rPr>
            </w:pPr>
            <w:r w:rsidRPr="0083315F">
              <w:rPr>
                <w:rFonts w:cs="Arial"/>
                <w:sz w:val="20"/>
                <w:szCs w:val="20"/>
              </w:rPr>
              <w:t>Additional fruit items to meet the total</w:t>
            </w:r>
          </w:p>
        </w:tc>
        <w:tc>
          <w:tcPr>
            <w:tcW w:w="1687" w:type="dxa"/>
          </w:tcPr>
          <w:p w14:paraId="5A79E025" w14:textId="77777777" w:rsidR="00393609" w:rsidRPr="0083315F" w:rsidRDefault="00393609" w:rsidP="0083315F">
            <w:pPr>
              <w:jc w:val="center"/>
              <w:rPr>
                <w:rFonts w:cs="Arial"/>
                <w:sz w:val="20"/>
                <w:szCs w:val="20"/>
              </w:rPr>
            </w:pPr>
          </w:p>
        </w:tc>
        <w:tc>
          <w:tcPr>
            <w:tcW w:w="1553" w:type="dxa"/>
          </w:tcPr>
          <w:p w14:paraId="1098DE8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39DE13F"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AD6FF8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516EA56"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B28D9E7"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93C6C0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E082A38"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A488799"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B86EFF2"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2AFD7F3"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EFC7897"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353D954C" w14:textId="77777777" w:rsidTr="00B364C1">
        <w:tc>
          <w:tcPr>
            <w:tcW w:w="2178" w:type="dxa"/>
            <w:gridSpan w:val="2"/>
          </w:tcPr>
          <w:p w14:paraId="3F1DE420" w14:textId="77777777" w:rsidR="00393609" w:rsidRPr="0083315F" w:rsidRDefault="00393609" w:rsidP="0083315F">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687" w:type="dxa"/>
          </w:tcPr>
          <w:p w14:paraId="78C57604"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4A4D61D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5AFBF5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24C299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EE4A6E1"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4E2C67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AE50DC3"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04DCAC9"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369256F"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3CDF7CE"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A871F3"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C28687E"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6792C456" w14:textId="77777777" w:rsidTr="00B364C1">
        <w:tc>
          <w:tcPr>
            <w:tcW w:w="2178" w:type="dxa"/>
            <w:gridSpan w:val="2"/>
          </w:tcPr>
          <w:p w14:paraId="16955144"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687" w:type="dxa"/>
          </w:tcPr>
          <w:p w14:paraId="795B4A35"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3E3ACF6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133C83B"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A957E82"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42343D5"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7EDE67E"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CB05EBE"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52F793C"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94AE750"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998ACE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12EB0CD"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74184DC"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5386650B" w14:textId="77777777" w:rsidTr="00B364C1">
        <w:tc>
          <w:tcPr>
            <w:tcW w:w="2178" w:type="dxa"/>
            <w:gridSpan w:val="2"/>
          </w:tcPr>
          <w:p w14:paraId="0482FDF9"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687" w:type="dxa"/>
          </w:tcPr>
          <w:p w14:paraId="3055EE0F"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6B9A7C8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0A93BE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76B475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99B855C"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E57BDDD"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71B9DE6"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9857FDB"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186E5C7"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F29C873"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0FBD6B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8691CE5"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59F2F02E" w14:textId="77777777" w:rsidTr="00B364C1">
        <w:tc>
          <w:tcPr>
            <w:tcW w:w="2178" w:type="dxa"/>
            <w:gridSpan w:val="2"/>
          </w:tcPr>
          <w:p w14:paraId="65DF32DB"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Beans and Peas</w:t>
            </w:r>
          </w:p>
          <w:p w14:paraId="3EAEEFEC" w14:textId="77777777" w:rsidR="00393609" w:rsidRPr="0083315F" w:rsidRDefault="00393609" w:rsidP="0083315F">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687" w:type="dxa"/>
          </w:tcPr>
          <w:p w14:paraId="58370DF2" w14:textId="77777777" w:rsidR="00393609" w:rsidRPr="0083315F" w:rsidRDefault="00393609" w:rsidP="0083315F">
            <w:pPr>
              <w:jc w:val="center"/>
              <w:rPr>
                <w:rFonts w:cs="Arial"/>
                <w:sz w:val="20"/>
                <w:szCs w:val="20"/>
              </w:rPr>
            </w:pPr>
          </w:p>
          <w:p w14:paraId="531ED541"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60E7FE5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F16619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8AAF15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0F875E3"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6CF478D"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8F8CE02"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C03D7C7"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A79B7D8"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A8ECF69"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3B79EE0"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656C5E6"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4797D654" w14:textId="77777777" w:rsidTr="00B364C1">
        <w:tc>
          <w:tcPr>
            <w:tcW w:w="2178" w:type="dxa"/>
            <w:gridSpan w:val="2"/>
          </w:tcPr>
          <w:p w14:paraId="57F4F691"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687" w:type="dxa"/>
          </w:tcPr>
          <w:p w14:paraId="6BA3FB0E"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0CE334E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370920E"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09FCF4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DE05087"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17E348C"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1B288BE"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934CF79"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A0809DC"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16EF98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967FAF3"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51311A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5700C7B9" w14:textId="77777777" w:rsidTr="00B364C1">
        <w:tc>
          <w:tcPr>
            <w:tcW w:w="2178" w:type="dxa"/>
            <w:gridSpan w:val="2"/>
          </w:tcPr>
          <w:p w14:paraId="27063EFE"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687" w:type="dxa"/>
          </w:tcPr>
          <w:p w14:paraId="35AB4E05"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07DCF50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2B1C864"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96187E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DA7B87A"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65D216C"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DD804E0"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33FDAA4"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3B3BA8A"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1082EC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1F85340"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E9EA3DA"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7850C030" w14:textId="77777777" w:rsidTr="00B364C1">
        <w:tc>
          <w:tcPr>
            <w:tcW w:w="2178" w:type="dxa"/>
            <w:gridSpan w:val="2"/>
          </w:tcPr>
          <w:p w14:paraId="53FAE2D7"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687" w:type="dxa"/>
          </w:tcPr>
          <w:p w14:paraId="5ADD3BC1" w14:textId="77777777" w:rsidR="00393609" w:rsidRPr="0083315F" w:rsidRDefault="00393609" w:rsidP="0083315F">
            <w:pPr>
              <w:jc w:val="center"/>
              <w:rPr>
                <w:rFonts w:cs="Arial"/>
                <w:sz w:val="20"/>
                <w:szCs w:val="20"/>
              </w:rPr>
            </w:pPr>
          </w:p>
          <w:p w14:paraId="744A394C" w14:textId="77777777" w:rsidR="00393609" w:rsidRPr="0083315F" w:rsidRDefault="00393609" w:rsidP="0083315F">
            <w:pPr>
              <w:jc w:val="center"/>
              <w:rPr>
                <w:rFonts w:cs="Arial"/>
                <w:sz w:val="20"/>
                <w:szCs w:val="20"/>
              </w:rPr>
            </w:pPr>
            <w:r w:rsidRPr="0083315F">
              <w:rPr>
                <w:rFonts w:cs="Arial"/>
                <w:sz w:val="20"/>
                <w:szCs w:val="20"/>
              </w:rPr>
              <w:t>0</w:t>
            </w:r>
          </w:p>
        </w:tc>
        <w:tc>
          <w:tcPr>
            <w:tcW w:w="1553" w:type="dxa"/>
          </w:tcPr>
          <w:p w14:paraId="5E84FEC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F30421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965102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528814D"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DF55378"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78FFD09"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9EAFEF6"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7440227"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7136363"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DD8C945"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0AE4318"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83315F" w14:paraId="2FC2DD9E" w14:textId="77777777" w:rsidTr="00B364C1">
        <w:tc>
          <w:tcPr>
            <w:tcW w:w="2178" w:type="dxa"/>
            <w:gridSpan w:val="2"/>
          </w:tcPr>
          <w:p w14:paraId="4CE9F4C9" w14:textId="77777777" w:rsidR="007F0F06" w:rsidRPr="00603E2A"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4660ACE5" w14:textId="77777777" w:rsidR="007F0F06" w:rsidRPr="0083315F" w:rsidRDefault="007F0F06" w:rsidP="007F0F06">
            <w:pPr>
              <w:jc w:val="center"/>
              <w:rPr>
                <w:rFonts w:cs="Arial"/>
                <w:sz w:val="20"/>
                <w:szCs w:val="20"/>
              </w:rPr>
            </w:pPr>
          </w:p>
          <w:p w14:paraId="05D599EC" w14:textId="77777777" w:rsidR="007F0F06" w:rsidRPr="0083315F" w:rsidRDefault="007F0F06" w:rsidP="007F0F06">
            <w:pPr>
              <w:jc w:val="center"/>
              <w:rPr>
                <w:rFonts w:cs="Arial"/>
                <w:sz w:val="20"/>
                <w:szCs w:val="20"/>
              </w:rPr>
            </w:pPr>
          </w:p>
          <w:p w14:paraId="6E7EA635" w14:textId="77777777" w:rsidR="007F0F06" w:rsidRPr="0083315F" w:rsidRDefault="007F0F06" w:rsidP="007F0F06">
            <w:pPr>
              <w:jc w:val="center"/>
              <w:rPr>
                <w:rFonts w:cs="Arial"/>
                <w:sz w:val="20"/>
                <w:szCs w:val="20"/>
              </w:rPr>
            </w:pPr>
            <w:r w:rsidRPr="0083315F">
              <w:rPr>
                <w:rFonts w:cs="Arial"/>
                <w:sz w:val="20"/>
                <w:szCs w:val="20"/>
              </w:rPr>
              <w:t xml:space="preserve">9-10 (1) </w:t>
            </w:r>
            <w:r w:rsidRPr="0083315F">
              <w:rPr>
                <w:rFonts w:cs="Arial"/>
                <w:sz w:val="20"/>
                <w:szCs w:val="20"/>
                <w:vertAlign w:val="superscript"/>
              </w:rPr>
              <w:t>i</w:t>
            </w:r>
          </w:p>
        </w:tc>
        <w:tc>
          <w:tcPr>
            <w:tcW w:w="1553" w:type="dxa"/>
          </w:tcPr>
          <w:p w14:paraId="0BBB374B"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844EB6D"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7086A65"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8E68E91"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FF81D7A"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C8FB221"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FB1698A"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42AACE6"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437BE42"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98AC77D"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C13D443"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5FD328DD" w14:textId="77777777" w:rsidTr="00B364C1">
        <w:tc>
          <w:tcPr>
            <w:tcW w:w="2178" w:type="dxa"/>
            <w:gridSpan w:val="2"/>
          </w:tcPr>
          <w:p w14:paraId="61BCB09E" w14:textId="77777777" w:rsidR="00393609" w:rsidRPr="0083315F" w:rsidRDefault="00393609" w:rsidP="0083315F">
            <w:pPr>
              <w:rPr>
                <w:rFonts w:cs="Arial"/>
                <w:b/>
                <w:sz w:val="20"/>
                <w:szCs w:val="20"/>
              </w:rPr>
            </w:pPr>
            <w:r w:rsidRPr="0083315F">
              <w:rPr>
                <w:rFonts w:cs="Arial"/>
                <w:b/>
                <w:sz w:val="20"/>
                <w:szCs w:val="20"/>
              </w:rPr>
              <w:t>Meat/Meat Alternate</w:t>
            </w:r>
          </w:p>
          <w:p w14:paraId="1ED07C69" w14:textId="77777777" w:rsidR="00393609" w:rsidRPr="0083315F" w:rsidRDefault="00393609" w:rsidP="0083315F">
            <w:pPr>
              <w:rPr>
                <w:rFonts w:cs="Arial"/>
                <w:sz w:val="20"/>
                <w:szCs w:val="20"/>
              </w:rPr>
            </w:pPr>
            <w:r w:rsidRPr="0083315F">
              <w:rPr>
                <w:rFonts w:cs="Arial"/>
                <w:sz w:val="20"/>
                <w:szCs w:val="20"/>
              </w:rPr>
              <w:t>(oz. equivalents)</w:t>
            </w:r>
          </w:p>
        </w:tc>
        <w:tc>
          <w:tcPr>
            <w:tcW w:w="1687" w:type="dxa"/>
          </w:tcPr>
          <w:p w14:paraId="3F4187E9" w14:textId="77777777" w:rsidR="00393609" w:rsidRPr="0083315F" w:rsidRDefault="00393609" w:rsidP="0083315F">
            <w:pPr>
              <w:jc w:val="center"/>
              <w:rPr>
                <w:rFonts w:cs="Arial"/>
                <w:sz w:val="20"/>
                <w:szCs w:val="20"/>
              </w:rPr>
            </w:pPr>
          </w:p>
          <w:p w14:paraId="5007BF39" w14:textId="77777777" w:rsidR="00393609" w:rsidRPr="0083315F" w:rsidRDefault="00393609" w:rsidP="0083315F">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553" w:type="dxa"/>
          </w:tcPr>
          <w:p w14:paraId="543FD5C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FF93EF6"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7F12D0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A5907DC"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48F641A"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C0029D7"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D51E244"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9621747"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323F110"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4E3A65D"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C72166E"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6D180A95" w14:textId="77777777" w:rsidTr="00B364C1">
        <w:tc>
          <w:tcPr>
            <w:tcW w:w="2178" w:type="dxa"/>
            <w:gridSpan w:val="2"/>
          </w:tcPr>
          <w:p w14:paraId="42D39B40" w14:textId="77777777" w:rsidR="00393609" w:rsidRPr="0083315F" w:rsidRDefault="00393609" w:rsidP="0083315F">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687" w:type="dxa"/>
          </w:tcPr>
          <w:p w14:paraId="4AF7AE7B" w14:textId="77777777" w:rsidR="00393609" w:rsidRPr="0083315F" w:rsidRDefault="00393609" w:rsidP="0083315F">
            <w:pPr>
              <w:jc w:val="center"/>
              <w:rPr>
                <w:rFonts w:cs="Arial"/>
                <w:sz w:val="20"/>
                <w:szCs w:val="20"/>
              </w:rPr>
            </w:pPr>
            <w:r w:rsidRPr="0083315F">
              <w:rPr>
                <w:rFonts w:cs="Arial"/>
                <w:sz w:val="20"/>
                <w:szCs w:val="20"/>
              </w:rPr>
              <w:t>5 (1)</w:t>
            </w:r>
          </w:p>
        </w:tc>
        <w:tc>
          <w:tcPr>
            <w:tcW w:w="1553" w:type="dxa"/>
          </w:tcPr>
          <w:p w14:paraId="1AED826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4B125A1"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AFD546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39BAEC3"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68C434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DFE163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7A64B5D"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1A60879"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99FF40E"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8629EB8"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A6FC652"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11025F91" w14:textId="77777777" w:rsidTr="00B364C1">
        <w:tc>
          <w:tcPr>
            <w:tcW w:w="15538" w:type="dxa"/>
            <w:gridSpan w:val="14"/>
          </w:tcPr>
          <w:p w14:paraId="4E5AEB51" w14:textId="77777777" w:rsidR="00393609" w:rsidRPr="0083315F" w:rsidRDefault="00393609" w:rsidP="0083315F">
            <w:pPr>
              <w:rPr>
                <w:rFonts w:cs="Arial"/>
                <w:b/>
                <w:sz w:val="20"/>
                <w:szCs w:val="20"/>
              </w:rPr>
            </w:pPr>
            <w:r w:rsidRPr="0083315F">
              <w:rPr>
                <w:rFonts w:cs="Arial"/>
                <w:b/>
                <w:sz w:val="20"/>
                <w:szCs w:val="20"/>
              </w:rPr>
              <w:t>Decimal Equivalents of commonly used fractions</w:t>
            </w:r>
          </w:p>
        </w:tc>
      </w:tr>
      <w:tr w:rsidR="00393609" w:rsidRPr="0083315F" w14:paraId="0DA36575" w14:textId="77777777" w:rsidTr="00B364C1">
        <w:tc>
          <w:tcPr>
            <w:tcW w:w="15538" w:type="dxa"/>
            <w:gridSpan w:val="14"/>
          </w:tcPr>
          <w:p w14:paraId="2318E8B0" w14:textId="77777777" w:rsidR="00393609" w:rsidRPr="0083315F" w:rsidRDefault="00393609" w:rsidP="0083315F">
            <w:pPr>
              <w:rPr>
                <w:rFonts w:cs="Arial"/>
                <w:b/>
                <w:sz w:val="20"/>
                <w:szCs w:val="20"/>
              </w:rPr>
            </w:pPr>
            <w:r w:rsidRPr="0083315F">
              <w:rPr>
                <w:rFonts w:cs="Arial"/>
                <w:b/>
                <w:sz w:val="20"/>
                <w:szCs w:val="20"/>
              </w:rPr>
              <w:t>1/8 = 0.125      1/3 = 0.333      2/3 = 0.666      ¼ = 0.250      ½ = 0.500      ¾ = 0.750      ¾ = 0.750      3/8 = 0.375      5/8 = 0.625      7/8 = 0.875</w:t>
            </w:r>
          </w:p>
        </w:tc>
      </w:tr>
    </w:tbl>
    <w:p w14:paraId="5077F1D9" w14:textId="77777777" w:rsidR="00B364C1" w:rsidRPr="00B364C1" w:rsidRDefault="00B364C1" w:rsidP="00B364C1">
      <w:pPr>
        <w:rPr>
          <w:rFonts w:cs="Arial"/>
          <w:sz w:val="14"/>
          <w:szCs w:val="14"/>
        </w:rPr>
      </w:pPr>
      <w:r w:rsidRPr="00B364C1">
        <w:rPr>
          <w:rFonts w:cs="Arial"/>
          <w:sz w:val="14"/>
          <w:szCs w:val="14"/>
        </w:rPr>
        <w:t>In the SBP, the Grades K-5, Grades 6-8, and Grades 9-12 are the age-grade groups required for menu planning.  Schools may continue to use the meal pattern for grades K-12. (see §220.23).</w:t>
      </w:r>
    </w:p>
    <w:p w14:paraId="24860274" w14:textId="77777777" w:rsidR="00B364C1" w:rsidRPr="00B364C1" w:rsidRDefault="00B364C1" w:rsidP="00B364C1">
      <w:pPr>
        <w:rPr>
          <w:rFonts w:cs="Arial"/>
          <w:sz w:val="14"/>
          <w:szCs w:val="14"/>
        </w:rPr>
      </w:pPr>
      <w:r w:rsidRPr="00B364C1">
        <w:rPr>
          <w:rFonts w:cs="Arial"/>
          <w:sz w:val="14"/>
          <w:szCs w:val="14"/>
          <w:vertAlign w:val="superscript"/>
        </w:rPr>
        <w:t xml:space="preserve">b </w:t>
      </w:r>
      <w:r w:rsidRPr="00B364C1">
        <w:rPr>
          <w:rFonts w:cs="Arial"/>
          <w:sz w:val="14"/>
          <w:szCs w:val="14"/>
        </w:rPr>
        <w:t>Food items included in each food group and subgroup and amount equivalents.  Minimum creditable serving is 1/8 cup.</w:t>
      </w:r>
    </w:p>
    <w:p w14:paraId="4418CFD7" w14:textId="77777777" w:rsidR="00B364C1" w:rsidRPr="00B364C1" w:rsidRDefault="00B364C1" w:rsidP="00B364C1">
      <w:pPr>
        <w:rPr>
          <w:rFonts w:cs="Arial"/>
          <w:sz w:val="14"/>
          <w:szCs w:val="14"/>
        </w:rPr>
      </w:pPr>
      <w:r w:rsidRPr="00B364C1">
        <w:rPr>
          <w:rFonts w:cs="Arial"/>
          <w:sz w:val="14"/>
          <w:szCs w:val="14"/>
          <w:vertAlign w:val="superscript"/>
        </w:rPr>
        <w:t>c</w:t>
      </w:r>
      <w:r w:rsidRPr="00B364C1">
        <w:rPr>
          <w:rFonts w:cs="Arial"/>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06EA51B0"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d </w:t>
      </w:r>
      <w:r w:rsidRPr="00B364C1">
        <w:rPr>
          <w:rFonts w:cs="Arial"/>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664C7399"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e </w:t>
      </w:r>
      <w:r w:rsidRPr="00B364C1">
        <w:rPr>
          <w:rFonts w:cs="Arial"/>
          <w:sz w:val="14"/>
          <w:szCs w:val="14"/>
        </w:rPr>
        <w:t>The fruit quantity for the SBP (5 cups per week and a minimum of 1 cup/day) was effective July 1, 2014 (SY 2014-2015).</w:t>
      </w:r>
    </w:p>
    <w:p w14:paraId="1DFBAA4C" w14:textId="77777777" w:rsidR="00B364C1" w:rsidRPr="00B364C1" w:rsidRDefault="00B364C1" w:rsidP="00B364C1">
      <w:pPr>
        <w:rPr>
          <w:rFonts w:cs="Arial"/>
          <w:sz w:val="14"/>
          <w:szCs w:val="14"/>
        </w:rPr>
      </w:pPr>
      <w:r w:rsidRPr="00B364C1">
        <w:rPr>
          <w:rFonts w:cs="Arial"/>
          <w:sz w:val="14"/>
          <w:szCs w:val="14"/>
          <w:vertAlign w:val="superscript"/>
        </w:rPr>
        <w:t xml:space="preserve">f </w:t>
      </w:r>
      <w:r w:rsidRPr="00B364C1">
        <w:rPr>
          <w:rFonts w:cs="Arial"/>
          <w:sz w:val="14"/>
          <w:szCs w:val="14"/>
        </w:rPr>
        <w:t>Larger quantities of these vegetables may be served.</w:t>
      </w:r>
    </w:p>
    <w:p w14:paraId="5AC0E6CC" w14:textId="77777777" w:rsidR="00B364C1" w:rsidRPr="00B364C1" w:rsidRDefault="00B364C1" w:rsidP="00B364C1">
      <w:pPr>
        <w:rPr>
          <w:rFonts w:cs="Arial"/>
          <w:sz w:val="14"/>
          <w:szCs w:val="14"/>
        </w:rPr>
      </w:pPr>
      <w:r w:rsidRPr="00B364C1">
        <w:rPr>
          <w:rFonts w:cs="Arial"/>
          <w:sz w:val="14"/>
          <w:szCs w:val="14"/>
          <w:vertAlign w:val="superscript"/>
        </w:rPr>
        <w:t xml:space="preserve">g </w:t>
      </w:r>
      <w:r w:rsidRPr="00B364C1">
        <w:rPr>
          <w:rFonts w:cs="Arial"/>
          <w:sz w:val="14"/>
          <w:szCs w:val="14"/>
        </w:rPr>
        <w:t xml:space="preserve">This category consists of “Other vegetables” as defined in §210.10(c)(2)(iii)(E).  </w:t>
      </w:r>
    </w:p>
    <w:p w14:paraId="3562FB00" w14:textId="77777777" w:rsidR="00B364C1" w:rsidRPr="00B364C1" w:rsidRDefault="00B364C1" w:rsidP="00B364C1">
      <w:pPr>
        <w:rPr>
          <w:rFonts w:cs="Arial"/>
          <w:sz w:val="14"/>
          <w:szCs w:val="14"/>
        </w:rPr>
      </w:pPr>
      <w:r w:rsidRPr="00B364C1">
        <w:rPr>
          <w:rFonts w:cs="Arial"/>
          <w:sz w:val="14"/>
          <w:szCs w:val="14"/>
          <w:vertAlign w:val="superscript"/>
        </w:rPr>
        <w:t xml:space="preserve">h </w:t>
      </w:r>
      <w:r w:rsidRPr="00B364C1">
        <w:rPr>
          <w:rFonts w:cs="Arial"/>
          <w:sz w:val="14"/>
          <w:szCs w:val="14"/>
        </w:rPr>
        <w:t>At least half of the grains offered must be whole grain-rich.</w:t>
      </w:r>
    </w:p>
    <w:p w14:paraId="3143EF24" w14:textId="77777777" w:rsidR="00B364C1" w:rsidRPr="00B364C1" w:rsidRDefault="00B364C1" w:rsidP="00B364C1">
      <w:pPr>
        <w:rPr>
          <w:rFonts w:cs="Arial"/>
          <w:sz w:val="14"/>
          <w:szCs w:val="14"/>
        </w:rPr>
      </w:pPr>
      <w:r w:rsidRPr="00B364C1">
        <w:rPr>
          <w:rFonts w:cs="Arial"/>
          <w:sz w:val="14"/>
          <w:szCs w:val="14"/>
          <w:vertAlign w:val="superscript"/>
        </w:rPr>
        <w:t xml:space="preserve">I  </w:t>
      </w:r>
      <w:r w:rsidRPr="00B364C1">
        <w:rPr>
          <w:rFonts w:cs="Arial"/>
          <w:sz w:val="14"/>
          <w:szCs w:val="14"/>
        </w:rPr>
        <w:t>In the SBP, the grain ranges must be offered beginning July 1, 2013.</w:t>
      </w:r>
    </w:p>
    <w:p w14:paraId="1639FE24" w14:textId="77777777" w:rsidR="00E7555E" w:rsidRPr="00B364C1" w:rsidRDefault="00E7555E" w:rsidP="00E7555E">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49D7582F" w14:textId="77777777" w:rsidR="00423A47" w:rsidRDefault="0083315F" w:rsidP="00423A47">
      <w:pPr>
        <w:pStyle w:val="Heading1"/>
        <w:spacing w:before="0" w:after="0"/>
        <w:jc w:val="center"/>
        <w:rPr>
          <w:sz w:val="24"/>
          <w:szCs w:val="24"/>
        </w:rPr>
      </w:pPr>
      <w:r>
        <w:rPr>
          <w:b w:val="0"/>
        </w:rPr>
        <w:br w:type="page"/>
      </w:r>
      <w:bookmarkStart w:id="290" w:name="_Toc59194541"/>
      <w:r w:rsidR="00894C1A">
        <w:rPr>
          <w:sz w:val="24"/>
          <w:szCs w:val="24"/>
        </w:rPr>
        <w:t>Attachment O</w:t>
      </w:r>
      <w:r w:rsidR="006E1D06" w:rsidRPr="0069157E">
        <w:rPr>
          <w:sz w:val="24"/>
          <w:szCs w:val="24"/>
        </w:rPr>
        <w:t>1</w:t>
      </w:r>
      <w:r w:rsidR="003D4F61">
        <w:rPr>
          <w:sz w:val="24"/>
          <w:szCs w:val="24"/>
        </w:rPr>
        <w:t>8</w:t>
      </w:r>
      <w:r w:rsidR="006E1D06" w:rsidRPr="0069157E">
        <w:rPr>
          <w:sz w:val="24"/>
          <w:szCs w:val="24"/>
        </w:rPr>
        <w:t xml:space="preserve"> - Prototype Breakfast Menus Grades 9-12 Week 3 of 21-Day Cycle</w:t>
      </w:r>
      <w:bookmarkEnd w:id="290"/>
    </w:p>
    <w:p w14:paraId="655EEA40" w14:textId="77777777" w:rsidR="006E1D06" w:rsidRPr="0069157E" w:rsidRDefault="005B590F" w:rsidP="00423A47">
      <w:pPr>
        <w:jc w:val="center"/>
      </w:pPr>
      <w:sdt>
        <w:sdtPr>
          <w:id w:val="-767073903"/>
          <w14:checkbox>
            <w14:checked w14:val="0"/>
            <w14:checkedState w14:val="2612" w14:font="MS Gothic"/>
            <w14:uncheckedState w14:val="2610" w14:font="MS Gothic"/>
          </w14:checkbox>
        </w:sdtPr>
        <w:sdtEndPr/>
        <w:sdtContent>
          <w:r w:rsidR="00CD07EA" w:rsidRPr="00A736E1">
            <w:rPr>
              <w:rFonts w:ascii="MS Gothic" w:eastAsia="MS Gothic" w:hAnsi="MS Gothic" w:hint="eastAsia"/>
            </w:rPr>
            <w:t>☐</w:t>
          </w:r>
        </w:sdtContent>
      </w:sdt>
      <w:r w:rsidR="00CD07EA"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6E1D06" w:rsidRPr="0083315F" w14:paraId="458C2043" w14:textId="77777777" w:rsidTr="00B364C1">
        <w:tc>
          <w:tcPr>
            <w:tcW w:w="1809" w:type="dxa"/>
          </w:tcPr>
          <w:p w14:paraId="054D77AA" w14:textId="77777777" w:rsidR="006E1D06" w:rsidRPr="0083315F" w:rsidRDefault="006E1D06" w:rsidP="006E1D06">
            <w:pPr>
              <w:jc w:val="center"/>
              <w:rPr>
                <w:rFonts w:cs="Arial"/>
                <w:sz w:val="20"/>
                <w:szCs w:val="20"/>
              </w:rPr>
            </w:pPr>
            <w:r w:rsidRPr="0083315F">
              <w:rPr>
                <w:rFonts w:cs="Arial"/>
                <w:sz w:val="20"/>
                <w:szCs w:val="20"/>
              </w:rPr>
              <w:t xml:space="preserve">Grades 9-12 </w:t>
            </w:r>
            <w:r w:rsidRPr="0083315F">
              <w:rPr>
                <w:rFonts w:cs="Arial"/>
                <w:sz w:val="20"/>
                <w:szCs w:val="20"/>
                <w:vertAlign w:val="superscript"/>
              </w:rPr>
              <w:t>a</w:t>
            </w:r>
          </w:p>
        </w:tc>
        <w:tc>
          <w:tcPr>
            <w:tcW w:w="13729" w:type="dxa"/>
            <w:gridSpan w:val="13"/>
          </w:tcPr>
          <w:p w14:paraId="07F46324" w14:textId="77777777" w:rsidR="006E1D06" w:rsidRPr="0083315F" w:rsidRDefault="006E1D06" w:rsidP="006E1D06">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6E1D06" w:rsidRPr="0083315F" w14:paraId="09740FAF" w14:textId="77777777" w:rsidTr="00B364C1">
        <w:tc>
          <w:tcPr>
            <w:tcW w:w="2178" w:type="dxa"/>
            <w:gridSpan w:val="2"/>
          </w:tcPr>
          <w:p w14:paraId="2BBE8F6B" w14:textId="77777777" w:rsidR="006E1D06" w:rsidRPr="0083315F" w:rsidRDefault="006E1D06" w:rsidP="006E1D06">
            <w:pPr>
              <w:jc w:val="center"/>
              <w:rPr>
                <w:rFonts w:cs="Arial"/>
                <w:sz w:val="20"/>
                <w:szCs w:val="20"/>
              </w:rPr>
            </w:pPr>
          </w:p>
          <w:p w14:paraId="4890D6FC" w14:textId="77777777" w:rsidR="006E1D06" w:rsidRPr="0083315F" w:rsidRDefault="006E1D06" w:rsidP="006E1D06">
            <w:pPr>
              <w:jc w:val="center"/>
              <w:rPr>
                <w:rFonts w:cs="Arial"/>
                <w:b/>
                <w:sz w:val="20"/>
                <w:szCs w:val="20"/>
              </w:rPr>
            </w:pPr>
            <w:r w:rsidRPr="0083315F">
              <w:rPr>
                <w:rFonts w:cs="Arial"/>
                <w:b/>
                <w:sz w:val="20"/>
                <w:szCs w:val="20"/>
              </w:rPr>
              <w:t>Breakfast Meal Pattern</w:t>
            </w:r>
          </w:p>
        </w:tc>
        <w:tc>
          <w:tcPr>
            <w:tcW w:w="1687" w:type="dxa"/>
          </w:tcPr>
          <w:p w14:paraId="77945696" w14:textId="77777777" w:rsidR="006E1D06" w:rsidRPr="0083315F" w:rsidRDefault="006E1D06" w:rsidP="006E1D06">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553" w:type="dxa"/>
          </w:tcPr>
          <w:p w14:paraId="10CABEEB" w14:textId="77777777" w:rsidR="006E1D06" w:rsidRPr="0083315F" w:rsidRDefault="006E1D06" w:rsidP="006E1D06">
            <w:pPr>
              <w:jc w:val="center"/>
              <w:rPr>
                <w:rFonts w:cs="Arial"/>
                <w:sz w:val="20"/>
                <w:szCs w:val="20"/>
              </w:rPr>
            </w:pPr>
          </w:p>
          <w:p w14:paraId="4D0AEBC0" w14:textId="77777777" w:rsidR="006E1D06" w:rsidRPr="0083315F" w:rsidRDefault="006E1D06" w:rsidP="006E1D06">
            <w:pPr>
              <w:jc w:val="center"/>
              <w:rPr>
                <w:rFonts w:cs="Arial"/>
                <w:sz w:val="20"/>
                <w:szCs w:val="20"/>
              </w:rPr>
            </w:pPr>
          </w:p>
          <w:p w14:paraId="37030F4D" w14:textId="77777777" w:rsidR="006E1D06" w:rsidRPr="0083315F" w:rsidRDefault="006E1D06" w:rsidP="006E1D06">
            <w:pPr>
              <w:jc w:val="center"/>
              <w:rPr>
                <w:rFonts w:cs="Arial"/>
                <w:sz w:val="20"/>
                <w:szCs w:val="20"/>
              </w:rPr>
            </w:pPr>
            <w:r w:rsidRPr="0083315F">
              <w:rPr>
                <w:rFonts w:cs="Arial"/>
                <w:sz w:val="20"/>
                <w:szCs w:val="20"/>
              </w:rPr>
              <w:t>MONDAY</w:t>
            </w:r>
          </w:p>
        </w:tc>
        <w:tc>
          <w:tcPr>
            <w:tcW w:w="720" w:type="dxa"/>
          </w:tcPr>
          <w:p w14:paraId="0B6EBBB1" w14:textId="77777777" w:rsidR="006E1D06" w:rsidRPr="0083315F" w:rsidRDefault="006E1D06" w:rsidP="006E1D06">
            <w:pPr>
              <w:jc w:val="center"/>
              <w:rPr>
                <w:rFonts w:cs="Arial"/>
                <w:sz w:val="20"/>
                <w:szCs w:val="20"/>
              </w:rPr>
            </w:pPr>
          </w:p>
          <w:p w14:paraId="32232A0D" w14:textId="77777777" w:rsidR="006E1D06" w:rsidRPr="0083315F" w:rsidRDefault="006E1D06" w:rsidP="006E1D06">
            <w:pPr>
              <w:jc w:val="center"/>
              <w:rPr>
                <w:rFonts w:cs="Arial"/>
                <w:sz w:val="20"/>
                <w:szCs w:val="20"/>
              </w:rPr>
            </w:pPr>
          </w:p>
          <w:p w14:paraId="0A1109C5" w14:textId="77777777" w:rsidR="006E1D06" w:rsidRPr="0083315F" w:rsidRDefault="006E1D06" w:rsidP="006E1D06">
            <w:pPr>
              <w:jc w:val="center"/>
              <w:rPr>
                <w:rFonts w:cs="Arial"/>
                <w:sz w:val="20"/>
                <w:szCs w:val="20"/>
              </w:rPr>
            </w:pPr>
            <w:r w:rsidRPr="0083315F">
              <w:rPr>
                <w:rFonts w:cs="Arial"/>
                <w:sz w:val="20"/>
                <w:szCs w:val="20"/>
              </w:rPr>
              <w:t>QTY</w:t>
            </w:r>
          </w:p>
        </w:tc>
        <w:tc>
          <w:tcPr>
            <w:tcW w:w="1440" w:type="dxa"/>
          </w:tcPr>
          <w:p w14:paraId="4AB08443" w14:textId="77777777" w:rsidR="006E1D06" w:rsidRPr="0083315F" w:rsidRDefault="006E1D06" w:rsidP="006E1D06">
            <w:pPr>
              <w:jc w:val="center"/>
              <w:rPr>
                <w:rFonts w:cs="Arial"/>
                <w:sz w:val="20"/>
                <w:szCs w:val="20"/>
              </w:rPr>
            </w:pPr>
          </w:p>
          <w:p w14:paraId="70CED2EE" w14:textId="77777777" w:rsidR="006E1D06" w:rsidRPr="0083315F" w:rsidRDefault="006E1D06" w:rsidP="006E1D06">
            <w:pPr>
              <w:jc w:val="center"/>
              <w:rPr>
                <w:rFonts w:cs="Arial"/>
                <w:sz w:val="20"/>
                <w:szCs w:val="20"/>
              </w:rPr>
            </w:pPr>
          </w:p>
          <w:p w14:paraId="497EF76F" w14:textId="77777777" w:rsidR="006E1D06" w:rsidRPr="0083315F" w:rsidRDefault="006E1D06" w:rsidP="006E1D06">
            <w:pPr>
              <w:jc w:val="center"/>
              <w:rPr>
                <w:rFonts w:cs="Arial"/>
                <w:sz w:val="20"/>
                <w:szCs w:val="20"/>
              </w:rPr>
            </w:pPr>
            <w:r w:rsidRPr="0083315F">
              <w:rPr>
                <w:rFonts w:cs="Arial"/>
                <w:sz w:val="20"/>
                <w:szCs w:val="20"/>
              </w:rPr>
              <w:t>TUESDAY</w:t>
            </w:r>
          </w:p>
        </w:tc>
        <w:tc>
          <w:tcPr>
            <w:tcW w:w="630" w:type="dxa"/>
          </w:tcPr>
          <w:p w14:paraId="26E74AA5" w14:textId="77777777" w:rsidR="006E1D06" w:rsidRPr="0083315F" w:rsidRDefault="006E1D06" w:rsidP="006E1D06">
            <w:pPr>
              <w:jc w:val="center"/>
              <w:rPr>
                <w:rFonts w:cs="Arial"/>
                <w:sz w:val="20"/>
                <w:szCs w:val="20"/>
              </w:rPr>
            </w:pPr>
          </w:p>
          <w:p w14:paraId="1227764F" w14:textId="77777777" w:rsidR="006E1D06" w:rsidRPr="0083315F" w:rsidRDefault="006E1D06" w:rsidP="006E1D06">
            <w:pPr>
              <w:jc w:val="center"/>
              <w:rPr>
                <w:rFonts w:cs="Arial"/>
                <w:sz w:val="20"/>
                <w:szCs w:val="20"/>
              </w:rPr>
            </w:pPr>
          </w:p>
          <w:p w14:paraId="0EF26A6D" w14:textId="77777777" w:rsidR="006E1D06" w:rsidRPr="0083315F" w:rsidRDefault="006E1D06" w:rsidP="006E1D06">
            <w:pPr>
              <w:jc w:val="center"/>
              <w:rPr>
                <w:rFonts w:cs="Arial"/>
                <w:sz w:val="20"/>
                <w:szCs w:val="20"/>
              </w:rPr>
            </w:pPr>
            <w:r w:rsidRPr="0083315F">
              <w:rPr>
                <w:rFonts w:cs="Arial"/>
                <w:sz w:val="20"/>
                <w:szCs w:val="20"/>
              </w:rPr>
              <w:t>QTY</w:t>
            </w:r>
          </w:p>
        </w:tc>
        <w:tc>
          <w:tcPr>
            <w:tcW w:w="1530" w:type="dxa"/>
          </w:tcPr>
          <w:p w14:paraId="04E99425" w14:textId="77777777" w:rsidR="006E1D06" w:rsidRPr="0083315F" w:rsidRDefault="006E1D06" w:rsidP="006E1D06">
            <w:pPr>
              <w:jc w:val="center"/>
              <w:rPr>
                <w:rFonts w:cs="Arial"/>
                <w:sz w:val="20"/>
                <w:szCs w:val="20"/>
              </w:rPr>
            </w:pPr>
          </w:p>
          <w:p w14:paraId="0FE4F9EE" w14:textId="77777777" w:rsidR="006E1D06" w:rsidRPr="0083315F" w:rsidRDefault="006E1D06" w:rsidP="006E1D06">
            <w:pPr>
              <w:jc w:val="center"/>
              <w:rPr>
                <w:rFonts w:cs="Arial"/>
                <w:sz w:val="20"/>
                <w:szCs w:val="20"/>
              </w:rPr>
            </w:pPr>
          </w:p>
          <w:p w14:paraId="5E54D28F" w14:textId="77777777" w:rsidR="006E1D06" w:rsidRPr="0083315F" w:rsidRDefault="006E1D06" w:rsidP="006E1D06">
            <w:pPr>
              <w:jc w:val="center"/>
              <w:rPr>
                <w:rFonts w:cs="Arial"/>
                <w:sz w:val="20"/>
                <w:szCs w:val="20"/>
              </w:rPr>
            </w:pPr>
            <w:r w:rsidRPr="0083315F">
              <w:rPr>
                <w:rFonts w:cs="Arial"/>
                <w:sz w:val="20"/>
                <w:szCs w:val="20"/>
              </w:rPr>
              <w:t>WEDNESDAY</w:t>
            </w:r>
          </w:p>
        </w:tc>
        <w:tc>
          <w:tcPr>
            <w:tcW w:w="630" w:type="dxa"/>
          </w:tcPr>
          <w:p w14:paraId="771EB381" w14:textId="77777777" w:rsidR="006E1D06" w:rsidRPr="0083315F" w:rsidRDefault="006E1D06" w:rsidP="006E1D06">
            <w:pPr>
              <w:jc w:val="center"/>
              <w:rPr>
                <w:rFonts w:cs="Arial"/>
                <w:sz w:val="20"/>
                <w:szCs w:val="20"/>
              </w:rPr>
            </w:pPr>
          </w:p>
          <w:p w14:paraId="6FD949DB" w14:textId="77777777" w:rsidR="006E1D06" w:rsidRPr="0083315F" w:rsidRDefault="006E1D06" w:rsidP="006E1D06">
            <w:pPr>
              <w:jc w:val="center"/>
              <w:rPr>
                <w:rFonts w:cs="Arial"/>
                <w:sz w:val="20"/>
                <w:szCs w:val="20"/>
              </w:rPr>
            </w:pPr>
          </w:p>
          <w:p w14:paraId="7DF34945" w14:textId="77777777" w:rsidR="006E1D06" w:rsidRPr="0083315F" w:rsidRDefault="006E1D06" w:rsidP="006E1D06">
            <w:pPr>
              <w:jc w:val="center"/>
              <w:rPr>
                <w:rFonts w:cs="Arial"/>
                <w:sz w:val="20"/>
                <w:szCs w:val="20"/>
              </w:rPr>
            </w:pPr>
            <w:r w:rsidRPr="0083315F">
              <w:rPr>
                <w:rFonts w:cs="Arial"/>
                <w:sz w:val="20"/>
                <w:szCs w:val="20"/>
              </w:rPr>
              <w:t>QTY</w:t>
            </w:r>
          </w:p>
        </w:tc>
        <w:tc>
          <w:tcPr>
            <w:tcW w:w="1440" w:type="dxa"/>
          </w:tcPr>
          <w:p w14:paraId="794EDFDD" w14:textId="77777777" w:rsidR="006E1D06" w:rsidRPr="0083315F" w:rsidRDefault="006E1D06" w:rsidP="006E1D06">
            <w:pPr>
              <w:jc w:val="center"/>
              <w:rPr>
                <w:rFonts w:cs="Arial"/>
                <w:sz w:val="20"/>
                <w:szCs w:val="20"/>
              </w:rPr>
            </w:pPr>
          </w:p>
          <w:p w14:paraId="61EF0E9B" w14:textId="77777777" w:rsidR="006E1D06" w:rsidRPr="0083315F" w:rsidRDefault="006E1D06" w:rsidP="006E1D06">
            <w:pPr>
              <w:jc w:val="center"/>
              <w:rPr>
                <w:rFonts w:cs="Arial"/>
                <w:sz w:val="20"/>
                <w:szCs w:val="20"/>
              </w:rPr>
            </w:pPr>
          </w:p>
          <w:p w14:paraId="2B102AC0" w14:textId="77777777" w:rsidR="006E1D06" w:rsidRPr="0083315F" w:rsidRDefault="006E1D06" w:rsidP="006E1D06">
            <w:pPr>
              <w:jc w:val="center"/>
              <w:rPr>
                <w:rFonts w:cs="Arial"/>
                <w:sz w:val="20"/>
                <w:szCs w:val="20"/>
              </w:rPr>
            </w:pPr>
            <w:r w:rsidRPr="0083315F">
              <w:rPr>
                <w:rFonts w:cs="Arial"/>
                <w:sz w:val="20"/>
                <w:szCs w:val="20"/>
              </w:rPr>
              <w:t>THURSDAY</w:t>
            </w:r>
          </w:p>
        </w:tc>
        <w:tc>
          <w:tcPr>
            <w:tcW w:w="630" w:type="dxa"/>
          </w:tcPr>
          <w:p w14:paraId="2644C472" w14:textId="77777777" w:rsidR="006E1D06" w:rsidRPr="0083315F" w:rsidRDefault="006E1D06" w:rsidP="006E1D06">
            <w:pPr>
              <w:jc w:val="center"/>
              <w:rPr>
                <w:rFonts w:cs="Arial"/>
                <w:sz w:val="20"/>
                <w:szCs w:val="20"/>
              </w:rPr>
            </w:pPr>
          </w:p>
          <w:p w14:paraId="373101D6" w14:textId="77777777" w:rsidR="006E1D06" w:rsidRPr="0083315F" w:rsidRDefault="006E1D06" w:rsidP="006E1D06">
            <w:pPr>
              <w:jc w:val="center"/>
              <w:rPr>
                <w:rFonts w:cs="Arial"/>
                <w:sz w:val="20"/>
                <w:szCs w:val="20"/>
              </w:rPr>
            </w:pPr>
          </w:p>
          <w:p w14:paraId="6E203FF6" w14:textId="77777777" w:rsidR="006E1D06" w:rsidRPr="0083315F" w:rsidRDefault="006E1D06" w:rsidP="006E1D06">
            <w:pPr>
              <w:jc w:val="center"/>
              <w:rPr>
                <w:rFonts w:cs="Arial"/>
                <w:sz w:val="20"/>
                <w:szCs w:val="20"/>
              </w:rPr>
            </w:pPr>
            <w:r w:rsidRPr="0083315F">
              <w:rPr>
                <w:rFonts w:cs="Arial"/>
                <w:sz w:val="20"/>
                <w:szCs w:val="20"/>
              </w:rPr>
              <w:t>QTY</w:t>
            </w:r>
          </w:p>
        </w:tc>
        <w:tc>
          <w:tcPr>
            <w:tcW w:w="1350" w:type="dxa"/>
          </w:tcPr>
          <w:p w14:paraId="6642BCAC" w14:textId="77777777" w:rsidR="006E1D06" w:rsidRPr="0083315F" w:rsidRDefault="006E1D06" w:rsidP="006E1D06">
            <w:pPr>
              <w:jc w:val="center"/>
              <w:rPr>
                <w:rFonts w:cs="Arial"/>
                <w:sz w:val="20"/>
                <w:szCs w:val="20"/>
              </w:rPr>
            </w:pPr>
          </w:p>
          <w:p w14:paraId="294CF983" w14:textId="77777777" w:rsidR="006E1D06" w:rsidRPr="0083315F" w:rsidRDefault="006E1D06" w:rsidP="006E1D06">
            <w:pPr>
              <w:jc w:val="center"/>
              <w:rPr>
                <w:rFonts w:cs="Arial"/>
                <w:sz w:val="20"/>
                <w:szCs w:val="20"/>
              </w:rPr>
            </w:pPr>
          </w:p>
          <w:p w14:paraId="090CE711" w14:textId="77777777" w:rsidR="006E1D06" w:rsidRPr="0083315F" w:rsidRDefault="006E1D06" w:rsidP="006E1D06">
            <w:pPr>
              <w:jc w:val="center"/>
              <w:rPr>
                <w:rFonts w:cs="Arial"/>
                <w:sz w:val="20"/>
                <w:szCs w:val="20"/>
              </w:rPr>
            </w:pPr>
            <w:r w:rsidRPr="0083315F">
              <w:rPr>
                <w:rFonts w:cs="Arial"/>
                <w:sz w:val="20"/>
                <w:szCs w:val="20"/>
              </w:rPr>
              <w:t>FRIDAY</w:t>
            </w:r>
          </w:p>
        </w:tc>
        <w:tc>
          <w:tcPr>
            <w:tcW w:w="630" w:type="dxa"/>
          </w:tcPr>
          <w:p w14:paraId="4F092DCC" w14:textId="77777777" w:rsidR="006E1D06" w:rsidRPr="0083315F" w:rsidRDefault="006E1D06" w:rsidP="006E1D06">
            <w:pPr>
              <w:jc w:val="center"/>
              <w:rPr>
                <w:rFonts w:cs="Arial"/>
                <w:sz w:val="20"/>
                <w:szCs w:val="20"/>
              </w:rPr>
            </w:pPr>
          </w:p>
          <w:p w14:paraId="2E2ED4E9" w14:textId="77777777" w:rsidR="006E1D06" w:rsidRPr="0083315F" w:rsidRDefault="006E1D06" w:rsidP="006E1D06">
            <w:pPr>
              <w:jc w:val="center"/>
              <w:rPr>
                <w:rFonts w:cs="Arial"/>
                <w:sz w:val="20"/>
                <w:szCs w:val="20"/>
              </w:rPr>
            </w:pPr>
          </w:p>
          <w:p w14:paraId="55AAB467" w14:textId="77777777" w:rsidR="006E1D06" w:rsidRPr="0083315F" w:rsidRDefault="006E1D06" w:rsidP="006E1D06">
            <w:pPr>
              <w:jc w:val="center"/>
              <w:rPr>
                <w:rFonts w:cs="Arial"/>
                <w:sz w:val="20"/>
                <w:szCs w:val="20"/>
              </w:rPr>
            </w:pPr>
            <w:r w:rsidRPr="0083315F">
              <w:rPr>
                <w:rFonts w:cs="Arial"/>
                <w:sz w:val="20"/>
                <w:szCs w:val="20"/>
              </w:rPr>
              <w:t>QTY</w:t>
            </w:r>
          </w:p>
        </w:tc>
        <w:tc>
          <w:tcPr>
            <w:tcW w:w="1120" w:type="dxa"/>
          </w:tcPr>
          <w:p w14:paraId="10D7B162" w14:textId="77777777" w:rsidR="006E1D06" w:rsidRPr="0083315F" w:rsidRDefault="006E1D06" w:rsidP="006E1D06">
            <w:pPr>
              <w:jc w:val="center"/>
              <w:rPr>
                <w:rFonts w:cs="Arial"/>
                <w:sz w:val="20"/>
                <w:szCs w:val="20"/>
              </w:rPr>
            </w:pPr>
            <w:r w:rsidRPr="0083315F">
              <w:rPr>
                <w:rFonts w:cs="Arial"/>
                <w:sz w:val="20"/>
                <w:szCs w:val="20"/>
              </w:rPr>
              <w:t>WEEKLY</w:t>
            </w:r>
          </w:p>
          <w:p w14:paraId="3DBCA789" w14:textId="77777777" w:rsidR="006E1D06" w:rsidRPr="0083315F" w:rsidRDefault="006E1D06" w:rsidP="006E1D06">
            <w:pPr>
              <w:jc w:val="center"/>
              <w:rPr>
                <w:rFonts w:cs="Arial"/>
                <w:sz w:val="20"/>
                <w:szCs w:val="20"/>
              </w:rPr>
            </w:pPr>
            <w:r w:rsidRPr="0083315F">
              <w:rPr>
                <w:rFonts w:cs="Arial"/>
                <w:sz w:val="20"/>
                <w:szCs w:val="20"/>
              </w:rPr>
              <w:t>TOTALS</w:t>
            </w:r>
          </w:p>
        </w:tc>
      </w:tr>
      <w:tr w:rsidR="00393609" w:rsidRPr="0083315F" w14:paraId="1F206D52" w14:textId="77777777" w:rsidTr="00B364C1">
        <w:tc>
          <w:tcPr>
            <w:tcW w:w="2178" w:type="dxa"/>
            <w:gridSpan w:val="2"/>
          </w:tcPr>
          <w:p w14:paraId="448A690B" w14:textId="77777777" w:rsidR="00393609" w:rsidRPr="0083315F" w:rsidRDefault="00393609" w:rsidP="006E1D06">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687" w:type="dxa"/>
          </w:tcPr>
          <w:p w14:paraId="0CEC94E1" w14:textId="77777777" w:rsidR="00393609" w:rsidRPr="0083315F" w:rsidRDefault="00393609" w:rsidP="006E1D06">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553" w:type="dxa"/>
          </w:tcPr>
          <w:p w14:paraId="6B1832F5"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A67DC30"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D76E898"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5C5C9CF"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3FDC0C0D"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7C7205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D2FBC36"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B5435F7"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8A7101D"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C21D1AD"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875829D"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7F680F48" w14:textId="77777777" w:rsidTr="00B364C1">
        <w:tc>
          <w:tcPr>
            <w:tcW w:w="2178" w:type="dxa"/>
            <w:gridSpan w:val="2"/>
          </w:tcPr>
          <w:p w14:paraId="3A0EA3AD" w14:textId="77777777" w:rsidR="00393609" w:rsidRPr="0083315F" w:rsidRDefault="00393609" w:rsidP="006E1D06">
            <w:pPr>
              <w:jc w:val="center"/>
              <w:rPr>
                <w:rFonts w:cs="Arial"/>
                <w:sz w:val="20"/>
                <w:szCs w:val="20"/>
              </w:rPr>
            </w:pPr>
            <w:r w:rsidRPr="0083315F">
              <w:rPr>
                <w:rFonts w:cs="Arial"/>
                <w:sz w:val="20"/>
                <w:szCs w:val="20"/>
              </w:rPr>
              <w:t>Additional fruit items to meet the total</w:t>
            </w:r>
          </w:p>
        </w:tc>
        <w:tc>
          <w:tcPr>
            <w:tcW w:w="1687" w:type="dxa"/>
          </w:tcPr>
          <w:p w14:paraId="5EAA0939" w14:textId="77777777" w:rsidR="00393609" w:rsidRPr="0083315F" w:rsidRDefault="00393609" w:rsidP="006E1D06">
            <w:pPr>
              <w:jc w:val="center"/>
              <w:rPr>
                <w:rFonts w:cs="Arial"/>
                <w:sz w:val="20"/>
                <w:szCs w:val="20"/>
              </w:rPr>
            </w:pPr>
          </w:p>
        </w:tc>
        <w:tc>
          <w:tcPr>
            <w:tcW w:w="1553" w:type="dxa"/>
          </w:tcPr>
          <w:p w14:paraId="3C30C6B2"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6435F39"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1A8EF4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8EFCA36"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22D508A"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F776639"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2995301"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F1223FC"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5FB2D20"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FFEEF67"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23326E7"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01935F93" w14:textId="77777777" w:rsidTr="00B364C1">
        <w:tc>
          <w:tcPr>
            <w:tcW w:w="2178" w:type="dxa"/>
            <w:gridSpan w:val="2"/>
          </w:tcPr>
          <w:p w14:paraId="561F332B" w14:textId="77777777" w:rsidR="00393609" w:rsidRPr="0083315F" w:rsidRDefault="00393609" w:rsidP="006E1D06">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687" w:type="dxa"/>
          </w:tcPr>
          <w:p w14:paraId="05FAECB0"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0656DD4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D73AF41"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A172ED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66E0E2F"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722ED81"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1FE2BD5"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EE4462B"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664DDE1"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6A0B6C3"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E902F41"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C71B758"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24C5579E" w14:textId="77777777" w:rsidTr="00B364C1">
        <w:tc>
          <w:tcPr>
            <w:tcW w:w="2178" w:type="dxa"/>
            <w:gridSpan w:val="2"/>
          </w:tcPr>
          <w:p w14:paraId="0DC62B26"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687" w:type="dxa"/>
          </w:tcPr>
          <w:p w14:paraId="067212BF"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6145E25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10A227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CD8865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9A5CAE2"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8652ACD"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C27C71F"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D0EE980"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0208314"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A517D37"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33D96DA"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CD0E3F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2A617A3E" w14:textId="77777777" w:rsidTr="00B364C1">
        <w:tc>
          <w:tcPr>
            <w:tcW w:w="2178" w:type="dxa"/>
            <w:gridSpan w:val="2"/>
          </w:tcPr>
          <w:p w14:paraId="41BF0251"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687" w:type="dxa"/>
          </w:tcPr>
          <w:p w14:paraId="57C8C6EC"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4C84425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8F2186B"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A9F6A4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0BE1D55"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8782E67"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5990E2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BC15F10"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468C1AD"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1DAF405"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7D04C6A"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6D106E39"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1D7603E7" w14:textId="77777777" w:rsidTr="00B364C1">
        <w:tc>
          <w:tcPr>
            <w:tcW w:w="2178" w:type="dxa"/>
            <w:gridSpan w:val="2"/>
          </w:tcPr>
          <w:p w14:paraId="789B67F9"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Beans and Peas</w:t>
            </w:r>
          </w:p>
          <w:p w14:paraId="7CF0B849" w14:textId="77777777" w:rsidR="00393609" w:rsidRPr="0083315F" w:rsidRDefault="00393609" w:rsidP="006E1D06">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687" w:type="dxa"/>
          </w:tcPr>
          <w:p w14:paraId="39DABA09" w14:textId="77777777" w:rsidR="00393609" w:rsidRPr="0083315F" w:rsidRDefault="00393609" w:rsidP="006E1D06">
            <w:pPr>
              <w:jc w:val="center"/>
              <w:rPr>
                <w:rFonts w:cs="Arial"/>
                <w:sz w:val="20"/>
                <w:szCs w:val="20"/>
              </w:rPr>
            </w:pPr>
          </w:p>
          <w:p w14:paraId="171FCC4E"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39ED886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897B15C"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E7C089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76341FC"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5E716F2"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D6816CF"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D3FD552"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4E787A0"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14AE0F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A617E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EF022DB"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664997F2" w14:textId="77777777" w:rsidTr="00B364C1">
        <w:tc>
          <w:tcPr>
            <w:tcW w:w="2178" w:type="dxa"/>
            <w:gridSpan w:val="2"/>
          </w:tcPr>
          <w:p w14:paraId="53806E50"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687" w:type="dxa"/>
          </w:tcPr>
          <w:p w14:paraId="0114D227"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16CEC28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509ED98"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8ECADCF"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AD4A843"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B481490"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749CCD4"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543A5E1"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F3F5972"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C572071"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584411B"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DC2692C"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1AF84203" w14:textId="77777777" w:rsidTr="00B364C1">
        <w:tc>
          <w:tcPr>
            <w:tcW w:w="2178" w:type="dxa"/>
            <w:gridSpan w:val="2"/>
          </w:tcPr>
          <w:p w14:paraId="30570C63"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687" w:type="dxa"/>
          </w:tcPr>
          <w:p w14:paraId="1682F3E8"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38D3B8C3"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D63F47F"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EA775F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964752B"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DEFCB90"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3611E17"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FCC3CD5"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946A778"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6939C9C"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7EBC35E"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AB2DDEA"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3C9FD487" w14:textId="77777777" w:rsidTr="00B364C1">
        <w:tc>
          <w:tcPr>
            <w:tcW w:w="2178" w:type="dxa"/>
            <w:gridSpan w:val="2"/>
          </w:tcPr>
          <w:p w14:paraId="41092510"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687" w:type="dxa"/>
          </w:tcPr>
          <w:p w14:paraId="16DFA497" w14:textId="77777777" w:rsidR="00393609" w:rsidRPr="0083315F" w:rsidRDefault="00393609" w:rsidP="006E1D06">
            <w:pPr>
              <w:jc w:val="center"/>
              <w:rPr>
                <w:rFonts w:cs="Arial"/>
                <w:sz w:val="20"/>
                <w:szCs w:val="20"/>
              </w:rPr>
            </w:pPr>
          </w:p>
          <w:p w14:paraId="1CB9FD2A"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2631F29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534B63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23F45A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05F0FAC"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9E91FB0"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F71737D"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E684000"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06C25AD"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FEE4A58"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3A6EC68"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5C834D7"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83315F" w14:paraId="17024D24" w14:textId="77777777" w:rsidTr="00B364C1">
        <w:tc>
          <w:tcPr>
            <w:tcW w:w="2178" w:type="dxa"/>
            <w:gridSpan w:val="2"/>
          </w:tcPr>
          <w:p w14:paraId="5AA91044" w14:textId="77777777" w:rsidR="007F0F06" w:rsidRPr="00603E2A"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22E1D6A6" w14:textId="77777777" w:rsidR="007F0F06" w:rsidRPr="0083315F" w:rsidRDefault="007F0F06" w:rsidP="007F0F06">
            <w:pPr>
              <w:jc w:val="center"/>
              <w:rPr>
                <w:rFonts w:cs="Arial"/>
                <w:sz w:val="20"/>
                <w:szCs w:val="20"/>
              </w:rPr>
            </w:pPr>
          </w:p>
          <w:p w14:paraId="4CF45EE4" w14:textId="77777777" w:rsidR="007F0F06" w:rsidRPr="0083315F" w:rsidRDefault="007F0F06" w:rsidP="007F0F06">
            <w:pPr>
              <w:jc w:val="center"/>
              <w:rPr>
                <w:rFonts w:cs="Arial"/>
                <w:sz w:val="20"/>
                <w:szCs w:val="20"/>
              </w:rPr>
            </w:pPr>
          </w:p>
          <w:p w14:paraId="55E940B2" w14:textId="77777777" w:rsidR="007F0F06" w:rsidRPr="0083315F" w:rsidRDefault="007F0F06" w:rsidP="007F0F06">
            <w:pPr>
              <w:jc w:val="center"/>
              <w:rPr>
                <w:rFonts w:cs="Arial"/>
                <w:sz w:val="20"/>
                <w:szCs w:val="20"/>
              </w:rPr>
            </w:pPr>
            <w:r w:rsidRPr="0083315F">
              <w:rPr>
                <w:rFonts w:cs="Arial"/>
                <w:sz w:val="20"/>
                <w:szCs w:val="20"/>
              </w:rPr>
              <w:t xml:space="preserve">9-10 (1) </w:t>
            </w:r>
            <w:r w:rsidRPr="0083315F">
              <w:rPr>
                <w:rFonts w:cs="Arial"/>
                <w:sz w:val="20"/>
                <w:szCs w:val="20"/>
                <w:vertAlign w:val="superscript"/>
              </w:rPr>
              <w:t>i</w:t>
            </w:r>
          </w:p>
        </w:tc>
        <w:tc>
          <w:tcPr>
            <w:tcW w:w="1553" w:type="dxa"/>
          </w:tcPr>
          <w:p w14:paraId="7063CDC5"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FD9E7FE"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5A5C4A1"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37527A8"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07F49B3"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E3B208F"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D5CE132"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380D6F"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4684619"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F5600C7"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168A803"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161B3BD8" w14:textId="77777777" w:rsidTr="00B364C1">
        <w:tc>
          <w:tcPr>
            <w:tcW w:w="2178" w:type="dxa"/>
            <w:gridSpan w:val="2"/>
          </w:tcPr>
          <w:p w14:paraId="4E560D95" w14:textId="77777777" w:rsidR="00393609" w:rsidRPr="0083315F" w:rsidRDefault="00393609" w:rsidP="006E1D06">
            <w:pPr>
              <w:rPr>
                <w:rFonts w:cs="Arial"/>
                <w:b/>
                <w:sz w:val="20"/>
                <w:szCs w:val="20"/>
              </w:rPr>
            </w:pPr>
            <w:r w:rsidRPr="0083315F">
              <w:rPr>
                <w:rFonts w:cs="Arial"/>
                <w:b/>
                <w:sz w:val="20"/>
                <w:szCs w:val="20"/>
              </w:rPr>
              <w:t>Meat/Meat Alternate</w:t>
            </w:r>
          </w:p>
          <w:p w14:paraId="5653ED1C" w14:textId="77777777" w:rsidR="00393609" w:rsidRPr="0083315F" w:rsidRDefault="00393609" w:rsidP="006E1D06">
            <w:pPr>
              <w:rPr>
                <w:rFonts w:cs="Arial"/>
                <w:sz w:val="20"/>
                <w:szCs w:val="20"/>
              </w:rPr>
            </w:pPr>
            <w:r w:rsidRPr="0083315F">
              <w:rPr>
                <w:rFonts w:cs="Arial"/>
                <w:sz w:val="20"/>
                <w:szCs w:val="20"/>
              </w:rPr>
              <w:t>(oz. equivalents)</w:t>
            </w:r>
          </w:p>
        </w:tc>
        <w:tc>
          <w:tcPr>
            <w:tcW w:w="1687" w:type="dxa"/>
          </w:tcPr>
          <w:p w14:paraId="6CBC3F29" w14:textId="77777777" w:rsidR="00393609" w:rsidRPr="0083315F" w:rsidRDefault="00393609" w:rsidP="006E1D06">
            <w:pPr>
              <w:jc w:val="center"/>
              <w:rPr>
                <w:rFonts w:cs="Arial"/>
                <w:sz w:val="20"/>
                <w:szCs w:val="20"/>
              </w:rPr>
            </w:pPr>
          </w:p>
          <w:p w14:paraId="0CCFE8A1" w14:textId="77777777" w:rsidR="00393609" w:rsidRPr="0083315F" w:rsidRDefault="00393609" w:rsidP="006E1D06">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553" w:type="dxa"/>
          </w:tcPr>
          <w:p w14:paraId="1F1C2F26"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749834C"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A3EC0D0"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477F355"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8BEE2D1"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E1024B8"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C5D9AE8"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E0C9E0F"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5186EF4"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56567C0"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E49F3D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55EA301A" w14:textId="77777777" w:rsidTr="00B364C1">
        <w:tc>
          <w:tcPr>
            <w:tcW w:w="2178" w:type="dxa"/>
            <w:gridSpan w:val="2"/>
          </w:tcPr>
          <w:p w14:paraId="2DD399AC" w14:textId="77777777" w:rsidR="00393609" w:rsidRPr="0083315F" w:rsidRDefault="00393609" w:rsidP="006E1D06">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687" w:type="dxa"/>
          </w:tcPr>
          <w:p w14:paraId="29BB2AE9" w14:textId="77777777" w:rsidR="00393609" w:rsidRPr="0083315F" w:rsidRDefault="00393609" w:rsidP="006E1D06">
            <w:pPr>
              <w:jc w:val="center"/>
              <w:rPr>
                <w:rFonts w:cs="Arial"/>
                <w:sz w:val="20"/>
                <w:szCs w:val="20"/>
              </w:rPr>
            </w:pPr>
            <w:r w:rsidRPr="0083315F">
              <w:rPr>
                <w:rFonts w:cs="Arial"/>
                <w:sz w:val="20"/>
                <w:szCs w:val="20"/>
              </w:rPr>
              <w:t>5 (1)</w:t>
            </w:r>
          </w:p>
        </w:tc>
        <w:tc>
          <w:tcPr>
            <w:tcW w:w="1553" w:type="dxa"/>
          </w:tcPr>
          <w:p w14:paraId="0C69F4C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7E1333D"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577920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72A4C2C"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CB8F2D9"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E4957E1"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EBD460E"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E354F77"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E3673E7"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A093F81"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FD628DA"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15ABE2A5" w14:textId="77777777" w:rsidTr="00B364C1">
        <w:tc>
          <w:tcPr>
            <w:tcW w:w="15538" w:type="dxa"/>
            <w:gridSpan w:val="14"/>
          </w:tcPr>
          <w:p w14:paraId="1444277F" w14:textId="77777777" w:rsidR="00393609" w:rsidRPr="0083315F" w:rsidRDefault="00393609" w:rsidP="006E1D06">
            <w:pPr>
              <w:rPr>
                <w:rFonts w:cs="Arial"/>
                <w:b/>
                <w:sz w:val="20"/>
                <w:szCs w:val="20"/>
              </w:rPr>
            </w:pPr>
            <w:r w:rsidRPr="0083315F">
              <w:rPr>
                <w:rFonts w:cs="Arial"/>
                <w:b/>
                <w:sz w:val="20"/>
                <w:szCs w:val="20"/>
              </w:rPr>
              <w:t>Decimal Equivalents of commonly used fractions</w:t>
            </w:r>
          </w:p>
        </w:tc>
      </w:tr>
      <w:tr w:rsidR="00393609" w:rsidRPr="0083315F" w14:paraId="0E9D9AF1" w14:textId="77777777" w:rsidTr="00B364C1">
        <w:tc>
          <w:tcPr>
            <w:tcW w:w="15538" w:type="dxa"/>
            <w:gridSpan w:val="14"/>
          </w:tcPr>
          <w:p w14:paraId="7E228D8F" w14:textId="77777777" w:rsidR="00393609" w:rsidRPr="0083315F" w:rsidRDefault="00393609" w:rsidP="006E1D06">
            <w:pPr>
              <w:rPr>
                <w:rFonts w:cs="Arial"/>
                <w:b/>
                <w:sz w:val="20"/>
                <w:szCs w:val="20"/>
              </w:rPr>
            </w:pPr>
            <w:r w:rsidRPr="0083315F">
              <w:rPr>
                <w:rFonts w:cs="Arial"/>
                <w:b/>
                <w:sz w:val="20"/>
                <w:szCs w:val="20"/>
              </w:rPr>
              <w:t>1/8 = 0.125      1/3 = 0.333      2/3 = 0.666      ¼ = 0.250      ½ = 0.500      ¾ = 0.750      ¾ = 0.750      3/8 = 0.375      5/8 = 0.625      7/8 = 0.875</w:t>
            </w:r>
          </w:p>
        </w:tc>
      </w:tr>
    </w:tbl>
    <w:p w14:paraId="4F4DC9EB" w14:textId="77777777" w:rsidR="00B364C1" w:rsidRPr="00B364C1" w:rsidRDefault="00B364C1" w:rsidP="00B364C1">
      <w:pPr>
        <w:rPr>
          <w:rFonts w:cs="Arial"/>
          <w:sz w:val="14"/>
          <w:szCs w:val="14"/>
        </w:rPr>
      </w:pPr>
      <w:r w:rsidRPr="00B364C1">
        <w:rPr>
          <w:rFonts w:cs="Arial"/>
          <w:sz w:val="14"/>
          <w:szCs w:val="14"/>
        </w:rPr>
        <w:t>In the SBP, the Grades K-5, Grades 6-8, and Grades 9-12 are the age-grade groups required for menu planning.  Schools may continue to use the meal pattern for grades K-12. (see §220.23).</w:t>
      </w:r>
    </w:p>
    <w:p w14:paraId="76482950" w14:textId="77777777" w:rsidR="00B364C1" w:rsidRPr="00B364C1" w:rsidRDefault="00B364C1" w:rsidP="00B364C1">
      <w:pPr>
        <w:rPr>
          <w:rFonts w:cs="Arial"/>
          <w:sz w:val="14"/>
          <w:szCs w:val="14"/>
        </w:rPr>
      </w:pPr>
      <w:r w:rsidRPr="00B364C1">
        <w:rPr>
          <w:rFonts w:cs="Arial"/>
          <w:sz w:val="14"/>
          <w:szCs w:val="14"/>
          <w:vertAlign w:val="superscript"/>
        </w:rPr>
        <w:t xml:space="preserve">b </w:t>
      </w:r>
      <w:r w:rsidRPr="00B364C1">
        <w:rPr>
          <w:rFonts w:cs="Arial"/>
          <w:sz w:val="14"/>
          <w:szCs w:val="14"/>
        </w:rPr>
        <w:t>Food items included in each food group and subgroup and amount equivalents.  Minimum creditable serving is 1/8 cup.</w:t>
      </w:r>
    </w:p>
    <w:p w14:paraId="4965E650" w14:textId="77777777" w:rsidR="00B364C1" w:rsidRPr="00B364C1" w:rsidRDefault="00B364C1" w:rsidP="00B364C1">
      <w:pPr>
        <w:rPr>
          <w:rFonts w:cs="Arial"/>
          <w:sz w:val="14"/>
          <w:szCs w:val="14"/>
        </w:rPr>
      </w:pPr>
      <w:r w:rsidRPr="00B364C1">
        <w:rPr>
          <w:rFonts w:cs="Arial"/>
          <w:sz w:val="14"/>
          <w:szCs w:val="14"/>
          <w:vertAlign w:val="superscript"/>
        </w:rPr>
        <w:t>c</w:t>
      </w:r>
      <w:r w:rsidRPr="00B364C1">
        <w:rPr>
          <w:rFonts w:cs="Arial"/>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65415577"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d </w:t>
      </w:r>
      <w:r w:rsidRPr="00B364C1">
        <w:rPr>
          <w:rFonts w:cs="Arial"/>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16789E3C"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e </w:t>
      </w:r>
      <w:r w:rsidRPr="00B364C1">
        <w:rPr>
          <w:rFonts w:cs="Arial"/>
          <w:sz w:val="14"/>
          <w:szCs w:val="14"/>
        </w:rPr>
        <w:t>The fruit quantity for the SBP (5 cups per week and a minimum of 1 cup/day) was effective July 1, 2014 (SY 2014-2015).</w:t>
      </w:r>
    </w:p>
    <w:p w14:paraId="2C5B1BC5" w14:textId="77777777" w:rsidR="00B364C1" w:rsidRPr="00B364C1" w:rsidRDefault="00B364C1" w:rsidP="00B364C1">
      <w:pPr>
        <w:rPr>
          <w:rFonts w:cs="Arial"/>
          <w:sz w:val="14"/>
          <w:szCs w:val="14"/>
        </w:rPr>
      </w:pPr>
      <w:r w:rsidRPr="00B364C1">
        <w:rPr>
          <w:rFonts w:cs="Arial"/>
          <w:sz w:val="14"/>
          <w:szCs w:val="14"/>
          <w:vertAlign w:val="superscript"/>
        </w:rPr>
        <w:t xml:space="preserve">f </w:t>
      </w:r>
      <w:r w:rsidRPr="00B364C1">
        <w:rPr>
          <w:rFonts w:cs="Arial"/>
          <w:sz w:val="14"/>
          <w:szCs w:val="14"/>
        </w:rPr>
        <w:t>Larger quantities of these vegetables may be served.</w:t>
      </w:r>
    </w:p>
    <w:p w14:paraId="3E452258" w14:textId="77777777" w:rsidR="00B364C1" w:rsidRPr="00B364C1" w:rsidRDefault="00B364C1" w:rsidP="00B364C1">
      <w:pPr>
        <w:rPr>
          <w:rFonts w:cs="Arial"/>
          <w:sz w:val="14"/>
          <w:szCs w:val="14"/>
        </w:rPr>
      </w:pPr>
      <w:r w:rsidRPr="00B364C1">
        <w:rPr>
          <w:rFonts w:cs="Arial"/>
          <w:sz w:val="14"/>
          <w:szCs w:val="14"/>
          <w:vertAlign w:val="superscript"/>
        </w:rPr>
        <w:t xml:space="preserve">g </w:t>
      </w:r>
      <w:r w:rsidRPr="00B364C1">
        <w:rPr>
          <w:rFonts w:cs="Arial"/>
          <w:sz w:val="14"/>
          <w:szCs w:val="14"/>
        </w:rPr>
        <w:t xml:space="preserve">This category consists of “Other vegetables” as defined in §210.10(c)(2)(iii)(E).  </w:t>
      </w:r>
    </w:p>
    <w:p w14:paraId="7D435245" w14:textId="77777777" w:rsidR="00B364C1" w:rsidRPr="00B364C1" w:rsidRDefault="00B364C1" w:rsidP="00B364C1">
      <w:pPr>
        <w:rPr>
          <w:rFonts w:cs="Arial"/>
          <w:sz w:val="14"/>
          <w:szCs w:val="14"/>
        </w:rPr>
      </w:pPr>
      <w:r w:rsidRPr="00B364C1">
        <w:rPr>
          <w:rFonts w:cs="Arial"/>
          <w:sz w:val="14"/>
          <w:szCs w:val="14"/>
          <w:vertAlign w:val="superscript"/>
        </w:rPr>
        <w:t xml:space="preserve">h </w:t>
      </w:r>
      <w:r w:rsidRPr="00B364C1">
        <w:rPr>
          <w:rFonts w:cs="Arial"/>
          <w:sz w:val="14"/>
          <w:szCs w:val="14"/>
        </w:rPr>
        <w:t>At least half of the grains offered must be whole grain-rich.</w:t>
      </w:r>
    </w:p>
    <w:p w14:paraId="1AB82C23" w14:textId="77777777" w:rsidR="00B364C1" w:rsidRPr="00B364C1" w:rsidRDefault="00B364C1" w:rsidP="00B364C1">
      <w:pPr>
        <w:rPr>
          <w:rFonts w:cs="Arial"/>
          <w:sz w:val="14"/>
          <w:szCs w:val="14"/>
        </w:rPr>
      </w:pPr>
      <w:r w:rsidRPr="00B364C1">
        <w:rPr>
          <w:rFonts w:cs="Arial"/>
          <w:sz w:val="14"/>
          <w:szCs w:val="14"/>
          <w:vertAlign w:val="superscript"/>
        </w:rPr>
        <w:t xml:space="preserve">I  </w:t>
      </w:r>
      <w:r w:rsidRPr="00B364C1">
        <w:rPr>
          <w:rFonts w:cs="Arial"/>
          <w:sz w:val="14"/>
          <w:szCs w:val="14"/>
        </w:rPr>
        <w:t>In the SBP, the grain ranges must be offered beginning July 1, 2013.</w:t>
      </w:r>
    </w:p>
    <w:p w14:paraId="2681F2FD" w14:textId="77777777" w:rsidR="00B364C1" w:rsidRPr="00B364C1" w:rsidRDefault="00B364C1" w:rsidP="00B364C1">
      <w:pPr>
        <w:rPr>
          <w:rFonts w:cs="Arial"/>
          <w:sz w:val="14"/>
          <w:szCs w:val="14"/>
          <w:vertAlign w:val="superscript"/>
        </w:rPr>
      </w:pPr>
      <w:r w:rsidRPr="00B364C1">
        <w:rPr>
          <w:rFonts w:cs="Arial"/>
          <w:sz w:val="14"/>
          <w:szCs w:val="14"/>
          <w:vertAlign w:val="superscript"/>
        </w:rPr>
        <w:t>J</w:t>
      </w:r>
      <w:r w:rsidRPr="00B364C1">
        <w:rPr>
          <w:rFonts w:cs="Arial"/>
          <w:sz w:val="14"/>
          <w:szCs w:val="14"/>
        </w:rPr>
        <w:t xml:space="preserve"> There is no separate meat/meat alternate component in the SBP.  Beginning July 1, 2013, schools may substitute 1 oz. equivalent of meat/meat alternate for 1 oz. equivalent of grains after the minimum daily grains requirement is met.</w:t>
      </w:r>
    </w:p>
    <w:p w14:paraId="62539732" w14:textId="77777777" w:rsidR="00E7555E" w:rsidRPr="00B364C1" w:rsidRDefault="00E7555E" w:rsidP="00E7555E">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3BDC3759" w14:textId="77777777" w:rsidR="00423A47" w:rsidRDefault="00894C1A" w:rsidP="00423A47">
      <w:pPr>
        <w:pStyle w:val="Heading1"/>
        <w:spacing w:before="0" w:after="0"/>
        <w:jc w:val="center"/>
        <w:rPr>
          <w:sz w:val="24"/>
          <w:szCs w:val="24"/>
        </w:rPr>
      </w:pPr>
      <w:bookmarkStart w:id="291" w:name="_Toc59194542"/>
      <w:r>
        <w:rPr>
          <w:sz w:val="24"/>
          <w:szCs w:val="24"/>
        </w:rPr>
        <w:t>Attachment O</w:t>
      </w:r>
      <w:r w:rsidR="006E1D06" w:rsidRPr="0069157E">
        <w:rPr>
          <w:sz w:val="24"/>
          <w:szCs w:val="24"/>
        </w:rPr>
        <w:t>1</w:t>
      </w:r>
      <w:r w:rsidR="00117C87">
        <w:rPr>
          <w:sz w:val="24"/>
          <w:szCs w:val="24"/>
        </w:rPr>
        <w:t>9</w:t>
      </w:r>
      <w:r w:rsidR="006E1D06" w:rsidRPr="0069157E">
        <w:rPr>
          <w:sz w:val="24"/>
          <w:szCs w:val="24"/>
        </w:rPr>
        <w:t xml:space="preserve"> - Prototype Br</w:t>
      </w:r>
      <w:r w:rsidR="006E1D06">
        <w:rPr>
          <w:sz w:val="24"/>
          <w:szCs w:val="24"/>
        </w:rPr>
        <w:t>eakfast Menus Grades 9-12 Week 4</w:t>
      </w:r>
      <w:r w:rsidR="006E1D06" w:rsidRPr="0069157E">
        <w:rPr>
          <w:sz w:val="24"/>
          <w:szCs w:val="24"/>
        </w:rPr>
        <w:t xml:space="preserve"> of 21-Day Cycle</w:t>
      </w:r>
      <w:bookmarkEnd w:id="291"/>
      <w:r w:rsidR="00CD07EA">
        <w:rPr>
          <w:sz w:val="24"/>
          <w:szCs w:val="24"/>
        </w:rPr>
        <w:t xml:space="preserve">  </w:t>
      </w:r>
    </w:p>
    <w:p w14:paraId="0A44378A" w14:textId="77777777" w:rsidR="006E1D06" w:rsidRPr="0069157E" w:rsidRDefault="005B590F" w:rsidP="00423A47">
      <w:pPr>
        <w:jc w:val="center"/>
      </w:pPr>
      <w:sdt>
        <w:sdtPr>
          <w:id w:val="1035698577"/>
          <w14:checkbox>
            <w14:checked w14:val="0"/>
            <w14:checkedState w14:val="2612" w14:font="MS Gothic"/>
            <w14:uncheckedState w14:val="2610" w14:font="MS Gothic"/>
          </w14:checkbox>
        </w:sdtPr>
        <w:sdtEndPr/>
        <w:sdtContent>
          <w:r w:rsidR="00CD07EA" w:rsidRPr="00A736E1">
            <w:rPr>
              <w:rFonts w:ascii="MS Gothic" w:eastAsia="MS Gothic" w:hAnsi="MS Gothic" w:hint="eastAsia"/>
            </w:rPr>
            <w:t>☐</w:t>
          </w:r>
        </w:sdtContent>
      </w:sdt>
      <w:r w:rsidR="00CD07EA"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6E1D06" w:rsidRPr="0083315F" w14:paraId="10B02512" w14:textId="77777777" w:rsidTr="00B364C1">
        <w:tc>
          <w:tcPr>
            <w:tcW w:w="1809" w:type="dxa"/>
          </w:tcPr>
          <w:p w14:paraId="76135351" w14:textId="77777777" w:rsidR="006E1D06" w:rsidRPr="0083315F" w:rsidRDefault="006E1D06" w:rsidP="006E1D06">
            <w:pPr>
              <w:jc w:val="center"/>
              <w:rPr>
                <w:rFonts w:cs="Arial"/>
                <w:sz w:val="20"/>
                <w:szCs w:val="20"/>
              </w:rPr>
            </w:pPr>
            <w:r w:rsidRPr="0083315F">
              <w:rPr>
                <w:rFonts w:cs="Arial"/>
                <w:sz w:val="20"/>
                <w:szCs w:val="20"/>
              </w:rPr>
              <w:t xml:space="preserve">Grades 9-12 </w:t>
            </w:r>
            <w:r w:rsidRPr="0083315F">
              <w:rPr>
                <w:rFonts w:cs="Arial"/>
                <w:sz w:val="20"/>
                <w:szCs w:val="20"/>
                <w:vertAlign w:val="superscript"/>
              </w:rPr>
              <w:t>a</w:t>
            </w:r>
          </w:p>
        </w:tc>
        <w:tc>
          <w:tcPr>
            <w:tcW w:w="13729" w:type="dxa"/>
            <w:gridSpan w:val="13"/>
          </w:tcPr>
          <w:p w14:paraId="5E702E61" w14:textId="77777777" w:rsidR="006E1D06" w:rsidRPr="0083315F" w:rsidRDefault="006E1D06" w:rsidP="006E1D06">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6E1D06" w:rsidRPr="0083315F" w14:paraId="0B32C0F6" w14:textId="77777777" w:rsidTr="00B364C1">
        <w:tc>
          <w:tcPr>
            <w:tcW w:w="2178" w:type="dxa"/>
            <w:gridSpan w:val="2"/>
          </w:tcPr>
          <w:p w14:paraId="508AD13F" w14:textId="77777777" w:rsidR="006E1D06" w:rsidRPr="0083315F" w:rsidRDefault="006E1D06" w:rsidP="006E1D06">
            <w:pPr>
              <w:jc w:val="center"/>
              <w:rPr>
                <w:rFonts w:cs="Arial"/>
                <w:sz w:val="20"/>
                <w:szCs w:val="20"/>
              </w:rPr>
            </w:pPr>
          </w:p>
          <w:p w14:paraId="788A3014" w14:textId="77777777" w:rsidR="006E1D06" w:rsidRPr="0083315F" w:rsidRDefault="006E1D06" w:rsidP="006E1D06">
            <w:pPr>
              <w:jc w:val="center"/>
              <w:rPr>
                <w:rFonts w:cs="Arial"/>
                <w:b/>
                <w:sz w:val="20"/>
                <w:szCs w:val="20"/>
              </w:rPr>
            </w:pPr>
            <w:r w:rsidRPr="0083315F">
              <w:rPr>
                <w:rFonts w:cs="Arial"/>
                <w:b/>
                <w:sz w:val="20"/>
                <w:szCs w:val="20"/>
              </w:rPr>
              <w:t>Breakfast Meal Pattern</w:t>
            </w:r>
          </w:p>
        </w:tc>
        <w:tc>
          <w:tcPr>
            <w:tcW w:w="1687" w:type="dxa"/>
          </w:tcPr>
          <w:p w14:paraId="6863796E" w14:textId="77777777" w:rsidR="006E1D06" w:rsidRPr="0083315F" w:rsidRDefault="006E1D06" w:rsidP="006E1D06">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553" w:type="dxa"/>
          </w:tcPr>
          <w:p w14:paraId="4B366F11" w14:textId="77777777" w:rsidR="006E1D06" w:rsidRPr="0083315F" w:rsidRDefault="006E1D06" w:rsidP="006E1D06">
            <w:pPr>
              <w:jc w:val="center"/>
              <w:rPr>
                <w:rFonts w:cs="Arial"/>
                <w:sz w:val="20"/>
                <w:szCs w:val="20"/>
              </w:rPr>
            </w:pPr>
          </w:p>
          <w:p w14:paraId="024FAD8E" w14:textId="77777777" w:rsidR="006E1D06" w:rsidRPr="0083315F" w:rsidRDefault="006E1D06" w:rsidP="006E1D06">
            <w:pPr>
              <w:jc w:val="center"/>
              <w:rPr>
                <w:rFonts w:cs="Arial"/>
                <w:sz w:val="20"/>
                <w:szCs w:val="20"/>
              </w:rPr>
            </w:pPr>
          </w:p>
          <w:p w14:paraId="45C1D3E9" w14:textId="77777777" w:rsidR="006E1D06" w:rsidRPr="0083315F" w:rsidRDefault="006E1D06" w:rsidP="006E1D06">
            <w:pPr>
              <w:jc w:val="center"/>
              <w:rPr>
                <w:rFonts w:cs="Arial"/>
                <w:sz w:val="20"/>
                <w:szCs w:val="20"/>
              </w:rPr>
            </w:pPr>
            <w:r w:rsidRPr="0083315F">
              <w:rPr>
                <w:rFonts w:cs="Arial"/>
                <w:sz w:val="20"/>
                <w:szCs w:val="20"/>
              </w:rPr>
              <w:t>MONDAY</w:t>
            </w:r>
          </w:p>
        </w:tc>
        <w:tc>
          <w:tcPr>
            <w:tcW w:w="720" w:type="dxa"/>
          </w:tcPr>
          <w:p w14:paraId="37EB7BBF" w14:textId="77777777" w:rsidR="006E1D06" w:rsidRPr="0083315F" w:rsidRDefault="006E1D06" w:rsidP="006E1D06">
            <w:pPr>
              <w:jc w:val="center"/>
              <w:rPr>
                <w:rFonts w:cs="Arial"/>
                <w:sz w:val="20"/>
                <w:szCs w:val="20"/>
              </w:rPr>
            </w:pPr>
          </w:p>
          <w:p w14:paraId="5FF720A8" w14:textId="77777777" w:rsidR="006E1D06" w:rsidRPr="0083315F" w:rsidRDefault="006E1D06" w:rsidP="006E1D06">
            <w:pPr>
              <w:jc w:val="center"/>
              <w:rPr>
                <w:rFonts w:cs="Arial"/>
                <w:sz w:val="20"/>
                <w:szCs w:val="20"/>
              </w:rPr>
            </w:pPr>
          </w:p>
          <w:p w14:paraId="26ACB7CE" w14:textId="77777777" w:rsidR="006E1D06" w:rsidRPr="0083315F" w:rsidRDefault="006E1D06" w:rsidP="006E1D06">
            <w:pPr>
              <w:jc w:val="center"/>
              <w:rPr>
                <w:rFonts w:cs="Arial"/>
                <w:sz w:val="20"/>
                <w:szCs w:val="20"/>
              </w:rPr>
            </w:pPr>
            <w:r w:rsidRPr="0083315F">
              <w:rPr>
                <w:rFonts w:cs="Arial"/>
                <w:sz w:val="20"/>
                <w:szCs w:val="20"/>
              </w:rPr>
              <w:t>QTY</w:t>
            </w:r>
          </w:p>
        </w:tc>
        <w:tc>
          <w:tcPr>
            <w:tcW w:w="1440" w:type="dxa"/>
          </w:tcPr>
          <w:p w14:paraId="4B142D75" w14:textId="77777777" w:rsidR="006E1D06" w:rsidRPr="0083315F" w:rsidRDefault="006E1D06" w:rsidP="006E1D06">
            <w:pPr>
              <w:jc w:val="center"/>
              <w:rPr>
                <w:rFonts w:cs="Arial"/>
                <w:sz w:val="20"/>
                <w:szCs w:val="20"/>
              </w:rPr>
            </w:pPr>
          </w:p>
          <w:p w14:paraId="6020B040" w14:textId="77777777" w:rsidR="006E1D06" w:rsidRPr="0083315F" w:rsidRDefault="006E1D06" w:rsidP="006E1D06">
            <w:pPr>
              <w:jc w:val="center"/>
              <w:rPr>
                <w:rFonts w:cs="Arial"/>
                <w:sz w:val="20"/>
                <w:szCs w:val="20"/>
              </w:rPr>
            </w:pPr>
          </w:p>
          <w:p w14:paraId="611683C7" w14:textId="77777777" w:rsidR="006E1D06" w:rsidRPr="0083315F" w:rsidRDefault="006E1D06" w:rsidP="006E1D06">
            <w:pPr>
              <w:jc w:val="center"/>
              <w:rPr>
                <w:rFonts w:cs="Arial"/>
                <w:sz w:val="20"/>
                <w:szCs w:val="20"/>
              </w:rPr>
            </w:pPr>
            <w:r w:rsidRPr="0083315F">
              <w:rPr>
                <w:rFonts w:cs="Arial"/>
                <w:sz w:val="20"/>
                <w:szCs w:val="20"/>
              </w:rPr>
              <w:t>TUESDAY</w:t>
            </w:r>
          </w:p>
        </w:tc>
        <w:tc>
          <w:tcPr>
            <w:tcW w:w="630" w:type="dxa"/>
          </w:tcPr>
          <w:p w14:paraId="37CA6526" w14:textId="77777777" w:rsidR="006E1D06" w:rsidRPr="0083315F" w:rsidRDefault="006E1D06" w:rsidP="006E1D06">
            <w:pPr>
              <w:jc w:val="center"/>
              <w:rPr>
                <w:rFonts w:cs="Arial"/>
                <w:sz w:val="20"/>
                <w:szCs w:val="20"/>
              </w:rPr>
            </w:pPr>
          </w:p>
          <w:p w14:paraId="6A97464F" w14:textId="77777777" w:rsidR="006E1D06" w:rsidRPr="0083315F" w:rsidRDefault="006E1D06" w:rsidP="006E1D06">
            <w:pPr>
              <w:jc w:val="center"/>
              <w:rPr>
                <w:rFonts w:cs="Arial"/>
                <w:sz w:val="20"/>
                <w:szCs w:val="20"/>
              </w:rPr>
            </w:pPr>
          </w:p>
          <w:p w14:paraId="487126EE" w14:textId="77777777" w:rsidR="006E1D06" w:rsidRPr="0083315F" w:rsidRDefault="006E1D06" w:rsidP="006E1D06">
            <w:pPr>
              <w:jc w:val="center"/>
              <w:rPr>
                <w:rFonts w:cs="Arial"/>
                <w:sz w:val="20"/>
                <w:szCs w:val="20"/>
              </w:rPr>
            </w:pPr>
            <w:r w:rsidRPr="0083315F">
              <w:rPr>
                <w:rFonts w:cs="Arial"/>
                <w:sz w:val="20"/>
                <w:szCs w:val="20"/>
              </w:rPr>
              <w:t>QTY</w:t>
            </w:r>
          </w:p>
        </w:tc>
        <w:tc>
          <w:tcPr>
            <w:tcW w:w="1530" w:type="dxa"/>
          </w:tcPr>
          <w:p w14:paraId="37EF5752" w14:textId="77777777" w:rsidR="006E1D06" w:rsidRPr="0083315F" w:rsidRDefault="006E1D06" w:rsidP="006E1D06">
            <w:pPr>
              <w:jc w:val="center"/>
              <w:rPr>
                <w:rFonts w:cs="Arial"/>
                <w:sz w:val="20"/>
                <w:szCs w:val="20"/>
              </w:rPr>
            </w:pPr>
          </w:p>
          <w:p w14:paraId="73F5BCFA" w14:textId="77777777" w:rsidR="006E1D06" w:rsidRPr="0083315F" w:rsidRDefault="006E1D06" w:rsidP="006E1D06">
            <w:pPr>
              <w:jc w:val="center"/>
              <w:rPr>
                <w:rFonts w:cs="Arial"/>
                <w:sz w:val="20"/>
                <w:szCs w:val="20"/>
              </w:rPr>
            </w:pPr>
          </w:p>
          <w:p w14:paraId="355FBB02" w14:textId="77777777" w:rsidR="006E1D06" w:rsidRPr="0083315F" w:rsidRDefault="006E1D06" w:rsidP="006E1D06">
            <w:pPr>
              <w:jc w:val="center"/>
              <w:rPr>
                <w:rFonts w:cs="Arial"/>
                <w:sz w:val="20"/>
                <w:szCs w:val="20"/>
              </w:rPr>
            </w:pPr>
            <w:r w:rsidRPr="0083315F">
              <w:rPr>
                <w:rFonts w:cs="Arial"/>
                <w:sz w:val="20"/>
                <w:szCs w:val="20"/>
              </w:rPr>
              <w:t>WEDNESDAY</w:t>
            </w:r>
          </w:p>
        </w:tc>
        <w:tc>
          <w:tcPr>
            <w:tcW w:w="630" w:type="dxa"/>
          </w:tcPr>
          <w:p w14:paraId="3495FCB1" w14:textId="77777777" w:rsidR="006E1D06" w:rsidRPr="0083315F" w:rsidRDefault="006E1D06" w:rsidP="006E1D06">
            <w:pPr>
              <w:jc w:val="center"/>
              <w:rPr>
                <w:rFonts w:cs="Arial"/>
                <w:sz w:val="20"/>
                <w:szCs w:val="20"/>
              </w:rPr>
            </w:pPr>
          </w:p>
          <w:p w14:paraId="790BD848" w14:textId="77777777" w:rsidR="006E1D06" w:rsidRPr="0083315F" w:rsidRDefault="006E1D06" w:rsidP="006E1D06">
            <w:pPr>
              <w:jc w:val="center"/>
              <w:rPr>
                <w:rFonts w:cs="Arial"/>
                <w:sz w:val="20"/>
                <w:szCs w:val="20"/>
              </w:rPr>
            </w:pPr>
          </w:p>
          <w:p w14:paraId="56753505" w14:textId="77777777" w:rsidR="006E1D06" w:rsidRPr="0083315F" w:rsidRDefault="006E1D06" w:rsidP="006E1D06">
            <w:pPr>
              <w:jc w:val="center"/>
              <w:rPr>
                <w:rFonts w:cs="Arial"/>
                <w:sz w:val="20"/>
                <w:szCs w:val="20"/>
              </w:rPr>
            </w:pPr>
            <w:r w:rsidRPr="0083315F">
              <w:rPr>
                <w:rFonts w:cs="Arial"/>
                <w:sz w:val="20"/>
                <w:szCs w:val="20"/>
              </w:rPr>
              <w:t>QTY</w:t>
            </w:r>
          </w:p>
        </w:tc>
        <w:tc>
          <w:tcPr>
            <w:tcW w:w="1440" w:type="dxa"/>
          </w:tcPr>
          <w:p w14:paraId="697FEC30" w14:textId="77777777" w:rsidR="006E1D06" w:rsidRPr="0083315F" w:rsidRDefault="006E1D06" w:rsidP="006E1D06">
            <w:pPr>
              <w:jc w:val="center"/>
              <w:rPr>
                <w:rFonts w:cs="Arial"/>
                <w:sz w:val="20"/>
                <w:szCs w:val="20"/>
              </w:rPr>
            </w:pPr>
          </w:p>
          <w:p w14:paraId="6B94D270" w14:textId="77777777" w:rsidR="006E1D06" w:rsidRPr="0083315F" w:rsidRDefault="006E1D06" w:rsidP="006E1D06">
            <w:pPr>
              <w:jc w:val="center"/>
              <w:rPr>
                <w:rFonts w:cs="Arial"/>
                <w:sz w:val="20"/>
                <w:szCs w:val="20"/>
              </w:rPr>
            </w:pPr>
          </w:p>
          <w:p w14:paraId="475A0D32" w14:textId="77777777" w:rsidR="006E1D06" w:rsidRPr="0083315F" w:rsidRDefault="006E1D06" w:rsidP="006E1D06">
            <w:pPr>
              <w:jc w:val="center"/>
              <w:rPr>
                <w:rFonts w:cs="Arial"/>
                <w:sz w:val="20"/>
                <w:szCs w:val="20"/>
              </w:rPr>
            </w:pPr>
            <w:r w:rsidRPr="0083315F">
              <w:rPr>
                <w:rFonts w:cs="Arial"/>
                <w:sz w:val="20"/>
                <w:szCs w:val="20"/>
              </w:rPr>
              <w:t>THURSDAY</w:t>
            </w:r>
          </w:p>
        </w:tc>
        <w:tc>
          <w:tcPr>
            <w:tcW w:w="630" w:type="dxa"/>
          </w:tcPr>
          <w:p w14:paraId="64B91067" w14:textId="77777777" w:rsidR="006E1D06" w:rsidRPr="0083315F" w:rsidRDefault="006E1D06" w:rsidP="006E1D06">
            <w:pPr>
              <w:jc w:val="center"/>
              <w:rPr>
                <w:rFonts w:cs="Arial"/>
                <w:sz w:val="20"/>
                <w:szCs w:val="20"/>
              </w:rPr>
            </w:pPr>
          </w:p>
          <w:p w14:paraId="2AB72612" w14:textId="77777777" w:rsidR="006E1D06" w:rsidRPr="0083315F" w:rsidRDefault="006E1D06" w:rsidP="006E1D06">
            <w:pPr>
              <w:jc w:val="center"/>
              <w:rPr>
                <w:rFonts w:cs="Arial"/>
                <w:sz w:val="20"/>
                <w:szCs w:val="20"/>
              </w:rPr>
            </w:pPr>
          </w:p>
          <w:p w14:paraId="4F3C5488" w14:textId="77777777" w:rsidR="006E1D06" w:rsidRPr="0083315F" w:rsidRDefault="006E1D06" w:rsidP="006E1D06">
            <w:pPr>
              <w:jc w:val="center"/>
              <w:rPr>
                <w:rFonts w:cs="Arial"/>
                <w:sz w:val="20"/>
                <w:szCs w:val="20"/>
              </w:rPr>
            </w:pPr>
            <w:r w:rsidRPr="0083315F">
              <w:rPr>
                <w:rFonts w:cs="Arial"/>
                <w:sz w:val="20"/>
                <w:szCs w:val="20"/>
              </w:rPr>
              <w:t>QTY</w:t>
            </w:r>
          </w:p>
        </w:tc>
        <w:tc>
          <w:tcPr>
            <w:tcW w:w="1350" w:type="dxa"/>
          </w:tcPr>
          <w:p w14:paraId="5883D6FF" w14:textId="77777777" w:rsidR="006E1D06" w:rsidRPr="0083315F" w:rsidRDefault="006E1D06" w:rsidP="006E1D06">
            <w:pPr>
              <w:jc w:val="center"/>
              <w:rPr>
                <w:rFonts w:cs="Arial"/>
                <w:sz w:val="20"/>
                <w:szCs w:val="20"/>
              </w:rPr>
            </w:pPr>
          </w:p>
          <w:p w14:paraId="54DBDC90" w14:textId="77777777" w:rsidR="006E1D06" w:rsidRPr="0083315F" w:rsidRDefault="006E1D06" w:rsidP="006E1D06">
            <w:pPr>
              <w:jc w:val="center"/>
              <w:rPr>
                <w:rFonts w:cs="Arial"/>
                <w:sz w:val="20"/>
                <w:szCs w:val="20"/>
              </w:rPr>
            </w:pPr>
          </w:p>
          <w:p w14:paraId="11A957AF" w14:textId="77777777" w:rsidR="006E1D06" w:rsidRPr="0083315F" w:rsidRDefault="006E1D06" w:rsidP="006E1D06">
            <w:pPr>
              <w:jc w:val="center"/>
              <w:rPr>
                <w:rFonts w:cs="Arial"/>
                <w:sz w:val="20"/>
                <w:szCs w:val="20"/>
              </w:rPr>
            </w:pPr>
            <w:r w:rsidRPr="0083315F">
              <w:rPr>
                <w:rFonts w:cs="Arial"/>
                <w:sz w:val="20"/>
                <w:szCs w:val="20"/>
              </w:rPr>
              <w:t>FRIDAY</w:t>
            </w:r>
          </w:p>
        </w:tc>
        <w:tc>
          <w:tcPr>
            <w:tcW w:w="630" w:type="dxa"/>
          </w:tcPr>
          <w:p w14:paraId="2895801C" w14:textId="77777777" w:rsidR="006E1D06" w:rsidRPr="0083315F" w:rsidRDefault="006E1D06" w:rsidP="006E1D06">
            <w:pPr>
              <w:jc w:val="center"/>
              <w:rPr>
                <w:rFonts w:cs="Arial"/>
                <w:sz w:val="20"/>
                <w:szCs w:val="20"/>
              </w:rPr>
            </w:pPr>
          </w:p>
          <w:p w14:paraId="0A607A1B" w14:textId="77777777" w:rsidR="006E1D06" w:rsidRPr="0083315F" w:rsidRDefault="006E1D06" w:rsidP="006E1D06">
            <w:pPr>
              <w:jc w:val="center"/>
              <w:rPr>
                <w:rFonts w:cs="Arial"/>
                <w:sz w:val="20"/>
                <w:szCs w:val="20"/>
              </w:rPr>
            </w:pPr>
          </w:p>
          <w:p w14:paraId="32391FAC" w14:textId="77777777" w:rsidR="006E1D06" w:rsidRPr="0083315F" w:rsidRDefault="006E1D06" w:rsidP="006E1D06">
            <w:pPr>
              <w:jc w:val="center"/>
              <w:rPr>
                <w:rFonts w:cs="Arial"/>
                <w:sz w:val="20"/>
                <w:szCs w:val="20"/>
              </w:rPr>
            </w:pPr>
            <w:r w:rsidRPr="0083315F">
              <w:rPr>
                <w:rFonts w:cs="Arial"/>
                <w:sz w:val="20"/>
                <w:szCs w:val="20"/>
              </w:rPr>
              <w:t>QTY</w:t>
            </w:r>
          </w:p>
        </w:tc>
        <w:tc>
          <w:tcPr>
            <w:tcW w:w="1120" w:type="dxa"/>
          </w:tcPr>
          <w:p w14:paraId="5480D65C" w14:textId="77777777" w:rsidR="006E1D06" w:rsidRPr="0083315F" w:rsidRDefault="006E1D06" w:rsidP="006E1D06">
            <w:pPr>
              <w:jc w:val="center"/>
              <w:rPr>
                <w:rFonts w:cs="Arial"/>
                <w:sz w:val="20"/>
                <w:szCs w:val="20"/>
              </w:rPr>
            </w:pPr>
            <w:r w:rsidRPr="0083315F">
              <w:rPr>
                <w:rFonts w:cs="Arial"/>
                <w:sz w:val="20"/>
                <w:szCs w:val="20"/>
              </w:rPr>
              <w:t>WEEKLY</w:t>
            </w:r>
          </w:p>
          <w:p w14:paraId="6DAC6F32" w14:textId="77777777" w:rsidR="006E1D06" w:rsidRPr="0083315F" w:rsidRDefault="006E1D06" w:rsidP="006E1D06">
            <w:pPr>
              <w:jc w:val="center"/>
              <w:rPr>
                <w:rFonts w:cs="Arial"/>
                <w:sz w:val="20"/>
                <w:szCs w:val="20"/>
              </w:rPr>
            </w:pPr>
            <w:r w:rsidRPr="0083315F">
              <w:rPr>
                <w:rFonts w:cs="Arial"/>
                <w:sz w:val="20"/>
                <w:szCs w:val="20"/>
              </w:rPr>
              <w:t>TOTALS</w:t>
            </w:r>
          </w:p>
        </w:tc>
      </w:tr>
      <w:tr w:rsidR="00393609" w:rsidRPr="0083315F" w14:paraId="392C6369" w14:textId="77777777" w:rsidTr="00B364C1">
        <w:tc>
          <w:tcPr>
            <w:tcW w:w="2178" w:type="dxa"/>
            <w:gridSpan w:val="2"/>
          </w:tcPr>
          <w:p w14:paraId="35215125" w14:textId="77777777" w:rsidR="00393609" w:rsidRPr="0083315F" w:rsidRDefault="00393609" w:rsidP="006E1D06">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687" w:type="dxa"/>
          </w:tcPr>
          <w:p w14:paraId="5A32BF9F" w14:textId="77777777" w:rsidR="00393609" w:rsidRPr="0083315F" w:rsidRDefault="00393609" w:rsidP="006E1D06">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553" w:type="dxa"/>
          </w:tcPr>
          <w:p w14:paraId="67EE2607"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635D0A2"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9919484"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0FB789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A4E6DF4" w14:textId="77777777" w:rsidR="00393609" w:rsidRPr="001B53AC" w:rsidRDefault="00393609" w:rsidP="004F5590">
            <w:pPr>
              <w:jc w:val="center"/>
              <w:rPr>
                <w:rFonts w:cs="Arial"/>
                <w:sz w:val="20"/>
                <w:szCs w:val="20"/>
              </w:rPr>
            </w:pPr>
            <w:r>
              <w:rPr>
                <w:rFonts w:cs="Arial"/>
                <w:sz w:val="20"/>
                <w:szCs w:val="20"/>
              </w:rPr>
              <w:fldChar w:fldCharType="begin">
                <w:ffData>
                  <w:name w:val="Text33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DDD2AE5"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8C35368" w14:textId="77777777" w:rsidR="00393609" w:rsidRPr="001B53AC" w:rsidRDefault="00393609" w:rsidP="004F5590">
            <w:pPr>
              <w:jc w:val="center"/>
              <w:rPr>
                <w:rFonts w:cs="Arial"/>
                <w:sz w:val="20"/>
                <w:szCs w:val="20"/>
              </w:rPr>
            </w:pPr>
            <w:r>
              <w:rPr>
                <w:rFonts w:cs="Arial"/>
                <w:sz w:val="20"/>
                <w:szCs w:val="20"/>
              </w:rPr>
              <w:fldChar w:fldCharType="begin">
                <w:ffData>
                  <w:name w:val="Text33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86389CF"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DAA998C" w14:textId="77777777" w:rsidR="00393609" w:rsidRPr="001B53AC" w:rsidRDefault="00393609" w:rsidP="004F5590">
            <w:pPr>
              <w:jc w:val="center"/>
              <w:rPr>
                <w:rFonts w:cs="Arial"/>
                <w:sz w:val="20"/>
                <w:szCs w:val="20"/>
              </w:rPr>
            </w:pPr>
            <w:r>
              <w:rPr>
                <w:rFonts w:cs="Arial"/>
                <w:sz w:val="20"/>
                <w:szCs w:val="20"/>
              </w:rPr>
              <w:fldChar w:fldCharType="begin">
                <w:ffData>
                  <w:name w:val="Text33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4D17769"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2DED209" w14:textId="77777777" w:rsidR="00393609" w:rsidRPr="001B53AC" w:rsidRDefault="00393609" w:rsidP="004F5590">
            <w:pPr>
              <w:jc w:val="center"/>
              <w:rPr>
                <w:rFonts w:cs="Arial"/>
                <w:sz w:val="20"/>
                <w:szCs w:val="20"/>
              </w:rPr>
            </w:pPr>
            <w:r>
              <w:rPr>
                <w:rFonts w:cs="Arial"/>
                <w:sz w:val="20"/>
                <w:szCs w:val="20"/>
              </w:rPr>
              <w:fldChar w:fldCharType="begin">
                <w:ffData>
                  <w:name w:val="Text33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551427B9" w14:textId="77777777" w:rsidTr="00B364C1">
        <w:tc>
          <w:tcPr>
            <w:tcW w:w="2178" w:type="dxa"/>
            <w:gridSpan w:val="2"/>
          </w:tcPr>
          <w:p w14:paraId="76EE7934" w14:textId="77777777" w:rsidR="00393609" w:rsidRPr="0083315F" w:rsidRDefault="00393609" w:rsidP="006E1D06">
            <w:pPr>
              <w:jc w:val="center"/>
              <w:rPr>
                <w:rFonts w:cs="Arial"/>
                <w:sz w:val="20"/>
                <w:szCs w:val="20"/>
              </w:rPr>
            </w:pPr>
            <w:r w:rsidRPr="0083315F">
              <w:rPr>
                <w:rFonts w:cs="Arial"/>
                <w:sz w:val="20"/>
                <w:szCs w:val="20"/>
              </w:rPr>
              <w:t>Additional fruit items to meet the total</w:t>
            </w:r>
          </w:p>
        </w:tc>
        <w:tc>
          <w:tcPr>
            <w:tcW w:w="1687" w:type="dxa"/>
          </w:tcPr>
          <w:p w14:paraId="35ACAA5D" w14:textId="77777777" w:rsidR="00393609" w:rsidRPr="0083315F" w:rsidRDefault="00393609" w:rsidP="006E1D06">
            <w:pPr>
              <w:jc w:val="center"/>
              <w:rPr>
                <w:rFonts w:cs="Arial"/>
                <w:sz w:val="20"/>
                <w:szCs w:val="20"/>
              </w:rPr>
            </w:pPr>
          </w:p>
        </w:tc>
        <w:tc>
          <w:tcPr>
            <w:tcW w:w="1553" w:type="dxa"/>
          </w:tcPr>
          <w:p w14:paraId="3C108FF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270034B"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E3B4B2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3BF217C"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67477E1"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D27A073"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443079C"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A87CF7A"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72F5310"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D925B30"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52C11A2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35EF9F0D" w14:textId="77777777" w:rsidTr="00B364C1">
        <w:tc>
          <w:tcPr>
            <w:tcW w:w="2178" w:type="dxa"/>
            <w:gridSpan w:val="2"/>
          </w:tcPr>
          <w:p w14:paraId="0144C5D8" w14:textId="77777777" w:rsidR="00393609" w:rsidRPr="0083315F" w:rsidRDefault="00393609" w:rsidP="006E1D06">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687" w:type="dxa"/>
          </w:tcPr>
          <w:p w14:paraId="46669695"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68ABA4EC"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1BE2F264"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C79951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F592DA9"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6B395694"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1BB4FB9"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9EE2BAC"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10E398E"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9C2CEC8"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183B277"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462309C"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347AD888" w14:textId="77777777" w:rsidTr="00B364C1">
        <w:tc>
          <w:tcPr>
            <w:tcW w:w="2178" w:type="dxa"/>
            <w:gridSpan w:val="2"/>
          </w:tcPr>
          <w:p w14:paraId="44B5748D"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687" w:type="dxa"/>
          </w:tcPr>
          <w:p w14:paraId="004517A6"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75A8E74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BBDCD4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B78613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436B87A"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424FE208"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D9F3236"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F560B46"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FB451D"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4C97245A"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D5A8116"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4171483"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0368E38D" w14:textId="77777777" w:rsidTr="00B364C1">
        <w:tc>
          <w:tcPr>
            <w:tcW w:w="2178" w:type="dxa"/>
            <w:gridSpan w:val="2"/>
          </w:tcPr>
          <w:p w14:paraId="67D1A575"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687" w:type="dxa"/>
          </w:tcPr>
          <w:p w14:paraId="70C5615A"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5F34B07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3624E9A"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D6E121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2B97D70"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110DED42"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E53BFF6"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4DF8290B"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44B5B52"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19FB27D7"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3342EC8"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3F39A08"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3180B18D" w14:textId="77777777" w:rsidTr="00B364C1">
        <w:tc>
          <w:tcPr>
            <w:tcW w:w="2178" w:type="dxa"/>
            <w:gridSpan w:val="2"/>
          </w:tcPr>
          <w:p w14:paraId="69EE4600"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Beans and Peas</w:t>
            </w:r>
          </w:p>
          <w:p w14:paraId="75006D86" w14:textId="77777777" w:rsidR="00393609" w:rsidRPr="0083315F" w:rsidRDefault="00393609" w:rsidP="006E1D06">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687" w:type="dxa"/>
          </w:tcPr>
          <w:p w14:paraId="2C76B3BA" w14:textId="77777777" w:rsidR="00393609" w:rsidRPr="0083315F" w:rsidRDefault="00393609" w:rsidP="006E1D06">
            <w:pPr>
              <w:jc w:val="center"/>
              <w:rPr>
                <w:rFonts w:cs="Arial"/>
                <w:sz w:val="20"/>
                <w:szCs w:val="20"/>
              </w:rPr>
            </w:pPr>
          </w:p>
          <w:p w14:paraId="60D9BEC2"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1C7810A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5240AB8"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2BC2131"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652214D"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7D47246"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C309F1B"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05480B7"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4DA9EE9"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220F0D7D"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6853AC5"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302C608C"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6B4D6D8D" w14:textId="77777777" w:rsidTr="00B364C1">
        <w:tc>
          <w:tcPr>
            <w:tcW w:w="2178" w:type="dxa"/>
            <w:gridSpan w:val="2"/>
          </w:tcPr>
          <w:p w14:paraId="31284E22"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687" w:type="dxa"/>
          </w:tcPr>
          <w:p w14:paraId="724A3502"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23E0729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498847C"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A1F7865"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45A6B2C"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5BCE3E77"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23F4003"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F877255"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A39E60C"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0A3B128F"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743B445"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1B677703"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40B73302" w14:textId="77777777" w:rsidTr="00B364C1">
        <w:tc>
          <w:tcPr>
            <w:tcW w:w="2178" w:type="dxa"/>
            <w:gridSpan w:val="2"/>
          </w:tcPr>
          <w:p w14:paraId="1470B4A9"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687" w:type="dxa"/>
          </w:tcPr>
          <w:p w14:paraId="42CF6361"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29244B9E"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075BBE5"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6FB635AD"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C3626DB"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047D86E3"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5EAC7872"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1995A048"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1C32AF18"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F73E364"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BE74B97"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34BDF02"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398E61AC" w14:textId="77777777" w:rsidTr="00B364C1">
        <w:tc>
          <w:tcPr>
            <w:tcW w:w="2178" w:type="dxa"/>
            <w:gridSpan w:val="2"/>
          </w:tcPr>
          <w:p w14:paraId="4F2CA120" w14:textId="77777777" w:rsidR="00393609" w:rsidRPr="0083315F" w:rsidRDefault="00393609" w:rsidP="00826F97">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687" w:type="dxa"/>
          </w:tcPr>
          <w:p w14:paraId="7E2E3AD0" w14:textId="77777777" w:rsidR="00393609" w:rsidRPr="0083315F" w:rsidRDefault="00393609" w:rsidP="006E1D06">
            <w:pPr>
              <w:jc w:val="center"/>
              <w:rPr>
                <w:rFonts w:cs="Arial"/>
                <w:sz w:val="20"/>
                <w:szCs w:val="20"/>
              </w:rPr>
            </w:pPr>
          </w:p>
          <w:p w14:paraId="4E9336DF" w14:textId="77777777" w:rsidR="00393609" w:rsidRPr="0083315F" w:rsidRDefault="00393609" w:rsidP="006E1D06">
            <w:pPr>
              <w:jc w:val="center"/>
              <w:rPr>
                <w:rFonts w:cs="Arial"/>
                <w:sz w:val="20"/>
                <w:szCs w:val="20"/>
              </w:rPr>
            </w:pPr>
            <w:r w:rsidRPr="0083315F">
              <w:rPr>
                <w:rFonts w:cs="Arial"/>
                <w:sz w:val="20"/>
                <w:szCs w:val="20"/>
              </w:rPr>
              <w:t>0</w:t>
            </w:r>
          </w:p>
        </w:tc>
        <w:tc>
          <w:tcPr>
            <w:tcW w:w="1553" w:type="dxa"/>
          </w:tcPr>
          <w:p w14:paraId="00ACE5D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3FA91B3"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EB427AA"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0628D78"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7FD9ED9C"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67D82A4"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809A8EA"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5A202F5"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535844D9"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C561C7C"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E8FB138"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7F0F06" w:rsidRPr="0083315F" w14:paraId="1236222D" w14:textId="77777777" w:rsidTr="00B364C1">
        <w:tc>
          <w:tcPr>
            <w:tcW w:w="2178" w:type="dxa"/>
            <w:gridSpan w:val="2"/>
          </w:tcPr>
          <w:p w14:paraId="2645E365" w14:textId="77777777" w:rsidR="007F0F06" w:rsidRPr="00603E2A"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62316059" w14:textId="77777777" w:rsidR="007F0F06" w:rsidRPr="0083315F" w:rsidRDefault="007F0F06" w:rsidP="007F0F06">
            <w:pPr>
              <w:jc w:val="center"/>
              <w:rPr>
                <w:rFonts w:cs="Arial"/>
                <w:sz w:val="20"/>
                <w:szCs w:val="20"/>
              </w:rPr>
            </w:pPr>
          </w:p>
          <w:p w14:paraId="1B4A1B30" w14:textId="77777777" w:rsidR="007F0F06" w:rsidRPr="0083315F" w:rsidRDefault="007F0F06" w:rsidP="007F0F06">
            <w:pPr>
              <w:jc w:val="center"/>
              <w:rPr>
                <w:rFonts w:cs="Arial"/>
                <w:sz w:val="20"/>
                <w:szCs w:val="20"/>
              </w:rPr>
            </w:pPr>
          </w:p>
          <w:p w14:paraId="0501C6A6" w14:textId="77777777" w:rsidR="007F0F06" w:rsidRPr="0083315F" w:rsidRDefault="007F0F06" w:rsidP="007F0F06">
            <w:pPr>
              <w:jc w:val="center"/>
              <w:rPr>
                <w:rFonts w:cs="Arial"/>
                <w:sz w:val="20"/>
                <w:szCs w:val="20"/>
              </w:rPr>
            </w:pPr>
            <w:r w:rsidRPr="0083315F">
              <w:rPr>
                <w:rFonts w:cs="Arial"/>
                <w:sz w:val="20"/>
                <w:szCs w:val="20"/>
              </w:rPr>
              <w:t xml:space="preserve">9-10 (1) </w:t>
            </w:r>
            <w:r w:rsidRPr="0083315F">
              <w:rPr>
                <w:rFonts w:cs="Arial"/>
                <w:sz w:val="20"/>
                <w:szCs w:val="20"/>
                <w:vertAlign w:val="superscript"/>
              </w:rPr>
              <w:t>i</w:t>
            </w:r>
          </w:p>
        </w:tc>
        <w:tc>
          <w:tcPr>
            <w:tcW w:w="1553" w:type="dxa"/>
          </w:tcPr>
          <w:p w14:paraId="302E8959"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457FA45"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3E28E1DD"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16DA8FC" w14:textId="77777777" w:rsidR="007F0F06" w:rsidRPr="001B53AC" w:rsidRDefault="007F0F06" w:rsidP="007F0F06">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6F8B340" w14:textId="77777777" w:rsidR="007F0F06" w:rsidRPr="001B53AC" w:rsidRDefault="007F0F06" w:rsidP="007F0F06">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E0160B6" w14:textId="77777777" w:rsidR="007F0F06" w:rsidRPr="001B53AC" w:rsidRDefault="007F0F06" w:rsidP="007F0F06">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5E80461" w14:textId="77777777" w:rsidR="007F0F06" w:rsidRPr="001B53AC" w:rsidRDefault="007F0F06" w:rsidP="007F0F06">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30FCC40C" w14:textId="77777777" w:rsidR="007F0F06" w:rsidRPr="001B53AC" w:rsidRDefault="007F0F06" w:rsidP="007F0F06">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6BF9CCC9" w14:textId="77777777" w:rsidR="007F0F06" w:rsidRPr="001B53AC" w:rsidRDefault="007F0F06" w:rsidP="007F0F06">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9321F59" w14:textId="77777777" w:rsidR="007F0F06" w:rsidRPr="001B53AC" w:rsidRDefault="007F0F06" w:rsidP="007F0F06">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42E97B90" w14:textId="77777777" w:rsidR="007F0F06" w:rsidRPr="001B53AC" w:rsidRDefault="007F0F06" w:rsidP="007F0F06">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2101905E" w14:textId="77777777" w:rsidTr="00B364C1">
        <w:tc>
          <w:tcPr>
            <w:tcW w:w="2178" w:type="dxa"/>
            <w:gridSpan w:val="2"/>
          </w:tcPr>
          <w:p w14:paraId="41C9CA2D" w14:textId="77777777" w:rsidR="00393609" w:rsidRPr="0083315F" w:rsidRDefault="00393609" w:rsidP="006E1D06">
            <w:pPr>
              <w:rPr>
                <w:rFonts w:cs="Arial"/>
                <w:b/>
                <w:sz w:val="20"/>
                <w:szCs w:val="20"/>
              </w:rPr>
            </w:pPr>
            <w:r w:rsidRPr="0083315F">
              <w:rPr>
                <w:rFonts w:cs="Arial"/>
                <w:b/>
                <w:sz w:val="20"/>
                <w:szCs w:val="20"/>
              </w:rPr>
              <w:t>Meat/Meat Alternate</w:t>
            </w:r>
          </w:p>
          <w:p w14:paraId="755DF22B" w14:textId="77777777" w:rsidR="00393609" w:rsidRPr="0083315F" w:rsidRDefault="00393609" w:rsidP="006E1D06">
            <w:pPr>
              <w:rPr>
                <w:rFonts w:cs="Arial"/>
                <w:sz w:val="20"/>
                <w:szCs w:val="20"/>
              </w:rPr>
            </w:pPr>
            <w:r w:rsidRPr="0083315F">
              <w:rPr>
                <w:rFonts w:cs="Arial"/>
                <w:sz w:val="20"/>
                <w:szCs w:val="20"/>
              </w:rPr>
              <w:t>(oz. equivalents)</w:t>
            </w:r>
          </w:p>
        </w:tc>
        <w:tc>
          <w:tcPr>
            <w:tcW w:w="1687" w:type="dxa"/>
          </w:tcPr>
          <w:p w14:paraId="302042F3" w14:textId="77777777" w:rsidR="00393609" w:rsidRPr="0083315F" w:rsidRDefault="00393609" w:rsidP="006E1D06">
            <w:pPr>
              <w:jc w:val="center"/>
              <w:rPr>
                <w:rFonts w:cs="Arial"/>
                <w:sz w:val="20"/>
                <w:szCs w:val="20"/>
              </w:rPr>
            </w:pPr>
          </w:p>
          <w:p w14:paraId="60B52A55" w14:textId="77777777" w:rsidR="00393609" w:rsidRPr="0083315F" w:rsidRDefault="00393609" w:rsidP="006E1D06">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553" w:type="dxa"/>
          </w:tcPr>
          <w:p w14:paraId="2125F8B7"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8C3454B"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06462CA9"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D2BFDC6"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BB37F7B"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202E5067"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2BCF342B"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7112AAA"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789E9BD0"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7CC7584"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79C54C00"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1F47F7D9" w14:textId="77777777" w:rsidTr="00B364C1">
        <w:tc>
          <w:tcPr>
            <w:tcW w:w="2178" w:type="dxa"/>
            <w:gridSpan w:val="2"/>
          </w:tcPr>
          <w:p w14:paraId="540C1D12" w14:textId="77777777" w:rsidR="00393609" w:rsidRPr="0083315F" w:rsidRDefault="00393609" w:rsidP="006E1D06">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687" w:type="dxa"/>
          </w:tcPr>
          <w:p w14:paraId="6FC41AD8" w14:textId="77777777" w:rsidR="00393609" w:rsidRPr="0083315F" w:rsidRDefault="00393609" w:rsidP="006E1D06">
            <w:pPr>
              <w:jc w:val="center"/>
              <w:rPr>
                <w:rFonts w:cs="Arial"/>
                <w:sz w:val="20"/>
                <w:szCs w:val="20"/>
              </w:rPr>
            </w:pPr>
            <w:r w:rsidRPr="0083315F">
              <w:rPr>
                <w:rFonts w:cs="Arial"/>
                <w:sz w:val="20"/>
                <w:szCs w:val="20"/>
              </w:rPr>
              <w:t>5 (1)</w:t>
            </w:r>
          </w:p>
        </w:tc>
        <w:tc>
          <w:tcPr>
            <w:tcW w:w="1553" w:type="dxa"/>
          </w:tcPr>
          <w:p w14:paraId="5146D278"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5052521" w14:textId="77777777" w:rsidR="00393609" w:rsidRPr="001B53AC" w:rsidRDefault="00393609"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516E2D2B" w14:textId="77777777" w:rsidR="00393609" w:rsidRPr="001B53AC" w:rsidRDefault="00393609"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0AC79DB8" w14:textId="77777777" w:rsidR="00393609" w:rsidRPr="001B53AC" w:rsidRDefault="00393609" w:rsidP="004F5590">
            <w:pPr>
              <w:jc w:val="center"/>
              <w:rPr>
                <w:rFonts w:cs="Arial"/>
                <w:sz w:val="20"/>
                <w:szCs w:val="20"/>
              </w:rPr>
            </w:pPr>
            <w:r>
              <w:rPr>
                <w:rFonts w:cs="Arial"/>
                <w:sz w:val="20"/>
                <w:szCs w:val="20"/>
              </w:rPr>
              <w:fldChar w:fldCharType="begin">
                <w:ffData>
                  <w:name w:val="Text32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530" w:type="dxa"/>
          </w:tcPr>
          <w:p w14:paraId="26FA602E" w14:textId="77777777" w:rsidR="00393609" w:rsidRPr="001B53AC" w:rsidRDefault="00393609" w:rsidP="004F5590">
            <w:pPr>
              <w:jc w:val="center"/>
              <w:rPr>
                <w:rFonts w:cs="Arial"/>
                <w:sz w:val="20"/>
                <w:szCs w:val="20"/>
              </w:rPr>
            </w:pPr>
            <w:r>
              <w:rPr>
                <w:rFonts w:cs="Arial"/>
                <w:sz w:val="20"/>
                <w:szCs w:val="20"/>
              </w:rPr>
              <w:fldChar w:fldCharType="begin">
                <w:ffData>
                  <w:name w:val="Text32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6E48915C" w14:textId="77777777" w:rsidR="00393609" w:rsidRPr="001B53AC" w:rsidRDefault="00393609" w:rsidP="004F5590">
            <w:pPr>
              <w:jc w:val="center"/>
              <w:rPr>
                <w:rFonts w:cs="Arial"/>
                <w:sz w:val="20"/>
                <w:szCs w:val="20"/>
              </w:rPr>
            </w:pPr>
            <w:r>
              <w:rPr>
                <w:rFonts w:cs="Arial"/>
                <w:sz w:val="20"/>
                <w:szCs w:val="20"/>
              </w:rPr>
              <w:fldChar w:fldCharType="begin">
                <w:ffData>
                  <w:name w:val="Text3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tcPr>
          <w:p w14:paraId="70FD6FA7" w14:textId="77777777" w:rsidR="00393609" w:rsidRPr="001B53AC" w:rsidRDefault="00393609" w:rsidP="004F5590">
            <w:pPr>
              <w:jc w:val="center"/>
              <w:rPr>
                <w:rFonts w:cs="Arial"/>
                <w:sz w:val="20"/>
                <w:szCs w:val="20"/>
              </w:rPr>
            </w:pPr>
            <w:r>
              <w:rPr>
                <w:rFonts w:cs="Arial"/>
                <w:sz w:val="20"/>
                <w:szCs w:val="20"/>
              </w:rPr>
              <w:fldChar w:fldCharType="begin">
                <w:ffData>
                  <w:name w:val="Text32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45B155F9" w14:textId="77777777" w:rsidR="00393609" w:rsidRPr="001B53AC" w:rsidRDefault="00393609" w:rsidP="004F5590">
            <w:pPr>
              <w:jc w:val="center"/>
              <w:rPr>
                <w:rFonts w:cs="Arial"/>
                <w:sz w:val="20"/>
                <w:szCs w:val="20"/>
              </w:rPr>
            </w:pPr>
            <w:r>
              <w:rPr>
                <w:rFonts w:cs="Arial"/>
                <w:sz w:val="20"/>
                <w:szCs w:val="20"/>
              </w:rPr>
              <w:fldChar w:fldCharType="begin">
                <w:ffData>
                  <w:name w:val="Text32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350" w:type="dxa"/>
          </w:tcPr>
          <w:p w14:paraId="3F3C187C" w14:textId="77777777" w:rsidR="00393609" w:rsidRPr="001B53AC" w:rsidRDefault="00393609" w:rsidP="004F5590">
            <w:pPr>
              <w:jc w:val="center"/>
              <w:rPr>
                <w:rFonts w:cs="Arial"/>
                <w:sz w:val="20"/>
                <w:szCs w:val="20"/>
              </w:rPr>
            </w:pPr>
            <w:r>
              <w:rPr>
                <w:rFonts w:cs="Arial"/>
                <w:sz w:val="20"/>
                <w:szCs w:val="20"/>
              </w:rPr>
              <w:fldChar w:fldCharType="begin">
                <w:ffData>
                  <w:name w:val="Text32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630" w:type="dxa"/>
          </w:tcPr>
          <w:p w14:paraId="7F841D84" w14:textId="77777777" w:rsidR="00393609" w:rsidRPr="001B53AC" w:rsidRDefault="00393609" w:rsidP="004F5590">
            <w:pPr>
              <w:jc w:val="center"/>
              <w:rPr>
                <w:rFonts w:cs="Arial"/>
                <w:sz w:val="20"/>
                <w:szCs w:val="20"/>
              </w:rPr>
            </w:pPr>
            <w:r>
              <w:rPr>
                <w:rFonts w:cs="Arial"/>
                <w:sz w:val="20"/>
                <w:szCs w:val="20"/>
              </w:rPr>
              <w:fldChar w:fldCharType="begin">
                <w:ffData>
                  <w:name w:val="Text32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120" w:type="dxa"/>
          </w:tcPr>
          <w:p w14:paraId="0A6D544E" w14:textId="77777777" w:rsidR="00393609" w:rsidRPr="001B53AC" w:rsidRDefault="00393609" w:rsidP="004F5590">
            <w:pPr>
              <w:jc w:val="center"/>
              <w:rPr>
                <w:rFonts w:cs="Arial"/>
                <w:sz w:val="20"/>
                <w:szCs w:val="20"/>
              </w:rPr>
            </w:pPr>
            <w:r>
              <w:rPr>
                <w:rFonts w:cs="Arial"/>
                <w:sz w:val="20"/>
                <w:szCs w:val="20"/>
              </w:rPr>
              <w:fldChar w:fldCharType="begin">
                <w:ffData>
                  <w:name w:val="Text330"/>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93609" w:rsidRPr="0083315F" w14:paraId="2E7AA3CA" w14:textId="77777777" w:rsidTr="00B364C1">
        <w:tc>
          <w:tcPr>
            <w:tcW w:w="15538" w:type="dxa"/>
            <w:gridSpan w:val="14"/>
          </w:tcPr>
          <w:p w14:paraId="26FC0C8F" w14:textId="77777777" w:rsidR="00393609" w:rsidRPr="0083315F" w:rsidRDefault="00393609" w:rsidP="006E1D06">
            <w:pPr>
              <w:rPr>
                <w:rFonts w:cs="Arial"/>
                <w:b/>
                <w:sz w:val="20"/>
                <w:szCs w:val="20"/>
              </w:rPr>
            </w:pPr>
            <w:r w:rsidRPr="0083315F">
              <w:rPr>
                <w:rFonts w:cs="Arial"/>
                <w:b/>
                <w:sz w:val="20"/>
                <w:szCs w:val="20"/>
              </w:rPr>
              <w:t>Decimal Equivalents of commonly used fractions</w:t>
            </w:r>
          </w:p>
        </w:tc>
      </w:tr>
      <w:tr w:rsidR="00393609" w:rsidRPr="0083315F" w14:paraId="04C1487B" w14:textId="77777777" w:rsidTr="00B364C1">
        <w:tc>
          <w:tcPr>
            <w:tcW w:w="15538" w:type="dxa"/>
            <w:gridSpan w:val="14"/>
          </w:tcPr>
          <w:p w14:paraId="31EA4E0E" w14:textId="77777777" w:rsidR="00393609" w:rsidRPr="0083315F" w:rsidRDefault="00393609" w:rsidP="006E1D06">
            <w:pPr>
              <w:rPr>
                <w:rFonts w:cs="Arial"/>
                <w:b/>
                <w:sz w:val="20"/>
                <w:szCs w:val="20"/>
              </w:rPr>
            </w:pPr>
            <w:r w:rsidRPr="0083315F">
              <w:rPr>
                <w:rFonts w:cs="Arial"/>
                <w:b/>
                <w:sz w:val="20"/>
                <w:szCs w:val="20"/>
              </w:rPr>
              <w:t>1/8 = 0.125      1/3 = 0.333      2/3 = 0.666      ¼ = 0.250      ½ = 0.500      ¾ = 0.750      ¾ = 0.750      3/8 = 0.375      5/8 = 0.625      7/8 = 0.875</w:t>
            </w:r>
          </w:p>
        </w:tc>
      </w:tr>
    </w:tbl>
    <w:p w14:paraId="06063E8D" w14:textId="77777777" w:rsidR="00B364C1" w:rsidRPr="00B364C1" w:rsidRDefault="00B364C1" w:rsidP="00B364C1">
      <w:pPr>
        <w:rPr>
          <w:rFonts w:cs="Arial"/>
          <w:sz w:val="14"/>
          <w:szCs w:val="14"/>
        </w:rPr>
      </w:pPr>
      <w:r w:rsidRPr="00B364C1">
        <w:rPr>
          <w:rFonts w:cs="Arial"/>
          <w:sz w:val="14"/>
          <w:szCs w:val="14"/>
        </w:rPr>
        <w:t>In the SBP, the Grades K-5, Grades 6-8, and Grades 9-12 are the age-grade groups required for menu planning.  Schools may continue to use the meal pattern for grades K-12. (see §220.23).</w:t>
      </w:r>
    </w:p>
    <w:p w14:paraId="389A4C9D" w14:textId="77777777" w:rsidR="00B364C1" w:rsidRPr="00B364C1" w:rsidRDefault="00B364C1" w:rsidP="00B364C1">
      <w:pPr>
        <w:rPr>
          <w:rFonts w:cs="Arial"/>
          <w:sz w:val="14"/>
          <w:szCs w:val="14"/>
        </w:rPr>
      </w:pPr>
      <w:r w:rsidRPr="00B364C1">
        <w:rPr>
          <w:rFonts w:cs="Arial"/>
          <w:sz w:val="14"/>
          <w:szCs w:val="14"/>
          <w:vertAlign w:val="superscript"/>
        </w:rPr>
        <w:t xml:space="preserve">b </w:t>
      </w:r>
      <w:r w:rsidRPr="00B364C1">
        <w:rPr>
          <w:rFonts w:cs="Arial"/>
          <w:sz w:val="14"/>
          <w:szCs w:val="14"/>
        </w:rPr>
        <w:t>Food items included in each food group and subgroup and amount equivalents.  Minimum creditable serving is 1/8 cup.</w:t>
      </w:r>
    </w:p>
    <w:p w14:paraId="1279EF04" w14:textId="77777777" w:rsidR="00B364C1" w:rsidRPr="00B364C1" w:rsidRDefault="00B364C1" w:rsidP="00B364C1">
      <w:pPr>
        <w:rPr>
          <w:rFonts w:cs="Arial"/>
          <w:sz w:val="14"/>
          <w:szCs w:val="14"/>
        </w:rPr>
      </w:pPr>
      <w:r w:rsidRPr="00B364C1">
        <w:rPr>
          <w:rFonts w:cs="Arial"/>
          <w:sz w:val="14"/>
          <w:szCs w:val="14"/>
          <w:vertAlign w:val="superscript"/>
        </w:rPr>
        <w:t>c</w:t>
      </w:r>
      <w:r w:rsidRPr="00B364C1">
        <w:rPr>
          <w:rFonts w:cs="Arial"/>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6AD326F8"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d </w:t>
      </w:r>
      <w:r w:rsidRPr="00B364C1">
        <w:rPr>
          <w:rFonts w:cs="Arial"/>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418AF2FA"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e </w:t>
      </w:r>
      <w:r w:rsidRPr="00B364C1">
        <w:rPr>
          <w:rFonts w:cs="Arial"/>
          <w:sz w:val="14"/>
          <w:szCs w:val="14"/>
        </w:rPr>
        <w:t>The fruit quantity for the SBP (5 cups per week and a minimum of 1 cup/day) was effective July 1, 2014 (SY 2014-2015).</w:t>
      </w:r>
    </w:p>
    <w:p w14:paraId="0A983678" w14:textId="77777777" w:rsidR="00B364C1" w:rsidRPr="00B364C1" w:rsidRDefault="00B364C1" w:rsidP="00B364C1">
      <w:pPr>
        <w:rPr>
          <w:rFonts w:cs="Arial"/>
          <w:sz w:val="14"/>
          <w:szCs w:val="14"/>
        </w:rPr>
      </w:pPr>
      <w:r w:rsidRPr="00B364C1">
        <w:rPr>
          <w:rFonts w:cs="Arial"/>
          <w:sz w:val="14"/>
          <w:szCs w:val="14"/>
          <w:vertAlign w:val="superscript"/>
        </w:rPr>
        <w:t xml:space="preserve">f </w:t>
      </w:r>
      <w:r w:rsidRPr="00B364C1">
        <w:rPr>
          <w:rFonts w:cs="Arial"/>
          <w:sz w:val="14"/>
          <w:szCs w:val="14"/>
        </w:rPr>
        <w:t>Larger quantities of these vegetables may be served.</w:t>
      </w:r>
    </w:p>
    <w:p w14:paraId="0C6E3E50" w14:textId="77777777" w:rsidR="00B364C1" w:rsidRPr="00B364C1" w:rsidRDefault="00B364C1" w:rsidP="00B364C1">
      <w:pPr>
        <w:rPr>
          <w:rFonts w:cs="Arial"/>
          <w:sz w:val="14"/>
          <w:szCs w:val="14"/>
        </w:rPr>
      </w:pPr>
      <w:r w:rsidRPr="00B364C1">
        <w:rPr>
          <w:rFonts w:cs="Arial"/>
          <w:sz w:val="14"/>
          <w:szCs w:val="14"/>
          <w:vertAlign w:val="superscript"/>
        </w:rPr>
        <w:t xml:space="preserve">g </w:t>
      </w:r>
      <w:r w:rsidRPr="00B364C1">
        <w:rPr>
          <w:rFonts w:cs="Arial"/>
          <w:sz w:val="14"/>
          <w:szCs w:val="14"/>
        </w:rPr>
        <w:t xml:space="preserve">This category consists of “Other vegetables” as defined in §210.10(c)(2)(iii)(E).  </w:t>
      </w:r>
    </w:p>
    <w:p w14:paraId="7C5936AF" w14:textId="77777777" w:rsidR="00B364C1" w:rsidRPr="00B364C1" w:rsidRDefault="00B364C1" w:rsidP="00B364C1">
      <w:pPr>
        <w:rPr>
          <w:rFonts w:cs="Arial"/>
          <w:sz w:val="14"/>
          <w:szCs w:val="14"/>
        </w:rPr>
      </w:pPr>
      <w:r w:rsidRPr="00B364C1">
        <w:rPr>
          <w:rFonts w:cs="Arial"/>
          <w:sz w:val="14"/>
          <w:szCs w:val="14"/>
          <w:vertAlign w:val="superscript"/>
        </w:rPr>
        <w:t xml:space="preserve">h </w:t>
      </w:r>
      <w:r w:rsidRPr="00B364C1">
        <w:rPr>
          <w:rFonts w:cs="Arial"/>
          <w:sz w:val="14"/>
          <w:szCs w:val="14"/>
        </w:rPr>
        <w:t>At least half of the grains offered must be whole grain-rich.</w:t>
      </w:r>
    </w:p>
    <w:p w14:paraId="0593DD8D" w14:textId="77777777" w:rsidR="00B364C1" w:rsidRPr="00B364C1" w:rsidRDefault="00B364C1" w:rsidP="00B364C1">
      <w:pPr>
        <w:rPr>
          <w:rFonts w:cs="Arial"/>
          <w:sz w:val="14"/>
          <w:szCs w:val="14"/>
        </w:rPr>
      </w:pPr>
      <w:r w:rsidRPr="00B364C1">
        <w:rPr>
          <w:rFonts w:cs="Arial"/>
          <w:sz w:val="14"/>
          <w:szCs w:val="14"/>
          <w:vertAlign w:val="superscript"/>
        </w:rPr>
        <w:t xml:space="preserve">I  </w:t>
      </w:r>
      <w:r w:rsidRPr="00B364C1">
        <w:rPr>
          <w:rFonts w:cs="Arial"/>
          <w:sz w:val="14"/>
          <w:szCs w:val="14"/>
        </w:rPr>
        <w:t>In the SBP, the grain ranges must be offered beginning July 1, 2013.</w:t>
      </w:r>
    </w:p>
    <w:p w14:paraId="14A71502" w14:textId="77777777" w:rsidR="00B364C1" w:rsidRPr="00B364C1" w:rsidRDefault="00B364C1" w:rsidP="00B364C1">
      <w:pPr>
        <w:rPr>
          <w:rFonts w:cs="Arial"/>
          <w:sz w:val="14"/>
          <w:szCs w:val="14"/>
          <w:vertAlign w:val="superscript"/>
        </w:rPr>
      </w:pPr>
      <w:r w:rsidRPr="00B364C1">
        <w:rPr>
          <w:rFonts w:cs="Arial"/>
          <w:sz w:val="14"/>
          <w:szCs w:val="14"/>
          <w:vertAlign w:val="superscript"/>
        </w:rPr>
        <w:t>J</w:t>
      </w:r>
      <w:r w:rsidRPr="00B364C1">
        <w:rPr>
          <w:rFonts w:cs="Arial"/>
          <w:sz w:val="14"/>
          <w:szCs w:val="14"/>
        </w:rPr>
        <w:t xml:space="preserve"> There is no separate meat/meat alternate component in the SBP.  Beginning July 1, 2013, schools may substitute 1 oz. equivalent of meat/meat alternate for 1 oz. equivalent of grains after the minimum daily grains requirement is met.</w:t>
      </w:r>
    </w:p>
    <w:p w14:paraId="68DDBCB3" w14:textId="77777777" w:rsidR="00E7555E" w:rsidRPr="00B364C1" w:rsidRDefault="00E7555E" w:rsidP="00E7555E">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1D9D0A1A" w14:textId="77777777" w:rsidR="00423A47" w:rsidRDefault="0083315F" w:rsidP="00423A47">
      <w:pPr>
        <w:pStyle w:val="Heading1"/>
        <w:spacing w:before="0" w:after="0"/>
        <w:jc w:val="center"/>
        <w:rPr>
          <w:sz w:val="24"/>
          <w:szCs w:val="24"/>
        </w:rPr>
      </w:pPr>
      <w:bookmarkStart w:id="292" w:name="_Toc59194543"/>
      <w:r w:rsidRPr="0069157E">
        <w:rPr>
          <w:sz w:val="24"/>
          <w:szCs w:val="24"/>
        </w:rPr>
        <w:t xml:space="preserve">Attachment </w:t>
      </w:r>
      <w:r w:rsidR="00894C1A">
        <w:rPr>
          <w:sz w:val="24"/>
          <w:szCs w:val="24"/>
        </w:rPr>
        <w:t>O</w:t>
      </w:r>
      <w:r w:rsidR="00117C87">
        <w:rPr>
          <w:sz w:val="24"/>
          <w:szCs w:val="24"/>
        </w:rPr>
        <w:t>20</w:t>
      </w:r>
      <w:r w:rsidRPr="0069157E">
        <w:rPr>
          <w:sz w:val="24"/>
          <w:szCs w:val="24"/>
        </w:rPr>
        <w:t xml:space="preserve"> - Prototype Br</w:t>
      </w:r>
      <w:r w:rsidR="006E1D06">
        <w:rPr>
          <w:sz w:val="24"/>
          <w:szCs w:val="24"/>
        </w:rPr>
        <w:t>eakfast Menus Grades 9-12 Week 5</w:t>
      </w:r>
      <w:r w:rsidRPr="0069157E">
        <w:rPr>
          <w:sz w:val="24"/>
          <w:szCs w:val="24"/>
        </w:rPr>
        <w:t xml:space="preserve"> of 21-Day Cycle</w:t>
      </w:r>
      <w:bookmarkEnd w:id="292"/>
      <w:r w:rsidR="00CD07EA">
        <w:rPr>
          <w:sz w:val="24"/>
          <w:szCs w:val="24"/>
        </w:rPr>
        <w:t xml:space="preserve">     </w:t>
      </w:r>
    </w:p>
    <w:p w14:paraId="2C995094" w14:textId="77777777" w:rsidR="0083315F" w:rsidRPr="0069157E" w:rsidRDefault="005B590F" w:rsidP="00423A47">
      <w:pPr>
        <w:jc w:val="center"/>
      </w:pPr>
      <w:sdt>
        <w:sdtPr>
          <w:id w:val="108022225"/>
          <w14:checkbox>
            <w14:checked w14:val="0"/>
            <w14:checkedState w14:val="2612" w14:font="MS Gothic"/>
            <w14:uncheckedState w14:val="2610" w14:font="MS Gothic"/>
          </w14:checkbox>
        </w:sdtPr>
        <w:sdtEndPr/>
        <w:sdtContent>
          <w:r w:rsidR="00CD07EA" w:rsidRPr="00A736E1">
            <w:rPr>
              <w:rFonts w:ascii="MS Gothic" w:eastAsia="MS Gothic" w:hAnsi="MS Gothic" w:hint="eastAsia"/>
            </w:rPr>
            <w:t>☐</w:t>
          </w:r>
        </w:sdtContent>
      </w:sdt>
      <w:r w:rsidR="00CD07EA" w:rsidRPr="00A736E1">
        <w:t xml:space="preserve">   NA (Check if not applicable)</w:t>
      </w:r>
    </w:p>
    <w:tbl>
      <w:tblPr>
        <w:tblW w:w="15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69"/>
        <w:gridCol w:w="1687"/>
        <w:gridCol w:w="1553"/>
        <w:gridCol w:w="720"/>
        <w:gridCol w:w="1440"/>
        <w:gridCol w:w="630"/>
        <w:gridCol w:w="1530"/>
        <w:gridCol w:w="630"/>
        <w:gridCol w:w="1440"/>
        <w:gridCol w:w="630"/>
        <w:gridCol w:w="1350"/>
        <w:gridCol w:w="630"/>
        <w:gridCol w:w="1120"/>
      </w:tblGrid>
      <w:tr w:rsidR="0083315F" w:rsidRPr="0083315F" w14:paraId="44DE4CCF" w14:textId="77777777" w:rsidTr="00B364C1">
        <w:tc>
          <w:tcPr>
            <w:tcW w:w="1809" w:type="dxa"/>
          </w:tcPr>
          <w:p w14:paraId="10B4FC09" w14:textId="77777777" w:rsidR="0083315F" w:rsidRPr="0083315F" w:rsidRDefault="0083315F" w:rsidP="0083315F">
            <w:pPr>
              <w:jc w:val="center"/>
              <w:rPr>
                <w:rFonts w:cs="Arial"/>
                <w:sz w:val="20"/>
                <w:szCs w:val="20"/>
              </w:rPr>
            </w:pPr>
            <w:r w:rsidRPr="0083315F">
              <w:rPr>
                <w:rFonts w:cs="Arial"/>
                <w:sz w:val="20"/>
                <w:szCs w:val="20"/>
              </w:rPr>
              <w:t xml:space="preserve">Grades 9-12 </w:t>
            </w:r>
            <w:r w:rsidRPr="0083315F">
              <w:rPr>
                <w:rFonts w:cs="Arial"/>
                <w:sz w:val="20"/>
                <w:szCs w:val="20"/>
                <w:vertAlign w:val="superscript"/>
              </w:rPr>
              <w:t>a</w:t>
            </w:r>
          </w:p>
        </w:tc>
        <w:tc>
          <w:tcPr>
            <w:tcW w:w="13729" w:type="dxa"/>
            <w:gridSpan w:val="13"/>
          </w:tcPr>
          <w:p w14:paraId="0A359693" w14:textId="77777777" w:rsidR="0083315F" w:rsidRPr="0083315F" w:rsidRDefault="0083315F" w:rsidP="0083315F">
            <w:pPr>
              <w:rPr>
                <w:rFonts w:cs="Arial"/>
                <w:sz w:val="20"/>
                <w:szCs w:val="20"/>
              </w:rPr>
            </w:pPr>
            <w:r w:rsidRPr="0083315F">
              <w:rPr>
                <w:rFonts w:cs="Arial"/>
                <w:sz w:val="20"/>
                <w:szCs w:val="20"/>
              </w:rPr>
              <w:t>Use this form to ensure that the menu meets the new standards.  Enter each menu item under the corresponding day of the week and enter the quantity in the “QTY” column as a decimal point.  Add the daily totals to calculate weekly totals</w:t>
            </w:r>
          </w:p>
        </w:tc>
      </w:tr>
      <w:tr w:rsidR="0083315F" w:rsidRPr="0083315F" w14:paraId="4190F44A" w14:textId="77777777" w:rsidTr="00B364C1">
        <w:tc>
          <w:tcPr>
            <w:tcW w:w="2178" w:type="dxa"/>
            <w:gridSpan w:val="2"/>
          </w:tcPr>
          <w:p w14:paraId="1F357F03" w14:textId="77777777" w:rsidR="0083315F" w:rsidRPr="0083315F" w:rsidRDefault="0083315F" w:rsidP="0083315F">
            <w:pPr>
              <w:jc w:val="center"/>
              <w:rPr>
                <w:rFonts w:cs="Arial"/>
                <w:sz w:val="20"/>
                <w:szCs w:val="20"/>
              </w:rPr>
            </w:pPr>
          </w:p>
          <w:p w14:paraId="62565973" w14:textId="77777777" w:rsidR="0083315F" w:rsidRPr="0083315F" w:rsidRDefault="0083315F" w:rsidP="0083315F">
            <w:pPr>
              <w:jc w:val="center"/>
              <w:rPr>
                <w:rFonts w:cs="Arial"/>
                <w:b/>
                <w:sz w:val="20"/>
                <w:szCs w:val="20"/>
              </w:rPr>
            </w:pPr>
            <w:r w:rsidRPr="0083315F">
              <w:rPr>
                <w:rFonts w:cs="Arial"/>
                <w:b/>
                <w:sz w:val="20"/>
                <w:szCs w:val="20"/>
              </w:rPr>
              <w:t>Breakfast Meal Pattern</w:t>
            </w:r>
          </w:p>
        </w:tc>
        <w:tc>
          <w:tcPr>
            <w:tcW w:w="1687" w:type="dxa"/>
          </w:tcPr>
          <w:p w14:paraId="25B275EF" w14:textId="77777777" w:rsidR="0083315F" w:rsidRPr="0083315F" w:rsidRDefault="0083315F" w:rsidP="0083315F">
            <w:pPr>
              <w:jc w:val="center"/>
              <w:rPr>
                <w:rFonts w:cs="Arial"/>
                <w:sz w:val="20"/>
                <w:szCs w:val="20"/>
              </w:rPr>
            </w:pPr>
            <w:r w:rsidRPr="0083315F">
              <w:rPr>
                <w:rFonts w:cs="Arial"/>
                <w:sz w:val="20"/>
                <w:szCs w:val="20"/>
              </w:rPr>
              <w:t xml:space="preserve"> Weekly (Daily) Quantity </w:t>
            </w:r>
            <w:r w:rsidRPr="0083315F">
              <w:rPr>
                <w:rFonts w:cs="Arial"/>
                <w:sz w:val="20"/>
                <w:szCs w:val="20"/>
                <w:vertAlign w:val="superscript"/>
              </w:rPr>
              <w:t>b</w:t>
            </w:r>
          </w:p>
        </w:tc>
        <w:tc>
          <w:tcPr>
            <w:tcW w:w="1553" w:type="dxa"/>
          </w:tcPr>
          <w:p w14:paraId="4A630D8B" w14:textId="77777777" w:rsidR="0083315F" w:rsidRPr="0083315F" w:rsidRDefault="0083315F" w:rsidP="0083315F">
            <w:pPr>
              <w:jc w:val="center"/>
              <w:rPr>
                <w:rFonts w:cs="Arial"/>
                <w:sz w:val="20"/>
                <w:szCs w:val="20"/>
              </w:rPr>
            </w:pPr>
          </w:p>
          <w:p w14:paraId="550B5E6B" w14:textId="77777777" w:rsidR="0083315F" w:rsidRPr="0083315F" w:rsidRDefault="0083315F" w:rsidP="0083315F">
            <w:pPr>
              <w:jc w:val="center"/>
              <w:rPr>
                <w:rFonts w:cs="Arial"/>
                <w:sz w:val="20"/>
                <w:szCs w:val="20"/>
              </w:rPr>
            </w:pPr>
          </w:p>
          <w:p w14:paraId="30320F4E" w14:textId="77777777" w:rsidR="0083315F" w:rsidRPr="0083315F" w:rsidRDefault="0083315F" w:rsidP="0083315F">
            <w:pPr>
              <w:jc w:val="center"/>
              <w:rPr>
                <w:rFonts w:cs="Arial"/>
                <w:sz w:val="20"/>
                <w:szCs w:val="20"/>
              </w:rPr>
            </w:pPr>
            <w:r w:rsidRPr="0083315F">
              <w:rPr>
                <w:rFonts w:cs="Arial"/>
                <w:sz w:val="20"/>
                <w:szCs w:val="20"/>
              </w:rPr>
              <w:t>MONDAY</w:t>
            </w:r>
          </w:p>
        </w:tc>
        <w:tc>
          <w:tcPr>
            <w:tcW w:w="720" w:type="dxa"/>
          </w:tcPr>
          <w:p w14:paraId="0B81F469" w14:textId="77777777" w:rsidR="0083315F" w:rsidRPr="0083315F" w:rsidRDefault="0083315F" w:rsidP="0083315F">
            <w:pPr>
              <w:jc w:val="center"/>
              <w:rPr>
                <w:rFonts w:cs="Arial"/>
                <w:sz w:val="20"/>
                <w:szCs w:val="20"/>
              </w:rPr>
            </w:pPr>
          </w:p>
          <w:p w14:paraId="138A2827" w14:textId="77777777" w:rsidR="0083315F" w:rsidRPr="0083315F" w:rsidRDefault="0083315F" w:rsidP="0083315F">
            <w:pPr>
              <w:jc w:val="center"/>
              <w:rPr>
                <w:rFonts w:cs="Arial"/>
                <w:sz w:val="20"/>
                <w:szCs w:val="20"/>
              </w:rPr>
            </w:pPr>
          </w:p>
          <w:p w14:paraId="36332900" w14:textId="77777777" w:rsidR="0083315F" w:rsidRPr="0083315F" w:rsidRDefault="0083315F" w:rsidP="0083315F">
            <w:pPr>
              <w:jc w:val="center"/>
              <w:rPr>
                <w:rFonts w:cs="Arial"/>
                <w:sz w:val="20"/>
                <w:szCs w:val="20"/>
              </w:rPr>
            </w:pPr>
            <w:r w:rsidRPr="0083315F">
              <w:rPr>
                <w:rFonts w:cs="Arial"/>
                <w:sz w:val="20"/>
                <w:szCs w:val="20"/>
              </w:rPr>
              <w:t>QTY</w:t>
            </w:r>
          </w:p>
        </w:tc>
        <w:tc>
          <w:tcPr>
            <w:tcW w:w="1440" w:type="dxa"/>
          </w:tcPr>
          <w:p w14:paraId="63B8ADC1" w14:textId="77777777" w:rsidR="0083315F" w:rsidRPr="0083315F" w:rsidRDefault="0083315F" w:rsidP="0083315F">
            <w:pPr>
              <w:jc w:val="center"/>
              <w:rPr>
                <w:rFonts w:cs="Arial"/>
                <w:sz w:val="20"/>
                <w:szCs w:val="20"/>
              </w:rPr>
            </w:pPr>
          </w:p>
          <w:p w14:paraId="3EEEAD44" w14:textId="77777777" w:rsidR="0083315F" w:rsidRPr="0083315F" w:rsidRDefault="0083315F" w:rsidP="0083315F">
            <w:pPr>
              <w:jc w:val="center"/>
              <w:rPr>
                <w:rFonts w:cs="Arial"/>
                <w:sz w:val="20"/>
                <w:szCs w:val="20"/>
              </w:rPr>
            </w:pPr>
          </w:p>
          <w:p w14:paraId="6579CF9C" w14:textId="77777777" w:rsidR="0083315F" w:rsidRPr="0083315F" w:rsidRDefault="0083315F" w:rsidP="0083315F">
            <w:pPr>
              <w:jc w:val="center"/>
              <w:rPr>
                <w:rFonts w:cs="Arial"/>
                <w:sz w:val="20"/>
                <w:szCs w:val="20"/>
              </w:rPr>
            </w:pPr>
            <w:r w:rsidRPr="0083315F">
              <w:rPr>
                <w:rFonts w:cs="Arial"/>
                <w:sz w:val="20"/>
                <w:szCs w:val="20"/>
              </w:rPr>
              <w:t>TUESDAY</w:t>
            </w:r>
          </w:p>
        </w:tc>
        <w:tc>
          <w:tcPr>
            <w:tcW w:w="630" w:type="dxa"/>
          </w:tcPr>
          <w:p w14:paraId="0D1E7F92" w14:textId="77777777" w:rsidR="0083315F" w:rsidRPr="0083315F" w:rsidRDefault="0083315F" w:rsidP="0083315F">
            <w:pPr>
              <w:jc w:val="center"/>
              <w:rPr>
                <w:rFonts w:cs="Arial"/>
                <w:sz w:val="20"/>
                <w:szCs w:val="20"/>
              </w:rPr>
            </w:pPr>
          </w:p>
          <w:p w14:paraId="6610CD18" w14:textId="77777777" w:rsidR="0083315F" w:rsidRPr="0083315F" w:rsidRDefault="0083315F" w:rsidP="0083315F">
            <w:pPr>
              <w:jc w:val="center"/>
              <w:rPr>
                <w:rFonts w:cs="Arial"/>
                <w:sz w:val="20"/>
                <w:szCs w:val="20"/>
              </w:rPr>
            </w:pPr>
          </w:p>
          <w:p w14:paraId="2D98EF61" w14:textId="77777777" w:rsidR="0083315F" w:rsidRPr="0083315F" w:rsidRDefault="0083315F" w:rsidP="0083315F">
            <w:pPr>
              <w:jc w:val="center"/>
              <w:rPr>
                <w:rFonts w:cs="Arial"/>
                <w:sz w:val="20"/>
                <w:szCs w:val="20"/>
              </w:rPr>
            </w:pPr>
            <w:r w:rsidRPr="0083315F">
              <w:rPr>
                <w:rFonts w:cs="Arial"/>
                <w:sz w:val="20"/>
                <w:szCs w:val="20"/>
              </w:rPr>
              <w:t>QTY</w:t>
            </w:r>
          </w:p>
        </w:tc>
        <w:tc>
          <w:tcPr>
            <w:tcW w:w="1530" w:type="dxa"/>
          </w:tcPr>
          <w:p w14:paraId="5F243806" w14:textId="77777777" w:rsidR="0083315F" w:rsidRPr="0083315F" w:rsidRDefault="0083315F" w:rsidP="0083315F">
            <w:pPr>
              <w:jc w:val="center"/>
              <w:rPr>
                <w:rFonts w:cs="Arial"/>
                <w:sz w:val="20"/>
                <w:szCs w:val="20"/>
              </w:rPr>
            </w:pPr>
          </w:p>
          <w:p w14:paraId="0B862B94" w14:textId="77777777" w:rsidR="0083315F" w:rsidRPr="0083315F" w:rsidRDefault="0083315F" w:rsidP="0083315F">
            <w:pPr>
              <w:jc w:val="center"/>
              <w:rPr>
                <w:rFonts w:cs="Arial"/>
                <w:sz w:val="20"/>
                <w:szCs w:val="20"/>
              </w:rPr>
            </w:pPr>
          </w:p>
          <w:p w14:paraId="354287BC" w14:textId="77777777" w:rsidR="0083315F" w:rsidRPr="0083315F" w:rsidRDefault="0083315F" w:rsidP="0083315F">
            <w:pPr>
              <w:jc w:val="center"/>
              <w:rPr>
                <w:rFonts w:cs="Arial"/>
                <w:sz w:val="20"/>
                <w:szCs w:val="20"/>
              </w:rPr>
            </w:pPr>
            <w:r w:rsidRPr="0083315F">
              <w:rPr>
                <w:rFonts w:cs="Arial"/>
                <w:sz w:val="20"/>
                <w:szCs w:val="20"/>
              </w:rPr>
              <w:t>WEDNESDAY</w:t>
            </w:r>
          </w:p>
        </w:tc>
        <w:tc>
          <w:tcPr>
            <w:tcW w:w="630" w:type="dxa"/>
          </w:tcPr>
          <w:p w14:paraId="545E0F43" w14:textId="77777777" w:rsidR="0083315F" w:rsidRPr="0083315F" w:rsidRDefault="0083315F" w:rsidP="0083315F">
            <w:pPr>
              <w:jc w:val="center"/>
              <w:rPr>
                <w:rFonts w:cs="Arial"/>
                <w:sz w:val="20"/>
                <w:szCs w:val="20"/>
              </w:rPr>
            </w:pPr>
          </w:p>
          <w:p w14:paraId="377C609F" w14:textId="77777777" w:rsidR="0083315F" w:rsidRPr="0083315F" w:rsidRDefault="0083315F" w:rsidP="0083315F">
            <w:pPr>
              <w:jc w:val="center"/>
              <w:rPr>
                <w:rFonts w:cs="Arial"/>
                <w:sz w:val="20"/>
                <w:szCs w:val="20"/>
              </w:rPr>
            </w:pPr>
          </w:p>
          <w:p w14:paraId="39938117" w14:textId="77777777" w:rsidR="0083315F" w:rsidRPr="0083315F" w:rsidRDefault="0083315F" w:rsidP="0083315F">
            <w:pPr>
              <w:jc w:val="center"/>
              <w:rPr>
                <w:rFonts w:cs="Arial"/>
                <w:sz w:val="20"/>
                <w:szCs w:val="20"/>
              </w:rPr>
            </w:pPr>
            <w:r w:rsidRPr="0083315F">
              <w:rPr>
                <w:rFonts w:cs="Arial"/>
                <w:sz w:val="20"/>
                <w:szCs w:val="20"/>
              </w:rPr>
              <w:t>QTY</w:t>
            </w:r>
          </w:p>
        </w:tc>
        <w:tc>
          <w:tcPr>
            <w:tcW w:w="1440" w:type="dxa"/>
          </w:tcPr>
          <w:p w14:paraId="6ACC1436" w14:textId="77777777" w:rsidR="0083315F" w:rsidRPr="0083315F" w:rsidRDefault="0083315F" w:rsidP="0083315F">
            <w:pPr>
              <w:jc w:val="center"/>
              <w:rPr>
                <w:rFonts w:cs="Arial"/>
                <w:sz w:val="20"/>
                <w:szCs w:val="20"/>
              </w:rPr>
            </w:pPr>
          </w:p>
          <w:p w14:paraId="3230590C" w14:textId="77777777" w:rsidR="0083315F" w:rsidRPr="0083315F" w:rsidRDefault="0083315F" w:rsidP="0083315F">
            <w:pPr>
              <w:jc w:val="center"/>
              <w:rPr>
                <w:rFonts w:cs="Arial"/>
                <w:sz w:val="20"/>
                <w:szCs w:val="20"/>
              </w:rPr>
            </w:pPr>
          </w:p>
          <w:p w14:paraId="03D4FDE6" w14:textId="77777777" w:rsidR="0083315F" w:rsidRPr="0083315F" w:rsidRDefault="0083315F" w:rsidP="0083315F">
            <w:pPr>
              <w:jc w:val="center"/>
              <w:rPr>
                <w:rFonts w:cs="Arial"/>
                <w:sz w:val="20"/>
                <w:szCs w:val="20"/>
              </w:rPr>
            </w:pPr>
            <w:r w:rsidRPr="0083315F">
              <w:rPr>
                <w:rFonts w:cs="Arial"/>
                <w:sz w:val="20"/>
                <w:szCs w:val="20"/>
              </w:rPr>
              <w:t>THURSDAY</w:t>
            </w:r>
          </w:p>
        </w:tc>
        <w:tc>
          <w:tcPr>
            <w:tcW w:w="630" w:type="dxa"/>
          </w:tcPr>
          <w:p w14:paraId="1D1D208C" w14:textId="77777777" w:rsidR="0083315F" w:rsidRPr="0083315F" w:rsidRDefault="0083315F" w:rsidP="0083315F">
            <w:pPr>
              <w:jc w:val="center"/>
              <w:rPr>
                <w:rFonts w:cs="Arial"/>
                <w:sz w:val="20"/>
                <w:szCs w:val="20"/>
              </w:rPr>
            </w:pPr>
          </w:p>
          <w:p w14:paraId="017652FC" w14:textId="77777777" w:rsidR="0083315F" w:rsidRPr="0083315F" w:rsidRDefault="0083315F" w:rsidP="0083315F">
            <w:pPr>
              <w:jc w:val="center"/>
              <w:rPr>
                <w:rFonts w:cs="Arial"/>
                <w:sz w:val="20"/>
                <w:szCs w:val="20"/>
              </w:rPr>
            </w:pPr>
          </w:p>
          <w:p w14:paraId="335A42E6" w14:textId="77777777" w:rsidR="0083315F" w:rsidRPr="0083315F" w:rsidRDefault="0083315F" w:rsidP="0083315F">
            <w:pPr>
              <w:jc w:val="center"/>
              <w:rPr>
                <w:rFonts w:cs="Arial"/>
                <w:sz w:val="20"/>
                <w:szCs w:val="20"/>
              </w:rPr>
            </w:pPr>
            <w:r w:rsidRPr="0083315F">
              <w:rPr>
                <w:rFonts w:cs="Arial"/>
                <w:sz w:val="20"/>
                <w:szCs w:val="20"/>
              </w:rPr>
              <w:t>QTY</w:t>
            </w:r>
          </w:p>
        </w:tc>
        <w:tc>
          <w:tcPr>
            <w:tcW w:w="1350" w:type="dxa"/>
          </w:tcPr>
          <w:p w14:paraId="28C5319F" w14:textId="77777777" w:rsidR="0083315F" w:rsidRPr="0083315F" w:rsidRDefault="0083315F" w:rsidP="0083315F">
            <w:pPr>
              <w:jc w:val="center"/>
              <w:rPr>
                <w:rFonts w:cs="Arial"/>
                <w:sz w:val="20"/>
                <w:szCs w:val="20"/>
              </w:rPr>
            </w:pPr>
          </w:p>
          <w:p w14:paraId="300D6B5B" w14:textId="77777777" w:rsidR="0083315F" w:rsidRPr="0083315F" w:rsidRDefault="0083315F" w:rsidP="0083315F">
            <w:pPr>
              <w:jc w:val="center"/>
              <w:rPr>
                <w:rFonts w:cs="Arial"/>
                <w:sz w:val="20"/>
                <w:szCs w:val="20"/>
              </w:rPr>
            </w:pPr>
          </w:p>
          <w:p w14:paraId="0DDC41F0" w14:textId="77777777" w:rsidR="0083315F" w:rsidRPr="0083315F" w:rsidRDefault="0083315F" w:rsidP="0083315F">
            <w:pPr>
              <w:jc w:val="center"/>
              <w:rPr>
                <w:rFonts w:cs="Arial"/>
                <w:sz w:val="20"/>
                <w:szCs w:val="20"/>
              </w:rPr>
            </w:pPr>
            <w:r w:rsidRPr="0083315F">
              <w:rPr>
                <w:rFonts w:cs="Arial"/>
                <w:sz w:val="20"/>
                <w:szCs w:val="20"/>
              </w:rPr>
              <w:t>FRIDAY</w:t>
            </w:r>
          </w:p>
        </w:tc>
        <w:tc>
          <w:tcPr>
            <w:tcW w:w="630" w:type="dxa"/>
          </w:tcPr>
          <w:p w14:paraId="55DA5509" w14:textId="77777777" w:rsidR="0083315F" w:rsidRPr="0083315F" w:rsidRDefault="0083315F" w:rsidP="0083315F">
            <w:pPr>
              <w:jc w:val="center"/>
              <w:rPr>
                <w:rFonts w:cs="Arial"/>
                <w:sz w:val="20"/>
                <w:szCs w:val="20"/>
              </w:rPr>
            </w:pPr>
          </w:p>
          <w:p w14:paraId="33FD2F59" w14:textId="77777777" w:rsidR="0083315F" w:rsidRPr="0083315F" w:rsidRDefault="0083315F" w:rsidP="0083315F">
            <w:pPr>
              <w:jc w:val="center"/>
              <w:rPr>
                <w:rFonts w:cs="Arial"/>
                <w:sz w:val="20"/>
                <w:szCs w:val="20"/>
              </w:rPr>
            </w:pPr>
          </w:p>
          <w:p w14:paraId="130E28E0" w14:textId="77777777" w:rsidR="0083315F" w:rsidRPr="0083315F" w:rsidRDefault="0083315F" w:rsidP="0083315F">
            <w:pPr>
              <w:jc w:val="center"/>
              <w:rPr>
                <w:rFonts w:cs="Arial"/>
                <w:sz w:val="20"/>
                <w:szCs w:val="20"/>
              </w:rPr>
            </w:pPr>
            <w:r w:rsidRPr="0083315F">
              <w:rPr>
                <w:rFonts w:cs="Arial"/>
                <w:sz w:val="20"/>
                <w:szCs w:val="20"/>
              </w:rPr>
              <w:t>QTY</w:t>
            </w:r>
          </w:p>
        </w:tc>
        <w:tc>
          <w:tcPr>
            <w:tcW w:w="1120" w:type="dxa"/>
          </w:tcPr>
          <w:p w14:paraId="2142CE0D" w14:textId="77777777" w:rsidR="0083315F" w:rsidRPr="0083315F" w:rsidRDefault="0083315F" w:rsidP="0083315F">
            <w:pPr>
              <w:jc w:val="center"/>
              <w:rPr>
                <w:rFonts w:cs="Arial"/>
                <w:sz w:val="20"/>
                <w:szCs w:val="20"/>
              </w:rPr>
            </w:pPr>
            <w:r w:rsidRPr="0083315F">
              <w:rPr>
                <w:rFonts w:cs="Arial"/>
                <w:sz w:val="20"/>
                <w:szCs w:val="20"/>
              </w:rPr>
              <w:t>WEEKLY</w:t>
            </w:r>
          </w:p>
          <w:p w14:paraId="1AE796CD" w14:textId="77777777" w:rsidR="0083315F" w:rsidRPr="0083315F" w:rsidRDefault="0083315F" w:rsidP="0083315F">
            <w:pPr>
              <w:jc w:val="center"/>
              <w:rPr>
                <w:rFonts w:cs="Arial"/>
                <w:sz w:val="20"/>
                <w:szCs w:val="20"/>
              </w:rPr>
            </w:pPr>
            <w:r w:rsidRPr="0083315F">
              <w:rPr>
                <w:rFonts w:cs="Arial"/>
                <w:sz w:val="20"/>
                <w:szCs w:val="20"/>
              </w:rPr>
              <w:t>TOTALS</w:t>
            </w:r>
          </w:p>
        </w:tc>
      </w:tr>
      <w:tr w:rsidR="000B1882" w:rsidRPr="0083315F" w14:paraId="1224955F" w14:textId="77777777" w:rsidTr="00B364C1">
        <w:tc>
          <w:tcPr>
            <w:tcW w:w="2178" w:type="dxa"/>
            <w:gridSpan w:val="2"/>
          </w:tcPr>
          <w:p w14:paraId="70F88F19" w14:textId="77777777" w:rsidR="000B1882" w:rsidRPr="0083315F" w:rsidRDefault="000B1882" w:rsidP="0083315F">
            <w:pPr>
              <w:rPr>
                <w:rFonts w:cs="Arial"/>
                <w:b/>
                <w:sz w:val="20"/>
                <w:szCs w:val="20"/>
              </w:rPr>
            </w:pPr>
            <w:r w:rsidRPr="0083315F">
              <w:rPr>
                <w:rFonts w:cs="Arial"/>
                <w:b/>
                <w:sz w:val="20"/>
                <w:szCs w:val="20"/>
              </w:rPr>
              <w:t xml:space="preserve">Fruits </w:t>
            </w:r>
            <w:r w:rsidRPr="0083315F">
              <w:rPr>
                <w:rFonts w:cs="Arial"/>
                <w:sz w:val="20"/>
                <w:szCs w:val="20"/>
                <w:vertAlign w:val="superscript"/>
              </w:rPr>
              <w:t>c, d</w:t>
            </w:r>
            <w:r w:rsidRPr="0083315F">
              <w:rPr>
                <w:rFonts w:cs="Arial"/>
                <w:b/>
                <w:sz w:val="20"/>
                <w:szCs w:val="20"/>
                <w:vertAlign w:val="superscript"/>
              </w:rPr>
              <w:t xml:space="preserve"> </w:t>
            </w:r>
            <w:r w:rsidRPr="0083315F">
              <w:rPr>
                <w:rFonts w:cs="Arial"/>
                <w:sz w:val="20"/>
                <w:szCs w:val="20"/>
              </w:rPr>
              <w:t>(cups)</w:t>
            </w:r>
          </w:p>
        </w:tc>
        <w:tc>
          <w:tcPr>
            <w:tcW w:w="1687" w:type="dxa"/>
          </w:tcPr>
          <w:p w14:paraId="0A96B895" w14:textId="77777777" w:rsidR="000B1882" w:rsidRPr="0083315F" w:rsidRDefault="000B1882" w:rsidP="0083315F">
            <w:pPr>
              <w:jc w:val="center"/>
              <w:rPr>
                <w:rFonts w:cs="Arial"/>
                <w:sz w:val="20"/>
                <w:szCs w:val="20"/>
              </w:rPr>
            </w:pPr>
            <w:r w:rsidRPr="0083315F">
              <w:rPr>
                <w:rFonts w:cs="Arial"/>
                <w:sz w:val="20"/>
                <w:szCs w:val="20"/>
              </w:rPr>
              <w:t xml:space="preserve">5 (1) </w:t>
            </w:r>
            <w:r w:rsidRPr="0083315F">
              <w:rPr>
                <w:rFonts w:cs="Arial"/>
                <w:sz w:val="20"/>
                <w:szCs w:val="20"/>
                <w:vertAlign w:val="superscript"/>
              </w:rPr>
              <w:t>e</w:t>
            </w:r>
          </w:p>
        </w:tc>
        <w:tc>
          <w:tcPr>
            <w:tcW w:w="1553" w:type="dxa"/>
          </w:tcPr>
          <w:p w14:paraId="5333E167"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085B0BE1"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27E379F3" w14:textId="77777777" w:rsidR="000B1882" w:rsidRPr="0083315F" w:rsidRDefault="000B1882" w:rsidP="0083315F">
            <w:pPr>
              <w:jc w:val="center"/>
              <w:rPr>
                <w:rFonts w:cs="Arial"/>
                <w:sz w:val="20"/>
                <w:szCs w:val="20"/>
              </w:rPr>
            </w:pPr>
          </w:p>
        </w:tc>
        <w:tc>
          <w:tcPr>
            <w:tcW w:w="630" w:type="dxa"/>
            <w:shd w:val="clear" w:color="auto" w:fill="BFBFBF"/>
          </w:tcPr>
          <w:p w14:paraId="5CCA367E" w14:textId="77777777" w:rsidR="000B1882" w:rsidRPr="0083315F" w:rsidRDefault="000B1882" w:rsidP="0083315F">
            <w:pPr>
              <w:jc w:val="center"/>
              <w:rPr>
                <w:rFonts w:cs="Arial"/>
                <w:sz w:val="20"/>
                <w:szCs w:val="20"/>
              </w:rPr>
            </w:pPr>
          </w:p>
        </w:tc>
        <w:tc>
          <w:tcPr>
            <w:tcW w:w="1530" w:type="dxa"/>
            <w:shd w:val="clear" w:color="auto" w:fill="BFBFBF"/>
          </w:tcPr>
          <w:p w14:paraId="54996A19" w14:textId="77777777" w:rsidR="000B1882" w:rsidRPr="0083315F" w:rsidRDefault="000B1882" w:rsidP="0083315F">
            <w:pPr>
              <w:jc w:val="center"/>
              <w:rPr>
                <w:rFonts w:cs="Arial"/>
                <w:sz w:val="20"/>
                <w:szCs w:val="20"/>
              </w:rPr>
            </w:pPr>
          </w:p>
        </w:tc>
        <w:tc>
          <w:tcPr>
            <w:tcW w:w="630" w:type="dxa"/>
            <w:shd w:val="clear" w:color="auto" w:fill="BFBFBF"/>
          </w:tcPr>
          <w:p w14:paraId="1C881142" w14:textId="77777777" w:rsidR="000B1882" w:rsidRPr="0083315F" w:rsidRDefault="000B1882" w:rsidP="0083315F">
            <w:pPr>
              <w:jc w:val="center"/>
              <w:rPr>
                <w:rFonts w:cs="Arial"/>
                <w:sz w:val="20"/>
                <w:szCs w:val="20"/>
              </w:rPr>
            </w:pPr>
          </w:p>
        </w:tc>
        <w:tc>
          <w:tcPr>
            <w:tcW w:w="1440" w:type="dxa"/>
            <w:shd w:val="clear" w:color="auto" w:fill="BFBFBF"/>
          </w:tcPr>
          <w:p w14:paraId="2B0AD217" w14:textId="77777777" w:rsidR="000B1882" w:rsidRPr="0083315F" w:rsidRDefault="000B1882" w:rsidP="0083315F">
            <w:pPr>
              <w:jc w:val="center"/>
              <w:rPr>
                <w:rFonts w:cs="Arial"/>
                <w:sz w:val="20"/>
                <w:szCs w:val="20"/>
              </w:rPr>
            </w:pPr>
          </w:p>
        </w:tc>
        <w:tc>
          <w:tcPr>
            <w:tcW w:w="630" w:type="dxa"/>
            <w:shd w:val="clear" w:color="auto" w:fill="BFBFBF"/>
          </w:tcPr>
          <w:p w14:paraId="592A9046" w14:textId="77777777" w:rsidR="000B1882" w:rsidRPr="0083315F" w:rsidRDefault="000B1882" w:rsidP="0083315F">
            <w:pPr>
              <w:jc w:val="center"/>
              <w:rPr>
                <w:rFonts w:cs="Arial"/>
                <w:sz w:val="20"/>
                <w:szCs w:val="20"/>
              </w:rPr>
            </w:pPr>
          </w:p>
        </w:tc>
        <w:tc>
          <w:tcPr>
            <w:tcW w:w="1350" w:type="dxa"/>
            <w:shd w:val="clear" w:color="auto" w:fill="BFBFBF"/>
          </w:tcPr>
          <w:p w14:paraId="50EDB80D" w14:textId="77777777" w:rsidR="000B1882" w:rsidRPr="0083315F" w:rsidRDefault="000B1882" w:rsidP="0083315F">
            <w:pPr>
              <w:jc w:val="center"/>
              <w:rPr>
                <w:rFonts w:cs="Arial"/>
                <w:sz w:val="20"/>
                <w:szCs w:val="20"/>
              </w:rPr>
            </w:pPr>
          </w:p>
        </w:tc>
        <w:tc>
          <w:tcPr>
            <w:tcW w:w="630" w:type="dxa"/>
            <w:shd w:val="clear" w:color="auto" w:fill="BFBFBF"/>
          </w:tcPr>
          <w:p w14:paraId="4ABAB6C5" w14:textId="77777777" w:rsidR="000B1882" w:rsidRPr="0083315F" w:rsidRDefault="000B1882" w:rsidP="0083315F">
            <w:pPr>
              <w:jc w:val="center"/>
              <w:rPr>
                <w:rFonts w:cs="Arial"/>
                <w:sz w:val="20"/>
                <w:szCs w:val="20"/>
              </w:rPr>
            </w:pPr>
          </w:p>
        </w:tc>
        <w:tc>
          <w:tcPr>
            <w:tcW w:w="1120" w:type="dxa"/>
            <w:shd w:val="clear" w:color="auto" w:fill="BFBFBF"/>
          </w:tcPr>
          <w:p w14:paraId="78027A8E" w14:textId="77777777" w:rsidR="000B1882" w:rsidRPr="0083315F" w:rsidRDefault="000B1882" w:rsidP="0083315F">
            <w:pPr>
              <w:jc w:val="center"/>
              <w:rPr>
                <w:rFonts w:cs="Arial"/>
                <w:sz w:val="20"/>
                <w:szCs w:val="20"/>
              </w:rPr>
            </w:pPr>
          </w:p>
        </w:tc>
      </w:tr>
      <w:tr w:rsidR="000B1882" w:rsidRPr="0083315F" w14:paraId="0329AF1E" w14:textId="77777777" w:rsidTr="00B364C1">
        <w:tc>
          <w:tcPr>
            <w:tcW w:w="2178" w:type="dxa"/>
            <w:gridSpan w:val="2"/>
          </w:tcPr>
          <w:p w14:paraId="208313B0" w14:textId="77777777" w:rsidR="000B1882" w:rsidRPr="0083315F" w:rsidRDefault="000B1882" w:rsidP="0083315F">
            <w:pPr>
              <w:jc w:val="center"/>
              <w:rPr>
                <w:rFonts w:cs="Arial"/>
                <w:sz w:val="20"/>
                <w:szCs w:val="20"/>
              </w:rPr>
            </w:pPr>
            <w:r w:rsidRPr="0083315F">
              <w:rPr>
                <w:rFonts w:cs="Arial"/>
                <w:sz w:val="20"/>
                <w:szCs w:val="20"/>
              </w:rPr>
              <w:t>Additional fruit items to meet the total</w:t>
            </w:r>
          </w:p>
        </w:tc>
        <w:tc>
          <w:tcPr>
            <w:tcW w:w="1687" w:type="dxa"/>
          </w:tcPr>
          <w:p w14:paraId="5F9706ED" w14:textId="77777777" w:rsidR="000B1882" w:rsidRPr="0083315F" w:rsidRDefault="000B1882" w:rsidP="0083315F">
            <w:pPr>
              <w:jc w:val="center"/>
              <w:rPr>
                <w:rFonts w:cs="Arial"/>
                <w:sz w:val="20"/>
                <w:szCs w:val="20"/>
              </w:rPr>
            </w:pPr>
          </w:p>
        </w:tc>
        <w:tc>
          <w:tcPr>
            <w:tcW w:w="1553" w:type="dxa"/>
          </w:tcPr>
          <w:p w14:paraId="3FF19095"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1447FD8"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2BE94189" w14:textId="77777777" w:rsidR="000B1882" w:rsidRPr="0083315F" w:rsidRDefault="000B1882" w:rsidP="0083315F">
            <w:pPr>
              <w:jc w:val="center"/>
              <w:rPr>
                <w:rFonts w:cs="Arial"/>
                <w:sz w:val="20"/>
                <w:szCs w:val="20"/>
              </w:rPr>
            </w:pPr>
          </w:p>
        </w:tc>
        <w:tc>
          <w:tcPr>
            <w:tcW w:w="630" w:type="dxa"/>
            <w:shd w:val="clear" w:color="auto" w:fill="BFBFBF"/>
          </w:tcPr>
          <w:p w14:paraId="2E83E3DC" w14:textId="77777777" w:rsidR="000B1882" w:rsidRPr="0083315F" w:rsidRDefault="000B1882" w:rsidP="0083315F">
            <w:pPr>
              <w:jc w:val="center"/>
              <w:rPr>
                <w:rFonts w:cs="Arial"/>
                <w:sz w:val="20"/>
                <w:szCs w:val="20"/>
              </w:rPr>
            </w:pPr>
          </w:p>
        </w:tc>
        <w:tc>
          <w:tcPr>
            <w:tcW w:w="1530" w:type="dxa"/>
            <w:shd w:val="clear" w:color="auto" w:fill="BFBFBF"/>
          </w:tcPr>
          <w:p w14:paraId="14C94684" w14:textId="77777777" w:rsidR="000B1882" w:rsidRPr="0083315F" w:rsidRDefault="000B1882" w:rsidP="0083315F">
            <w:pPr>
              <w:jc w:val="center"/>
              <w:rPr>
                <w:rFonts w:cs="Arial"/>
                <w:sz w:val="20"/>
                <w:szCs w:val="20"/>
              </w:rPr>
            </w:pPr>
          </w:p>
        </w:tc>
        <w:tc>
          <w:tcPr>
            <w:tcW w:w="630" w:type="dxa"/>
            <w:shd w:val="clear" w:color="auto" w:fill="BFBFBF"/>
          </w:tcPr>
          <w:p w14:paraId="08A2F665" w14:textId="77777777" w:rsidR="000B1882" w:rsidRPr="0083315F" w:rsidRDefault="000B1882" w:rsidP="0083315F">
            <w:pPr>
              <w:jc w:val="center"/>
              <w:rPr>
                <w:rFonts w:cs="Arial"/>
                <w:sz w:val="20"/>
                <w:szCs w:val="20"/>
              </w:rPr>
            </w:pPr>
          </w:p>
        </w:tc>
        <w:tc>
          <w:tcPr>
            <w:tcW w:w="1440" w:type="dxa"/>
            <w:shd w:val="clear" w:color="auto" w:fill="BFBFBF"/>
          </w:tcPr>
          <w:p w14:paraId="6ED33C42" w14:textId="77777777" w:rsidR="000B1882" w:rsidRPr="0083315F" w:rsidRDefault="000B1882" w:rsidP="0083315F">
            <w:pPr>
              <w:jc w:val="center"/>
              <w:rPr>
                <w:rFonts w:cs="Arial"/>
                <w:sz w:val="20"/>
                <w:szCs w:val="20"/>
              </w:rPr>
            </w:pPr>
          </w:p>
        </w:tc>
        <w:tc>
          <w:tcPr>
            <w:tcW w:w="630" w:type="dxa"/>
            <w:shd w:val="clear" w:color="auto" w:fill="BFBFBF"/>
          </w:tcPr>
          <w:p w14:paraId="38BB9954" w14:textId="77777777" w:rsidR="000B1882" w:rsidRPr="0083315F" w:rsidRDefault="000B1882" w:rsidP="0083315F">
            <w:pPr>
              <w:jc w:val="center"/>
              <w:rPr>
                <w:rFonts w:cs="Arial"/>
                <w:sz w:val="20"/>
                <w:szCs w:val="20"/>
              </w:rPr>
            </w:pPr>
          </w:p>
        </w:tc>
        <w:tc>
          <w:tcPr>
            <w:tcW w:w="1350" w:type="dxa"/>
            <w:shd w:val="clear" w:color="auto" w:fill="BFBFBF"/>
          </w:tcPr>
          <w:p w14:paraId="0FF5EDFB" w14:textId="77777777" w:rsidR="000B1882" w:rsidRPr="0083315F" w:rsidRDefault="000B1882" w:rsidP="0083315F">
            <w:pPr>
              <w:jc w:val="center"/>
              <w:rPr>
                <w:rFonts w:cs="Arial"/>
                <w:sz w:val="20"/>
                <w:szCs w:val="20"/>
              </w:rPr>
            </w:pPr>
          </w:p>
        </w:tc>
        <w:tc>
          <w:tcPr>
            <w:tcW w:w="630" w:type="dxa"/>
            <w:shd w:val="clear" w:color="auto" w:fill="BFBFBF"/>
          </w:tcPr>
          <w:p w14:paraId="68B76E14" w14:textId="77777777" w:rsidR="000B1882" w:rsidRPr="0083315F" w:rsidRDefault="000B1882" w:rsidP="0083315F">
            <w:pPr>
              <w:jc w:val="center"/>
              <w:rPr>
                <w:rFonts w:cs="Arial"/>
                <w:sz w:val="20"/>
                <w:szCs w:val="20"/>
              </w:rPr>
            </w:pPr>
          </w:p>
        </w:tc>
        <w:tc>
          <w:tcPr>
            <w:tcW w:w="1120" w:type="dxa"/>
            <w:shd w:val="clear" w:color="auto" w:fill="BFBFBF"/>
          </w:tcPr>
          <w:p w14:paraId="6006E26F" w14:textId="77777777" w:rsidR="000B1882" w:rsidRPr="0083315F" w:rsidRDefault="000B1882" w:rsidP="0083315F">
            <w:pPr>
              <w:jc w:val="center"/>
              <w:rPr>
                <w:rFonts w:cs="Arial"/>
                <w:sz w:val="20"/>
                <w:szCs w:val="20"/>
              </w:rPr>
            </w:pPr>
          </w:p>
        </w:tc>
      </w:tr>
      <w:tr w:rsidR="000B1882" w:rsidRPr="0083315F" w14:paraId="1A001EC7" w14:textId="77777777" w:rsidTr="00B364C1">
        <w:tc>
          <w:tcPr>
            <w:tcW w:w="2178" w:type="dxa"/>
            <w:gridSpan w:val="2"/>
          </w:tcPr>
          <w:p w14:paraId="712FCFDD" w14:textId="77777777" w:rsidR="000B1882" w:rsidRPr="0083315F" w:rsidRDefault="000B1882" w:rsidP="0083315F">
            <w:pPr>
              <w:rPr>
                <w:rFonts w:cs="Arial"/>
                <w:b/>
                <w:sz w:val="20"/>
                <w:szCs w:val="20"/>
                <w:vertAlign w:val="superscript"/>
              </w:rPr>
            </w:pPr>
            <w:r w:rsidRPr="0083315F">
              <w:rPr>
                <w:rFonts w:cs="Arial"/>
                <w:b/>
                <w:sz w:val="20"/>
                <w:szCs w:val="20"/>
              </w:rPr>
              <w:t xml:space="preserve">Vegetables </w:t>
            </w:r>
            <w:r w:rsidRPr="0083315F">
              <w:rPr>
                <w:rFonts w:cs="Arial"/>
                <w:sz w:val="20"/>
                <w:szCs w:val="20"/>
                <w:vertAlign w:val="superscript"/>
              </w:rPr>
              <w:t>c, d</w:t>
            </w:r>
          </w:p>
        </w:tc>
        <w:tc>
          <w:tcPr>
            <w:tcW w:w="1687" w:type="dxa"/>
          </w:tcPr>
          <w:p w14:paraId="52463371" w14:textId="77777777" w:rsidR="000B1882" w:rsidRPr="0083315F" w:rsidRDefault="000B1882" w:rsidP="0083315F">
            <w:pPr>
              <w:jc w:val="center"/>
              <w:rPr>
                <w:rFonts w:cs="Arial"/>
                <w:sz w:val="20"/>
                <w:szCs w:val="20"/>
              </w:rPr>
            </w:pPr>
            <w:r w:rsidRPr="0083315F">
              <w:rPr>
                <w:rFonts w:cs="Arial"/>
                <w:sz w:val="20"/>
                <w:szCs w:val="20"/>
              </w:rPr>
              <w:t>0</w:t>
            </w:r>
          </w:p>
        </w:tc>
        <w:tc>
          <w:tcPr>
            <w:tcW w:w="1553" w:type="dxa"/>
          </w:tcPr>
          <w:p w14:paraId="6A306504"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DA04B07"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696B400E" w14:textId="77777777" w:rsidR="000B1882" w:rsidRPr="0083315F" w:rsidRDefault="000B1882" w:rsidP="0083315F">
            <w:pPr>
              <w:jc w:val="center"/>
              <w:rPr>
                <w:rFonts w:cs="Arial"/>
                <w:sz w:val="20"/>
                <w:szCs w:val="20"/>
              </w:rPr>
            </w:pPr>
          </w:p>
        </w:tc>
        <w:tc>
          <w:tcPr>
            <w:tcW w:w="630" w:type="dxa"/>
            <w:shd w:val="clear" w:color="auto" w:fill="BFBFBF"/>
          </w:tcPr>
          <w:p w14:paraId="5285443C" w14:textId="77777777" w:rsidR="000B1882" w:rsidRPr="0083315F" w:rsidRDefault="000B1882" w:rsidP="0083315F">
            <w:pPr>
              <w:jc w:val="center"/>
              <w:rPr>
                <w:rFonts w:cs="Arial"/>
                <w:sz w:val="20"/>
                <w:szCs w:val="20"/>
              </w:rPr>
            </w:pPr>
          </w:p>
        </w:tc>
        <w:tc>
          <w:tcPr>
            <w:tcW w:w="1530" w:type="dxa"/>
            <w:shd w:val="clear" w:color="auto" w:fill="BFBFBF"/>
          </w:tcPr>
          <w:p w14:paraId="5D9781E5" w14:textId="77777777" w:rsidR="000B1882" w:rsidRPr="0083315F" w:rsidRDefault="000B1882" w:rsidP="0083315F">
            <w:pPr>
              <w:jc w:val="center"/>
              <w:rPr>
                <w:rFonts w:cs="Arial"/>
                <w:sz w:val="20"/>
                <w:szCs w:val="20"/>
              </w:rPr>
            </w:pPr>
          </w:p>
        </w:tc>
        <w:tc>
          <w:tcPr>
            <w:tcW w:w="630" w:type="dxa"/>
            <w:shd w:val="clear" w:color="auto" w:fill="BFBFBF"/>
          </w:tcPr>
          <w:p w14:paraId="185F0EB4" w14:textId="77777777" w:rsidR="000B1882" w:rsidRPr="0083315F" w:rsidRDefault="000B1882" w:rsidP="0083315F">
            <w:pPr>
              <w:jc w:val="center"/>
              <w:rPr>
                <w:rFonts w:cs="Arial"/>
                <w:sz w:val="20"/>
                <w:szCs w:val="20"/>
              </w:rPr>
            </w:pPr>
          </w:p>
        </w:tc>
        <w:tc>
          <w:tcPr>
            <w:tcW w:w="1440" w:type="dxa"/>
            <w:shd w:val="clear" w:color="auto" w:fill="BFBFBF"/>
          </w:tcPr>
          <w:p w14:paraId="11C3C112" w14:textId="77777777" w:rsidR="000B1882" w:rsidRPr="0083315F" w:rsidRDefault="000B1882" w:rsidP="0083315F">
            <w:pPr>
              <w:jc w:val="center"/>
              <w:rPr>
                <w:rFonts w:cs="Arial"/>
                <w:sz w:val="20"/>
                <w:szCs w:val="20"/>
              </w:rPr>
            </w:pPr>
          </w:p>
        </w:tc>
        <w:tc>
          <w:tcPr>
            <w:tcW w:w="630" w:type="dxa"/>
            <w:shd w:val="clear" w:color="auto" w:fill="BFBFBF"/>
          </w:tcPr>
          <w:p w14:paraId="1DD2936D" w14:textId="77777777" w:rsidR="000B1882" w:rsidRPr="0083315F" w:rsidRDefault="000B1882" w:rsidP="0083315F">
            <w:pPr>
              <w:jc w:val="center"/>
              <w:rPr>
                <w:rFonts w:cs="Arial"/>
                <w:sz w:val="20"/>
                <w:szCs w:val="20"/>
              </w:rPr>
            </w:pPr>
          </w:p>
        </w:tc>
        <w:tc>
          <w:tcPr>
            <w:tcW w:w="1350" w:type="dxa"/>
            <w:shd w:val="clear" w:color="auto" w:fill="BFBFBF"/>
          </w:tcPr>
          <w:p w14:paraId="326E85CE" w14:textId="77777777" w:rsidR="000B1882" w:rsidRPr="0083315F" w:rsidRDefault="000B1882" w:rsidP="0083315F">
            <w:pPr>
              <w:jc w:val="center"/>
              <w:rPr>
                <w:rFonts w:cs="Arial"/>
                <w:sz w:val="20"/>
                <w:szCs w:val="20"/>
              </w:rPr>
            </w:pPr>
          </w:p>
        </w:tc>
        <w:tc>
          <w:tcPr>
            <w:tcW w:w="630" w:type="dxa"/>
            <w:shd w:val="clear" w:color="auto" w:fill="BFBFBF"/>
          </w:tcPr>
          <w:p w14:paraId="550FF512" w14:textId="77777777" w:rsidR="000B1882" w:rsidRPr="0083315F" w:rsidRDefault="000B1882" w:rsidP="0083315F">
            <w:pPr>
              <w:jc w:val="center"/>
              <w:rPr>
                <w:rFonts w:cs="Arial"/>
                <w:sz w:val="20"/>
                <w:szCs w:val="20"/>
              </w:rPr>
            </w:pPr>
          </w:p>
        </w:tc>
        <w:tc>
          <w:tcPr>
            <w:tcW w:w="1120" w:type="dxa"/>
            <w:shd w:val="clear" w:color="auto" w:fill="BFBFBF"/>
          </w:tcPr>
          <w:p w14:paraId="60398715" w14:textId="77777777" w:rsidR="000B1882" w:rsidRPr="0083315F" w:rsidRDefault="000B1882" w:rsidP="0083315F">
            <w:pPr>
              <w:jc w:val="center"/>
              <w:rPr>
                <w:rFonts w:cs="Arial"/>
                <w:sz w:val="20"/>
                <w:szCs w:val="20"/>
              </w:rPr>
            </w:pPr>
          </w:p>
        </w:tc>
      </w:tr>
      <w:tr w:rsidR="000B1882" w:rsidRPr="0083315F" w14:paraId="56834159" w14:textId="77777777" w:rsidTr="00B364C1">
        <w:tc>
          <w:tcPr>
            <w:tcW w:w="2178" w:type="dxa"/>
            <w:gridSpan w:val="2"/>
          </w:tcPr>
          <w:p w14:paraId="11A96C39" w14:textId="77777777" w:rsidR="000B1882" w:rsidRPr="0083315F" w:rsidRDefault="000B1882" w:rsidP="00826F97">
            <w:pPr>
              <w:pStyle w:val="ListParagraph"/>
              <w:numPr>
                <w:ilvl w:val="0"/>
                <w:numId w:val="57"/>
              </w:numPr>
              <w:contextualSpacing/>
              <w:rPr>
                <w:rFonts w:cs="Arial"/>
                <w:sz w:val="20"/>
                <w:szCs w:val="20"/>
              </w:rPr>
            </w:pPr>
            <w:r w:rsidRPr="0083315F">
              <w:rPr>
                <w:rFonts w:cs="Arial"/>
                <w:sz w:val="20"/>
                <w:szCs w:val="20"/>
              </w:rPr>
              <w:t xml:space="preserve">Dark Green </w:t>
            </w:r>
            <w:r w:rsidRPr="0083315F">
              <w:rPr>
                <w:rFonts w:cs="Arial"/>
                <w:sz w:val="20"/>
                <w:szCs w:val="20"/>
                <w:vertAlign w:val="superscript"/>
              </w:rPr>
              <w:t>f</w:t>
            </w:r>
          </w:p>
        </w:tc>
        <w:tc>
          <w:tcPr>
            <w:tcW w:w="1687" w:type="dxa"/>
          </w:tcPr>
          <w:p w14:paraId="2BA97577" w14:textId="77777777" w:rsidR="000B1882" w:rsidRPr="0083315F" w:rsidRDefault="000B1882" w:rsidP="0083315F">
            <w:pPr>
              <w:jc w:val="center"/>
              <w:rPr>
                <w:rFonts w:cs="Arial"/>
                <w:sz w:val="20"/>
                <w:szCs w:val="20"/>
              </w:rPr>
            </w:pPr>
            <w:r w:rsidRPr="0083315F">
              <w:rPr>
                <w:rFonts w:cs="Arial"/>
                <w:sz w:val="20"/>
                <w:szCs w:val="20"/>
              </w:rPr>
              <w:t>0</w:t>
            </w:r>
          </w:p>
        </w:tc>
        <w:tc>
          <w:tcPr>
            <w:tcW w:w="1553" w:type="dxa"/>
          </w:tcPr>
          <w:p w14:paraId="1F0C16E5"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DD71FAA"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30E699BF" w14:textId="77777777" w:rsidR="000B1882" w:rsidRPr="0083315F" w:rsidRDefault="000B1882" w:rsidP="0083315F">
            <w:pPr>
              <w:jc w:val="center"/>
              <w:rPr>
                <w:rFonts w:cs="Arial"/>
                <w:sz w:val="20"/>
                <w:szCs w:val="20"/>
              </w:rPr>
            </w:pPr>
          </w:p>
        </w:tc>
        <w:tc>
          <w:tcPr>
            <w:tcW w:w="630" w:type="dxa"/>
            <w:shd w:val="clear" w:color="auto" w:fill="BFBFBF"/>
          </w:tcPr>
          <w:p w14:paraId="19A4F7D3" w14:textId="77777777" w:rsidR="000B1882" w:rsidRPr="0083315F" w:rsidRDefault="000B1882" w:rsidP="0083315F">
            <w:pPr>
              <w:jc w:val="center"/>
              <w:rPr>
                <w:rFonts w:cs="Arial"/>
                <w:sz w:val="20"/>
                <w:szCs w:val="20"/>
              </w:rPr>
            </w:pPr>
          </w:p>
        </w:tc>
        <w:tc>
          <w:tcPr>
            <w:tcW w:w="1530" w:type="dxa"/>
            <w:shd w:val="clear" w:color="auto" w:fill="BFBFBF"/>
          </w:tcPr>
          <w:p w14:paraId="68C41F69" w14:textId="77777777" w:rsidR="000B1882" w:rsidRPr="0083315F" w:rsidRDefault="000B1882" w:rsidP="0083315F">
            <w:pPr>
              <w:jc w:val="center"/>
              <w:rPr>
                <w:rFonts w:cs="Arial"/>
                <w:sz w:val="20"/>
                <w:szCs w:val="20"/>
              </w:rPr>
            </w:pPr>
          </w:p>
        </w:tc>
        <w:tc>
          <w:tcPr>
            <w:tcW w:w="630" w:type="dxa"/>
            <w:shd w:val="clear" w:color="auto" w:fill="BFBFBF"/>
          </w:tcPr>
          <w:p w14:paraId="46F5DD1B" w14:textId="77777777" w:rsidR="000B1882" w:rsidRPr="0083315F" w:rsidRDefault="000B1882" w:rsidP="0083315F">
            <w:pPr>
              <w:jc w:val="center"/>
              <w:rPr>
                <w:rFonts w:cs="Arial"/>
                <w:sz w:val="20"/>
                <w:szCs w:val="20"/>
              </w:rPr>
            </w:pPr>
          </w:p>
        </w:tc>
        <w:tc>
          <w:tcPr>
            <w:tcW w:w="1440" w:type="dxa"/>
            <w:shd w:val="clear" w:color="auto" w:fill="BFBFBF"/>
          </w:tcPr>
          <w:p w14:paraId="6130261B" w14:textId="77777777" w:rsidR="000B1882" w:rsidRPr="0083315F" w:rsidRDefault="000B1882" w:rsidP="0083315F">
            <w:pPr>
              <w:jc w:val="center"/>
              <w:rPr>
                <w:rFonts w:cs="Arial"/>
                <w:sz w:val="20"/>
                <w:szCs w:val="20"/>
              </w:rPr>
            </w:pPr>
          </w:p>
        </w:tc>
        <w:tc>
          <w:tcPr>
            <w:tcW w:w="630" w:type="dxa"/>
            <w:shd w:val="clear" w:color="auto" w:fill="BFBFBF"/>
          </w:tcPr>
          <w:p w14:paraId="0F32B6B9" w14:textId="77777777" w:rsidR="000B1882" w:rsidRPr="0083315F" w:rsidRDefault="000B1882" w:rsidP="0083315F">
            <w:pPr>
              <w:jc w:val="center"/>
              <w:rPr>
                <w:rFonts w:cs="Arial"/>
                <w:sz w:val="20"/>
                <w:szCs w:val="20"/>
              </w:rPr>
            </w:pPr>
          </w:p>
        </w:tc>
        <w:tc>
          <w:tcPr>
            <w:tcW w:w="1350" w:type="dxa"/>
            <w:shd w:val="clear" w:color="auto" w:fill="BFBFBF"/>
          </w:tcPr>
          <w:p w14:paraId="279893AD" w14:textId="77777777" w:rsidR="000B1882" w:rsidRPr="0083315F" w:rsidRDefault="000B1882" w:rsidP="0083315F">
            <w:pPr>
              <w:jc w:val="center"/>
              <w:rPr>
                <w:rFonts w:cs="Arial"/>
                <w:sz w:val="20"/>
                <w:szCs w:val="20"/>
              </w:rPr>
            </w:pPr>
          </w:p>
        </w:tc>
        <w:tc>
          <w:tcPr>
            <w:tcW w:w="630" w:type="dxa"/>
            <w:shd w:val="clear" w:color="auto" w:fill="BFBFBF"/>
          </w:tcPr>
          <w:p w14:paraId="23661DBB" w14:textId="77777777" w:rsidR="000B1882" w:rsidRPr="0083315F" w:rsidRDefault="000B1882" w:rsidP="0083315F">
            <w:pPr>
              <w:jc w:val="center"/>
              <w:rPr>
                <w:rFonts w:cs="Arial"/>
                <w:sz w:val="20"/>
                <w:szCs w:val="20"/>
              </w:rPr>
            </w:pPr>
          </w:p>
        </w:tc>
        <w:tc>
          <w:tcPr>
            <w:tcW w:w="1120" w:type="dxa"/>
            <w:shd w:val="clear" w:color="auto" w:fill="BFBFBF"/>
          </w:tcPr>
          <w:p w14:paraId="1F8F4628" w14:textId="77777777" w:rsidR="000B1882" w:rsidRPr="0083315F" w:rsidRDefault="000B1882" w:rsidP="0083315F">
            <w:pPr>
              <w:jc w:val="center"/>
              <w:rPr>
                <w:rFonts w:cs="Arial"/>
                <w:sz w:val="20"/>
                <w:szCs w:val="20"/>
              </w:rPr>
            </w:pPr>
          </w:p>
        </w:tc>
      </w:tr>
      <w:tr w:rsidR="000B1882" w:rsidRPr="0083315F" w14:paraId="6CF247F9" w14:textId="77777777" w:rsidTr="00B364C1">
        <w:tc>
          <w:tcPr>
            <w:tcW w:w="2178" w:type="dxa"/>
            <w:gridSpan w:val="2"/>
          </w:tcPr>
          <w:p w14:paraId="046EE4DA" w14:textId="77777777" w:rsidR="000B1882" w:rsidRPr="0083315F" w:rsidRDefault="000B1882" w:rsidP="00826F97">
            <w:pPr>
              <w:pStyle w:val="ListParagraph"/>
              <w:numPr>
                <w:ilvl w:val="0"/>
                <w:numId w:val="57"/>
              </w:numPr>
              <w:contextualSpacing/>
              <w:rPr>
                <w:rFonts w:cs="Arial"/>
                <w:sz w:val="20"/>
                <w:szCs w:val="20"/>
              </w:rPr>
            </w:pPr>
            <w:r w:rsidRPr="0083315F">
              <w:rPr>
                <w:rFonts w:cs="Arial"/>
                <w:sz w:val="20"/>
                <w:szCs w:val="20"/>
              </w:rPr>
              <w:t xml:space="preserve">Red Orange </w:t>
            </w:r>
            <w:r w:rsidRPr="0083315F">
              <w:rPr>
                <w:rFonts w:cs="Arial"/>
                <w:sz w:val="20"/>
                <w:szCs w:val="20"/>
                <w:vertAlign w:val="superscript"/>
              </w:rPr>
              <w:t>f</w:t>
            </w:r>
          </w:p>
        </w:tc>
        <w:tc>
          <w:tcPr>
            <w:tcW w:w="1687" w:type="dxa"/>
          </w:tcPr>
          <w:p w14:paraId="2D4E39CA" w14:textId="77777777" w:rsidR="000B1882" w:rsidRPr="0083315F" w:rsidRDefault="000B1882" w:rsidP="0083315F">
            <w:pPr>
              <w:jc w:val="center"/>
              <w:rPr>
                <w:rFonts w:cs="Arial"/>
                <w:sz w:val="20"/>
                <w:szCs w:val="20"/>
              </w:rPr>
            </w:pPr>
            <w:r w:rsidRPr="0083315F">
              <w:rPr>
                <w:rFonts w:cs="Arial"/>
                <w:sz w:val="20"/>
                <w:szCs w:val="20"/>
              </w:rPr>
              <w:t>0</w:t>
            </w:r>
          </w:p>
        </w:tc>
        <w:tc>
          <w:tcPr>
            <w:tcW w:w="1553" w:type="dxa"/>
          </w:tcPr>
          <w:p w14:paraId="2D0BD5DF"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A189D89"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5D605C39" w14:textId="77777777" w:rsidR="000B1882" w:rsidRPr="0083315F" w:rsidRDefault="000B1882" w:rsidP="0083315F">
            <w:pPr>
              <w:jc w:val="center"/>
              <w:rPr>
                <w:rFonts w:cs="Arial"/>
                <w:sz w:val="20"/>
                <w:szCs w:val="20"/>
              </w:rPr>
            </w:pPr>
          </w:p>
        </w:tc>
        <w:tc>
          <w:tcPr>
            <w:tcW w:w="630" w:type="dxa"/>
            <w:shd w:val="clear" w:color="auto" w:fill="BFBFBF"/>
          </w:tcPr>
          <w:p w14:paraId="54BECD2C" w14:textId="77777777" w:rsidR="000B1882" w:rsidRPr="0083315F" w:rsidRDefault="000B1882" w:rsidP="0083315F">
            <w:pPr>
              <w:jc w:val="center"/>
              <w:rPr>
                <w:rFonts w:cs="Arial"/>
                <w:sz w:val="20"/>
                <w:szCs w:val="20"/>
              </w:rPr>
            </w:pPr>
          </w:p>
        </w:tc>
        <w:tc>
          <w:tcPr>
            <w:tcW w:w="1530" w:type="dxa"/>
            <w:shd w:val="clear" w:color="auto" w:fill="BFBFBF"/>
          </w:tcPr>
          <w:p w14:paraId="36D2025A" w14:textId="77777777" w:rsidR="000B1882" w:rsidRPr="0083315F" w:rsidRDefault="000B1882" w:rsidP="0083315F">
            <w:pPr>
              <w:jc w:val="center"/>
              <w:rPr>
                <w:rFonts w:cs="Arial"/>
                <w:sz w:val="20"/>
                <w:szCs w:val="20"/>
              </w:rPr>
            </w:pPr>
          </w:p>
        </w:tc>
        <w:tc>
          <w:tcPr>
            <w:tcW w:w="630" w:type="dxa"/>
            <w:shd w:val="clear" w:color="auto" w:fill="BFBFBF"/>
          </w:tcPr>
          <w:p w14:paraId="31B109B8" w14:textId="77777777" w:rsidR="000B1882" w:rsidRPr="0083315F" w:rsidRDefault="000B1882" w:rsidP="0083315F">
            <w:pPr>
              <w:jc w:val="center"/>
              <w:rPr>
                <w:rFonts w:cs="Arial"/>
                <w:sz w:val="20"/>
                <w:szCs w:val="20"/>
              </w:rPr>
            </w:pPr>
          </w:p>
        </w:tc>
        <w:tc>
          <w:tcPr>
            <w:tcW w:w="1440" w:type="dxa"/>
            <w:shd w:val="clear" w:color="auto" w:fill="BFBFBF"/>
          </w:tcPr>
          <w:p w14:paraId="6FCE9535" w14:textId="77777777" w:rsidR="000B1882" w:rsidRPr="0083315F" w:rsidRDefault="000B1882" w:rsidP="0083315F">
            <w:pPr>
              <w:jc w:val="center"/>
              <w:rPr>
                <w:rFonts w:cs="Arial"/>
                <w:sz w:val="20"/>
                <w:szCs w:val="20"/>
              </w:rPr>
            </w:pPr>
          </w:p>
        </w:tc>
        <w:tc>
          <w:tcPr>
            <w:tcW w:w="630" w:type="dxa"/>
            <w:shd w:val="clear" w:color="auto" w:fill="BFBFBF"/>
          </w:tcPr>
          <w:p w14:paraId="633F0963" w14:textId="77777777" w:rsidR="000B1882" w:rsidRPr="0083315F" w:rsidRDefault="000B1882" w:rsidP="0083315F">
            <w:pPr>
              <w:jc w:val="center"/>
              <w:rPr>
                <w:rFonts w:cs="Arial"/>
                <w:sz w:val="20"/>
                <w:szCs w:val="20"/>
              </w:rPr>
            </w:pPr>
          </w:p>
        </w:tc>
        <w:tc>
          <w:tcPr>
            <w:tcW w:w="1350" w:type="dxa"/>
            <w:shd w:val="clear" w:color="auto" w:fill="BFBFBF"/>
          </w:tcPr>
          <w:p w14:paraId="045813FA" w14:textId="77777777" w:rsidR="000B1882" w:rsidRPr="0083315F" w:rsidRDefault="000B1882" w:rsidP="0083315F">
            <w:pPr>
              <w:jc w:val="center"/>
              <w:rPr>
                <w:rFonts w:cs="Arial"/>
                <w:sz w:val="20"/>
                <w:szCs w:val="20"/>
              </w:rPr>
            </w:pPr>
          </w:p>
        </w:tc>
        <w:tc>
          <w:tcPr>
            <w:tcW w:w="630" w:type="dxa"/>
            <w:shd w:val="clear" w:color="auto" w:fill="BFBFBF"/>
          </w:tcPr>
          <w:p w14:paraId="42031EB5" w14:textId="77777777" w:rsidR="000B1882" w:rsidRPr="0083315F" w:rsidRDefault="000B1882" w:rsidP="0083315F">
            <w:pPr>
              <w:jc w:val="center"/>
              <w:rPr>
                <w:rFonts w:cs="Arial"/>
                <w:sz w:val="20"/>
                <w:szCs w:val="20"/>
              </w:rPr>
            </w:pPr>
          </w:p>
        </w:tc>
        <w:tc>
          <w:tcPr>
            <w:tcW w:w="1120" w:type="dxa"/>
            <w:shd w:val="clear" w:color="auto" w:fill="BFBFBF"/>
          </w:tcPr>
          <w:p w14:paraId="0CBDEB23" w14:textId="77777777" w:rsidR="000B1882" w:rsidRPr="0083315F" w:rsidRDefault="000B1882" w:rsidP="0083315F">
            <w:pPr>
              <w:jc w:val="center"/>
              <w:rPr>
                <w:rFonts w:cs="Arial"/>
                <w:sz w:val="20"/>
                <w:szCs w:val="20"/>
              </w:rPr>
            </w:pPr>
          </w:p>
        </w:tc>
      </w:tr>
      <w:tr w:rsidR="000B1882" w:rsidRPr="0083315F" w14:paraId="1AFC622F" w14:textId="77777777" w:rsidTr="00B364C1">
        <w:tc>
          <w:tcPr>
            <w:tcW w:w="2178" w:type="dxa"/>
            <w:gridSpan w:val="2"/>
          </w:tcPr>
          <w:p w14:paraId="25C00662" w14:textId="77777777" w:rsidR="000B1882" w:rsidRPr="0083315F" w:rsidRDefault="000B1882" w:rsidP="00826F97">
            <w:pPr>
              <w:pStyle w:val="ListParagraph"/>
              <w:numPr>
                <w:ilvl w:val="0"/>
                <w:numId w:val="57"/>
              </w:numPr>
              <w:contextualSpacing/>
              <w:rPr>
                <w:rFonts w:cs="Arial"/>
                <w:sz w:val="20"/>
                <w:szCs w:val="20"/>
              </w:rPr>
            </w:pPr>
            <w:r w:rsidRPr="0083315F">
              <w:rPr>
                <w:rFonts w:cs="Arial"/>
                <w:sz w:val="20"/>
                <w:szCs w:val="20"/>
              </w:rPr>
              <w:t>Beans and Peas</w:t>
            </w:r>
          </w:p>
          <w:p w14:paraId="52C198DE" w14:textId="77777777" w:rsidR="000B1882" w:rsidRPr="0083315F" w:rsidRDefault="000B1882" w:rsidP="0083315F">
            <w:pPr>
              <w:pStyle w:val="ListParagraph"/>
              <w:ind w:left="360"/>
              <w:rPr>
                <w:rFonts w:cs="Arial"/>
                <w:sz w:val="20"/>
                <w:szCs w:val="20"/>
              </w:rPr>
            </w:pPr>
            <w:r w:rsidRPr="0083315F">
              <w:rPr>
                <w:rFonts w:cs="Arial"/>
                <w:sz w:val="20"/>
                <w:szCs w:val="20"/>
              </w:rPr>
              <w:t xml:space="preserve">(legumes) </w:t>
            </w:r>
            <w:r w:rsidRPr="0083315F">
              <w:rPr>
                <w:rFonts w:cs="Arial"/>
                <w:sz w:val="20"/>
                <w:szCs w:val="20"/>
                <w:vertAlign w:val="superscript"/>
              </w:rPr>
              <w:t>f</w:t>
            </w:r>
          </w:p>
        </w:tc>
        <w:tc>
          <w:tcPr>
            <w:tcW w:w="1687" w:type="dxa"/>
          </w:tcPr>
          <w:p w14:paraId="6812707C" w14:textId="77777777" w:rsidR="000B1882" w:rsidRPr="0083315F" w:rsidRDefault="000B1882" w:rsidP="0083315F">
            <w:pPr>
              <w:jc w:val="center"/>
              <w:rPr>
                <w:rFonts w:cs="Arial"/>
                <w:sz w:val="20"/>
                <w:szCs w:val="20"/>
              </w:rPr>
            </w:pPr>
          </w:p>
          <w:p w14:paraId="26723E35" w14:textId="77777777" w:rsidR="000B1882" w:rsidRPr="0083315F" w:rsidRDefault="000B1882" w:rsidP="0083315F">
            <w:pPr>
              <w:jc w:val="center"/>
              <w:rPr>
                <w:rFonts w:cs="Arial"/>
                <w:sz w:val="20"/>
                <w:szCs w:val="20"/>
              </w:rPr>
            </w:pPr>
            <w:r w:rsidRPr="0083315F">
              <w:rPr>
                <w:rFonts w:cs="Arial"/>
                <w:sz w:val="20"/>
                <w:szCs w:val="20"/>
              </w:rPr>
              <w:t>0</w:t>
            </w:r>
          </w:p>
        </w:tc>
        <w:tc>
          <w:tcPr>
            <w:tcW w:w="1553" w:type="dxa"/>
          </w:tcPr>
          <w:p w14:paraId="07C94615"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4F924A67"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3A3D22CA" w14:textId="77777777" w:rsidR="000B1882" w:rsidRPr="0083315F" w:rsidRDefault="000B1882" w:rsidP="0083315F">
            <w:pPr>
              <w:jc w:val="center"/>
              <w:rPr>
                <w:rFonts w:cs="Arial"/>
                <w:sz w:val="20"/>
                <w:szCs w:val="20"/>
              </w:rPr>
            </w:pPr>
          </w:p>
        </w:tc>
        <w:tc>
          <w:tcPr>
            <w:tcW w:w="630" w:type="dxa"/>
            <w:shd w:val="clear" w:color="auto" w:fill="BFBFBF"/>
          </w:tcPr>
          <w:p w14:paraId="566C8343" w14:textId="77777777" w:rsidR="000B1882" w:rsidRPr="0083315F" w:rsidRDefault="000B1882" w:rsidP="0083315F">
            <w:pPr>
              <w:jc w:val="center"/>
              <w:rPr>
                <w:rFonts w:cs="Arial"/>
                <w:sz w:val="20"/>
                <w:szCs w:val="20"/>
              </w:rPr>
            </w:pPr>
          </w:p>
        </w:tc>
        <w:tc>
          <w:tcPr>
            <w:tcW w:w="1530" w:type="dxa"/>
            <w:shd w:val="clear" w:color="auto" w:fill="BFBFBF"/>
          </w:tcPr>
          <w:p w14:paraId="1BF4800D" w14:textId="77777777" w:rsidR="000B1882" w:rsidRPr="0083315F" w:rsidRDefault="000B1882" w:rsidP="0083315F">
            <w:pPr>
              <w:jc w:val="center"/>
              <w:rPr>
                <w:rFonts w:cs="Arial"/>
                <w:sz w:val="20"/>
                <w:szCs w:val="20"/>
              </w:rPr>
            </w:pPr>
          </w:p>
        </w:tc>
        <w:tc>
          <w:tcPr>
            <w:tcW w:w="630" w:type="dxa"/>
            <w:shd w:val="clear" w:color="auto" w:fill="BFBFBF"/>
          </w:tcPr>
          <w:p w14:paraId="0DE13CFB" w14:textId="77777777" w:rsidR="000B1882" w:rsidRPr="0083315F" w:rsidRDefault="000B1882" w:rsidP="0083315F">
            <w:pPr>
              <w:jc w:val="center"/>
              <w:rPr>
                <w:rFonts w:cs="Arial"/>
                <w:sz w:val="20"/>
                <w:szCs w:val="20"/>
              </w:rPr>
            </w:pPr>
          </w:p>
        </w:tc>
        <w:tc>
          <w:tcPr>
            <w:tcW w:w="1440" w:type="dxa"/>
            <w:shd w:val="clear" w:color="auto" w:fill="BFBFBF"/>
          </w:tcPr>
          <w:p w14:paraId="14ED1CE3" w14:textId="77777777" w:rsidR="000B1882" w:rsidRPr="0083315F" w:rsidRDefault="000B1882" w:rsidP="0083315F">
            <w:pPr>
              <w:jc w:val="center"/>
              <w:rPr>
                <w:rFonts w:cs="Arial"/>
                <w:sz w:val="20"/>
                <w:szCs w:val="20"/>
              </w:rPr>
            </w:pPr>
          </w:p>
        </w:tc>
        <w:tc>
          <w:tcPr>
            <w:tcW w:w="630" w:type="dxa"/>
            <w:shd w:val="clear" w:color="auto" w:fill="BFBFBF"/>
          </w:tcPr>
          <w:p w14:paraId="6779F0AD" w14:textId="77777777" w:rsidR="000B1882" w:rsidRPr="0083315F" w:rsidRDefault="000B1882" w:rsidP="0083315F">
            <w:pPr>
              <w:jc w:val="center"/>
              <w:rPr>
                <w:rFonts w:cs="Arial"/>
                <w:sz w:val="20"/>
                <w:szCs w:val="20"/>
              </w:rPr>
            </w:pPr>
          </w:p>
        </w:tc>
        <w:tc>
          <w:tcPr>
            <w:tcW w:w="1350" w:type="dxa"/>
            <w:shd w:val="clear" w:color="auto" w:fill="BFBFBF"/>
          </w:tcPr>
          <w:p w14:paraId="4C13103D" w14:textId="77777777" w:rsidR="000B1882" w:rsidRPr="0083315F" w:rsidRDefault="000B1882" w:rsidP="0083315F">
            <w:pPr>
              <w:jc w:val="center"/>
              <w:rPr>
                <w:rFonts w:cs="Arial"/>
                <w:sz w:val="20"/>
                <w:szCs w:val="20"/>
              </w:rPr>
            </w:pPr>
          </w:p>
        </w:tc>
        <w:tc>
          <w:tcPr>
            <w:tcW w:w="630" w:type="dxa"/>
            <w:shd w:val="clear" w:color="auto" w:fill="BFBFBF"/>
          </w:tcPr>
          <w:p w14:paraId="1262C383" w14:textId="77777777" w:rsidR="000B1882" w:rsidRPr="0083315F" w:rsidRDefault="000B1882" w:rsidP="0083315F">
            <w:pPr>
              <w:jc w:val="center"/>
              <w:rPr>
                <w:rFonts w:cs="Arial"/>
                <w:sz w:val="20"/>
                <w:szCs w:val="20"/>
              </w:rPr>
            </w:pPr>
          </w:p>
        </w:tc>
        <w:tc>
          <w:tcPr>
            <w:tcW w:w="1120" w:type="dxa"/>
            <w:shd w:val="clear" w:color="auto" w:fill="BFBFBF"/>
          </w:tcPr>
          <w:p w14:paraId="71F339C6" w14:textId="77777777" w:rsidR="000B1882" w:rsidRPr="0083315F" w:rsidRDefault="000B1882" w:rsidP="0083315F">
            <w:pPr>
              <w:jc w:val="center"/>
              <w:rPr>
                <w:rFonts w:cs="Arial"/>
                <w:sz w:val="20"/>
                <w:szCs w:val="20"/>
              </w:rPr>
            </w:pPr>
          </w:p>
        </w:tc>
      </w:tr>
      <w:tr w:rsidR="000B1882" w:rsidRPr="0083315F" w14:paraId="0DA24E87" w14:textId="77777777" w:rsidTr="00B364C1">
        <w:tc>
          <w:tcPr>
            <w:tcW w:w="2178" w:type="dxa"/>
            <w:gridSpan w:val="2"/>
          </w:tcPr>
          <w:p w14:paraId="5F4F6549" w14:textId="77777777" w:rsidR="000B1882" w:rsidRPr="0083315F" w:rsidRDefault="000B1882" w:rsidP="00826F97">
            <w:pPr>
              <w:pStyle w:val="ListParagraph"/>
              <w:numPr>
                <w:ilvl w:val="0"/>
                <w:numId w:val="57"/>
              </w:numPr>
              <w:contextualSpacing/>
              <w:rPr>
                <w:rFonts w:cs="Arial"/>
                <w:sz w:val="20"/>
                <w:szCs w:val="20"/>
              </w:rPr>
            </w:pPr>
            <w:r w:rsidRPr="0083315F">
              <w:rPr>
                <w:rFonts w:cs="Arial"/>
                <w:sz w:val="20"/>
                <w:szCs w:val="20"/>
              </w:rPr>
              <w:t xml:space="preserve">Starchy </w:t>
            </w:r>
            <w:r w:rsidRPr="0083315F">
              <w:rPr>
                <w:rFonts w:cs="Arial"/>
                <w:sz w:val="20"/>
                <w:szCs w:val="20"/>
                <w:vertAlign w:val="superscript"/>
              </w:rPr>
              <w:t>f</w:t>
            </w:r>
          </w:p>
        </w:tc>
        <w:tc>
          <w:tcPr>
            <w:tcW w:w="1687" w:type="dxa"/>
          </w:tcPr>
          <w:p w14:paraId="03ED94EA" w14:textId="77777777" w:rsidR="000B1882" w:rsidRPr="0083315F" w:rsidRDefault="000B1882" w:rsidP="0083315F">
            <w:pPr>
              <w:jc w:val="center"/>
              <w:rPr>
                <w:rFonts w:cs="Arial"/>
                <w:sz w:val="20"/>
                <w:szCs w:val="20"/>
              </w:rPr>
            </w:pPr>
            <w:r w:rsidRPr="0083315F">
              <w:rPr>
                <w:rFonts w:cs="Arial"/>
                <w:sz w:val="20"/>
                <w:szCs w:val="20"/>
              </w:rPr>
              <w:t>0</w:t>
            </w:r>
          </w:p>
        </w:tc>
        <w:tc>
          <w:tcPr>
            <w:tcW w:w="1553" w:type="dxa"/>
          </w:tcPr>
          <w:p w14:paraId="4C767DFE"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78CC60D2"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53AB598A" w14:textId="77777777" w:rsidR="000B1882" w:rsidRPr="0083315F" w:rsidRDefault="000B1882" w:rsidP="0083315F">
            <w:pPr>
              <w:jc w:val="center"/>
              <w:rPr>
                <w:rFonts w:cs="Arial"/>
                <w:sz w:val="20"/>
                <w:szCs w:val="20"/>
              </w:rPr>
            </w:pPr>
          </w:p>
        </w:tc>
        <w:tc>
          <w:tcPr>
            <w:tcW w:w="630" w:type="dxa"/>
            <w:shd w:val="clear" w:color="auto" w:fill="BFBFBF"/>
          </w:tcPr>
          <w:p w14:paraId="6F96E9B5" w14:textId="77777777" w:rsidR="000B1882" w:rsidRPr="0083315F" w:rsidRDefault="000B1882" w:rsidP="0083315F">
            <w:pPr>
              <w:jc w:val="center"/>
              <w:rPr>
                <w:rFonts w:cs="Arial"/>
                <w:sz w:val="20"/>
                <w:szCs w:val="20"/>
              </w:rPr>
            </w:pPr>
          </w:p>
        </w:tc>
        <w:tc>
          <w:tcPr>
            <w:tcW w:w="1530" w:type="dxa"/>
            <w:shd w:val="clear" w:color="auto" w:fill="BFBFBF"/>
          </w:tcPr>
          <w:p w14:paraId="0B90B826" w14:textId="77777777" w:rsidR="000B1882" w:rsidRPr="0083315F" w:rsidRDefault="000B1882" w:rsidP="0083315F">
            <w:pPr>
              <w:jc w:val="center"/>
              <w:rPr>
                <w:rFonts w:cs="Arial"/>
                <w:sz w:val="20"/>
                <w:szCs w:val="20"/>
              </w:rPr>
            </w:pPr>
          </w:p>
        </w:tc>
        <w:tc>
          <w:tcPr>
            <w:tcW w:w="630" w:type="dxa"/>
            <w:shd w:val="clear" w:color="auto" w:fill="BFBFBF"/>
          </w:tcPr>
          <w:p w14:paraId="49F532CA" w14:textId="77777777" w:rsidR="000B1882" w:rsidRPr="0083315F" w:rsidRDefault="000B1882" w:rsidP="0083315F">
            <w:pPr>
              <w:jc w:val="center"/>
              <w:rPr>
                <w:rFonts w:cs="Arial"/>
                <w:sz w:val="20"/>
                <w:szCs w:val="20"/>
              </w:rPr>
            </w:pPr>
          </w:p>
        </w:tc>
        <w:tc>
          <w:tcPr>
            <w:tcW w:w="1440" w:type="dxa"/>
            <w:shd w:val="clear" w:color="auto" w:fill="BFBFBF"/>
          </w:tcPr>
          <w:p w14:paraId="5EAA56EF" w14:textId="77777777" w:rsidR="000B1882" w:rsidRPr="0083315F" w:rsidRDefault="000B1882" w:rsidP="0083315F">
            <w:pPr>
              <w:jc w:val="center"/>
              <w:rPr>
                <w:rFonts w:cs="Arial"/>
                <w:sz w:val="20"/>
                <w:szCs w:val="20"/>
              </w:rPr>
            </w:pPr>
          </w:p>
        </w:tc>
        <w:tc>
          <w:tcPr>
            <w:tcW w:w="630" w:type="dxa"/>
            <w:shd w:val="clear" w:color="auto" w:fill="BFBFBF"/>
          </w:tcPr>
          <w:p w14:paraId="47D5E9B6" w14:textId="77777777" w:rsidR="000B1882" w:rsidRPr="0083315F" w:rsidRDefault="000B1882" w:rsidP="0083315F">
            <w:pPr>
              <w:jc w:val="center"/>
              <w:rPr>
                <w:rFonts w:cs="Arial"/>
                <w:sz w:val="20"/>
                <w:szCs w:val="20"/>
              </w:rPr>
            </w:pPr>
          </w:p>
        </w:tc>
        <w:tc>
          <w:tcPr>
            <w:tcW w:w="1350" w:type="dxa"/>
            <w:shd w:val="clear" w:color="auto" w:fill="BFBFBF"/>
          </w:tcPr>
          <w:p w14:paraId="7473D19E" w14:textId="77777777" w:rsidR="000B1882" w:rsidRPr="0083315F" w:rsidRDefault="000B1882" w:rsidP="0083315F">
            <w:pPr>
              <w:jc w:val="center"/>
              <w:rPr>
                <w:rFonts w:cs="Arial"/>
                <w:sz w:val="20"/>
                <w:szCs w:val="20"/>
              </w:rPr>
            </w:pPr>
          </w:p>
        </w:tc>
        <w:tc>
          <w:tcPr>
            <w:tcW w:w="630" w:type="dxa"/>
            <w:shd w:val="clear" w:color="auto" w:fill="BFBFBF"/>
          </w:tcPr>
          <w:p w14:paraId="1A3D86D3" w14:textId="77777777" w:rsidR="000B1882" w:rsidRPr="0083315F" w:rsidRDefault="000B1882" w:rsidP="0083315F">
            <w:pPr>
              <w:jc w:val="center"/>
              <w:rPr>
                <w:rFonts w:cs="Arial"/>
                <w:sz w:val="20"/>
                <w:szCs w:val="20"/>
              </w:rPr>
            </w:pPr>
          </w:p>
        </w:tc>
        <w:tc>
          <w:tcPr>
            <w:tcW w:w="1120" w:type="dxa"/>
            <w:shd w:val="clear" w:color="auto" w:fill="BFBFBF"/>
          </w:tcPr>
          <w:p w14:paraId="4569F9D6" w14:textId="77777777" w:rsidR="000B1882" w:rsidRPr="0083315F" w:rsidRDefault="000B1882" w:rsidP="0083315F">
            <w:pPr>
              <w:jc w:val="center"/>
              <w:rPr>
                <w:rFonts w:cs="Arial"/>
                <w:sz w:val="20"/>
                <w:szCs w:val="20"/>
              </w:rPr>
            </w:pPr>
          </w:p>
        </w:tc>
      </w:tr>
      <w:tr w:rsidR="000B1882" w:rsidRPr="0083315F" w14:paraId="02BC9F1E" w14:textId="77777777" w:rsidTr="00B364C1">
        <w:tc>
          <w:tcPr>
            <w:tcW w:w="2178" w:type="dxa"/>
            <w:gridSpan w:val="2"/>
          </w:tcPr>
          <w:p w14:paraId="26AB44F8" w14:textId="77777777" w:rsidR="000B1882" w:rsidRPr="0083315F" w:rsidRDefault="000B1882" w:rsidP="00826F97">
            <w:pPr>
              <w:pStyle w:val="ListParagraph"/>
              <w:numPr>
                <w:ilvl w:val="0"/>
                <w:numId w:val="57"/>
              </w:numPr>
              <w:contextualSpacing/>
              <w:rPr>
                <w:rFonts w:cs="Arial"/>
                <w:sz w:val="20"/>
                <w:szCs w:val="20"/>
              </w:rPr>
            </w:pPr>
            <w:r w:rsidRPr="0083315F">
              <w:rPr>
                <w:rFonts w:cs="Arial"/>
                <w:sz w:val="20"/>
                <w:szCs w:val="20"/>
              </w:rPr>
              <w:t xml:space="preserve">Other </w:t>
            </w:r>
            <w:r w:rsidRPr="0083315F">
              <w:rPr>
                <w:rFonts w:cs="Arial"/>
                <w:sz w:val="20"/>
                <w:szCs w:val="20"/>
                <w:vertAlign w:val="superscript"/>
              </w:rPr>
              <w:t>f, g</w:t>
            </w:r>
          </w:p>
        </w:tc>
        <w:tc>
          <w:tcPr>
            <w:tcW w:w="1687" w:type="dxa"/>
          </w:tcPr>
          <w:p w14:paraId="1381B337" w14:textId="77777777" w:rsidR="000B1882" w:rsidRPr="0083315F" w:rsidRDefault="000B1882" w:rsidP="0083315F">
            <w:pPr>
              <w:jc w:val="center"/>
              <w:rPr>
                <w:rFonts w:cs="Arial"/>
                <w:sz w:val="20"/>
                <w:szCs w:val="20"/>
              </w:rPr>
            </w:pPr>
            <w:r w:rsidRPr="0083315F">
              <w:rPr>
                <w:rFonts w:cs="Arial"/>
                <w:sz w:val="20"/>
                <w:szCs w:val="20"/>
              </w:rPr>
              <w:t>0</w:t>
            </w:r>
          </w:p>
        </w:tc>
        <w:tc>
          <w:tcPr>
            <w:tcW w:w="1553" w:type="dxa"/>
          </w:tcPr>
          <w:p w14:paraId="71C505A4"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E765B6A"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0D9DCEA6" w14:textId="77777777" w:rsidR="000B1882" w:rsidRPr="0083315F" w:rsidRDefault="000B1882" w:rsidP="0083315F">
            <w:pPr>
              <w:jc w:val="center"/>
              <w:rPr>
                <w:rFonts w:cs="Arial"/>
                <w:sz w:val="20"/>
                <w:szCs w:val="20"/>
              </w:rPr>
            </w:pPr>
          </w:p>
        </w:tc>
        <w:tc>
          <w:tcPr>
            <w:tcW w:w="630" w:type="dxa"/>
            <w:shd w:val="clear" w:color="auto" w:fill="BFBFBF"/>
          </w:tcPr>
          <w:p w14:paraId="7A0D614F" w14:textId="77777777" w:rsidR="000B1882" w:rsidRPr="0083315F" w:rsidRDefault="000B1882" w:rsidP="0083315F">
            <w:pPr>
              <w:jc w:val="center"/>
              <w:rPr>
                <w:rFonts w:cs="Arial"/>
                <w:sz w:val="20"/>
                <w:szCs w:val="20"/>
              </w:rPr>
            </w:pPr>
          </w:p>
        </w:tc>
        <w:tc>
          <w:tcPr>
            <w:tcW w:w="1530" w:type="dxa"/>
            <w:shd w:val="clear" w:color="auto" w:fill="BFBFBF"/>
          </w:tcPr>
          <w:p w14:paraId="6E5B1DF0" w14:textId="77777777" w:rsidR="000B1882" w:rsidRPr="0083315F" w:rsidRDefault="000B1882" w:rsidP="0083315F">
            <w:pPr>
              <w:jc w:val="center"/>
              <w:rPr>
                <w:rFonts w:cs="Arial"/>
                <w:sz w:val="20"/>
                <w:szCs w:val="20"/>
              </w:rPr>
            </w:pPr>
          </w:p>
        </w:tc>
        <w:tc>
          <w:tcPr>
            <w:tcW w:w="630" w:type="dxa"/>
            <w:shd w:val="clear" w:color="auto" w:fill="BFBFBF"/>
          </w:tcPr>
          <w:p w14:paraId="38988556" w14:textId="77777777" w:rsidR="000B1882" w:rsidRPr="0083315F" w:rsidRDefault="000B1882" w:rsidP="0083315F">
            <w:pPr>
              <w:jc w:val="center"/>
              <w:rPr>
                <w:rFonts w:cs="Arial"/>
                <w:sz w:val="20"/>
                <w:szCs w:val="20"/>
              </w:rPr>
            </w:pPr>
          </w:p>
        </w:tc>
        <w:tc>
          <w:tcPr>
            <w:tcW w:w="1440" w:type="dxa"/>
            <w:shd w:val="clear" w:color="auto" w:fill="BFBFBF"/>
          </w:tcPr>
          <w:p w14:paraId="4E40058A" w14:textId="77777777" w:rsidR="000B1882" w:rsidRPr="0083315F" w:rsidRDefault="000B1882" w:rsidP="0083315F">
            <w:pPr>
              <w:jc w:val="center"/>
              <w:rPr>
                <w:rFonts w:cs="Arial"/>
                <w:sz w:val="20"/>
                <w:szCs w:val="20"/>
              </w:rPr>
            </w:pPr>
          </w:p>
        </w:tc>
        <w:tc>
          <w:tcPr>
            <w:tcW w:w="630" w:type="dxa"/>
            <w:shd w:val="clear" w:color="auto" w:fill="BFBFBF"/>
          </w:tcPr>
          <w:p w14:paraId="09215C0C" w14:textId="77777777" w:rsidR="000B1882" w:rsidRPr="0083315F" w:rsidRDefault="000B1882" w:rsidP="0083315F">
            <w:pPr>
              <w:jc w:val="center"/>
              <w:rPr>
                <w:rFonts w:cs="Arial"/>
                <w:sz w:val="20"/>
                <w:szCs w:val="20"/>
              </w:rPr>
            </w:pPr>
          </w:p>
        </w:tc>
        <w:tc>
          <w:tcPr>
            <w:tcW w:w="1350" w:type="dxa"/>
            <w:shd w:val="clear" w:color="auto" w:fill="BFBFBF"/>
          </w:tcPr>
          <w:p w14:paraId="5FD4F4D3" w14:textId="77777777" w:rsidR="000B1882" w:rsidRPr="0083315F" w:rsidRDefault="000B1882" w:rsidP="0083315F">
            <w:pPr>
              <w:jc w:val="center"/>
              <w:rPr>
                <w:rFonts w:cs="Arial"/>
                <w:sz w:val="20"/>
                <w:szCs w:val="20"/>
              </w:rPr>
            </w:pPr>
          </w:p>
        </w:tc>
        <w:tc>
          <w:tcPr>
            <w:tcW w:w="630" w:type="dxa"/>
            <w:shd w:val="clear" w:color="auto" w:fill="BFBFBF"/>
          </w:tcPr>
          <w:p w14:paraId="07C132E6" w14:textId="77777777" w:rsidR="000B1882" w:rsidRPr="0083315F" w:rsidRDefault="000B1882" w:rsidP="0083315F">
            <w:pPr>
              <w:jc w:val="center"/>
              <w:rPr>
                <w:rFonts w:cs="Arial"/>
                <w:sz w:val="20"/>
                <w:szCs w:val="20"/>
              </w:rPr>
            </w:pPr>
          </w:p>
        </w:tc>
        <w:tc>
          <w:tcPr>
            <w:tcW w:w="1120" w:type="dxa"/>
            <w:shd w:val="clear" w:color="auto" w:fill="BFBFBF"/>
          </w:tcPr>
          <w:p w14:paraId="19CA58C8" w14:textId="77777777" w:rsidR="000B1882" w:rsidRPr="0083315F" w:rsidRDefault="000B1882" w:rsidP="0083315F">
            <w:pPr>
              <w:jc w:val="center"/>
              <w:rPr>
                <w:rFonts w:cs="Arial"/>
                <w:sz w:val="20"/>
                <w:szCs w:val="20"/>
              </w:rPr>
            </w:pPr>
          </w:p>
        </w:tc>
      </w:tr>
      <w:tr w:rsidR="000B1882" w:rsidRPr="0083315F" w14:paraId="65C75FD8" w14:textId="77777777" w:rsidTr="00B364C1">
        <w:tc>
          <w:tcPr>
            <w:tcW w:w="2178" w:type="dxa"/>
            <w:gridSpan w:val="2"/>
          </w:tcPr>
          <w:p w14:paraId="1930E6B1" w14:textId="77777777" w:rsidR="000B1882" w:rsidRPr="0083315F" w:rsidRDefault="000B1882" w:rsidP="00826F97">
            <w:pPr>
              <w:pStyle w:val="ListParagraph"/>
              <w:numPr>
                <w:ilvl w:val="0"/>
                <w:numId w:val="57"/>
              </w:numPr>
              <w:contextualSpacing/>
              <w:rPr>
                <w:rFonts w:cs="Arial"/>
                <w:sz w:val="20"/>
                <w:szCs w:val="20"/>
              </w:rPr>
            </w:pPr>
            <w:r w:rsidRPr="0083315F">
              <w:rPr>
                <w:rFonts w:cs="Arial"/>
                <w:sz w:val="20"/>
                <w:szCs w:val="20"/>
              </w:rPr>
              <w:t xml:space="preserve">Additional Veg to  reach total </w:t>
            </w:r>
          </w:p>
        </w:tc>
        <w:tc>
          <w:tcPr>
            <w:tcW w:w="1687" w:type="dxa"/>
          </w:tcPr>
          <w:p w14:paraId="040ECEE7" w14:textId="77777777" w:rsidR="000B1882" w:rsidRPr="0083315F" w:rsidRDefault="000B1882" w:rsidP="0083315F">
            <w:pPr>
              <w:jc w:val="center"/>
              <w:rPr>
                <w:rFonts w:cs="Arial"/>
                <w:sz w:val="20"/>
                <w:szCs w:val="20"/>
              </w:rPr>
            </w:pPr>
          </w:p>
          <w:p w14:paraId="472419AF" w14:textId="77777777" w:rsidR="000B1882" w:rsidRPr="0083315F" w:rsidRDefault="000B1882" w:rsidP="0083315F">
            <w:pPr>
              <w:jc w:val="center"/>
              <w:rPr>
                <w:rFonts w:cs="Arial"/>
                <w:sz w:val="20"/>
                <w:szCs w:val="20"/>
              </w:rPr>
            </w:pPr>
            <w:r w:rsidRPr="0083315F">
              <w:rPr>
                <w:rFonts w:cs="Arial"/>
                <w:sz w:val="20"/>
                <w:szCs w:val="20"/>
              </w:rPr>
              <w:t>0</w:t>
            </w:r>
          </w:p>
        </w:tc>
        <w:tc>
          <w:tcPr>
            <w:tcW w:w="1553" w:type="dxa"/>
          </w:tcPr>
          <w:p w14:paraId="4EFA1707" w14:textId="77777777" w:rsidR="000B1882" w:rsidRPr="001B53AC" w:rsidRDefault="000B1882" w:rsidP="004F5590">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6B525A2E" w14:textId="77777777" w:rsidR="000B1882" w:rsidRPr="001B53AC" w:rsidRDefault="000B1882" w:rsidP="004F5590">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515A9377" w14:textId="77777777" w:rsidR="000B1882" w:rsidRPr="0083315F" w:rsidRDefault="000B1882" w:rsidP="0083315F">
            <w:pPr>
              <w:jc w:val="center"/>
              <w:rPr>
                <w:rFonts w:cs="Arial"/>
                <w:sz w:val="20"/>
                <w:szCs w:val="20"/>
              </w:rPr>
            </w:pPr>
          </w:p>
        </w:tc>
        <w:tc>
          <w:tcPr>
            <w:tcW w:w="630" w:type="dxa"/>
            <w:shd w:val="clear" w:color="auto" w:fill="BFBFBF"/>
          </w:tcPr>
          <w:p w14:paraId="1AD826B5" w14:textId="77777777" w:rsidR="000B1882" w:rsidRPr="0083315F" w:rsidRDefault="000B1882" w:rsidP="0083315F">
            <w:pPr>
              <w:jc w:val="center"/>
              <w:rPr>
                <w:rFonts w:cs="Arial"/>
                <w:sz w:val="20"/>
                <w:szCs w:val="20"/>
              </w:rPr>
            </w:pPr>
          </w:p>
        </w:tc>
        <w:tc>
          <w:tcPr>
            <w:tcW w:w="1530" w:type="dxa"/>
            <w:shd w:val="clear" w:color="auto" w:fill="BFBFBF"/>
          </w:tcPr>
          <w:p w14:paraId="7151A57F" w14:textId="77777777" w:rsidR="000B1882" w:rsidRPr="0083315F" w:rsidRDefault="000B1882" w:rsidP="0083315F">
            <w:pPr>
              <w:jc w:val="center"/>
              <w:rPr>
                <w:rFonts w:cs="Arial"/>
                <w:sz w:val="20"/>
                <w:szCs w:val="20"/>
              </w:rPr>
            </w:pPr>
          </w:p>
        </w:tc>
        <w:tc>
          <w:tcPr>
            <w:tcW w:w="630" w:type="dxa"/>
            <w:shd w:val="clear" w:color="auto" w:fill="BFBFBF"/>
          </w:tcPr>
          <w:p w14:paraId="6446FEBB" w14:textId="77777777" w:rsidR="000B1882" w:rsidRPr="0083315F" w:rsidRDefault="000B1882" w:rsidP="0083315F">
            <w:pPr>
              <w:jc w:val="center"/>
              <w:rPr>
                <w:rFonts w:cs="Arial"/>
                <w:sz w:val="20"/>
                <w:szCs w:val="20"/>
              </w:rPr>
            </w:pPr>
          </w:p>
        </w:tc>
        <w:tc>
          <w:tcPr>
            <w:tcW w:w="1440" w:type="dxa"/>
            <w:shd w:val="clear" w:color="auto" w:fill="BFBFBF"/>
          </w:tcPr>
          <w:p w14:paraId="12A7470B" w14:textId="77777777" w:rsidR="000B1882" w:rsidRPr="0083315F" w:rsidRDefault="000B1882" w:rsidP="0083315F">
            <w:pPr>
              <w:jc w:val="center"/>
              <w:rPr>
                <w:rFonts w:cs="Arial"/>
                <w:sz w:val="20"/>
                <w:szCs w:val="20"/>
              </w:rPr>
            </w:pPr>
          </w:p>
        </w:tc>
        <w:tc>
          <w:tcPr>
            <w:tcW w:w="630" w:type="dxa"/>
            <w:shd w:val="clear" w:color="auto" w:fill="BFBFBF"/>
          </w:tcPr>
          <w:p w14:paraId="365D352F" w14:textId="77777777" w:rsidR="000B1882" w:rsidRPr="0083315F" w:rsidRDefault="000B1882" w:rsidP="0083315F">
            <w:pPr>
              <w:jc w:val="center"/>
              <w:rPr>
                <w:rFonts w:cs="Arial"/>
                <w:sz w:val="20"/>
                <w:szCs w:val="20"/>
              </w:rPr>
            </w:pPr>
          </w:p>
        </w:tc>
        <w:tc>
          <w:tcPr>
            <w:tcW w:w="1350" w:type="dxa"/>
            <w:shd w:val="clear" w:color="auto" w:fill="BFBFBF"/>
          </w:tcPr>
          <w:p w14:paraId="30CE0ACA" w14:textId="77777777" w:rsidR="000B1882" w:rsidRPr="0083315F" w:rsidRDefault="000B1882" w:rsidP="0083315F">
            <w:pPr>
              <w:jc w:val="center"/>
              <w:rPr>
                <w:rFonts w:cs="Arial"/>
                <w:sz w:val="20"/>
                <w:szCs w:val="20"/>
              </w:rPr>
            </w:pPr>
          </w:p>
        </w:tc>
        <w:tc>
          <w:tcPr>
            <w:tcW w:w="630" w:type="dxa"/>
            <w:shd w:val="clear" w:color="auto" w:fill="BFBFBF"/>
          </w:tcPr>
          <w:p w14:paraId="6B80C27E" w14:textId="77777777" w:rsidR="000B1882" w:rsidRPr="0083315F" w:rsidRDefault="000B1882" w:rsidP="0083315F">
            <w:pPr>
              <w:jc w:val="center"/>
              <w:rPr>
                <w:rFonts w:cs="Arial"/>
                <w:sz w:val="20"/>
                <w:szCs w:val="20"/>
              </w:rPr>
            </w:pPr>
          </w:p>
        </w:tc>
        <w:tc>
          <w:tcPr>
            <w:tcW w:w="1120" w:type="dxa"/>
            <w:shd w:val="clear" w:color="auto" w:fill="BFBFBF"/>
          </w:tcPr>
          <w:p w14:paraId="45B2572E" w14:textId="77777777" w:rsidR="000B1882" w:rsidRPr="0083315F" w:rsidRDefault="000B1882" w:rsidP="0083315F">
            <w:pPr>
              <w:jc w:val="center"/>
              <w:rPr>
                <w:rFonts w:cs="Arial"/>
                <w:sz w:val="20"/>
                <w:szCs w:val="20"/>
              </w:rPr>
            </w:pPr>
          </w:p>
        </w:tc>
      </w:tr>
      <w:tr w:rsidR="007F0F06" w:rsidRPr="0083315F" w14:paraId="37813B45" w14:textId="77777777" w:rsidTr="00B364C1">
        <w:tc>
          <w:tcPr>
            <w:tcW w:w="2178" w:type="dxa"/>
            <w:gridSpan w:val="2"/>
          </w:tcPr>
          <w:p w14:paraId="2CB4BD08" w14:textId="77777777" w:rsidR="007F0F06" w:rsidRPr="00603E2A" w:rsidRDefault="007F0F06" w:rsidP="007F0F06">
            <w:pPr>
              <w:rPr>
                <w:rFonts w:cs="Arial"/>
                <w:b/>
                <w:sz w:val="20"/>
                <w:szCs w:val="20"/>
              </w:rPr>
            </w:pPr>
            <w:r w:rsidRPr="00233BDA">
              <w:rPr>
                <w:rFonts w:cs="Arial"/>
                <w:b/>
                <w:sz w:val="20"/>
                <w:szCs w:val="20"/>
              </w:rPr>
              <w:t xml:space="preserve">Enriched/Whole Grains </w:t>
            </w:r>
            <w:r w:rsidRPr="00233BDA">
              <w:rPr>
                <w:rFonts w:cs="Arial"/>
                <w:sz w:val="20"/>
                <w:szCs w:val="20"/>
              </w:rPr>
              <w:t>(oz. equivalents)</w:t>
            </w:r>
            <w:r w:rsidRPr="00233BDA">
              <w:rPr>
                <w:rFonts w:cs="Arial"/>
                <w:sz w:val="16"/>
                <w:szCs w:val="16"/>
                <w:vertAlign w:val="superscript"/>
              </w:rPr>
              <w:t xml:space="preserve"> f</w:t>
            </w:r>
          </w:p>
        </w:tc>
        <w:tc>
          <w:tcPr>
            <w:tcW w:w="1687" w:type="dxa"/>
          </w:tcPr>
          <w:p w14:paraId="2CC4B466" w14:textId="77777777" w:rsidR="007F0F06" w:rsidRPr="0083315F" w:rsidRDefault="007F0F06" w:rsidP="007F0F06">
            <w:pPr>
              <w:jc w:val="center"/>
              <w:rPr>
                <w:rFonts w:cs="Arial"/>
                <w:sz w:val="20"/>
                <w:szCs w:val="20"/>
              </w:rPr>
            </w:pPr>
          </w:p>
          <w:p w14:paraId="11497464" w14:textId="77777777" w:rsidR="007F0F06" w:rsidRPr="0083315F" w:rsidRDefault="007F0F06" w:rsidP="007F0F06">
            <w:pPr>
              <w:jc w:val="center"/>
              <w:rPr>
                <w:rFonts w:cs="Arial"/>
                <w:sz w:val="20"/>
                <w:szCs w:val="20"/>
              </w:rPr>
            </w:pPr>
          </w:p>
          <w:p w14:paraId="4A02D0CE" w14:textId="77777777" w:rsidR="007F0F06" w:rsidRPr="0083315F" w:rsidRDefault="007F0F06" w:rsidP="007F0F06">
            <w:pPr>
              <w:jc w:val="center"/>
              <w:rPr>
                <w:rFonts w:cs="Arial"/>
                <w:sz w:val="20"/>
                <w:szCs w:val="20"/>
              </w:rPr>
            </w:pPr>
            <w:r w:rsidRPr="0083315F">
              <w:rPr>
                <w:rFonts w:cs="Arial"/>
                <w:sz w:val="20"/>
                <w:szCs w:val="20"/>
              </w:rPr>
              <w:t xml:space="preserve">9-10 (1) </w:t>
            </w:r>
            <w:r w:rsidRPr="0083315F">
              <w:rPr>
                <w:rFonts w:cs="Arial"/>
                <w:sz w:val="20"/>
                <w:szCs w:val="20"/>
                <w:vertAlign w:val="superscript"/>
              </w:rPr>
              <w:t>i</w:t>
            </w:r>
          </w:p>
        </w:tc>
        <w:tc>
          <w:tcPr>
            <w:tcW w:w="1553" w:type="dxa"/>
          </w:tcPr>
          <w:p w14:paraId="69115CAE"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5A1D63FD"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3491C684" w14:textId="77777777" w:rsidR="007F0F06" w:rsidRPr="0083315F" w:rsidRDefault="007F0F06" w:rsidP="007F0F06">
            <w:pPr>
              <w:jc w:val="center"/>
              <w:rPr>
                <w:rFonts w:cs="Arial"/>
                <w:sz w:val="20"/>
                <w:szCs w:val="20"/>
              </w:rPr>
            </w:pPr>
          </w:p>
        </w:tc>
        <w:tc>
          <w:tcPr>
            <w:tcW w:w="630" w:type="dxa"/>
            <w:shd w:val="clear" w:color="auto" w:fill="BFBFBF"/>
          </w:tcPr>
          <w:p w14:paraId="5779751E" w14:textId="77777777" w:rsidR="007F0F06" w:rsidRPr="0083315F" w:rsidRDefault="007F0F06" w:rsidP="007F0F06">
            <w:pPr>
              <w:jc w:val="center"/>
              <w:rPr>
                <w:rFonts w:cs="Arial"/>
                <w:sz w:val="20"/>
                <w:szCs w:val="20"/>
              </w:rPr>
            </w:pPr>
          </w:p>
        </w:tc>
        <w:tc>
          <w:tcPr>
            <w:tcW w:w="1530" w:type="dxa"/>
            <w:shd w:val="clear" w:color="auto" w:fill="BFBFBF"/>
          </w:tcPr>
          <w:p w14:paraId="698EDE75" w14:textId="77777777" w:rsidR="007F0F06" w:rsidRPr="0083315F" w:rsidRDefault="007F0F06" w:rsidP="007F0F06">
            <w:pPr>
              <w:jc w:val="center"/>
              <w:rPr>
                <w:rFonts w:cs="Arial"/>
                <w:sz w:val="20"/>
                <w:szCs w:val="20"/>
              </w:rPr>
            </w:pPr>
          </w:p>
        </w:tc>
        <w:tc>
          <w:tcPr>
            <w:tcW w:w="630" w:type="dxa"/>
            <w:shd w:val="clear" w:color="auto" w:fill="BFBFBF"/>
          </w:tcPr>
          <w:p w14:paraId="28F91130" w14:textId="77777777" w:rsidR="007F0F06" w:rsidRPr="0083315F" w:rsidRDefault="007F0F06" w:rsidP="007F0F06">
            <w:pPr>
              <w:jc w:val="center"/>
              <w:rPr>
                <w:rFonts w:cs="Arial"/>
                <w:sz w:val="20"/>
                <w:szCs w:val="20"/>
              </w:rPr>
            </w:pPr>
          </w:p>
        </w:tc>
        <w:tc>
          <w:tcPr>
            <w:tcW w:w="1440" w:type="dxa"/>
            <w:shd w:val="clear" w:color="auto" w:fill="BFBFBF"/>
          </w:tcPr>
          <w:p w14:paraId="76151A61" w14:textId="77777777" w:rsidR="007F0F06" w:rsidRPr="0083315F" w:rsidRDefault="007F0F06" w:rsidP="007F0F06">
            <w:pPr>
              <w:jc w:val="center"/>
              <w:rPr>
                <w:rFonts w:cs="Arial"/>
                <w:sz w:val="20"/>
                <w:szCs w:val="20"/>
              </w:rPr>
            </w:pPr>
          </w:p>
        </w:tc>
        <w:tc>
          <w:tcPr>
            <w:tcW w:w="630" w:type="dxa"/>
            <w:shd w:val="clear" w:color="auto" w:fill="BFBFBF"/>
          </w:tcPr>
          <w:p w14:paraId="22A1E111" w14:textId="77777777" w:rsidR="007F0F06" w:rsidRPr="0083315F" w:rsidRDefault="007F0F06" w:rsidP="007F0F06">
            <w:pPr>
              <w:jc w:val="center"/>
              <w:rPr>
                <w:rFonts w:cs="Arial"/>
                <w:sz w:val="20"/>
                <w:szCs w:val="20"/>
              </w:rPr>
            </w:pPr>
          </w:p>
        </w:tc>
        <w:tc>
          <w:tcPr>
            <w:tcW w:w="1350" w:type="dxa"/>
            <w:shd w:val="clear" w:color="auto" w:fill="BFBFBF"/>
          </w:tcPr>
          <w:p w14:paraId="37441D52" w14:textId="77777777" w:rsidR="007F0F06" w:rsidRPr="0083315F" w:rsidRDefault="007F0F06" w:rsidP="007F0F06">
            <w:pPr>
              <w:jc w:val="center"/>
              <w:rPr>
                <w:rFonts w:cs="Arial"/>
                <w:sz w:val="20"/>
                <w:szCs w:val="20"/>
              </w:rPr>
            </w:pPr>
          </w:p>
        </w:tc>
        <w:tc>
          <w:tcPr>
            <w:tcW w:w="630" w:type="dxa"/>
            <w:shd w:val="clear" w:color="auto" w:fill="BFBFBF"/>
          </w:tcPr>
          <w:p w14:paraId="4B25ABF4" w14:textId="77777777" w:rsidR="007F0F06" w:rsidRPr="0083315F" w:rsidRDefault="007F0F06" w:rsidP="007F0F06">
            <w:pPr>
              <w:jc w:val="center"/>
              <w:rPr>
                <w:rFonts w:cs="Arial"/>
                <w:sz w:val="20"/>
                <w:szCs w:val="20"/>
              </w:rPr>
            </w:pPr>
          </w:p>
        </w:tc>
        <w:tc>
          <w:tcPr>
            <w:tcW w:w="1120" w:type="dxa"/>
            <w:shd w:val="clear" w:color="auto" w:fill="BFBFBF"/>
          </w:tcPr>
          <w:p w14:paraId="7F428F52" w14:textId="77777777" w:rsidR="007F0F06" w:rsidRPr="0083315F" w:rsidRDefault="007F0F06" w:rsidP="007F0F06">
            <w:pPr>
              <w:jc w:val="center"/>
              <w:rPr>
                <w:rFonts w:cs="Arial"/>
                <w:sz w:val="20"/>
                <w:szCs w:val="20"/>
              </w:rPr>
            </w:pPr>
          </w:p>
        </w:tc>
      </w:tr>
      <w:tr w:rsidR="007F0F06" w:rsidRPr="0083315F" w14:paraId="4BA3C2BF" w14:textId="77777777" w:rsidTr="00B364C1">
        <w:tc>
          <w:tcPr>
            <w:tcW w:w="2178" w:type="dxa"/>
            <w:gridSpan w:val="2"/>
          </w:tcPr>
          <w:p w14:paraId="73CB90EB" w14:textId="77777777" w:rsidR="007F0F06" w:rsidRPr="0083315F" w:rsidRDefault="007F0F06" w:rsidP="007F0F06">
            <w:pPr>
              <w:rPr>
                <w:rFonts w:cs="Arial"/>
                <w:b/>
                <w:sz w:val="20"/>
                <w:szCs w:val="20"/>
              </w:rPr>
            </w:pPr>
            <w:r w:rsidRPr="0083315F">
              <w:rPr>
                <w:rFonts w:cs="Arial"/>
                <w:b/>
                <w:sz w:val="20"/>
                <w:szCs w:val="20"/>
              </w:rPr>
              <w:t>Meat/Meat Alternate</w:t>
            </w:r>
          </w:p>
          <w:p w14:paraId="638372D1" w14:textId="77777777" w:rsidR="007F0F06" w:rsidRPr="0083315F" w:rsidRDefault="007F0F06" w:rsidP="007F0F06">
            <w:pPr>
              <w:rPr>
                <w:rFonts w:cs="Arial"/>
                <w:sz w:val="20"/>
                <w:szCs w:val="20"/>
              </w:rPr>
            </w:pPr>
            <w:r w:rsidRPr="0083315F">
              <w:rPr>
                <w:rFonts w:cs="Arial"/>
                <w:sz w:val="20"/>
                <w:szCs w:val="20"/>
              </w:rPr>
              <w:t>(oz. equivalents)</w:t>
            </w:r>
          </w:p>
        </w:tc>
        <w:tc>
          <w:tcPr>
            <w:tcW w:w="1687" w:type="dxa"/>
          </w:tcPr>
          <w:p w14:paraId="44D8A80C" w14:textId="77777777" w:rsidR="007F0F06" w:rsidRPr="0083315F" w:rsidRDefault="007F0F06" w:rsidP="007F0F06">
            <w:pPr>
              <w:jc w:val="center"/>
              <w:rPr>
                <w:rFonts w:cs="Arial"/>
                <w:sz w:val="20"/>
                <w:szCs w:val="20"/>
              </w:rPr>
            </w:pPr>
          </w:p>
          <w:p w14:paraId="46B3B252" w14:textId="77777777" w:rsidR="007F0F06" w:rsidRPr="0083315F" w:rsidRDefault="007F0F06" w:rsidP="007F0F06">
            <w:pPr>
              <w:jc w:val="center"/>
              <w:rPr>
                <w:rFonts w:cs="Arial"/>
                <w:sz w:val="20"/>
                <w:szCs w:val="20"/>
              </w:rPr>
            </w:pPr>
            <w:r w:rsidRPr="0083315F">
              <w:rPr>
                <w:rFonts w:cs="Arial"/>
                <w:sz w:val="20"/>
                <w:szCs w:val="20"/>
              </w:rPr>
              <w:t xml:space="preserve">0 </w:t>
            </w:r>
            <w:r w:rsidRPr="0083315F">
              <w:rPr>
                <w:rFonts w:cs="Arial"/>
                <w:sz w:val="20"/>
                <w:szCs w:val="20"/>
                <w:vertAlign w:val="superscript"/>
              </w:rPr>
              <w:t>j</w:t>
            </w:r>
          </w:p>
        </w:tc>
        <w:tc>
          <w:tcPr>
            <w:tcW w:w="1553" w:type="dxa"/>
          </w:tcPr>
          <w:p w14:paraId="76CCC515"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28B1B9E8"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4535B5C0" w14:textId="77777777" w:rsidR="007F0F06" w:rsidRPr="0083315F" w:rsidRDefault="007F0F06" w:rsidP="007F0F06">
            <w:pPr>
              <w:jc w:val="center"/>
              <w:rPr>
                <w:rFonts w:cs="Arial"/>
                <w:sz w:val="20"/>
                <w:szCs w:val="20"/>
              </w:rPr>
            </w:pPr>
          </w:p>
        </w:tc>
        <w:tc>
          <w:tcPr>
            <w:tcW w:w="630" w:type="dxa"/>
            <w:shd w:val="clear" w:color="auto" w:fill="BFBFBF"/>
          </w:tcPr>
          <w:p w14:paraId="388A50A1" w14:textId="77777777" w:rsidR="007F0F06" w:rsidRPr="0083315F" w:rsidRDefault="007F0F06" w:rsidP="007F0F06">
            <w:pPr>
              <w:jc w:val="center"/>
              <w:rPr>
                <w:rFonts w:cs="Arial"/>
                <w:sz w:val="20"/>
                <w:szCs w:val="20"/>
              </w:rPr>
            </w:pPr>
          </w:p>
        </w:tc>
        <w:tc>
          <w:tcPr>
            <w:tcW w:w="1530" w:type="dxa"/>
            <w:shd w:val="clear" w:color="auto" w:fill="BFBFBF"/>
          </w:tcPr>
          <w:p w14:paraId="2D440E13" w14:textId="77777777" w:rsidR="007F0F06" w:rsidRPr="0083315F" w:rsidRDefault="007F0F06" w:rsidP="007F0F06">
            <w:pPr>
              <w:jc w:val="center"/>
              <w:rPr>
                <w:rFonts w:cs="Arial"/>
                <w:sz w:val="20"/>
                <w:szCs w:val="20"/>
              </w:rPr>
            </w:pPr>
          </w:p>
        </w:tc>
        <w:tc>
          <w:tcPr>
            <w:tcW w:w="630" w:type="dxa"/>
            <w:shd w:val="clear" w:color="auto" w:fill="BFBFBF"/>
          </w:tcPr>
          <w:p w14:paraId="26DCC3B9" w14:textId="77777777" w:rsidR="007F0F06" w:rsidRPr="0083315F" w:rsidRDefault="007F0F06" w:rsidP="007F0F06">
            <w:pPr>
              <w:jc w:val="center"/>
              <w:rPr>
                <w:rFonts w:cs="Arial"/>
                <w:sz w:val="20"/>
                <w:szCs w:val="20"/>
              </w:rPr>
            </w:pPr>
          </w:p>
        </w:tc>
        <w:tc>
          <w:tcPr>
            <w:tcW w:w="1440" w:type="dxa"/>
            <w:shd w:val="clear" w:color="auto" w:fill="BFBFBF"/>
          </w:tcPr>
          <w:p w14:paraId="7E4D5B5B" w14:textId="77777777" w:rsidR="007F0F06" w:rsidRPr="0083315F" w:rsidRDefault="007F0F06" w:rsidP="007F0F06">
            <w:pPr>
              <w:jc w:val="center"/>
              <w:rPr>
                <w:rFonts w:cs="Arial"/>
                <w:sz w:val="20"/>
                <w:szCs w:val="20"/>
              </w:rPr>
            </w:pPr>
          </w:p>
        </w:tc>
        <w:tc>
          <w:tcPr>
            <w:tcW w:w="630" w:type="dxa"/>
            <w:shd w:val="clear" w:color="auto" w:fill="BFBFBF"/>
          </w:tcPr>
          <w:p w14:paraId="78B6B960" w14:textId="77777777" w:rsidR="007F0F06" w:rsidRPr="0083315F" w:rsidRDefault="007F0F06" w:rsidP="007F0F06">
            <w:pPr>
              <w:jc w:val="center"/>
              <w:rPr>
                <w:rFonts w:cs="Arial"/>
                <w:sz w:val="20"/>
                <w:szCs w:val="20"/>
              </w:rPr>
            </w:pPr>
          </w:p>
        </w:tc>
        <w:tc>
          <w:tcPr>
            <w:tcW w:w="1350" w:type="dxa"/>
            <w:shd w:val="clear" w:color="auto" w:fill="BFBFBF"/>
          </w:tcPr>
          <w:p w14:paraId="14F299E1" w14:textId="77777777" w:rsidR="007F0F06" w:rsidRPr="0083315F" w:rsidRDefault="007F0F06" w:rsidP="007F0F06">
            <w:pPr>
              <w:jc w:val="center"/>
              <w:rPr>
                <w:rFonts w:cs="Arial"/>
                <w:sz w:val="20"/>
                <w:szCs w:val="20"/>
              </w:rPr>
            </w:pPr>
          </w:p>
        </w:tc>
        <w:tc>
          <w:tcPr>
            <w:tcW w:w="630" w:type="dxa"/>
            <w:shd w:val="clear" w:color="auto" w:fill="BFBFBF"/>
          </w:tcPr>
          <w:p w14:paraId="3A0605E9" w14:textId="77777777" w:rsidR="007F0F06" w:rsidRPr="0083315F" w:rsidRDefault="007F0F06" w:rsidP="007F0F06">
            <w:pPr>
              <w:jc w:val="center"/>
              <w:rPr>
                <w:rFonts w:cs="Arial"/>
                <w:sz w:val="20"/>
                <w:szCs w:val="20"/>
              </w:rPr>
            </w:pPr>
          </w:p>
        </w:tc>
        <w:tc>
          <w:tcPr>
            <w:tcW w:w="1120" w:type="dxa"/>
            <w:shd w:val="clear" w:color="auto" w:fill="BFBFBF"/>
          </w:tcPr>
          <w:p w14:paraId="141D85D4" w14:textId="77777777" w:rsidR="007F0F06" w:rsidRPr="0083315F" w:rsidRDefault="007F0F06" w:rsidP="007F0F06">
            <w:pPr>
              <w:jc w:val="center"/>
              <w:rPr>
                <w:rFonts w:cs="Arial"/>
                <w:sz w:val="20"/>
                <w:szCs w:val="20"/>
              </w:rPr>
            </w:pPr>
          </w:p>
        </w:tc>
      </w:tr>
      <w:tr w:rsidR="007F0F06" w:rsidRPr="0083315F" w14:paraId="11E7B7CD" w14:textId="77777777" w:rsidTr="00B364C1">
        <w:tc>
          <w:tcPr>
            <w:tcW w:w="2178" w:type="dxa"/>
            <w:gridSpan w:val="2"/>
          </w:tcPr>
          <w:p w14:paraId="64730415" w14:textId="77777777" w:rsidR="007F0F06" w:rsidRPr="0083315F" w:rsidRDefault="007F0F06" w:rsidP="007F0F06">
            <w:pPr>
              <w:rPr>
                <w:rFonts w:cs="Arial"/>
                <w:sz w:val="20"/>
                <w:szCs w:val="20"/>
              </w:rPr>
            </w:pPr>
            <w:r w:rsidRPr="0083315F">
              <w:rPr>
                <w:rFonts w:cs="Arial"/>
                <w:sz w:val="20"/>
                <w:szCs w:val="20"/>
              </w:rPr>
              <w:t xml:space="preserve">Fluid Milk </w:t>
            </w:r>
            <w:r w:rsidRPr="0083315F">
              <w:rPr>
                <w:rFonts w:cs="Arial"/>
                <w:sz w:val="20"/>
                <w:szCs w:val="20"/>
                <w:vertAlign w:val="superscript"/>
              </w:rPr>
              <w:t xml:space="preserve">k </w:t>
            </w:r>
            <w:r w:rsidRPr="0083315F">
              <w:rPr>
                <w:rFonts w:cs="Arial"/>
                <w:sz w:val="20"/>
                <w:szCs w:val="20"/>
              </w:rPr>
              <w:t xml:space="preserve"> (cups)</w:t>
            </w:r>
          </w:p>
        </w:tc>
        <w:tc>
          <w:tcPr>
            <w:tcW w:w="1687" w:type="dxa"/>
          </w:tcPr>
          <w:p w14:paraId="2B708CA5" w14:textId="77777777" w:rsidR="007F0F06" w:rsidRPr="0083315F" w:rsidRDefault="007F0F06" w:rsidP="007F0F06">
            <w:pPr>
              <w:jc w:val="center"/>
              <w:rPr>
                <w:rFonts w:cs="Arial"/>
                <w:sz w:val="20"/>
                <w:szCs w:val="20"/>
              </w:rPr>
            </w:pPr>
            <w:r w:rsidRPr="0083315F">
              <w:rPr>
                <w:rFonts w:cs="Arial"/>
                <w:sz w:val="20"/>
                <w:szCs w:val="20"/>
              </w:rPr>
              <w:t>5 (1)</w:t>
            </w:r>
          </w:p>
        </w:tc>
        <w:tc>
          <w:tcPr>
            <w:tcW w:w="1553" w:type="dxa"/>
          </w:tcPr>
          <w:p w14:paraId="17D068D1" w14:textId="77777777" w:rsidR="007F0F06" w:rsidRPr="001B53AC" w:rsidRDefault="007F0F06" w:rsidP="007F0F06">
            <w:pPr>
              <w:jc w:val="center"/>
              <w:rPr>
                <w:rFonts w:cs="Arial"/>
                <w:sz w:val="20"/>
                <w:szCs w:val="20"/>
              </w:rPr>
            </w:pPr>
            <w:r>
              <w:rPr>
                <w:rFonts w:cs="Arial"/>
                <w:sz w:val="20"/>
                <w:szCs w:val="20"/>
              </w:rPr>
              <w:fldChar w:fldCharType="begin">
                <w:ffData>
                  <w:name w:val="Text32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720" w:type="dxa"/>
          </w:tcPr>
          <w:p w14:paraId="3151C95B" w14:textId="77777777" w:rsidR="007F0F06" w:rsidRPr="001B53AC" w:rsidRDefault="007F0F06" w:rsidP="007F0F06">
            <w:pPr>
              <w:jc w:val="center"/>
              <w:rPr>
                <w:rFonts w:cs="Arial"/>
                <w:sz w:val="20"/>
                <w:szCs w:val="20"/>
              </w:rPr>
            </w:pPr>
            <w:r>
              <w:rPr>
                <w:rFonts w:cs="Arial"/>
                <w:sz w:val="20"/>
                <w:szCs w:val="20"/>
              </w:rPr>
              <w:fldChar w:fldCharType="begin">
                <w:ffData>
                  <w:name w:val="Text32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1440" w:type="dxa"/>
            <w:shd w:val="clear" w:color="auto" w:fill="BFBFBF"/>
          </w:tcPr>
          <w:p w14:paraId="29A68113" w14:textId="77777777" w:rsidR="007F0F06" w:rsidRPr="0083315F" w:rsidRDefault="007F0F06" w:rsidP="007F0F06">
            <w:pPr>
              <w:jc w:val="center"/>
              <w:rPr>
                <w:rFonts w:cs="Arial"/>
                <w:sz w:val="20"/>
                <w:szCs w:val="20"/>
              </w:rPr>
            </w:pPr>
          </w:p>
        </w:tc>
        <w:tc>
          <w:tcPr>
            <w:tcW w:w="630" w:type="dxa"/>
            <w:shd w:val="clear" w:color="auto" w:fill="BFBFBF"/>
          </w:tcPr>
          <w:p w14:paraId="73B287A5" w14:textId="77777777" w:rsidR="007F0F06" w:rsidRPr="0083315F" w:rsidRDefault="007F0F06" w:rsidP="007F0F06">
            <w:pPr>
              <w:jc w:val="center"/>
              <w:rPr>
                <w:rFonts w:cs="Arial"/>
                <w:sz w:val="20"/>
                <w:szCs w:val="20"/>
              </w:rPr>
            </w:pPr>
          </w:p>
        </w:tc>
        <w:tc>
          <w:tcPr>
            <w:tcW w:w="1530" w:type="dxa"/>
            <w:shd w:val="clear" w:color="auto" w:fill="BFBFBF"/>
          </w:tcPr>
          <w:p w14:paraId="230ACBAA" w14:textId="77777777" w:rsidR="007F0F06" w:rsidRPr="0083315F" w:rsidRDefault="007F0F06" w:rsidP="007F0F06">
            <w:pPr>
              <w:jc w:val="center"/>
              <w:rPr>
                <w:rFonts w:cs="Arial"/>
                <w:sz w:val="20"/>
                <w:szCs w:val="20"/>
              </w:rPr>
            </w:pPr>
          </w:p>
        </w:tc>
        <w:tc>
          <w:tcPr>
            <w:tcW w:w="630" w:type="dxa"/>
            <w:shd w:val="clear" w:color="auto" w:fill="BFBFBF"/>
          </w:tcPr>
          <w:p w14:paraId="70340302" w14:textId="77777777" w:rsidR="007F0F06" w:rsidRPr="0083315F" w:rsidRDefault="007F0F06" w:rsidP="007F0F06">
            <w:pPr>
              <w:jc w:val="center"/>
              <w:rPr>
                <w:rFonts w:cs="Arial"/>
                <w:sz w:val="20"/>
                <w:szCs w:val="20"/>
              </w:rPr>
            </w:pPr>
          </w:p>
        </w:tc>
        <w:tc>
          <w:tcPr>
            <w:tcW w:w="1440" w:type="dxa"/>
            <w:shd w:val="clear" w:color="auto" w:fill="BFBFBF"/>
          </w:tcPr>
          <w:p w14:paraId="16646428" w14:textId="77777777" w:rsidR="007F0F06" w:rsidRPr="0083315F" w:rsidRDefault="007F0F06" w:rsidP="007F0F06">
            <w:pPr>
              <w:jc w:val="center"/>
              <w:rPr>
                <w:rFonts w:cs="Arial"/>
                <w:sz w:val="20"/>
                <w:szCs w:val="20"/>
              </w:rPr>
            </w:pPr>
          </w:p>
        </w:tc>
        <w:tc>
          <w:tcPr>
            <w:tcW w:w="630" w:type="dxa"/>
            <w:shd w:val="clear" w:color="auto" w:fill="BFBFBF"/>
          </w:tcPr>
          <w:p w14:paraId="246312E6" w14:textId="77777777" w:rsidR="007F0F06" w:rsidRPr="0083315F" w:rsidRDefault="007F0F06" w:rsidP="007F0F06">
            <w:pPr>
              <w:jc w:val="center"/>
              <w:rPr>
                <w:rFonts w:cs="Arial"/>
                <w:sz w:val="20"/>
                <w:szCs w:val="20"/>
              </w:rPr>
            </w:pPr>
          </w:p>
        </w:tc>
        <w:tc>
          <w:tcPr>
            <w:tcW w:w="1350" w:type="dxa"/>
            <w:shd w:val="clear" w:color="auto" w:fill="BFBFBF"/>
          </w:tcPr>
          <w:p w14:paraId="07D8B628" w14:textId="77777777" w:rsidR="007F0F06" w:rsidRPr="0083315F" w:rsidRDefault="007F0F06" w:rsidP="007F0F06">
            <w:pPr>
              <w:jc w:val="center"/>
              <w:rPr>
                <w:rFonts w:cs="Arial"/>
                <w:sz w:val="20"/>
                <w:szCs w:val="20"/>
              </w:rPr>
            </w:pPr>
          </w:p>
        </w:tc>
        <w:tc>
          <w:tcPr>
            <w:tcW w:w="630" w:type="dxa"/>
            <w:shd w:val="clear" w:color="auto" w:fill="BFBFBF"/>
          </w:tcPr>
          <w:p w14:paraId="1FD0E3A4" w14:textId="77777777" w:rsidR="007F0F06" w:rsidRPr="0083315F" w:rsidRDefault="007F0F06" w:rsidP="007F0F06">
            <w:pPr>
              <w:jc w:val="center"/>
              <w:rPr>
                <w:rFonts w:cs="Arial"/>
                <w:sz w:val="20"/>
                <w:szCs w:val="20"/>
              </w:rPr>
            </w:pPr>
          </w:p>
        </w:tc>
        <w:tc>
          <w:tcPr>
            <w:tcW w:w="1120" w:type="dxa"/>
            <w:shd w:val="clear" w:color="auto" w:fill="BFBFBF"/>
          </w:tcPr>
          <w:p w14:paraId="2BB9CC84" w14:textId="77777777" w:rsidR="007F0F06" w:rsidRPr="0083315F" w:rsidRDefault="007F0F06" w:rsidP="007F0F06">
            <w:pPr>
              <w:jc w:val="center"/>
              <w:rPr>
                <w:rFonts w:cs="Arial"/>
                <w:sz w:val="20"/>
                <w:szCs w:val="20"/>
              </w:rPr>
            </w:pPr>
          </w:p>
        </w:tc>
      </w:tr>
      <w:tr w:rsidR="007F0F06" w:rsidRPr="0083315F" w14:paraId="175B5903" w14:textId="77777777" w:rsidTr="00B364C1">
        <w:tc>
          <w:tcPr>
            <w:tcW w:w="15538" w:type="dxa"/>
            <w:gridSpan w:val="14"/>
          </w:tcPr>
          <w:p w14:paraId="0182F0C5" w14:textId="77777777" w:rsidR="007F0F06" w:rsidRPr="0083315F" w:rsidRDefault="007F0F06" w:rsidP="007F0F06">
            <w:pPr>
              <w:rPr>
                <w:rFonts w:cs="Arial"/>
                <w:b/>
                <w:sz w:val="20"/>
                <w:szCs w:val="20"/>
              </w:rPr>
            </w:pPr>
            <w:r w:rsidRPr="0083315F">
              <w:rPr>
                <w:rFonts w:cs="Arial"/>
                <w:b/>
                <w:sz w:val="20"/>
                <w:szCs w:val="20"/>
              </w:rPr>
              <w:t>Decimal Equivalents of commonly used fractions</w:t>
            </w:r>
          </w:p>
        </w:tc>
      </w:tr>
      <w:tr w:rsidR="007F0F06" w:rsidRPr="0083315F" w14:paraId="107FAC6A" w14:textId="77777777" w:rsidTr="00B364C1">
        <w:tc>
          <w:tcPr>
            <w:tcW w:w="15538" w:type="dxa"/>
            <w:gridSpan w:val="14"/>
          </w:tcPr>
          <w:p w14:paraId="26727859" w14:textId="77777777" w:rsidR="007F0F06" w:rsidRPr="0083315F" w:rsidRDefault="007F0F06" w:rsidP="007F0F06">
            <w:pPr>
              <w:rPr>
                <w:rFonts w:cs="Arial"/>
                <w:b/>
                <w:sz w:val="20"/>
                <w:szCs w:val="20"/>
              </w:rPr>
            </w:pPr>
            <w:r w:rsidRPr="0083315F">
              <w:rPr>
                <w:rFonts w:cs="Arial"/>
                <w:b/>
                <w:sz w:val="20"/>
                <w:szCs w:val="20"/>
              </w:rPr>
              <w:t>1/8 = 0.125      1/3 = 0.333      2/3 = 0.666      ¼ = 0.250      ½ = 0.500      ¾ = 0.750      ¾ = 0.750      3/8 = 0.375      5/8 = 0.625      7/8 = 0.875</w:t>
            </w:r>
          </w:p>
        </w:tc>
      </w:tr>
    </w:tbl>
    <w:p w14:paraId="0D061193" w14:textId="77777777" w:rsidR="00B364C1" w:rsidRPr="00B364C1" w:rsidRDefault="00B364C1" w:rsidP="00B364C1">
      <w:pPr>
        <w:rPr>
          <w:rFonts w:cs="Arial"/>
          <w:sz w:val="14"/>
          <w:szCs w:val="14"/>
        </w:rPr>
      </w:pPr>
      <w:r w:rsidRPr="00B364C1">
        <w:rPr>
          <w:rFonts w:cs="Arial"/>
          <w:sz w:val="14"/>
          <w:szCs w:val="14"/>
        </w:rPr>
        <w:t>In the SBP, the Grades K-5, Grades 6-8, and Grades 9-12 are the age-grade groups required for menu planning.  Schools may continue to use the meal pattern for grades K-12. (see §220.23).</w:t>
      </w:r>
    </w:p>
    <w:p w14:paraId="3CDCF2EE" w14:textId="77777777" w:rsidR="00B364C1" w:rsidRPr="00B364C1" w:rsidRDefault="00B364C1" w:rsidP="00B364C1">
      <w:pPr>
        <w:rPr>
          <w:rFonts w:cs="Arial"/>
          <w:sz w:val="14"/>
          <w:szCs w:val="14"/>
        </w:rPr>
      </w:pPr>
      <w:r w:rsidRPr="00B364C1">
        <w:rPr>
          <w:rFonts w:cs="Arial"/>
          <w:sz w:val="14"/>
          <w:szCs w:val="14"/>
          <w:vertAlign w:val="superscript"/>
        </w:rPr>
        <w:t xml:space="preserve">b </w:t>
      </w:r>
      <w:r w:rsidRPr="00B364C1">
        <w:rPr>
          <w:rFonts w:cs="Arial"/>
          <w:sz w:val="14"/>
          <w:szCs w:val="14"/>
        </w:rPr>
        <w:t>Food items included in each food group and subgroup and amount equivalents.  Minimum creditable serving is 1/8 cup.</w:t>
      </w:r>
    </w:p>
    <w:p w14:paraId="03607157" w14:textId="77777777" w:rsidR="00B364C1" w:rsidRPr="00B364C1" w:rsidRDefault="00B364C1" w:rsidP="00B364C1">
      <w:pPr>
        <w:rPr>
          <w:rFonts w:cs="Arial"/>
          <w:sz w:val="14"/>
          <w:szCs w:val="14"/>
        </w:rPr>
      </w:pPr>
      <w:r w:rsidRPr="00B364C1">
        <w:rPr>
          <w:rFonts w:cs="Arial"/>
          <w:sz w:val="14"/>
          <w:szCs w:val="14"/>
          <w:vertAlign w:val="superscript"/>
        </w:rPr>
        <w:t>c</w:t>
      </w:r>
      <w:r w:rsidRPr="00B364C1">
        <w:rPr>
          <w:rFonts w:cs="Arial"/>
          <w:sz w:val="14"/>
          <w:szCs w:val="14"/>
        </w:rPr>
        <w:t xml:space="preserve"> One quarter-cup of dried fruit counts as ½ cup of fruit; 1 cup of leafy greens counts as ½ cup vegetables.  No more than half of the fruit or vegetable offerings may be in the form of juice.  All juice must be 100% full-strength.</w:t>
      </w:r>
    </w:p>
    <w:p w14:paraId="25E8BC5F"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d </w:t>
      </w:r>
      <w:r w:rsidRPr="00B364C1">
        <w:rPr>
          <w:rFonts w:cs="Arial"/>
          <w:sz w:val="14"/>
          <w:szCs w:val="14"/>
        </w:rPr>
        <w:t>For breakfast, vegetables may be substituted for fruits, but the first two cups per week of any such substitution must be from the dark green, red/orange, beans and peas (legumes), or “Other vegetables” subgroups as defined in §210.10(c)(2)(iii).</w:t>
      </w:r>
    </w:p>
    <w:p w14:paraId="6C8F50F7" w14:textId="77777777" w:rsidR="00B364C1" w:rsidRPr="00B364C1" w:rsidRDefault="00B364C1" w:rsidP="00B364C1">
      <w:pPr>
        <w:rPr>
          <w:rFonts w:cs="Arial"/>
          <w:sz w:val="14"/>
          <w:szCs w:val="14"/>
          <w:vertAlign w:val="superscript"/>
        </w:rPr>
      </w:pPr>
      <w:r w:rsidRPr="00B364C1">
        <w:rPr>
          <w:rFonts w:cs="Arial"/>
          <w:sz w:val="14"/>
          <w:szCs w:val="14"/>
          <w:vertAlign w:val="superscript"/>
        </w:rPr>
        <w:t xml:space="preserve">e </w:t>
      </w:r>
      <w:r w:rsidRPr="00B364C1">
        <w:rPr>
          <w:rFonts w:cs="Arial"/>
          <w:sz w:val="14"/>
          <w:szCs w:val="14"/>
        </w:rPr>
        <w:t>The fruit quantity for the SBP (5 cups per week and a minimum of 1 cup/day) was effective July 1, 2014 (SY 2014-2015).</w:t>
      </w:r>
    </w:p>
    <w:p w14:paraId="5122065F" w14:textId="77777777" w:rsidR="00B364C1" w:rsidRPr="00B364C1" w:rsidRDefault="00B364C1" w:rsidP="00B364C1">
      <w:pPr>
        <w:rPr>
          <w:rFonts w:cs="Arial"/>
          <w:sz w:val="14"/>
          <w:szCs w:val="14"/>
        </w:rPr>
      </w:pPr>
      <w:r w:rsidRPr="00B364C1">
        <w:rPr>
          <w:rFonts w:cs="Arial"/>
          <w:sz w:val="14"/>
          <w:szCs w:val="14"/>
          <w:vertAlign w:val="superscript"/>
        </w:rPr>
        <w:t xml:space="preserve">f </w:t>
      </w:r>
      <w:r w:rsidRPr="00B364C1">
        <w:rPr>
          <w:rFonts w:cs="Arial"/>
          <w:sz w:val="14"/>
          <w:szCs w:val="14"/>
        </w:rPr>
        <w:t>Larger quantities of these vegetables may be served.</w:t>
      </w:r>
    </w:p>
    <w:p w14:paraId="215B410E" w14:textId="77777777" w:rsidR="00B364C1" w:rsidRPr="00B364C1" w:rsidRDefault="00B364C1" w:rsidP="00B364C1">
      <w:pPr>
        <w:rPr>
          <w:rFonts w:cs="Arial"/>
          <w:sz w:val="14"/>
          <w:szCs w:val="14"/>
        </w:rPr>
      </w:pPr>
      <w:r w:rsidRPr="00B364C1">
        <w:rPr>
          <w:rFonts w:cs="Arial"/>
          <w:sz w:val="14"/>
          <w:szCs w:val="14"/>
          <w:vertAlign w:val="superscript"/>
        </w:rPr>
        <w:t xml:space="preserve">g </w:t>
      </w:r>
      <w:r w:rsidRPr="00B364C1">
        <w:rPr>
          <w:rFonts w:cs="Arial"/>
          <w:sz w:val="14"/>
          <w:szCs w:val="14"/>
        </w:rPr>
        <w:t xml:space="preserve">This category consists of “Other vegetables” as defined in §210.10(c)(2)(iii)(E).  </w:t>
      </w:r>
    </w:p>
    <w:p w14:paraId="44DB880F" w14:textId="77777777" w:rsidR="00B364C1" w:rsidRPr="00B364C1" w:rsidRDefault="00B364C1" w:rsidP="00B364C1">
      <w:pPr>
        <w:rPr>
          <w:rFonts w:cs="Arial"/>
          <w:sz w:val="14"/>
          <w:szCs w:val="14"/>
        </w:rPr>
      </w:pPr>
      <w:r w:rsidRPr="00B364C1">
        <w:rPr>
          <w:rFonts w:cs="Arial"/>
          <w:sz w:val="14"/>
          <w:szCs w:val="14"/>
          <w:vertAlign w:val="superscript"/>
        </w:rPr>
        <w:t xml:space="preserve">h </w:t>
      </w:r>
      <w:r w:rsidRPr="00B364C1">
        <w:rPr>
          <w:rFonts w:cs="Arial"/>
          <w:sz w:val="14"/>
          <w:szCs w:val="14"/>
        </w:rPr>
        <w:t>At least half of the grains offered must be whole grain-rich.</w:t>
      </w:r>
    </w:p>
    <w:p w14:paraId="34FF765A" w14:textId="77777777" w:rsidR="00B364C1" w:rsidRPr="00B364C1" w:rsidRDefault="00B364C1" w:rsidP="00B364C1">
      <w:pPr>
        <w:rPr>
          <w:rFonts w:cs="Arial"/>
          <w:sz w:val="14"/>
          <w:szCs w:val="14"/>
        </w:rPr>
      </w:pPr>
      <w:r w:rsidRPr="00B364C1">
        <w:rPr>
          <w:rFonts w:cs="Arial"/>
          <w:sz w:val="14"/>
          <w:szCs w:val="14"/>
          <w:vertAlign w:val="superscript"/>
        </w:rPr>
        <w:t xml:space="preserve">I  </w:t>
      </w:r>
      <w:r w:rsidRPr="00B364C1">
        <w:rPr>
          <w:rFonts w:cs="Arial"/>
          <w:sz w:val="14"/>
          <w:szCs w:val="14"/>
        </w:rPr>
        <w:t>In the SBP, the grain ranges must be offered beginning July 1, 2013.</w:t>
      </w:r>
    </w:p>
    <w:p w14:paraId="476C1870" w14:textId="77777777" w:rsidR="00B364C1" w:rsidRPr="00B364C1" w:rsidRDefault="00B364C1" w:rsidP="00B364C1">
      <w:pPr>
        <w:rPr>
          <w:rFonts w:cs="Arial"/>
          <w:sz w:val="14"/>
          <w:szCs w:val="14"/>
          <w:vertAlign w:val="superscript"/>
        </w:rPr>
      </w:pPr>
      <w:r w:rsidRPr="00B364C1">
        <w:rPr>
          <w:rFonts w:cs="Arial"/>
          <w:sz w:val="14"/>
          <w:szCs w:val="14"/>
          <w:vertAlign w:val="superscript"/>
        </w:rPr>
        <w:t>J</w:t>
      </w:r>
      <w:r w:rsidRPr="00B364C1">
        <w:rPr>
          <w:rFonts w:cs="Arial"/>
          <w:sz w:val="14"/>
          <w:szCs w:val="14"/>
        </w:rPr>
        <w:t xml:space="preserve"> There is no separate meat/meat alternate component in the SBP.  Beginning July 1, 2013, schools may substitute 1 oz. equivalent of meat/meat alternate for 1 oz. equivalent of grains after the minimum daily grains requirement is met.</w:t>
      </w:r>
    </w:p>
    <w:p w14:paraId="18F24DF1" w14:textId="77777777" w:rsidR="00E7555E" w:rsidRPr="00B364C1" w:rsidRDefault="00E7555E" w:rsidP="00E7555E">
      <w:pPr>
        <w:rPr>
          <w:rFonts w:cs="Arial"/>
          <w:sz w:val="14"/>
          <w:szCs w:val="14"/>
        </w:rPr>
      </w:pPr>
      <w:r w:rsidRPr="00B364C1">
        <w:rPr>
          <w:rFonts w:cs="Arial"/>
          <w:sz w:val="14"/>
          <w:szCs w:val="14"/>
          <w:vertAlign w:val="superscript"/>
        </w:rPr>
        <w:t xml:space="preserve">k </w:t>
      </w:r>
      <w:r w:rsidRPr="00B364C1">
        <w:rPr>
          <w:rFonts w:cs="Arial"/>
          <w:sz w:val="14"/>
          <w:szCs w:val="14"/>
        </w:rPr>
        <w:t>Fluid milk must be low-fat (1 percent milk fat or less, unflavored</w:t>
      </w:r>
      <w:r>
        <w:rPr>
          <w:rFonts w:cs="Arial"/>
          <w:sz w:val="14"/>
          <w:szCs w:val="14"/>
        </w:rPr>
        <w:t xml:space="preserve"> or flavored) </w:t>
      </w:r>
    </w:p>
    <w:p w14:paraId="22A4D472" w14:textId="77777777" w:rsidR="0083315F" w:rsidRDefault="0083315F">
      <w:pPr>
        <w:pStyle w:val="Footer"/>
        <w:tabs>
          <w:tab w:val="clear" w:pos="4320"/>
          <w:tab w:val="clear" w:pos="8640"/>
        </w:tabs>
        <w:rPr>
          <w:color w:val="000000"/>
          <w:sz w:val="20"/>
        </w:rPr>
        <w:sectPr w:rsidR="0083315F" w:rsidSect="0069157E">
          <w:footnotePr>
            <w:numRestart w:val="eachPage"/>
          </w:footnotePr>
          <w:pgSz w:w="15840" w:h="12240" w:orient="landscape" w:code="1"/>
          <w:pgMar w:top="576" w:right="259" w:bottom="144" w:left="259" w:header="720" w:footer="720" w:gutter="0"/>
          <w:cols w:space="720"/>
          <w:docGrid w:linePitch="360"/>
        </w:sectPr>
      </w:pPr>
    </w:p>
    <w:p w14:paraId="2876CE3E" w14:textId="77777777" w:rsidR="00777041" w:rsidRPr="0076451D" w:rsidRDefault="009144ED" w:rsidP="009144ED">
      <w:pPr>
        <w:pStyle w:val="Footer"/>
        <w:tabs>
          <w:tab w:val="clear" w:pos="4320"/>
          <w:tab w:val="clear" w:pos="8640"/>
          <w:tab w:val="left" w:pos="5565"/>
        </w:tabs>
        <w:rPr>
          <w:color w:val="000000"/>
          <w:sz w:val="20"/>
        </w:rPr>
      </w:pPr>
      <w:r>
        <w:rPr>
          <w:color w:val="000000"/>
          <w:sz w:val="20"/>
        </w:rPr>
        <w:tab/>
      </w:r>
    </w:p>
    <w:p w14:paraId="70D2D62B" w14:textId="77777777" w:rsidR="00777041" w:rsidRPr="0076451D" w:rsidRDefault="00777041">
      <w:pPr>
        <w:pStyle w:val="Footer"/>
        <w:tabs>
          <w:tab w:val="clear" w:pos="4320"/>
          <w:tab w:val="clear" w:pos="8640"/>
        </w:tabs>
        <w:jc w:val="right"/>
        <w:rPr>
          <w:b/>
          <w:bCs/>
          <w:color w:val="000000"/>
          <w:sz w:val="20"/>
        </w:rPr>
      </w:pPr>
    </w:p>
    <w:p w14:paraId="636F31EB" w14:textId="77777777" w:rsidR="00777041" w:rsidRPr="00756CB1" w:rsidRDefault="00430CB8" w:rsidP="00756CB1">
      <w:pPr>
        <w:pStyle w:val="Heading1"/>
        <w:jc w:val="center"/>
      </w:pPr>
      <w:bookmarkStart w:id="293" w:name="_Toc59194544"/>
      <w:r w:rsidRPr="00756CB1">
        <w:t xml:space="preserve">ATTACHMENT </w:t>
      </w:r>
      <w:r w:rsidR="00894C1A">
        <w:t>P</w:t>
      </w:r>
      <w:r w:rsidR="00DA645B" w:rsidRPr="00756CB1">
        <w:t xml:space="preserve">:  </w:t>
      </w:r>
      <w:r w:rsidR="00A27882">
        <w:t xml:space="preserve">PROTOTYPE </w:t>
      </w:r>
      <w:r w:rsidR="009E644C" w:rsidRPr="00756CB1">
        <w:t>21-</w:t>
      </w:r>
      <w:r w:rsidR="00777041" w:rsidRPr="00756CB1">
        <w:t xml:space="preserve"> DAY CYCLE SNACK MENU</w:t>
      </w:r>
      <w:bookmarkEnd w:id="293"/>
    </w:p>
    <w:p w14:paraId="3BDAFFC7" w14:textId="77777777" w:rsidR="00777041" w:rsidRPr="0076451D" w:rsidRDefault="00777041">
      <w:pPr>
        <w:pStyle w:val="Footer"/>
        <w:tabs>
          <w:tab w:val="clear" w:pos="4320"/>
          <w:tab w:val="clear" w:pos="8640"/>
        </w:tabs>
        <w:jc w:val="right"/>
        <w:rPr>
          <w:b/>
          <w:bCs/>
          <w:color w:val="000000"/>
          <w:sz w:val="20"/>
        </w:rPr>
      </w:pPr>
    </w:p>
    <w:p w14:paraId="5B93555A" w14:textId="77777777" w:rsidR="00777041" w:rsidRPr="0076451D" w:rsidRDefault="00777041">
      <w:pPr>
        <w:pStyle w:val="Footer"/>
        <w:tabs>
          <w:tab w:val="clear" w:pos="4320"/>
          <w:tab w:val="clear" w:pos="8640"/>
        </w:tabs>
        <w:jc w:val="right"/>
        <w:rPr>
          <w:b/>
          <w:bCs/>
          <w:color w:val="000000"/>
          <w:sz w:val="20"/>
        </w:rPr>
      </w:pPr>
    </w:p>
    <w:p w14:paraId="3E3E324A" w14:textId="77777777" w:rsidR="00DA645B" w:rsidRPr="00C77901" w:rsidRDefault="00DA645B" w:rsidP="00DA645B">
      <w:pPr>
        <w:pStyle w:val="Footer"/>
        <w:tabs>
          <w:tab w:val="clear" w:pos="4320"/>
          <w:tab w:val="clear" w:pos="8640"/>
        </w:tabs>
        <w:jc w:val="both"/>
        <w:rPr>
          <w:b/>
          <w:color w:val="000000"/>
          <w:sz w:val="20"/>
        </w:rPr>
      </w:pPr>
      <w:r>
        <w:rPr>
          <w:color w:val="000000"/>
          <w:sz w:val="20"/>
        </w:rPr>
        <w:t xml:space="preserve">The prototype cycle snack menu forms on the following pages </w:t>
      </w:r>
      <w:r w:rsidRPr="00BB0F3B">
        <w:rPr>
          <w:b/>
          <w:color w:val="000000"/>
          <w:sz w:val="20"/>
        </w:rPr>
        <w:t>MUST</w:t>
      </w:r>
      <w:r w:rsidR="00DD3989">
        <w:rPr>
          <w:color w:val="000000"/>
          <w:sz w:val="20"/>
        </w:rPr>
        <w:t xml:space="preserve"> be used.  Include</w:t>
      </w:r>
      <w:r w:rsidRPr="0076451D">
        <w:rPr>
          <w:color w:val="000000"/>
          <w:sz w:val="20"/>
        </w:rPr>
        <w:t xml:space="preserve"> a 21-day cycle </w:t>
      </w:r>
      <w:r>
        <w:rPr>
          <w:color w:val="000000"/>
          <w:sz w:val="20"/>
        </w:rPr>
        <w:t>snack</w:t>
      </w:r>
      <w:r w:rsidRPr="0076451D">
        <w:rPr>
          <w:color w:val="000000"/>
          <w:sz w:val="20"/>
        </w:rPr>
        <w:t xml:space="preserve"> menu prepared by the </w:t>
      </w:r>
      <w:r w:rsidR="00706FAC">
        <w:rPr>
          <w:color w:val="000000"/>
          <w:sz w:val="20"/>
        </w:rPr>
        <w:t>SFA</w:t>
      </w:r>
      <w:r w:rsidRPr="0076451D">
        <w:rPr>
          <w:color w:val="000000"/>
          <w:sz w:val="20"/>
        </w:rPr>
        <w:t>.  This menu must be used for the first 21-day cycle of the new school year.</w:t>
      </w:r>
      <w:r w:rsidR="00C77901">
        <w:rPr>
          <w:color w:val="000000"/>
          <w:sz w:val="20"/>
        </w:rPr>
        <w:t xml:space="preserve"> </w:t>
      </w:r>
      <w:r w:rsidR="00C77901" w:rsidRPr="00C77901">
        <w:rPr>
          <w:b/>
          <w:color w:val="000000"/>
          <w:sz w:val="20"/>
        </w:rPr>
        <w:t>Beginning SY 2012-2013, schools participating in the After School Snack Program must offer unflavored fat free milk or low-fat milk (no more than 1 percent fat), flavored or unflavored, when serving milk as a snack meal component.</w:t>
      </w:r>
    </w:p>
    <w:p w14:paraId="731C1D7E" w14:textId="77777777" w:rsidR="00DA645B" w:rsidRDefault="00DA645B" w:rsidP="00DA645B">
      <w:pPr>
        <w:pStyle w:val="Footer"/>
        <w:tabs>
          <w:tab w:val="clear" w:pos="4320"/>
          <w:tab w:val="clear" w:pos="8640"/>
        </w:tabs>
        <w:jc w:val="both"/>
        <w:rPr>
          <w:color w:val="000000"/>
          <w:sz w:val="20"/>
        </w:rPr>
      </w:pPr>
    </w:p>
    <w:p w14:paraId="18A45819" w14:textId="77777777" w:rsidR="00DA645B" w:rsidRDefault="000933E5" w:rsidP="00DA645B">
      <w:pPr>
        <w:pStyle w:val="Footer"/>
        <w:tabs>
          <w:tab w:val="clear" w:pos="4320"/>
          <w:tab w:val="clear" w:pos="8640"/>
        </w:tabs>
        <w:jc w:val="both"/>
        <w:rPr>
          <w:color w:val="000000"/>
          <w:sz w:val="20"/>
        </w:rPr>
      </w:pPr>
      <w:r>
        <w:rPr>
          <w:color w:val="000000"/>
          <w:sz w:val="20"/>
        </w:rPr>
        <w:t>Attachment P</w:t>
      </w:r>
      <w:r w:rsidR="00DA645B">
        <w:rPr>
          <w:color w:val="000000"/>
          <w:sz w:val="20"/>
        </w:rPr>
        <w:t>1- 21-Day Cycle Snack Menu (Ages 3-5)</w:t>
      </w:r>
    </w:p>
    <w:p w14:paraId="73D46B28" w14:textId="77777777" w:rsidR="00DA645B" w:rsidRDefault="00DA645B" w:rsidP="00DA645B">
      <w:pPr>
        <w:pStyle w:val="Footer"/>
        <w:tabs>
          <w:tab w:val="clear" w:pos="4320"/>
          <w:tab w:val="clear" w:pos="8640"/>
        </w:tabs>
        <w:jc w:val="both"/>
        <w:rPr>
          <w:color w:val="000000"/>
          <w:sz w:val="20"/>
        </w:rPr>
      </w:pPr>
      <w:r>
        <w:rPr>
          <w:color w:val="000000"/>
          <w:sz w:val="20"/>
        </w:rPr>
        <w:t>Attachmen</w:t>
      </w:r>
      <w:r w:rsidR="000933E5">
        <w:rPr>
          <w:color w:val="000000"/>
          <w:sz w:val="20"/>
        </w:rPr>
        <w:t>t P</w:t>
      </w:r>
      <w:r>
        <w:rPr>
          <w:color w:val="000000"/>
          <w:sz w:val="20"/>
        </w:rPr>
        <w:t>2 – 21-Day Cycle Snack Menu (Ages 6-12)</w:t>
      </w:r>
    </w:p>
    <w:p w14:paraId="371FC096" w14:textId="77777777" w:rsidR="007609FA" w:rsidRDefault="007609FA" w:rsidP="00DA645B">
      <w:pPr>
        <w:pStyle w:val="Footer"/>
        <w:tabs>
          <w:tab w:val="clear" w:pos="4320"/>
          <w:tab w:val="clear" w:pos="8640"/>
        </w:tabs>
        <w:jc w:val="both"/>
        <w:rPr>
          <w:color w:val="000000"/>
          <w:sz w:val="20"/>
        </w:rPr>
      </w:pPr>
    </w:p>
    <w:p w14:paraId="582C196D" w14:textId="77777777" w:rsidR="007609FA" w:rsidRDefault="007609FA" w:rsidP="007609FA">
      <w:pPr>
        <w:pStyle w:val="Footer"/>
        <w:tabs>
          <w:tab w:val="clear" w:pos="4320"/>
          <w:tab w:val="clear" w:pos="8640"/>
        </w:tabs>
        <w:rPr>
          <w:color w:val="000000"/>
          <w:sz w:val="20"/>
        </w:rPr>
      </w:pPr>
    </w:p>
    <w:p w14:paraId="2ED849C2" w14:textId="77777777" w:rsidR="007609FA" w:rsidRDefault="007609FA" w:rsidP="007609FA">
      <w:pPr>
        <w:pStyle w:val="Footer"/>
        <w:tabs>
          <w:tab w:val="clear" w:pos="4320"/>
          <w:tab w:val="clear" w:pos="8640"/>
        </w:tabs>
        <w:rPr>
          <w:color w:val="000000"/>
          <w:sz w:val="20"/>
        </w:rPr>
      </w:pPr>
    </w:p>
    <w:tbl>
      <w:tblPr>
        <w:tblW w:w="5000" w:type="pct"/>
        <w:tblCellSpacing w:w="30" w:type="dxa"/>
        <w:tblCellMar>
          <w:left w:w="0" w:type="dxa"/>
          <w:right w:w="0" w:type="dxa"/>
        </w:tblCellMar>
        <w:tblLook w:val="04A0" w:firstRow="1" w:lastRow="0" w:firstColumn="1" w:lastColumn="0" w:noHBand="0" w:noVBand="1"/>
      </w:tblPr>
      <w:tblGrid>
        <w:gridCol w:w="2983"/>
        <w:gridCol w:w="1284"/>
        <w:gridCol w:w="5093"/>
      </w:tblGrid>
      <w:tr w:rsidR="007609FA" w:rsidRPr="00702671" w14:paraId="1D40570D" w14:textId="77777777" w:rsidTr="003E1EA2">
        <w:trPr>
          <w:tblCellSpacing w:w="30" w:type="dxa"/>
        </w:trPr>
        <w:tc>
          <w:tcPr>
            <w:tcW w:w="0" w:type="auto"/>
            <w:gridSpan w:val="3"/>
            <w:hideMark/>
          </w:tcPr>
          <w:p w14:paraId="3A92652E" w14:textId="77777777" w:rsidR="003E1EA2" w:rsidRPr="00702671" w:rsidRDefault="007609FA" w:rsidP="005C4C68">
            <w:pPr>
              <w:spacing w:before="100" w:beforeAutospacing="1" w:after="100" w:afterAutospacing="1"/>
              <w:jc w:val="center"/>
              <w:outlineLvl w:val="1"/>
              <w:rPr>
                <w:rFonts w:cs="Arial"/>
                <w:color w:val="000000"/>
                <w:sz w:val="20"/>
                <w:szCs w:val="20"/>
              </w:rPr>
            </w:pPr>
            <w:r w:rsidRPr="00702671">
              <w:rPr>
                <w:rFonts w:cs="Arial"/>
                <w:color w:val="000000"/>
                <w:sz w:val="20"/>
                <w:szCs w:val="20"/>
              </w:rPr>
              <w:t> </w:t>
            </w:r>
            <w:r w:rsidRPr="00702671">
              <w:rPr>
                <w:rFonts w:cs="Arial"/>
                <w:color w:val="000000"/>
                <w:sz w:val="20"/>
                <w:szCs w:val="20"/>
              </w:rPr>
              <w:br/>
            </w:r>
            <w:r w:rsidRPr="00702671">
              <w:rPr>
                <w:rFonts w:cs="Arial"/>
                <w:b/>
                <w:bCs/>
                <w:color w:val="000000"/>
                <w:sz w:val="20"/>
                <w:szCs w:val="20"/>
              </w:rPr>
              <w:t>Snack (Supplement) Meal Pattern</w:t>
            </w:r>
          </w:p>
        </w:tc>
      </w:tr>
      <w:tr w:rsidR="007609FA" w:rsidRPr="00702671" w14:paraId="7F08F955" w14:textId="77777777" w:rsidTr="003E1EA2">
        <w:trPr>
          <w:tblCellSpacing w:w="30" w:type="dxa"/>
        </w:trPr>
        <w:tc>
          <w:tcPr>
            <w:tcW w:w="0" w:type="auto"/>
            <w:gridSpan w:val="3"/>
            <w:hideMark/>
          </w:tcPr>
          <w:p w14:paraId="4858502F" w14:textId="77777777" w:rsidR="003E1EA2" w:rsidRPr="00702671" w:rsidRDefault="007609FA" w:rsidP="003E1EA2">
            <w:pPr>
              <w:spacing w:before="100" w:beforeAutospacing="1" w:after="100" w:afterAutospacing="1"/>
              <w:jc w:val="center"/>
              <w:rPr>
                <w:rFonts w:cs="Arial"/>
                <w:color w:val="000000"/>
                <w:sz w:val="20"/>
                <w:szCs w:val="20"/>
              </w:rPr>
            </w:pPr>
            <w:r w:rsidRPr="00702671">
              <w:rPr>
                <w:rFonts w:cs="Arial"/>
                <w:b/>
                <w:bCs/>
                <w:color w:val="000000"/>
                <w:sz w:val="20"/>
                <w:szCs w:val="20"/>
              </w:rPr>
              <w:t>Select Two of the Four Components for a Reimbursable Snack</w:t>
            </w:r>
          </w:p>
        </w:tc>
      </w:tr>
      <w:tr w:rsidR="007609FA" w:rsidRPr="00702671" w14:paraId="68C67465" w14:textId="77777777" w:rsidTr="003E1EA2">
        <w:trPr>
          <w:tblCellSpacing w:w="30" w:type="dxa"/>
        </w:trPr>
        <w:tc>
          <w:tcPr>
            <w:tcW w:w="0" w:type="auto"/>
            <w:tcBorders>
              <w:top w:val="single" w:sz="4" w:space="0" w:color="auto"/>
              <w:left w:val="single" w:sz="4" w:space="0" w:color="auto"/>
              <w:bottom w:val="single" w:sz="4" w:space="0" w:color="auto"/>
              <w:right w:val="single" w:sz="4" w:space="0" w:color="auto"/>
            </w:tcBorders>
            <w:hideMark/>
          </w:tcPr>
          <w:p w14:paraId="16521F0D"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1 milk</w:t>
            </w:r>
          </w:p>
        </w:tc>
        <w:tc>
          <w:tcPr>
            <w:tcW w:w="0" w:type="auto"/>
            <w:tcBorders>
              <w:top w:val="single" w:sz="4" w:space="0" w:color="auto"/>
              <w:left w:val="single" w:sz="4" w:space="0" w:color="auto"/>
              <w:bottom w:val="single" w:sz="4" w:space="0" w:color="auto"/>
              <w:right w:val="single" w:sz="4" w:space="0" w:color="auto"/>
            </w:tcBorders>
            <w:hideMark/>
          </w:tcPr>
          <w:p w14:paraId="677E0239"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1 cup</w:t>
            </w:r>
          </w:p>
        </w:tc>
        <w:tc>
          <w:tcPr>
            <w:tcW w:w="0" w:type="auto"/>
            <w:tcBorders>
              <w:top w:val="single" w:sz="4" w:space="0" w:color="auto"/>
              <w:left w:val="single" w:sz="4" w:space="0" w:color="auto"/>
              <w:bottom w:val="single" w:sz="4" w:space="0" w:color="auto"/>
              <w:right w:val="single" w:sz="4" w:space="0" w:color="auto"/>
            </w:tcBorders>
            <w:hideMark/>
          </w:tcPr>
          <w:p w14:paraId="68283001"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fluid milk</w:t>
            </w:r>
          </w:p>
        </w:tc>
      </w:tr>
      <w:tr w:rsidR="007609FA" w:rsidRPr="00702671" w14:paraId="7529F1D0" w14:textId="77777777" w:rsidTr="003E1EA2">
        <w:trPr>
          <w:tblCellSpacing w:w="30" w:type="dxa"/>
        </w:trPr>
        <w:tc>
          <w:tcPr>
            <w:tcW w:w="0" w:type="auto"/>
            <w:tcBorders>
              <w:top w:val="single" w:sz="4" w:space="0" w:color="auto"/>
              <w:left w:val="single" w:sz="4" w:space="0" w:color="auto"/>
              <w:bottom w:val="single" w:sz="4" w:space="0" w:color="auto"/>
              <w:right w:val="single" w:sz="4" w:space="0" w:color="auto"/>
            </w:tcBorders>
            <w:hideMark/>
          </w:tcPr>
          <w:p w14:paraId="206C4553"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1 fruit/vegetable</w:t>
            </w:r>
          </w:p>
        </w:tc>
        <w:tc>
          <w:tcPr>
            <w:tcW w:w="0" w:type="auto"/>
            <w:tcBorders>
              <w:top w:val="single" w:sz="4" w:space="0" w:color="auto"/>
              <w:left w:val="single" w:sz="4" w:space="0" w:color="auto"/>
              <w:bottom w:val="single" w:sz="4" w:space="0" w:color="auto"/>
              <w:right w:val="single" w:sz="4" w:space="0" w:color="auto"/>
            </w:tcBorders>
            <w:hideMark/>
          </w:tcPr>
          <w:p w14:paraId="74AC3394"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3/4 cup</w:t>
            </w:r>
          </w:p>
        </w:tc>
        <w:tc>
          <w:tcPr>
            <w:tcW w:w="0" w:type="auto"/>
            <w:tcBorders>
              <w:top w:val="single" w:sz="4" w:space="0" w:color="auto"/>
              <w:left w:val="single" w:sz="4" w:space="0" w:color="auto"/>
              <w:bottom w:val="single" w:sz="4" w:space="0" w:color="auto"/>
              <w:right w:val="single" w:sz="4" w:space="0" w:color="auto"/>
            </w:tcBorders>
            <w:hideMark/>
          </w:tcPr>
          <w:p w14:paraId="0D4397F9"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juice,</w:t>
            </w:r>
            <w:r w:rsidRPr="00702671">
              <w:rPr>
                <w:rFonts w:cs="Arial"/>
                <w:color w:val="000000"/>
                <w:sz w:val="20"/>
                <w:szCs w:val="20"/>
                <w:vertAlign w:val="superscript"/>
              </w:rPr>
              <w:t>1</w:t>
            </w:r>
            <w:r w:rsidRPr="00702671">
              <w:rPr>
                <w:rFonts w:cs="Arial"/>
                <w:color w:val="000000"/>
                <w:sz w:val="20"/>
                <w:szCs w:val="20"/>
              </w:rPr>
              <w:t xml:space="preserve"> fruit and/or vegetable</w:t>
            </w:r>
          </w:p>
        </w:tc>
      </w:tr>
      <w:tr w:rsidR="007609FA" w:rsidRPr="00702671" w14:paraId="40764D96" w14:textId="77777777" w:rsidTr="003E1EA2">
        <w:trPr>
          <w:tblCellSpacing w:w="30" w:type="dxa"/>
        </w:trPr>
        <w:tc>
          <w:tcPr>
            <w:tcW w:w="0" w:type="auto"/>
            <w:tcBorders>
              <w:top w:val="single" w:sz="4" w:space="0" w:color="auto"/>
              <w:left w:val="single" w:sz="4" w:space="0" w:color="auto"/>
              <w:bottom w:val="single" w:sz="4" w:space="0" w:color="auto"/>
              <w:right w:val="single" w:sz="4" w:space="0" w:color="auto"/>
            </w:tcBorders>
            <w:hideMark/>
          </w:tcPr>
          <w:p w14:paraId="652EA7E7"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1 grains/bread</w:t>
            </w:r>
            <w:r w:rsidRPr="00702671">
              <w:rPr>
                <w:rFonts w:cs="Arial"/>
                <w:color w:val="000000"/>
                <w:sz w:val="20"/>
                <w:szCs w:val="20"/>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14:paraId="49EC461F"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1 slice</w:t>
            </w:r>
          </w:p>
        </w:tc>
        <w:tc>
          <w:tcPr>
            <w:tcW w:w="0" w:type="auto"/>
            <w:tcBorders>
              <w:top w:val="single" w:sz="4" w:space="0" w:color="auto"/>
              <w:left w:val="single" w:sz="4" w:space="0" w:color="auto"/>
              <w:bottom w:val="single" w:sz="4" w:space="0" w:color="auto"/>
              <w:right w:val="single" w:sz="4" w:space="0" w:color="auto"/>
            </w:tcBorders>
            <w:hideMark/>
          </w:tcPr>
          <w:p w14:paraId="084B011C"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bread or</w:t>
            </w:r>
          </w:p>
        </w:tc>
      </w:tr>
      <w:tr w:rsidR="007609FA" w:rsidRPr="00702671" w14:paraId="552C5618" w14:textId="77777777" w:rsidTr="003E1EA2">
        <w:trPr>
          <w:tblCellSpacing w:w="30" w:type="dxa"/>
        </w:trPr>
        <w:tc>
          <w:tcPr>
            <w:tcW w:w="0" w:type="auto"/>
            <w:tcBorders>
              <w:top w:val="single" w:sz="4" w:space="0" w:color="auto"/>
              <w:left w:val="single" w:sz="4" w:space="0" w:color="auto"/>
              <w:bottom w:val="single" w:sz="4" w:space="0" w:color="auto"/>
              <w:right w:val="single" w:sz="4" w:space="0" w:color="auto"/>
            </w:tcBorders>
            <w:hideMark/>
          </w:tcPr>
          <w:p w14:paraId="158B5919" w14:textId="77777777" w:rsidR="007609FA" w:rsidRPr="00702671" w:rsidRDefault="007609FA" w:rsidP="003E1EA2">
            <w:pPr>
              <w:rPr>
                <w:rFonts w:cs="Arial"/>
                <w:sz w:val="20"/>
                <w:szCs w:val="20"/>
              </w:rPr>
            </w:pPr>
            <w:r w:rsidRPr="00702671">
              <w:rPr>
                <w:rFonts w:cs="Arial"/>
                <w:sz w:val="20"/>
                <w:szCs w:val="20"/>
              </w:rPr>
              <w:t> </w:t>
            </w:r>
          </w:p>
        </w:tc>
        <w:tc>
          <w:tcPr>
            <w:tcW w:w="0" w:type="auto"/>
            <w:tcBorders>
              <w:top w:val="single" w:sz="4" w:space="0" w:color="auto"/>
              <w:left w:val="single" w:sz="4" w:space="0" w:color="auto"/>
              <w:bottom w:val="single" w:sz="4" w:space="0" w:color="auto"/>
              <w:right w:val="single" w:sz="4" w:space="0" w:color="auto"/>
            </w:tcBorders>
            <w:hideMark/>
          </w:tcPr>
          <w:p w14:paraId="1DE5D340"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1 serving</w:t>
            </w:r>
          </w:p>
        </w:tc>
        <w:tc>
          <w:tcPr>
            <w:tcW w:w="0" w:type="auto"/>
            <w:tcBorders>
              <w:top w:val="single" w:sz="4" w:space="0" w:color="auto"/>
              <w:left w:val="single" w:sz="4" w:space="0" w:color="auto"/>
              <w:bottom w:val="single" w:sz="4" w:space="0" w:color="auto"/>
              <w:right w:val="single" w:sz="4" w:space="0" w:color="auto"/>
            </w:tcBorders>
            <w:hideMark/>
          </w:tcPr>
          <w:p w14:paraId="14E5F673"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cornbread or biscuit or roll or muffin or</w:t>
            </w:r>
          </w:p>
        </w:tc>
      </w:tr>
      <w:tr w:rsidR="007609FA" w:rsidRPr="00702671" w14:paraId="6B57CD4E" w14:textId="77777777" w:rsidTr="003E1EA2">
        <w:trPr>
          <w:tblCellSpacing w:w="30" w:type="dxa"/>
        </w:trPr>
        <w:tc>
          <w:tcPr>
            <w:tcW w:w="0" w:type="auto"/>
            <w:tcBorders>
              <w:top w:val="single" w:sz="4" w:space="0" w:color="auto"/>
              <w:left w:val="single" w:sz="4" w:space="0" w:color="auto"/>
              <w:bottom w:val="single" w:sz="4" w:space="0" w:color="auto"/>
              <w:right w:val="single" w:sz="4" w:space="0" w:color="auto"/>
            </w:tcBorders>
            <w:hideMark/>
          </w:tcPr>
          <w:p w14:paraId="20EFB907" w14:textId="77777777" w:rsidR="007609FA" w:rsidRPr="00702671" w:rsidRDefault="007609FA" w:rsidP="003E1EA2">
            <w:pPr>
              <w:rPr>
                <w:rFonts w:cs="Arial"/>
                <w:sz w:val="20"/>
                <w:szCs w:val="20"/>
              </w:rPr>
            </w:pPr>
            <w:r w:rsidRPr="00702671">
              <w:rPr>
                <w:rFonts w:cs="Arial"/>
                <w:sz w:val="20"/>
                <w:szCs w:val="20"/>
              </w:rPr>
              <w:t> </w:t>
            </w:r>
          </w:p>
        </w:tc>
        <w:tc>
          <w:tcPr>
            <w:tcW w:w="0" w:type="auto"/>
            <w:tcBorders>
              <w:top w:val="single" w:sz="4" w:space="0" w:color="auto"/>
              <w:left w:val="single" w:sz="4" w:space="0" w:color="auto"/>
              <w:bottom w:val="single" w:sz="4" w:space="0" w:color="auto"/>
              <w:right w:val="single" w:sz="4" w:space="0" w:color="auto"/>
            </w:tcBorders>
            <w:hideMark/>
          </w:tcPr>
          <w:p w14:paraId="279A0102"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3/4 cup</w:t>
            </w:r>
          </w:p>
        </w:tc>
        <w:tc>
          <w:tcPr>
            <w:tcW w:w="0" w:type="auto"/>
            <w:tcBorders>
              <w:top w:val="single" w:sz="4" w:space="0" w:color="auto"/>
              <w:left w:val="single" w:sz="4" w:space="0" w:color="auto"/>
              <w:bottom w:val="single" w:sz="4" w:space="0" w:color="auto"/>
              <w:right w:val="single" w:sz="4" w:space="0" w:color="auto"/>
            </w:tcBorders>
            <w:hideMark/>
          </w:tcPr>
          <w:p w14:paraId="5A257DCB"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cold dry cereal or</w:t>
            </w:r>
          </w:p>
        </w:tc>
      </w:tr>
      <w:tr w:rsidR="007609FA" w:rsidRPr="00702671" w14:paraId="55811E72" w14:textId="77777777" w:rsidTr="003E1EA2">
        <w:trPr>
          <w:tblCellSpacing w:w="30" w:type="dxa"/>
        </w:trPr>
        <w:tc>
          <w:tcPr>
            <w:tcW w:w="0" w:type="auto"/>
            <w:tcBorders>
              <w:top w:val="single" w:sz="4" w:space="0" w:color="auto"/>
              <w:left w:val="single" w:sz="4" w:space="0" w:color="auto"/>
              <w:bottom w:val="single" w:sz="4" w:space="0" w:color="auto"/>
              <w:right w:val="single" w:sz="4" w:space="0" w:color="auto"/>
            </w:tcBorders>
            <w:hideMark/>
          </w:tcPr>
          <w:p w14:paraId="226C0D24" w14:textId="77777777" w:rsidR="007609FA" w:rsidRPr="00702671" w:rsidRDefault="007609FA" w:rsidP="003E1EA2">
            <w:pPr>
              <w:rPr>
                <w:rFonts w:cs="Arial"/>
                <w:sz w:val="20"/>
                <w:szCs w:val="20"/>
              </w:rPr>
            </w:pPr>
            <w:r w:rsidRPr="00702671">
              <w:rPr>
                <w:rFonts w:cs="Arial"/>
                <w:sz w:val="20"/>
                <w:szCs w:val="20"/>
              </w:rPr>
              <w:t> </w:t>
            </w:r>
          </w:p>
        </w:tc>
        <w:tc>
          <w:tcPr>
            <w:tcW w:w="0" w:type="auto"/>
            <w:tcBorders>
              <w:top w:val="single" w:sz="4" w:space="0" w:color="auto"/>
              <w:left w:val="single" w:sz="4" w:space="0" w:color="auto"/>
              <w:bottom w:val="single" w:sz="4" w:space="0" w:color="auto"/>
              <w:right w:val="single" w:sz="4" w:space="0" w:color="auto"/>
            </w:tcBorders>
            <w:hideMark/>
          </w:tcPr>
          <w:p w14:paraId="2640F5D2"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1/2 cup</w:t>
            </w:r>
          </w:p>
        </w:tc>
        <w:tc>
          <w:tcPr>
            <w:tcW w:w="0" w:type="auto"/>
            <w:tcBorders>
              <w:top w:val="single" w:sz="4" w:space="0" w:color="auto"/>
              <w:left w:val="single" w:sz="4" w:space="0" w:color="auto"/>
              <w:bottom w:val="single" w:sz="4" w:space="0" w:color="auto"/>
              <w:right w:val="single" w:sz="4" w:space="0" w:color="auto"/>
            </w:tcBorders>
            <w:hideMark/>
          </w:tcPr>
          <w:p w14:paraId="252347AB"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hot cooked cereal or</w:t>
            </w:r>
          </w:p>
        </w:tc>
      </w:tr>
      <w:tr w:rsidR="007609FA" w:rsidRPr="00702671" w14:paraId="4C6C29DF" w14:textId="77777777" w:rsidTr="003E1EA2">
        <w:trPr>
          <w:tblCellSpacing w:w="30" w:type="dxa"/>
        </w:trPr>
        <w:tc>
          <w:tcPr>
            <w:tcW w:w="0" w:type="auto"/>
            <w:tcBorders>
              <w:top w:val="single" w:sz="4" w:space="0" w:color="auto"/>
              <w:left w:val="single" w:sz="4" w:space="0" w:color="auto"/>
              <w:bottom w:val="single" w:sz="4" w:space="0" w:color="auto"/>
              <w:right w:val="single" w:sz="4" w:space="0" w:color="auto"/>
            </w:tcBorders>
            <w:hideMark/>
          </w:tcPr>
          <w:p w14:paraId="5579E583" w14:textId="77777777" w:rsidR="007609FA" w:rsidRPr="00702671" w:rsidRDefault="007609FA" w:rsidP="003E1EA2">
            <w:pPr>
              <w:rPr>
                <w:rFonts w:cs="Arial"/>
                <w:sz w:val="20"/>
                <w:szCs w:val="20"/>
              </w:rPr>
            </w:pPr>
            <w:r w:rsidRPr="00702671">
              <w:rPr>
                <w:rFonts w:cs="Arial"/>
                <w:sz w:val="20"/>
                <w:szCs w:val="20"/>
              </w:rPr>
              <w:t> </w:t>
            </w:r>
          </w:p>
        </w:tc>
        <w:tc>
          <w:tcPr>
            <w:tcW w:w="0" w:type="auto"/>
            <w:tcBorders>
              <w:top w:val="single" w:sz="4" w:space="0" w:color="auto"/>
              <w:left w:val="single" w:sz="4" w:space="0" w:color="auto"/>
              <w:bottom w:val="single" w:sz="4" w:space="0" w:color="auto"/>
              <w:right w:val="single" w:sz="4" w:space="0" w:color="auto"/>
            </w:tcBorders>
            <w:hideMark/>
          </w:tcPr>
          <w:p w14:paraId="4066B439"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1/2 cup</w:t>
            </w:r>
          </w:p>
        </w:tc>
        <w:tc>
          <w:tcPr>
            <w:tcW w:w="0" w:type="auto"/>
            <w:tcBorders>
              <w:top w:val="single" w:sz="4" w:space="0" w:color="auto"/>
              <w:left w:val="single" w:sz="4" w:space="0" w:color="auto"/>
              <w:bottom w:val="single" w:sz="4" w:space="0" w:color="auto"/>
              <w:right w:val="single" w:sz="4" w:space="0" w:color="auto"/>
            </w:tcBorders>
            <w:hideMark/>
          </w:tcPr>
          <w:p w14:paraId="3F1CBC2F"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pasta or noodles or grains</w:t>
            </w:r>
          </w:p>
        </w:tc>
      </w:tr>
      <w:tr w:rsidR="007609FA" w:rsidRPr="00702671" w14:paraId="1F8A2EED" w14:textId="77777777" w:rsidTr="003E1EA2">
        <w:trPr>
          <w:tblCellSpacing w:w="30" w:type="dxa"/>
        </w:trPr>
        <w:tc>
          <w:tcPr>
            <w:tcW w:w="0" w:type="auto"/>
            <w:tcBorders>
              <w:top w:val="single" w:sz="4" w:space="0" w:color="auto"/>
              <w:left w:val="single" w:sz="4" w:space="0" w:color="auto"/>
              <w:bottom w:val="single" w:sz="4" w:space="0" w:color="auto"/>
              <w:right w:val="single" w:sz="4" w:space="0" w:color="auto"/>
            </w:tcBorders>
            <w:hideMark/>
          </w:tcPr>
          <w:p w14:paraId="6C8F1ED5" w14:textId="77777777" w:rsidR="003E1EA2" w:rsidRPr="00702671" w:rsidRDefault="007609FA" w:rsidP="005C4C68">
            <w:pPr>
              <w:spacing w:before="100" w:beforeAutospacing="1" w:after="100" w:afterAutospacing="1"/>
              <w:rPr>
                <w:rFonts w:cs="Arial"/>
                <w:color w:val="000000"/>
                <w:sz w:val="20"/>
                <w:szCs w:val="20"/>
              </w:rPr>
            </w:pPr>
            <w:r w:rsidRPr="00702671">
              <w:rPr>
                <w:rFonts w:cs="Arial"/>
                <w:color w:val="000000"/>
                <w:sz w:val="20"/>
                <w:szCs w:val="20"/>
              </w:rPr>
              <w:t>1 meat/meat alternate</w:t>
            </w:r>
          </w:p>
        </w:tc>
        <w:tc>
          <w:tcPr>
            <w:tcW w:w="0" w:type="auto"/>
            <w:tcBorders>
              <w:top w:val="single" w:sz="4" w:space="0" w:color="auto"/>
              <w:left w:val="single" w:sz="4" w:space="0" w:color="auto"/>
              <w:bottom w:val="single" w:sz="4" w:space="0" w:color="auto"/>
              <w:right w:val="single" w:sz="4" w:space="0" w:color="auto"/>
            </w:tcBorders>
            <w:hideMark/>
          </w:tcPr>
          <w:p w14:paraId="499ED4E1"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1 oz.</w:t>
            </w:r>
          </w:p>
        </w:tc>
        <w:tc>
          <w:tcPr>
            <w:tcW w:w="0" w:type="auto"/>
            <w:tcBorders>
              <w:top w:val="single" w:sz="4" w:space="0" w:color="auto"/>
              <w:left w:val="single" w:sz="4" w:space="0" w:color="auto"/>
              <w:bottom w:val="single" w:sz="4" w:space="0" w:color="auto"/>
              <w:right w:val="single" w:sz="4" w:space="0" w:color="auto"/>
            </w:tcBorders>
            <w:hideMark/>
          </w:tcPr>
          <w:p w14:paraId="6D598D2F"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lean meat or poultry or fish</w:t>
            </w:r>
            <w:r w:rsidRPr="00702671">
              <w:rPr>
                <w:rFonts w:cs="Arial"/>
                <w:color w:val="000000"/>
                <w:sz w:val="20"/>
                <w:szCs w:val="20"/>
                <w:vertAlign w:val="superscript"/>
              </w:rPr>
              <w:t>3</w:t>
            </w:r>
            <w:r w:rsidRPr="00702671">
              <w:rPr>
                <w:rFonts w:cs="Arial"/>
                <w:color w:val="000000"/>
                <w:sz w:val="20"/>
                <w:szCs w:val="20"/>
              </w:rPr>
              <w:t xml:space="preserve"> or</w:t>
            </w:r>
          </w:p>
        </w:tc>
      </w:tr>
      <w:tr w:rsidR="007609FA" w:rsidRPr="00702671" w14:paraId="7B9779E7" w14:textId="77777777" w:rsidTr="003E1EA2">
        <w:trPr>
          <w:tblCellSpacing w:w="30" w:type="dxa"/>
        </w:trPr>
        <w:tc>
          <w:tcPr>
            <w:tcW w:w="0" w:type="auto"/>
            <w:tcBorders>
              <w:top w:val="single" w:sz="4" w:space="0" w:color="auto"/>
              <w:left w:val="single" w:sz="4" w:space="0" w:color="auto"/>
              <w:bottom w:val="single" w:sz="4" w:space="0" w:color="auto"/>
              <w:right w:val="single" w:sz="4" w:space="0" w:color="auto"/>
            </w:tcBorders>
            <w:hideMark/>
          </w:tcPr>
          <w:p w14:paraId="1336EE7A" w14:textId="77777777" w:rsidR="007609FA" w:rsidRPr="00702671" w:rsidRDefault="007609FA" w:rsidP="003E1EA2">
            <w:pPr>
              <w:rPr>
                <w:rFonts w:cs="Arial"/>
                <w:sz w:val="20"/>
                <w:szCs w:val="20"/>
              </w:rPr>
            </w:pPr>
            <w:r w:rsidRPr="00702671">
              <w:rPr>
                <w:rFonts w:cs="Arial"/>
                <w:sz w:val="20"/>
                <w:szCs w:val="20"/>
              </w:rPr>
              <w:t> </w:t>
            </w:r>
          </w:p>
        </w:tc>
        <w:tc>
          <w:tcPr>
            <w:tcW w:w="0" w:type="auto"/>
            <w:tcBorders>
              <w:top w:val="single" w:sz="4" w:space="0" w:color="auto"/>
              <w:left w:val="single" w:sz="4" w:space="0" w:color="auto"/>
              <w:bottom w:val="single" w:sz="4" w:space="0" w:color="auto"/>
              <w:right w:val="single" w:sz="4" w:space="0" w:color="auto"/>
            </w:tcBorders>
            <w:hideMark/>
          </w:tcPr>
          <w:p w14:paraId="3D677086"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1 oz.</w:t>
            </w:r>
          </w:p>
        </w:tc>
        <w:tc>
          <w:tcPr>
            <w:tcW w:w="0" w:type="auto"/>
            <w:tcBorders>
              <w:top w:val="single" w:sz="4" w:space="0" w:color="auto"/>
              <w:left w:val="single" w:sz="4" w:space="0" w:color="auto"/>
              <w:bottom w:val="single" w:sz="4" w:space="0" w:color="auto"/>
              <w:right w:val="single" w:sz="4" w:space="0" w:color="auto"/>
            </w:tcBorders>
            <w:hideMark/>
          </w:tcPr>
          <w:p w14:paraId="445492FB"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alternate protein product or</w:t>
            </w:r>
          </w:p>
        </w:tc>
      </w:tr>
      <w:tr w:rsidR="007609FA" w:rsidRPr="00702671" w14:paraId="28476C4E" w14:textId="77777777" w:rsidTr="003E1EA2">
        <w:trPr>
          <w:tblCellSpacing w:w="30" w:type="dxa"/>
        </w:trPr>
        <w:tc>
          <w:tcPr>
            <w:tcW w:w="0" w:type="auto"/>
            <w:tcBorders>
              <w:top w:val="single" w:sz="4" w:space="0" w:color="auto"/>
              <w:left w:val="single" w:sz="4" w:space="0" w:color="auto"/>
              <w:bottom w:val="single" w:sz="4" w:space="0" w:color="auto"/>
              <w:right w:val="single" w:sz="4" w:space="0" w:color="auto"/>
            </w:tcBorders>
            <w:hideMark/>
          </w:tcPr>
          <w:p w14:paraId="7D2C8122" w14:textId="77777777" w:rsidR="007609FA" w:rsidRPr="00702671" w:rsidRDefault="007609FA" w:rsidP="003E1EA2">
            <w:pPr>
              <w:rPr>
                <w:rFonts w:cs="Arial"/>
                <w:sz w:val="20"/>
                <w:szCs w:val="20"/>
              </w:rPr>
            </w:pPr>
            <w:r w:rsidRPr="00702671">
              <w:rPr>
                <w:rFonts w:cs="Arial"/>
                <w:sz w:val="20"/>
                <w:szCs w:val="20"/>
              </w:rPr>
              <w:t> </w:t>
            </w:r>
          </w:p>
        </w:tc>
        <w:tc>
          <w:tcPr>
            <w:tcW w:w="0" w:type="auto"/>
            <w:tcBorders>
              <w:top w:val="single" w:sz="4" w:space="0" w:color="auto"/>
              <w:left w:val="single" w:sz="4" w:space="0" w:color="auto"/>
              <w:bottom w:val="single" w:sz="4" w:space="0" w:color="auto"/>
              <w:right w:val="single" w:sz="4" w:space="0" w:color="auto"/>
            </w:tcBorders>
            <w:hideMark/>
          </w:tcPr>
          <w:p w14:paraId="2F62FD0C"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1 oz.</w:t>
            </w:r>
          </w:p>
        </w:tc>
        <w:tc>
          <w:tcPr>
            <w:tcW w:w="0" w:type="auto"/>
            <w:tcBorders>
              <w:top w:val="single" w:sz="4" w:space="0" w:color="auto"/>
              <w:left w:val="single" w:sz="4" w:space="0" w:color="auto"/>
              <w:bottom w:val="single" w:sz="4" w:space="0" w:color="auto"/>
              <w:right w:val="single" w:sz="4" w:space="0" w:color="auto"/>
            </w:tcBorders>
            <w:hideMark/>
          </w:tcPr>
          <w:p w14:paraId="03928D67"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cheese or</w:t>
            </w:r>
          </w:p>
        </w:tc>
      </w:tr>
      <w:tr w:rsidR="007609FA" w:rsidRPr="00702671" w14:paraId="4B47B577" w14:textId="77777777" w:rsidTr="003E1EA2">
        <w:trPr>
          <w:tblCellSpacing w:w="30" w:type="dxa"/>
        </w:trPr>
        <w:tc>
          <w:tcPr>
            <w:tcW w:w="0" w:type="auto"/>
            <w:tcBorders>
              <w:top w:val="single" w:sz="4" w:space="0" w:color="auto"/>
              <w:left w:val="single" w:sz="4" w:space="0" w:color="auto"/>
              <w:bottom w:val="single" w:sz="4" w:space="0" w:color="auto"/>
              <w:right w:val="single" w:sz="4" w:space="0" w:color="auto"/>
            </w:tcBorders>
            <w:hideMark/>
          </w:tcPr>
          <w:p w14:paraId="5712B58A" w14:textId="77777777" w:rsidR="007609FA" w:rsidRPr="00702671" w:rsidRDefault="007609FA" w:rsidP="003E1EA2">
            <w:pPr>
              <w:rPr>
                <w:rFonts w:cs="Arial"/>
                <w:sz w:val="20"/>
                <w:szCs w:val="20"/>
              </w:rPr>
            </w:pPr>
            <w:r w:rsidRPr="00702671">
              <w:rPr>
                <w:rFonts w:cs="Arial"/>
                <w:sz w:val="20"/>
                <w:szCs w:val="20"/>
              </w:rPr>
              <w:t> </w:t>
            </w:r>
          </w:p>
        </w:tc>
        <w:tc>
          <w:tcPr>
            <w:tcW w:w="0" w:type="auto"/>
            <w:tcBorders>
              <w:top w:val="single" w:sz="4" w:space="0" w:color="auto"/>
              <w:left w:val="single" w:sz="4" w:space="0" w:color="auto"/>
              <w:bottom w:val="single" w:sz="4" w:space="0" w:color="auto"/>
              <w:right w:val="single" w:sz="4" w:space="0" w:color="auto"/>
            </w:tcBorders>
            <w:hideMark/>
          </w:tcPr>
          <w:p w14:paraId="03CB5ABC"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1/2 large</w:t>
            </w:r>
          </w:p>
        </w:tc>
        <w:tc>
          <w:tcPr>
            <w:tcW w:w="0" w:type="auto"/>
            <w:tcBorders>
              <w:top w:val="single" w:sz="4" w:space="0" w:color="auto"/>
              <w:left w:val="single" w:sz="4" w:space="0" w:color="auto"/>
              <w:bottom w:val="single" w:sz="4" w:space="0" w:color="auto"/>
              <w:right w:val="single" w:sz="4" w:space="0" w:color="auto"/>
            </w:tcBorders>
            <w:hideMark/>
          </w:tcPr>
          <w:p w14:paraId="2B648B7B"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egg or</w:t>
            </w:r>
          </w:p>
        </w:tc>
      </w:tr>
      <w:tr w:rsidR="007609FA" w:rsidRPr="00702671" w14:paraId="7D8A5D2A" w14:textId="77777777" w:rsidTr="003E1EA2">
        <w:trPr>
          <w:tblCellSpacing w:w="30" w:type="dxa"/>
        </w:trPr>
        <w:tc>
          <w:tcPr>
            <w:tcW w:w="0" w:type="auto"/>
            <w:tcBorders>
              <w:top w:val="single" w:sz="4" w:space="0" w:color="auto"/>
              <w:left w:val="single" w:sz="4" w:space="0" w:color="auto"/>
              <w:bottom w:val="single" w:sz="4" w:space="0" w:color="auto"/>
              <w:right w:val="single" w:sz="4" w:space="0" w:color="auto"/>
            </w:tcBorders>
            <w:hideMark/>
          </w:tcPr>
          <w:p w14:paraId="19097086" w14:textId="77777777" w:rsidR="007609FA" w:rsidRPr="00702671" w:rsidRDefault="007609FA" w:rsidP="003E1EA2">
            <w:pPr>
              <w:rPr>
                <w:rFonts w:cs="Arial"/>
                <w:sz w:val="20"/>
                <w:szCs w:val="20"/>
              </w:rPr>
            </w:pPr>
            <w:r w:rsidRPr="00702671">
              <w:rPr>
                <w:rFonts w:cs="Arial"/>
                <w:sz w:val="20"/>
                <w:szCs w:val="20"/>
              </w:rPr>
              <w:t> </w:t>
            </w:r>
          </w:p>
        </w:tc>
        <w:tc>
          <w:tcPr>
            <w:tcW w:w="0" w:type="auto"/>
            <w:tcBorders>
              <w:top w:val="single" w:sz="4" w:space="0" w:color="auto"/>
              <w:left w:val="single" w:sz="4" w:space="0" w:color="auto"/>
              <w:bottom w:val="single" w:sz="4" w:space="0" w:color="auto"/>
              <w:right w:val="single" w:sz="4" w:space="0" w:color="auto"/>
            </w:tcBorders>
            <w:hideMark/>
          </w:tcPr>
          <w:p w14:paraId="1A2E7370"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1/4 cup</w:t>
            </w:r>
          </w:p>
        </w:tc>
        <w:tc>
          <w:tcPr>
            <w:tcW w:w="0" w:type="auto"/>
            <w:tcBorders>
              <w:top w:val="single" w:sz="4" w:space="0" w:color="auto"/>
              <w:left w:val="single" w:sz="4" w:space="0" w:color="auto"/>
              <w:bottom w:val="single" w:sz="4" w:space="0" w:color="auto"/>
              <w:right w:val="single" w:sz="4" w:space="0" w:color="auto"/>
            </w:tcBorders>
            <w:hideMark/>
          </w:tcPr>
          <w:p w14:paraId="030F505B"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cooked dry beans or peas or</w:t>
            </w:r>
          </w:p>
        </w:tc>
      </w:tr>
      <w:tr w:rsidR="007609FA" w:rsidRPr="00702671" w14:paraId="3D1AF6DB" w14:textId="77777777" w:rsidTr="003E1EA2">
        <w:trPr>
          <w:tblCellSpacing w:w="30" w:type="dxa"/>
        </w:trPr>
        <w:tc>
          <w:tcPr>
            <w:tcW w:w="0" w:type="auto"/>
            <w:tcBorders>
              <w:top w:val="single" w:sz="4" w:space="0" w:color="auto"/>
              <w:left w:val="single" w:sz="4" w:space="0" w:color="auto"/>
              <w:bottom w:val="single" w:sz="4" w:space="0" w:color="auto"/>
              <w:right w:val="single" w:sz="4" w:space="0" w:color="auto"/>
            </w:tcBorders>
            <w:hideMark/>
          </w:tcPr>
          <w:p w14:paraId="4025179C" w14:textId="77777777" w:rsidR="007609FA" w:rsidRPr="00702671" w:rsidRDefault="007609FA" w:rsidP="003E1EA2">
            <w:pPr>
              <w:rPr>
                <w:rFonts w:cs="Arial"/>
                <w:sz w:val="20"/>
                <w:szCs w:val="20"/>
              </w:rPr>
            </w:pPr>
            <w:r w:rsidRPr="00702671">
              <w:rPr>
                <w:rFonts w:cs="Arial"/>
                <w:sz w:val="20"/>
                <w:szCs w:val="20"/>
              </w:rPr>
              <w:t> </w:t>
            </w:r>
          </w:p>
        </w:tc>
        <w:tc>
          <w:tcPr>
            <w:tcW w:w="0" w:type="auto"/>
            <w:tcBorders>
              <w:top w:val="single" w:sz="4" w:space="0" w:color="auto"/>
              <w:left w:val="single" w:sz="4" w:space="0" w:color="auto"/>
              <w:bottom w:val="single" w:sz="4" w:space="0" w:color="auto"/>
              <w:right w:val="single" w:sz="4" w:space="0" w:color="auto"/>
            </w:tcBorders>
            <w:hideMark/>
          </w:tcPr>
          <w:p w14:paraId="6A07961C"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2 Tbsp.</w:t>
            </w:r>
          </w:p>
        </w:tc>
        <w:tc>
          <w:tcPr>
            <w:tcW w:w="0" w:type="auto"/>
            <w:tcBorders>
              <w:top w:val="single" w:sz="4" w:space="0" w:color="auto"/>
              <w:left w:val="single" w:sz="4" w:space="0" w:color="auto"/>
              <w:bottom w:val="single" w:sz="4" w:space="0" w:color="auto"/>
              <w:right w:val="single" w:sz="4" w:space="0" w:color="auto"/>
            </w:tcBorders>
            <w:hideMark/>
          </w:tcPr>
          <w:p w14:paraId="4016933A"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peanut or other nut or seed butter or</w:t>
            </w:r>
          </w:p>
        </w:tc>
      </w:tr>
      <w:tr w:rsidR="007609FA" w:rsidRPr="00702671" w14:paraId="19C01347" w14:textId="77777777" w:rsidTr="003E1EA2">
        <w:trPr>
          <w:tblCellSpacing w:w="30" w:type="dxa"/>
        </w:trPr>
        <w:tc>
          <w:tcPr>
            <w:tcW w:w="0" w:type="auto"/>
            <w:tcBorders>
              <w:top w:val="single" w:sz="4" w:space="0" w:color="auto"/>
              <w:left w:val="single" w:sz="4" w:space="0" w:color="auto"/>
              <w:bottom w:val="single" w:sz="4" w:space="0" w:color="auto"/>
              <w:right w:val="single" w:sz="4" w:space="0" w:color="auto"/>
            </w:tcBorders>
            <w:hideMark/>
          </w:tcPr>
          <w:p w14:paraId="4E7D00C8" w14:textId="77777777" w:rsidR="007609FA" w:rsidRPr="00702671" w:rsidRDefault="007609FA" w:rsidP="003E1EA2">
            <w:pPr>
              <w:rPr>
                <w:rFonts w:cs="Arial"/>
                <w:sz w:val="20"/>
                <w:szCs w:val="20"/>
              </w:rPr>
            </w:pPr>
            <w:r w:rsidRPr="00702671">
              <w:rPr>
                <w:rFonts w:cs="Arial"/>
                <w:sz w:val="20"/>
                <w:szCs w:val="20"/>
              </w:rPr>
              <w:t> </w:t>
            </w:r>
          </w:p>
        </w:tc>
        <w:tc>
          <w:tcPr>
            <w:tcW w:w="0" w:type="auto"/>
            <w:tcBorders>
              <w:top w:val="single" w:sz="4" w:space="0" w:color="auto"/>
              <w:left w:val="single" w:sz="4" w:space="0" w:color="auto"/>
              <w:bottom w:val="single" w:sz="4" w:space="0" w:color="auto"/>
              <w:right w:val="single" w:sz="4" w:space="0" w:color="auto"/>
            </w:tcBorders>
            <w:hideMark/>
          </w:tcPr>
          <w:p w14:paraId="2C93CE9A"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1 oz.</w:t>
            </w:r>
          </w:p>
        </w:tc>
        <w:tc>
          <w:tcPr>
            <w:tcW w:w="0" w:type="auto"/>
            <w:tcBorders>
              <w:top w:val="single" w:sz="4" w:space="0" w:color="auto"/>
              <w:left w:val="single" w:sz="4" w:space="0" w:color="auto"/>
              <w:bottom w:val="single" w:sz="4" w:space="0" w:color="auto"/>
              <w:right w:val="single" w:sz="4" w:space="0" w:color="auto"/>
            </w:tcBorders>
            <w:hideMark/>
          </w:tcPr>
          <w:p w14:paraId="3D69AA89"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nuts and/or seeds or</w:t>
            </w:r>
          </w:p>
        </w:tc>
      </w:tr>
      <w:tr w:rsidR="007609FA" w:rsidRPr="00702671" w14:paraId="31109E7D" w14:textId="77777777" w:rsidTr="003E1EA2">
        <w:trPr>
          <w:tblCellSpacing w:w="30" w:type="dxa"/>
        </w:trPr>
        <w:tc>
          <w:tcPr>
            <w:tcW w:w="0" w:type="auto"/>
            <w:tcBorders>
              <w:top w:val="single" w:sz="4" w:space="0" w:color="auto"/>
              <w:left w:val="single" w:sz="4" w:space="0" w:color="auto"/>
              <w:bottom w:val="single" w:sz="4" w:space="0" w:color="auto"/>
              <w:right w:val="single" w:sz="4" w:space="0" w:color="auto"/>
            </w:tcBorders>
            <w:hideMark/>
          </w:tcPr>
          <w:p w14:paraId="78B04589" w14:textId="77777777" w:rsidR="007609FA" w:rsidRPr="00702671" w:rsidRDefault="007609FA" w:rsidP="003E1EA2">
            <w:pPr>
              <w:rPr>
                <w:rFonts w:cs="Arial"/>
                <w:sz w:val="20"/>
                <w:szCs w:val="20"/>
              </w:rPr>
            </w:pPr>
            <w:r w:rsidRPr="00702671">
              <w:rPr>
                <w:rFonts w:cs="Arial"/>
                <w:sz w:val="20"/>
                <w:szCs w:val="20"/>
              </w:rPr>
              <w:t> </w:t>
            </w:r>
          </w:p>
        </w:tc>
        <w:tc>
          <w:tcPr>
            <w:tcW w:w="0" w:type="auto"/>
            <w:tcBorders>
              <w:top w:val="single" w:sz="4" w:space="0" w:color="auto"/>
              <w:left w:val="single" w:sz="4" w:space="0" w:color="auto"/>
              <w:bottom w:val="single" w:sz="4" w:space="0" w:color="auto"/>
              <w:right w:val="single" w:sz="4" w:space="0" w:color="auto"/>
            </w:tcBorders>
            <w:hideMark/>
          </w:tcPr>
          <w:p w14:paraId="1D688232"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4 oz.</w:t>
            </w:r>
          </w:p>
        </w:tc>
        <w:tc>
          <w:tcPr>
            <w:tcW w:w="0" w:type="auto"/>
            <w:tcBorders>
              <w:top w:val="single" w:sz="4" w:space="0" w:color="auto"/>
              <w:left w:val="single" w:sz="4" w:space="0" w:color="auto"/>
              <w:bottom w:val="single" w:sz="4" w:space="0" w:color="auto"/>
              <w:right w:val="single" w:sz="4" w:space="0" w:color="auto"/>
            </w:tcBorders>
            <w:hideMark/>
          </w:tcPr>
          <w:p w14:paraId="4D578185" w14:textId="77777777" w:rsidR="003E1EA2" w:rsidRPr="00702671" w:rsidRDefault="007609FA" w:rsidP="003E1EA2">
            <w:pPr>
              <w:spacing w:before="100" w:beforeAutospacing="1" w:after="100" w:afterAutospacing="1"/>
              <w:rPr>
                <w:rFonts w:cs="Arial"/>
                <w:color w:val="000000"/>
                <w:sz w:val="20"/>
                <w:szCs w:val="20"/>
              </w:rPr>
            </w:pPr>
            <w:r w:rsidRPr="00702671">
              <w:rPr>
                <w:rFonts w:cs="Arial"/>
                <w:color w:val="000000"/>
                <w:sz w:val="20"/>
                <w:szCs w:val="20"/>
              </w:rPr>
              <w:t>yogurt</w:t>
            </w:r>
            <w:r w:rsidRPr="00702671">
              <w:rPr>
                <w:rFonts w:cs="Arial"/>
                <w:color w:val="000000"/>
                <w:sz w:val="20"/>
                <w:szCs w:val="20"/>
                <w:vertAlign w:val="superscript"/>
              </w:rPr>
              <w:t>4</w:t>
            </w:r>
          </w:p>
        </w:tc>
      </w:tr>
      <w:tr w:rsidR="007609FA" w:rsidRPr="00702671" w14:paraId="5031F103" w14:textId="77777777" w:rsidTr="003E1EA2">
        <w:trPr>
          <w:tblCellSpacing w:w="30" w:type="dxa"/>
        </w:trPr>
        <w:tc>
          <w:tcPr>
            <w:tcW w:w="0" w:type="auto"/>
            <w:gridSpan w:val="3"/>
            <w:tcBorders>
              <w:top w:val="single" w:sz="4" w:space="0" w:color="auto"/>
              <w:left w:val="single" w:sz="4" w:space="0" w:color="auto"/>
              <w:bottom w:val="single" w:sz="4" w:space="0" w:color="auto"/>
              <w:right w:val="single" w:sz="4" w:space="0" w:color="auto"/>
            </w:tcBorders>
            <w:hideMark/>
          </w:tcPr>
          <w:p w14:paraId="659CECB6" w14:textId="77777777" w:rsidR="003E1EA2" w:rsidRPr="00702671" w:rsidRDefault="003E1EA2" w:rsidP="005C4C68">
            <w:pPr>
              <w:spacing w:before="100" w:beforeAutospacing="1" w:after="100" w:afterAutospacing="1"/>
              <w:jc w:val="center"/>
              <w:rPr>
                <w:rFonts w:cs="Arial"/>
                <w:color w:val="000000"/>
                <w:sz w:val="17"/>
                <w:szCs w:val="17"/>
              </w:rPr>
            </w:pPr>
          </w:p>
        </w:tc>
      </w:tr>
    </w:tbl>
    <w:p w14:paraId="26F7D356" w14:textId="77777777" w:rsidR="007609FA" w:rsidRPr="007609FA" w:rsidRDefault="007609FA" w:rsidP="00DA645B">
      <w:pPr>
        <w:pStyle w:val="Footer"/>
        <w:tabs>
          <w:tab w:val="clear" w:pos="4320"/>
          <w:tab w:val="clear" w:pos="8640"/>
        </w:tabs>
        <w:jc w:val="both"/>
        <w:rPr>
          <w:rFonts w:cs="Arial"/>
          <w:color w:val="000000"/>
          <w:sz w:val="20"/>
        </w:rPr>
      </w:pPr>
    </w:p>
    <w:tbl>
      <w:tblPr>
        <w:tblW w:w="5000" w:type="pct"/>
        <w:tblCellSpacing w:w="30" w:type="dxa"/>
        <w:tblCellMar>
          <w:left w:w="0" w:type="dxa"/>
          <w:right w:w="0" w:type="dxa"/>
        </w:tblCellMar>
        <w:tblLook w:val="04A0" w:firstRow="1" w:lastRow="0" w:firstColumn="1" w:lastColumn="0" w:noHBand="0" w:noVBand="1"/>
      </w:tblPr>
      <w:tblGrid>
        <w:gridCol w:w="9360"/>
      </w:tblGrid>
      <w:tr w:rsidR="007609FA" w:rsidRPr="00124C34" w14:paraId="40B0F85D" w14:textId="77777777" w:rsidTr="003E1EA2">
        <w:trPr>
          <w:tblCellSpacing w:w="30" w:type="dxa"/>
        </w:trPr>
        <w:tc>
          <w:tcPr>
            <w:tcW w:w="0" w:type="auto"/>
            <w:hideMark/>
          </w:tcPr>
          <w:p w14:paraId="0C735C84" w14:textId="77777777" w:rsidR="003E1EA2" w:rsidRPr="00124C34" w:rsidRDefault="003E1EA2" w:rsidP="005C4C68">
            <w:pPr>
              <w:spacing w:before="100" w:beforeAutospacing="1" w:after="100" w:afterAutospacing="1"/>
              <w:jc w:val="center"/>
              <w:rPr>
                <w:rFonts w:ascii="Verdana" w:hAnsi="Verdana"/>
                <w:color w:val="000000"/>
                <w:sz w:val="17"/>
                <w:szCs w:val="17"/>
              </w:rPr>
            </w:pPr>
          </w:p>
        </w:tc>
      </w:tr>
      <w:tr w:rsidR="007609FA" w:rsidRPr="007609FA" w14:paraId="66D1F387" w14:textId="77777777" w:rsidTr="003E1EA2">
        <w:trPr>
          <w:tblCellSpacing w:w="30" w:type="dxa"/>
        </w:trPr>
        <w:tc>
          <w:tcPr>
            <w:tcW w:w="0" w:type="auto"/>
            <w:hideMark/>
          </w:tcPr>
          <w:p w14:paraId="6034DB67" w14:textId="77777777" w:rsidR="003E1EA2" w:rsidRPr="00124C34" w:rsidRDefault="007609FA" w:rsidP="003E1EA2">
            <w:pPr>
              <w:spacing w:before="100" w:beforeAutospacing="1" w:after="100" w:afterAutospacing="1"/>
              <w:rPr>
                <w:rFonts w:cs="Arial"/>
                <w:color w:val="000000"/>
                <w:sz w:val="20"/>
                <w:szCs w:val="20"/>
              </w:rPr>
            </w:pPr>
            <w:r w:rsidRPr="00124C34">
              <w:rPr>
                <w:rFonts w:cs="Arial"/>
                <w:color w:val="000000"/>
                <w:sz w:val="20"/>
                <w:szCs w:val="20"/>
                <w:vertAlign w:val="superscript"/>
              </w:rPr>
              <w:t>1</w:t>
            </w:r>
            <w:r w:rsidRPr="00124C34">
              <w:rPr>
                <w:rFonts w:cs="Arial"/>
                <w:color w:val="000000"/>
                <w:sz w:val="20"/>
                <w:szCs w:val="20"/>
              </w:rPr>
              <w:t xml:space="preserve"> Fruit or vegetable juice must be full-strength. Juice cannot be served when milk is the only other snack component.</w:t>
            </w:r>
            <w:r w:rsidRPr="00124C34">
              <w:rPr>
                <w:rFonts w:cs="Arial"/>
                <w:color w:val="000000"/>
                <w:sz w:val="20"/>
                <w:szCs w:val="20"/>
              </w:rPr>
              <w:br/>
            </w:r>
            <w:r w:rsidRPr="00124C34">
              <w:rPr>
                <w:rFonts w:cs="Arial"/>
                <w:color w:val="000000"/>
                <w:sz w:val="20"/>
                <w:szCs w:val="20"/>
                <w:vertAlign w:val="superscript"/>
              </w:rPr>
              <w:t>2</w:t>
            </w:r>
            <w:r w:rsidRPr="00124C34">
              <w:rPr>
                <w:rFonts w:cs="Arial"/>
                <w:color w:val="000000"/>
                <w:sz w:val="20"/>
                <w:szCs w:val="20"/>
              </w:rPr>
              <w:t xml:space="preserve"> Breads and grains must be made from whole-grain or enriched meal or flour. Cereal must be whole-grain or enriched or fortified.</w:t>
            </w:r>
            <w:r w:rsidRPr="00124C34">
              <w:rPr>
                <w:rFonts w:cs="Arial"/>
                <w:color w:val="000000"/>
                <w:sz w:val="20"/>
                <w:szCs w:val="20"/>
              </w:rPr>
              <w:br/>
            </w:r>
            <w:r w:rsidRPr="00124C34">
              <w:rPr>
                <w:rFonts w:cs="Arial"/>
                <w:color w:val="000000"/>
                <w:sz w:val="20"/>
                <w:szCs w:val="20"/>
                <w:vertAlign w:val="superscript"/>
              </w:rPr>
              <w:t>3</w:t>
            </w:r>
            <w:r w:rsidRPr="00124C34">
              <w:rPr>
                <w:rFonts w:cs="Arial"/>
                <w:color w:val="000000"/>
                <w:sz w:val="20"/>
                <w:szCs w:val="20"/>
              </w:rPr>
              <w:t xml:space="preserve"> A serving consists of the edible portion of cooked lean meat or poultry or fish.</w:t>
            </w:r>
            <w:r w:rsidRPr="00124C34">
              <w:rPr>
                <w:rFonts w:cs="Arial"/>
                <w:color w:val="000000"/>
                <w:sz w:val="20"/>
                <w:szCs w:val="20"/>
              </w:rPr>
              <w:br/>
            </w:r>
            <w:r w:rsidRPr="00124C34">
              <w:rPr>
                <w:rFonts w:cs="Arial"/>
                <w:color w:val="000000"/>
                <w:sz w:val="20"/>
                <w:szCs w:val="20"/>
                <w:vertAlign w:val="superscript"/>
              </w:rPr>
              <w:t>4</w:t>
            </w:r>
            <w:r w:rsidRPr="00124C34">
              <w:rPr>
                <w:rFonts w:cs="Arial"/>
                <w:color w:val="000000"/>
                <w:sz w:val="20"/>
                <w:szCs w:val="20"/>
              </w:rPr>
              <w:t xml:space="preserve"> Yogurt may be plain or flavored, unsweetened or sweetened.</w:t>
            </w:r>
          </w:p>
        </w:tc>
      </w:tr>
    </w:tbl>
    <w:p w14:paraId="1F787E93" w14:textId="77777777" w:rsidR="00DA645B" w:rsidRDefault="00DA645B">
      <w:pPr>
        <w:pStyle w:val="Footer"/>
        <w:tabs>
          <w:tab w:val="clear" w:pos="4320"/>
          <w:tab w:val="clear" w:pos="8640"/>
        </w:tabs>
        <w:rPr>
          <w:color w:val="000000"/>
          <w:sz w:val="20"/>
        </w:rPr>
        <w:sectPr w:rsidR="00DA645B">
          <w:footnotePr>
            <w:numRestart w:val="eachPage"/>
          </w:footnotePr>
          <w:pgSz w:w="12240" w:h="15840" w:code="1"/>
          <w:pgMar w:top="1440" w:right="1440" w:bottom="1440" w:left="1440" w:header="720" w:footer="720" w:gutter="0"/>
          <w:cols w:space="720"/>
          <w:docGrid w:linePitch="360"/>
        </w:sectPr>
      </w:pPr>
    </w:p>
    <w:p w14:paraId="6C9CA2E5" w14:textId="77777777" w:rsidR="0036317A" w:rsidRDefault="00124209" w:rsidP="00DA645B">
      <w:pPr>
        <w:pStyle w:val="Heading1"/>
        <w:spacing w:before="0" w:after="0"/>
        <w:jc w:val="center"/>
      </w:pPr>
      <w:bookmarkStart w:id="294" w:name="_Toc59194545"/>
      <w:r>
        <w:t>Attachment</w:t>
      </w:r>
      <w:r w:rsidR="00F52190">
        <w:t xml:space="preserve"> </w:t>
      </w:r>
      <w:r w:rsidR="00894C1A">
        <w:t>P</w:t>
      </w:r>
      <w:r w:rsidR="00F52190">
        <w:t>1</w:t>
      </w:r>
      <w:r w:rsidR="0069157E">
        <w:t xml:space="preserve"> - </w:t>
      </w:r>
      <w:r w:rsidR="00105E7F">
        <w:t>21-Day Cycle Menu</w:t>
      </w:r>
      <w:r w:rsidR="00430CB8" w:rsidRPr="00B93B3F">
        <w:t xml:space="preserve"> – </w:t>
      </w:r>
      <w:r w:rsidR="00105E7F">
        <w:t>Snack (Ages</w:t>
      </w:r>
      <w:r w:rsidR="00430CB8">
        <w:t xml:space="preserve"> 3-5)</w:t>
      </w:r>
      <w:bookmarkEnd w:id="294"/>
      <w:r w:rsidR="00CD07EA">
        <w:t xml:space="preserve">       </w:t>
      </w:r>
    </w:p>
    <w:p w14:paraId="50220EB2" w14:textId="77777777" w:rsidR="00DA645B" w:rsidRPr="00B93B3F" w:rsidRDefault="005B590F" w:rsidP="00FF13AA">
      <w:pPr>
        <w:pStyle w:val="Footer"/>
        <w:tabs>
          <w:tab w:val="clear" w:pos="4320"/>
          <w:tab w:val="clear" w:pos="8640"/>
        </w:tabs>
        <w:jc w:val="both"/>
      </w:pPr>
      <w:sdt>
        <w:sdtPr>
          <w:id w:val="448752988"/>
          <w14:checkbox>
            <w14:checked w14:val="0"/>
            <w14:checkedState w14:val="2612" w14:font="MS Gothic"/>
            <w14:uncheckedState w14:val="2610" w14:font="MS Gothic"/>
          </w14:checkbox>
        </w:sdtPr>
        <w:sdtEndPr/>
        <w:sdtContent>
          <w:r w:rsidR="00CD07EA" w:rsidRPr="00A736E1">
            <w:rPr>
              <w:rFonts w:ascii="MS Gothic" w:eastAsia="MS Gothic" w:hAnsi="MS Gothic" w:hint="eastAsia"/>
            </w:rPr>
            <w:t>☐</w:t>
          </w:r>
        </w:sdtContent>
      </w:sdt>
      <w:r w:rsidR="00CD07EA" w:rsidRPr="00A736E1">
        <w:t xml:space="preserve">   NA (Check if not applicable)</w:t>
      </w:r>
      <w:r w:rsidR="00CD3170">
        <w:t xml:space="preserve">                                                        </w:t>
      </w:r>
      <w:r w:rsidR="00CD3170">
        <w:rPr>
          <w:color w:val="000000"/>
          <w:sz w:val="20"/>
        </w:rPr>
        <w:fldChar w:fldCharType="begin">
          <w:ffData>
            <w:name w:val="Check1"/>
            <w:enabled/>
            <w:calcOnExit w:val="0"/>
            <w:checkBox>
              <w:sizeAuto/>
              <w:default w:val="0"/>
            </w:checkBox>
          </w:ffData>
        </w:fldChar>
      </w:r>
      <w:r w:rsidR="00CD3170">
        <w:rPr>
          <w:color w:val="000000"/>
          <w:sz w:val="20"/>
        </w:rPr>
        <w:instrText xml:space="preserve"> FORMCHECKBOX </w:instrText>
      </w:r>
      <w:r>
        <w:rPr>
          <w:color w:val="000000"/>
          <w:sz w:val="20"/>
        </w:rPr>
      </w:r>
      <w:r>
        <w:rPr>
          <w:color w:val="000000"/>
          <w:sz w:val="20"/>
        </w:rPr>
        <w:fldChar w:fldCharType="separate"/>
      </w:r>
      <w:r w:rsidR="00CD3170">
        <w:rPr>
          <w:color w:val="000000"/>
          <w:sz w:val="20"/>
        </w:rPr>
        <w:fldChar w:fldCharType="end"/>
      </w:r>
      <w:r w:rsidR="00CD3170">
        <w:rPr>
          <w:color w:val="000000"/>
          <w:sz w:val="20"/>
        </w:rPr>
        <w:t xml:space="preserve"> </w:t>
      </w:r>
      <w:r w:rsidR="00CD3170" w:rsidRPr="00FF13AA">
        <w:rPr>
          <w:color w:val="000000"/>
          <w:sz w:val="20"/>
        </w:rPr>
        <w:t>Check here if the SFA chooses to have each FSMC submit their own menus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7"/>
        <w:gridCol w:w="2643"/>
        <w:gridCol w:w="3117"/>
        <w:gridCol w:w="2876"/>
        <w:gridCol w:w="2877"/>
      </w:tblGrid>
      <w:tr w:rsidR="00DA645B" w:rsidRPr="00B93B3F" w14:paraId="6A0FE978" w14:textId="77777777" w:rsidTr="00BB5742">
        <w:tc>
          <w:tcPr>
            <w:tcW w:w="2923" w:type="dxa"/>
          </w:tcPr>
          <w:p w14:paraId="459AA4E5" w14:textId="77777777" w:rsidR="00DA645B" w:rsidRPr="00DA645B" w:rsidRDefault="00DA645B" w:rsidP="00BB5742">
            <w:pPr>
              <w:tabs>
                <w:tab w:val="left" w:pos="7380"/>
              </w:tabs>
              <w:rPr>
                <w:rFonts w:cs="Arial"/>
                <w:sz w:val="20"/>
                <w:szCs w:val="20"/>
              </w:rPr>
            </w:pPr>
            <w:r w:rsidRPr="00DA645B">
              <w:rPr>
                <w:rFonts w:cs="Arial"/>
                <w:sz w:val="20"/>
                <w:szCs w:val="20"/>
              </w:rPr>
              <w:t>1</w:t>
            </w:r>
          </w:p>
          <w:p w14:paraId="58B4C40D" w14:textId="77777777" w:rsidR="00DA645B" w:rsidRPr="00DA645B" w:rsidRDefault="00DA645B" w:rsidP="00BB5742">
            <w:pPr>
              <w:tabs>
                <w:tab w:val="left" w:pos="7380"/>
              </w:tabs>
              <w:rPr>
                <w:rFonts w:cs="Arial"/>
                <w:sz w:val="20"/>
                <w:szCs w:val="20"/>
              </w:rPr>
            </w:pPr>
            <w:r w:rsidRPr="00DA645B">
              <w:rPr>
                <w:rFonts w:cs="Arial"/>
                <w:sz w:val="20"/>
                <w:szCs w:val="20"/>
              </w:rPr>
              <w:t>M/MA:</w:t>
            </w:r>
            <w:r w:rsidR="009144ED">
              <w:rPr>
                <w:rFonts w:cs="Arial"/>
                <w:sz w:val="20"/>
                <w:szCs w:val="20"/>
              </w:rPr>
              <w:fldChar w:fldCharType="begin">
                <w:ffData>
                  <w:name w:val="Text343"/>
                  <w:enabled/>
                  <w:calcOnExit w:val="0"/>
                  <w:textInput/>
                </w:ffData>
              </w:fldChar>
            </w:r>
            <w:bookmarkStart w:id="295" w:name="Text343"/>
            <w:r w:rsidR="009144ED">
              <w:rPr>
                <w:rFonts w:cs="Arial"/>
                <w:sz w:val="20"/>
                <w:szCs w:val="20"/>
              </w:rPr>
              <w:instrText xml:space="preserve"> FORMTEXT </w:instrText>
            </w:r>
            <w:r w:rsidR="009144ED">
              <w:rPr>
                <w:rFonts w:cs="Arial"/>
                <w:sz w:val="20"/>
                <w:szCs w:val="20"/>
              </w:rPr>
            </w:r>
            <w:r w:rsidR="009144ED">
              <w:rPr>
                <w:rFonts w:cs="Arial"/>
                <w:sz w:val="20"/>
                <w:szCs w:val="20"/>
              </w:rPr>
              <w:fldChar w:fldCharType="separate"/>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sz w:val="20"/>
                <w:szCs w:val="20"/>
              </w:rPr>
              <w:fldChar w:fldCharType="end"/>
            </w:r>
            <w:bookmarkEnd w:id="295"/>
          </w:p>
          <w:p w14:paraId="29D1FEEA" w14:textId="77777777" w:rsidR="00DA645B" w:rsidRPr="00DA645B" w:rsidRDefault="00DA645B" w:rsidP="00BB5742">
            <w:pPr>
              <w:tabs>
                <w:tab w:val="left" w:pos="7380"/>
              </w:tabs>
              <w:rPr>
                <w:rFonts w:cs="Arial"/>
                <w:sz w:val="20"/>
                <w:szCs w:val="20"/>
              </w:rPr>
            </w:pPr>
            <w:r w:rsidRPr="00DA645B">
              <w:rPr>
                <w:rFonts w:cs="Arial"/>
                <w:sz w:val="20"/>
                <w:szCs w:val="20"/>
              </w:rPr>
              <w:t>F/V 1:</w:t>
            </w:r>
            <w:r w:rsidR="009144ED">
              <w:rPr>
                <w:rFonts w:cs="Arial"/>
                <w:sz w:val="20"/>
                <w:szCs w:val="20"/>
              </w:rPr>
              <w:fldChar w:fldCharType="begin">
                <w:ffData>
                  <w:name w:val="Text344"/>
                  <w:enabled/>
                  <w:calcOnExit w:val="0"/>
                  <w:textInput/>
                </w:ffData>
              </w:fldChar>
            </w:r>
            <w:bookmarkStart w:id="296" w:name="Text344"/>
            <w:r w:rsidR="009144ED">
              <w:rPr>
                <w:rFonts w:cs="Arial"/>
                <w:sz w:val="20"/>
                <w:szCs w:val="20"/>
              </w:rPr>
              <w:instrText xml:space="preserve"> FORMTEXT </w:instrText>
            </w:r>
            <w:r w:rsidR="009144ED">
              <w:rPr>
                <w:rFonts w:cs="Arial"/>
                <w:sz w:val="20"/>
                <w:szCs w:val="20"/>
              </w:rPr>
            </w:r>
            <w:r w:rsidR="009144ED">
              <w:rPr>
                <w:rFonts w:cs="Arial"/>
                <w:sz w:val="20"/>
                <w:szCs w:val="20"/>
              </w:rPr>
              <w:fldChar w:fldCharType="separate"/>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sz w:val="20"/>
                <w:szCs w:val="20"/>
              </w:rPr>
              <w:fldChar w:fldCharType="end"/>
            </w:r>
            <w:bookmarkEnd w:id="296"/>
          </w:p>
          <w:p w14:paraId="782D28D4" w14:textId="77777777" w:rsidR="00DA645B" w:rsidRPr="00DA645B" w:rsidRDefault="00DA645B" w:rsidP="00BB5742">
            <w:pPr>
              <w:tabs>
                <w:tab w:val="left" w:pos="7380"/>
              </w:tabs>
              <w:rPr>
                <w:rFonts w:cs="Arial"/>
                <w:sz w:val="20"/>
                <w:szCs w:val="20"/>
              </w:rPr>
            </w:pPr>
            <w:r w:rsidRPr="00DA645B">
              <w:rPr>
                <w:rFonts w:cs="Arial"/>
                <w:sz w:val="20"/>
                <w:szCs w:val="20"/>
              </w:rPr>
              <w:t>F/V2:</w:t>
            </w:r>
            <w:r w:rsidR="009144ED">
              <w:rPr>
                <w:rFonts w:cs="Arial"/>
                <w:sz w:val="20"/>
                <w:szCs w:val="20"/>
              </w:rPr>
              <w:fldChar w:fldCharType="begin">
                <w:ffData>
                  <w:name w:val="Text345"/>
                  <w:enabled/>
                  <w:calcOnExit w:val="0"/>
                  <w:textInput/>
                </w:ffData>
              </w:fldChar>
            </w:r>
            <w:bookmarkStart w:id="297" w:name="Text345"/>
            <w:r w:rsidR="009144ED">
              <w:rPr>
                <w:rFonts w:cs="Arial"/>
                <w:sz w:val="20"/>
                <w:szCs w:val="20"/>
              </w:rPr>
              <w:instrText xml:space="preserve"> FORMTEXT </w:instrText>
            </w:r>
            <w:r w:rsidR="009144ED">
              <w:rPr>
                <w:rFonts w:cs="Arial"/>
                <w:sz w:val="20"/>
                <w:szCs w:val="20"/>
              </w:rPr>
            </w:r>
            <w:r w:rsidR="009144ED">
              <w:rPr>
                <w:rFonts w:cs="Arial"/>
                <w:sz w:val="20"/>
                <w:szCs w:val="20"/>
              </w:rPr>
              <w:fldChar w:fldCharType="separate"/>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sz w:val="20"/>
                <w:szCs w:val="20"/>
              </w:rPr>
              <w:fldChar w:fldCharType="end"/>
            </w:r>
            <w:bookmarkEnd w:id="297"/>
          </w:p>
          <w:p w14:paraId="77843457" w14:textId="77777777" w:rsidR="00DA645B" w:rsidRPr="00DA645B" w:rsidRDefault="00DA645B" w:rsidP="00BB5742">
            <w:pPr>
              <w:tabs>
                <w:tab w:val="left" w:pos="7380"/>
              </w:tabs>
              <w:rPr>
                <w:rFonts w:cs="Arial"/>
                <w:sz w:val="20"/>
                <w:szCs w:val="20"/>
              </w:rPr>
            </w:pPr>
            <w:r w:rsidRPr="00DA645B">
              <w:rPr>
                <w:rFonts w:cs="Arial"/>
                <w:sz w:val="20"/>
                <w:szCs w:val="20"/>
              </w:rPr>
              <w:t>G/B:</w:t>
            </w:r>
            <w:r w:rsidR="009144ED">
              <w:rPr>
                <w:rFonts w:cs="Arial"/>
                <w:sz w:val="20"/>
                <w:szCs w:val="20"/>
              </w:rPr>
              <w:fldChar w:fldCharType="begin">
                <w:ffData>
                  <w:name w:val="Text346"/>
                  <w:enabled/>
                  <w:calcOnExit w:val="0"/>
                  <w:textInput/>
                </w:ffData>
              </w:fldChar>
            </w:r>
            <w:bookmarkStart w:id="298" w:name="Text346"/>
            <w:r w:rsidR="009144ED">
              <w:rPr>
                <w:rFonts w:cs="Arial"/>
                <w:sz w:val="20"/>
                <w:szCs w:val="20"/>
              </w:rPr>
              <w:instrText xml:space="preserve"> FORMTEXT </w:instrText>
            </w:r>
            <w:r w:rsidR="009144ED">
              <w:rPr>
                <w:rFonts w:cs="Arial"/>
                <w:sz w:val="20"/>
                <w:szCs w:val="20"/>
              </w:rPr>
            </w:r>
            <w:r w:rsidR="009144ED">
              <w:rPr>
                <w:rFonts w:cs="Arial"/>
                <w:sz w:val="20"/>
                <w:szCs w:val="20"/>
              </w:rPr>
              <w:fldChar w:fldCharType="separate"/>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sz w:val="20"/>
                <w:szCs w:val="20"/>
              </w:rPr>
              <w:fldChar w:fldCharType="end"/>
            </w:r>
            <w:bookmarkEnd w:id="298"/>
          </w:p>
          <w:p w14:paraId="25D8DA07" w14:textId="77777777" w:rsidR="00DA645B" w:rsidRPr="00DA645B" w:rsidRDefault="00DA645B" w:rsidP="00BB5742">
            <w:pPr>
              <w:tabs>
                <w:tab w:val="left" w:pos="7380"/>
              </w:tabs>
              <w:rPr>
                <w:rFonts w:cs="Arial"/>
                <w:sz w:val="20"/>
                <w:szCs w:val="20"/>
              </w:rPr>
            </w:pPr>
            <w:r w:rsidRPr="00DA645B">
              <w:rPr>
                <w:rFonts w:cs="Arial"/>
                <w:sz w:val="20"/>
                <w:szCs w:val="20"/>
              </w:rPr>
              <w:t>G/B</w:t>
            </w:r>
            <w:r w:rsidR="009144ED">
              <w:rPr>
                <w:rFonts w:cs="Arial"/>
                <w:sz w:val="20"/>
                <w:szCs w:val="20"/>
              </w:rPr>
              <w:fldChar w:fldCharType="begin">
                <w:ffData>
                  <w:name w:val="Text347"/>
                  <w:enabled/>
                  <w:calcOnExit w:val="0"/>
                  <w:textInput/>
                </w:ffData>
              </w:fldChar>
            </w:r>
            <w:bookmarkStart w:id="299" w:name="Text347"/>
            <w:r w:rsidR="009144ED">
              <w:rPr>
                <w:rFonts w:cs="Arial"/>
                <w:sz w:val="20"/>
                <w:szCs w:val="20"/>
              </w:rPr>
              <w:instrText xml:space="preserve"> FORMTEXT </w:instrText>
            </w:r>
            <w:r w:rsidR="009144ED">
              <w:rPr>
                <w:rFonts w:cs="Arial"/>
                <w:sz w:val="20"/>
                <w:szCs w:val="20"/>
              </w:rPr>
            </w:r>
            <w:r w:rsidR="009144ED">
              <w:rPr>
                <w:rFonts w:cs="Arial"/>
                <w:sz w:val="20"/>
                <w:szCs w:val="20"/>
              </w:rPr>
              <w:fldChar w:fldCharType="separate"/>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sz w:val="20"/>
                <w:szCs w:val="20"/>
              </w:rPr>
              <w:fldChar w:fldCharType="end"/>
            </w:r>
            <w:bookmarkEnd w:id="299"/>
          </w:p>
          <w:p w14:paraId="0B311217" w14:textId="77777777" w:rsidR="00DA645B" w:rsidRPr="00DA645B" w:rsidRDefault="00DA645B" w:rsidP="00BB5742">
            <w:pPr>
              <w:tabs>
                <w:tab w:val="left" w:pos="7380"/>
              </w:tabs>
              <w:rPr>
                <w:rFonts w:cs="Arial"/>
                <w:sz w:val="20"/>
                <w:szCs w:val="20"/>
              </w:rPr>
            </w:pPr>
            <w:r w:rsidRPr="00DA645B">
              <w:rPr>
                <w:rFonts w:cs="Arial"/>
                <w:sz w:val="20"/>
                <w:szCs w:val="20"/>
              </w:rPr>
              <w:t>Other:</w:t>
            </w:r>
            <w:r w:rsidR="009144ED">
              <w:rPr>
                <w:rFonts w:cs="Arial"/>
                <w:sz w:val="20"/>
                <w:szCs w:val="20"/>
              </w:rPr>
              <w:fldChar w:fldCharType="begin">
                <w:ffData>
                  <w:name w:val="Text348"/>
                  <w:enabled/>
                  <w:calcOnExit w:val="0"/>
                  <w:textInput/>
                </w:ffData>
              </w:fldChar>
            </w:r>
            <w:bookmarkStart w:id="300" w:name="Text348"/>
            <w:r w:rsidR="009144ED">
              <w:rPr>
                <w:rFonts w:cs="Arial"/>
                <w:sz w:val="20"/>
                <w:szCs w:val="20"/>
              </w:rPr>
              <w:instrText xml:space="preserve"> FORMTEXT </w:instrText>
            </w:r>
            <w:r w:rsidR="009144ED">
              <w:rPr>
                <w:rFonts w:cs="Arial"/>
                <w:sz w:val="20"/>
                <w:szCs w:val="20"/>
              </w:rPr>
            </w:r>
            <w:r w:rsidR="009144ED">
              <w:rPr>
                <w:rFonts w:cs="Arial"/>
                <w:sz w:val="20"/>
                <w:szCs w:val="20"/>
              </w:rPr>
              <w:fldChar w:fldCharType="separate"/>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sz w:val="20"/>
                <w:szCs w:val="20"/>
              </w:rPr>
              <w:fldChar w:fldCharType="end"/>
            </w:r>
            <w:bookmarkEnd w:id="300"/>
          </w:p>
          <w:p w14:paraId="748FC422" w14:textId="77777777" w:rsidR="00DA645B" w:rsidRPr="00DA645B" w:rsidRDefault="00DA645B" w:rsidP="00BB5742">
            <w:pPr>
              <w:tabs>
                <w:tab w:val="left" w:pos="7380"/>
              </w:tabs>
              <w:rPr>
                <w:rFonts w:cs="Arial"/>
                <w:sz w:val="20"/>
                <w:szCs w:val="20"/>
              </w:rPr>
            </w:pPr>
            <w:r w:rsidRPr="00DA645B">
              <w:rPr>
                <w:rFonts w:cs="Arial"/>
                <w:sz w:val="20"/>
                <w:szCs w:val="20"/>
              </w:rPr>
              <w:t>8 oz Milk</w:t>
            </w:r>
            <w:r w:rsidR="009144ED">
              <w:rPr>
                <w:rFonts w:cs="Arial"/>
                <w:sz w:val="20"/>
                <w:szCs w:val="20"/>
              </w:rPr>
              <w:fldChar w:fldCharType="begin">
                <w:ffData>
                  <w:name w:val="Text349"/>
                  <w:enabled/>
                  <w:calcOnExit w:val="0"/>
                  <w:textInput/>
                </w:ffData>
              </w:fldChar>
            </w:r>
            <w:bookmarkStart w:id="301" w:name="Text349"/>
            <w:r w:rsidR="009144ED">
              <w:rPr>
                <w:rFonts w:cs="Arial"/>
                <w:sz w:val="20"/>
                <w:szCs w:val="20"/>
              </w:rPr>
              <w:instrText xml:space="preserve"> FORMTEXT </w:instrText>
            </w:r>
            <w:r w:rsidR="009144ED">
              <w:rPr>
                <w:rFonts w:cs="Arial"/>
                <w:sz w:val="20"/>
                <w:szCs w:val="20"/>
              </w:rPr>
            </w:r>
            <w:r w:rsidR="009144ED">
              <w:rPr>
                <w:rFonts w:cs="Arial"/>
                <w:sz w:val="20"/>
                <w:szCs w:val="20"/>
              </w:rPr>
              <w:fldChar w:fldCharType="separate"/>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noProof/>
                <w:sz w:val="20"/>
                <w:szCs w:val="20"/>
              </w:rPr>
              <w:t> </w:t>
            </w:r>
            <w:r w:rsidR="009144ED">
              <w:rPr>
                <w:rFonts w:cs="Arial"/>
                <w:sz w:val="20"/>
                <w:szCs w:val="20"/>
              </w:rPr>
              <w:fldChar w:fldCharType="end"/>
            </w:r>
            <w:bookmarkEnd w:id="301"/>
          </w:p>
        </w:tc>
        <w:tc>
          <w:tcPr>
            <w:tcW w:w="2675" w:type="dxa"/>
          </w:tcPr>
          <w:p w14:paraId="4A644D01" w14:textId="77777777" w:rsidR="00DA645B" w:rsidRPr="00DA645B" w:rsidRDefault="00DA645B" w:rsidP="00BB5742">
            <w:pPr>
              <w:tabs>
                <w:tab w:val="left" w:pos="7380"/>
              </w:tabs>
              <w:rPr>
                <w:rFonts w:cs="Arial"/>
                <w:sz w:val="20"/>
                <w:szCs w:val="20"/>
              </w:rPr>
            </w:pPr>
            <w:r w:rsidRPr="00DA645B">
              <w:rPr>
                <w:rFonts w:cs="Arial"/>
                <w:sz w:val="20"/>
                <w:szCs w:val="20"/>
              </w:rPr>
              <w:t>2</w:t>
            </w:r>
          </w:p>
          <w:p w14:paraId="04EAF490"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4B4D995"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90BF57B"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AD54D0C"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3F98546"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67AA5F3"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A3D14C0"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3171" w:type="dxa"/>
          </w:tcPr>
          <w:p w14:paraId="0451C971" w14:textId="77777777" w:rsidR="00DA645B" w:rsidRPr="00DA645B" w:rsidRDefault="00DA645B" w:rsidP="00BB5742">
            <w:pPr>
              <w:tabs>
                <w:tab w:val="left" w:pos="7380"/>
              </w:tabs>
              <w:rPr>
                <w:rFonts w:cs="Arial"/>
                <w:sz w:val="20"/>
                <w:szCs w:val="20"/>
              </w:rPr>
            </w:pPr>
            <w:r w:rsidRPr="00DA645B">
              <w:rPr>
                <w:rFonts w:cs="Arial"/>
                <w:sz w:val="20"/>
                <w:szCs w:val="20"/>
              </w:rPr>
              <w:t>3</w:t>
            </w:r>
          </w:p>
          <w:p w14:paraId="50A9B6A9"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9D15D98"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0004ECA"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6DB4231"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4875573"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6E5FC29"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0079381"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5DB270D6" w14:textId="77777777" w:rsidR="00DA645B" w:rsidRPr="00DA645B" w:rsidRDefault="00DA645B" w:rsidP="00BB5742">
            <w:pPr>
              <w:tabs>
                <w:tab w:val="left" w:pos="7380"/>
              </w:tabs>
              <w:rPr>
                <w:rFonts w:cs="Arial"/>
                <w:sz w:val="20"/>
                <w:szCs w:val="20"/>
              </w:rPr>
            </w:pPr>
            <w:r w:rsidRPr="00DA645B">
              <w:rPr>
                <w:rFonts w:cs="Arial"/>
                <w:sz w:val="20"/>
                <w:szCs w:val="20"/>
              </w:rPr>
              <w:t>4</w:t>
            </w:r>
          </w:p>
          <w:p w14:paraId="219FABB1"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58A7900"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C50A45B"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CBE091B"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17026AE"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6889AD5"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1A8AB02"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4" w:type="dxa"/>
          </w:tcPr>
          <w:p w14:paraId="0EB52619" w14:textId="77777777" w:rsidR="00DA645B" w:rsidRPr="00DA645B" w:rsidRDefault="00DA645B" w:rsidP="00BB5742">
            <w:pPr>
              <w:tabs>
                <w:tab w:val="left" w:pos="7380"/>
              </w:tabs>
              <w:rPr>
                <w:rFonts w:cs="Arial"/>
                <w:sz w:val="20"/>
                <w:szCs w:val="20"/>
              </w:rPr>
            </w:pPr>
            <w:r w:rsidRPr="00DA645B">
              <w:rPr>
                <w:rFonts w:cs="Arial"/>
                <w:sz w:val="20"/>
                <w:szCs w:val="20"/>
              </w:rPr>
              <w:t>5</w:t>
            </w:r>
          </w:p>
          <w:p w14:paraId="568353AA"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72D7EA6"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7604A44"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40E1A19"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C0C139C"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6594268"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95557A3"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DA645B" w:rsidRPr="00B93B3F" w14:paraId="355CE043" w14:textId="77777777" w:rsidTr="00BB5742">
        <w:tc>
          <w:tcPr>
            <w:tcW w:w="2923" w:type="dxa"/>
          </w:tcPr>
          <w:p w14:paraId="7F7C97F3" w14:textId="77777777" w:rsidR="00DA645B" w:rsidRPr="00DA645B" w:rsidRDefault="00DA645B" w:rsidP="00BB5742">
            <w:pPr>
              <w:tabs>
                <w:tab w:val="left" w:pos="7380"/>
              </w:tabs>
              <w:rPr>
                <w:rFonts w:cs="Arial"/>
                <w:sz w:val="20"/>
                <w:szCs w:val="20"/>
              </w:rPr>
            </w:pPr>
            <w:r w:rsidRPr="00DA645B">
              <w:rPr>
                <w:rFonts w:cs="Arial"/>
                <w:sz w:val="20"/>
                <w:szCs w:val="20"/>
              </w:rPr>
              <w:t>6</w:t>
            </w:r>
          </w:p>
          <w:p w14:paraId="69DE530A"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12499F3"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432C7A8"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B2263B3"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157CAE8"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00FE9F1"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D8E9D37"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675" w:type="dxa"/>
          </w:tcPr>
          <w:p w14:paraId="23321894" w14:textId="77777777" w:rsidR="00DA645B" w:rsidRPr="00DA645B" w:rsidRDefault="00DA645B" w:rsidP="00BB5742">
            <w:pPr>
              <w:tabs>
                <w:tab w:val="left" w:pos="7380"/>
              </w:tabs>
              <w:rPr>
                <w:rFonts w:cs="Arial"/>
                <w:sz w:val="20"/>
                <w:szCs w:val="20"/>
              </w:rPr>
            </w:pPr>
            <w:r w:rsidRPr="00DA645B">
              <w:rPr>
                <w:rFonts w:cs="Arial"/>
                <w:sz w:val="20"/>
                <w:szCs w:val="20"/>
              </w:rPr>
              <w:t>7</w:t>
            </w:r>
          </w:p>
          <w:p w14:paraId="53E5B830"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ED7DBC9"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A177966"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1990D8D"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7A9CFB6"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8924BC3"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F715F16"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3171" w:type="dxa"/>
          </w:tcPr>
          <w:p w14:paraId="3B59DABC" w14:textId="77777777" w:rsidR="00DA645B" w:rsidRPr="00DA645B" w:rsidRDefault="00DA645B" w:rsidP="00BB5742">
            <w:pPr>
              <w:tabs>
                <w:tab w:val="left" w:pos="7380"/>
              </w:tabs>
              <w:rPr>
                <w:rFonts w:cs="Arial"/>
                <w:sz w:val="20"/>
                <w:szCs w:val="20"/>
              </w:rPr>
            </w:pPr>
            <w:r w:rsidRPr="00DA645B">
              <w:rPr>
                <w:rFonts w:cs="Arial"/>
                <w:sz w:val="20"/>
                <w:szCs w:val="20"/>
              </w:rPr>
              <w:t>8</w:t>
            </w:r>
          </w:p>
          <w:p w14:paraId="01292F00"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3FCB82B"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13200B2"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6517F0C"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F83D167"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F053D13"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704E7E1"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424084BF" w14:textId="77777777" w:rsidR="00DA645B" w:rsidRPr="00DA645B" w:rsidRDefault="00DA645B" w:rsidP="00BB5742">
            <w:pPr>
              <w:tabs>
                <w:tab w:val="left" w:pos="7380"/>
              </w:tabs>
              <w:rPr>
                <w:rFonts w:cs="Arial"/>
                <w:sz w:val="20"/>
                <w:szCs w:val="20"/>
              </w:rPr>
            </w:pPr>
            <w:r w:rsidRPr="00DA645B">
              <w:rPr>
                <w:rFonts w:cs="Arial"/>
                <w:sz w:val="20"/>
                <w:szCs w:val="20"/>
              </w:rPr>
              <w:t>9</w:t>
            </w:r>
          </w:p>
          <w:p w14:paraId="40315D57"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0D6B729"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83D7099"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81542BF"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2AE76D3"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A11438A"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358B22B"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4" w:type="dxa"/>
          </w:tcPr>
          <w:p w14:paraId="1CB7D578" w14:textId="77777777" w:rsidR="00DA645B" w:rsidRPr="00DA645B" w:rsidRDefault="00DA645B" w:rsidP="00BB5742">
            <w:pPr>
              <w:tabs>
                <w:tab w:val="left" w:pos="7380"/>
              </w:tabs>
              <w:rPr>
                <w:rFonts w:cs="Arial"/>
                <w:sz w:val="20"/>
                <w:szCs w:val="20"/>
              </w:rPr>
            </w:pPr>
            <w:r w:rsidRPr="00DA645B">
              <w:rPr>
                <w:rFonts w:cs="Arial"/>
                <w:sz w:val="20"/>
                <w:szCs w:val="20"/>
              </w:rPr>
              <w:t>10</w:t>
            </w:r>
          </w:p>
          <w:p w14:paraId="538518C3"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413C536"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5817052"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1BEF37A"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58F4233"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3EB5ED2"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7A162EC"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DA645B" w:rsidRPr="00B93B3F" w14:paraId="471350B3" w14:textId="77777777" w:rsidTr="00BB5742">
        <w:tc>
          <w:tcPr>
            <w:tcW w:w="2923" w:type="dxa"/>
          </w:tcPr>
          <w:p w14:paraId="47142CBA" w14:textId="77777777" w:rsidR="00DA645B" w:rsidRPr="00DA645B" w:rsidRDefault="00DA645B" w:rsidP="00BB5742">
            <w:pPr>
              <w:tabs>
                <w:tab w:val="left" w:pos="7380"/>
              </w:tabs>
              <w:rPr>
                <w:rFonts w:cs="Arial"/>
                <w:sz w:val="20"/>
                <w:szCs w:val="20"/>
              </w:rPr>
            </w:pPr>
            <w:r w:rsidRPr="00DA645B">
              <w:rPr>
                <w:rFonts w:cs="Arial"/>
                <w:sz w:val="20"/>
                <w:szCs w:val="20"/>
              </w:rPr>
              <w:t>11</w:t>
            </w:r>
          </w:p>
          <w:p w14:paraId="6C04B2DC"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B4E9338"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0727108"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16727C2"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D6D0DE1"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BBA2065"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E798A40"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675" w:type="dxa"/>
          </w:tcPr>
          <w:p w14:paraId="37B97EA2" w14:textId="77777777" w:rsidR="00DA645B" w:rsidRPr="00DA645B" w:rsidRDefault="00DA645B" w:rsidP="00BB5742">
            <w:pPr>
              <w:tabs>
                <w:tab w:val="left" w:pos="7380"/>
              </w:tabs>
              <w:rPr>
                <w:rFonts w:cs="Arial"/>
                <w:sz w:val="20"/>
                <w:szCs w:val="20"/>
              </w:rPr>
            </w:pPr>
            <w:r w:rsidRPr="00DA645B">
              <w:rPr>
                <w:rFonts w:cs="Arial"/>
                <w:sz w:val="20"/>
                <w:szCs w:val="20"/>
              </w:rPr>
              <w:t>12</w:t>
            </w:r>
          </w:p>
          <w:p w14:paraId="623BEE55"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03318C8"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34A8BB2"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DDDF9BD"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7C2ABD7"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2472B53"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F55EF49"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3171" w:type="dxa"/>
          </w:tcPr>
          <w:p w14:paraId="7EC99F14" w14:textId="77777777" w:rsidR="00DA645B" w:rsidRPr="00DA645B" w:rsidRDefault="00DA645B" w:rsidP="00BB5742">
            <w:pPr>
              <w:tabs>
                <w:tab w:val="left" w:pos="7380"/>
              </w:tabs>
              <w:rPr>
                <w:rFonts w:cs="Arial"/>
                <w:sz w:val="20"/>
                <w:szCs w:val="20"/>
              </w:rPr>
            </w:pPr>
            <w:r w:rsidRPr="00DA645B">
              <w:rPr>
                <w:rFonts w:cs="Arial"/>
                <w:sz w:val="20"/>
                <w:szCs w:val="20"/>
              </w:rPr>
              <w:t>13</w:t>
            </w:r>
          </w:p>
          <w:p w14:paraId="17E8C11F"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74589AB"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1BF42EF"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1778E2F"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296863B"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3A84128"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8D84617"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4C05C0CA" w14:textId="77777777" w:rsidR="00DA645B" w:rsidRPr="00DA645B" w:rsidRDefault="00DA645B" w:rsidP="00BB5742">
            <w:pPr>
              <w:tabs>
                <w:tab w:val="left" w:pos="7380"/>
              </w:tabs>
              <w:rPr>
                <w:rFonts w:cs="Arial"/>
                <w:sz w:val="20"/>
                <w:szCs w:val="20"/>
              </w:rPr>
            </w:pPr>
            <w:r w:rsidRPr="00DA645B">
              <w:rPr>
                <w:rFonts w:cs="Arial"/>
                <w:sz w:val="20"/>
                <w:szCs w:val="20"/>
              </w:rPr>
              <w:t xml:space="preserve">14 </w:t>
            </w:r>
          </w:p>
          <w:p w14:paraId="13C1D675"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E4D0E83"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D32806C"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57577FD"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6890D10"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2C6E4B9"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34152BE"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4" w:type="dxa"/>
          </w:tcPr>
          <w:p w14:paraId="3C100C14" w14:textId="77777777" w:rsidR="00DA645B" w:rsidRPr="00DA645B" w:rsidRDefault="00DA645B" w:rsidP="00BB5742">
            <w:pPr>
              <w:tabs>
                <w:tab w:val="left" w:pos="7380"/>
              </w:tabs>
              <w:rPr>
                <w:rFonts w:cs="Arial"/>
                <w:sz w:val="20"/>
                <w:szCs w:val="20"/>
              </w:rPr>
            </w:pPr>
            <w:r w:rsidRPr="00DA645B">
              <w:rPr>
                <w:rFonts w:cs="Arial"/>
                <w:sz w:val="20"/>
                <w:szCs w:val="20"/>
              </w:rPr>
              <w:t>15</w:t>
            </w:r>
          </w:p>
          <w:p w14:paraId="4EAC38ED"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010B7E3"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C6B467F"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A7C5779"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F346E90"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982473C"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5F36FC2"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DA645B" w:rsidRPr="00B93B3F" w14:paraId="7096655E" w14:textId="77777777" w:rsidTr="00BB5742">
        <w:tc>
          <w:tcPr>
            <w:tcW w:w="2923" w:type="dxa"/>
          </w:tcPr>
          <w:p w14:paraId="4B0BBA18" w14:textId="77777777" w:rsidR="00DA645B" w:rsidRPr="00DA645B" w:rsidRDefault="00DA645B" w:rsidP="00BB5742">
            <w:pPr>
              <w:tabs>
                <w:tab w:val="left" w:pos="7380"/>
              </w:tabs>
              <w:rPr>
                <w:rFonts w:cs="Arial"/>
                <w:sz w:val="20"/>
                <w:szCs w:val="20"/>
              </w:rPr>
            </w:pPr>
            <w:r w:rsidRPr="00DA645B">
              <w:rPr>
                <w:rFonts w:cs="Arial"/>
                <w:sz w:val="20"/>
                <w:szCs w:val="20"/>
              </w:rPr>
              <w:t>16</w:t>
            </w:r>
          </w:p>
          <w:p w14:paraId="1BEF071C"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BF06F39"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1E7C470"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367B14B"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C092AFE"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6C31436"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4EB2F76"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675" w:type="dxa"/>
          </w:tcPr>
          <w:p w14:paraId="0D88A586" w14:textId="77777777" w:rsidR="00DA645B" w:rsidRPr="00DA645B" w:rsidRDefault="00DA645B" w:rsidP="00BB5742">
            <w:pPr>
              <w:tabs>
                <w:tab w:val="left" w:pos="7380"/>
              </w:tabs>
              <w:rPr>
                <w:rFonts w:cs="Arial"/>
                <w:sz w:val="20"/>
                <w:szCs w:val="20"/>
              </w:rPr>
            </w:pPr>
            <w:r w:rsidRPr="00DA645B">
              <w:rPr>
                <w:rFonts w:cs="Arial"/>
                <w:sz w:val="20"/>
                <w:szCs w:val="20"/>
              </w:rPr>
              <w:t>17</w:t>
            </w:r>
          </w:p>
          <w:p w14:paraId="4E42CF7C"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41E9EA9"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5B9B8B2"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0EF75E1"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D8A2430"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79B0B0D"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2039B62"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3171" w:type="dxa"/>
          </w:tcPr>
          <w:p w14:paraId="3F6CD824" w14:textId="77777777" w:rsidR="00DA645B" w:rsidRPr="00DA645B" w:rsidRDefault="00DA645B" w:rsidP="00BB5742">
            <w:pPr>
              <w:tabs>
                <w:tab w:val="left" w:pos="7380"/>
              </w:tabs>
              <w:rPr>
                <w:rFonts w:cs="Arial"/>
                <w:sz w:val="20"/>
                <w:szCs w:val="20"/>
              </w:rPr>
            </w:pPr>
            <w:r w:rsidRPr="00DA645B">
              <w:rPr>
                <w:rFonts w:cs="Arial"/>
                <w:sz w:val="20"/>
                <w:szCs w:val="20"/>
              </w:rPr>
              <w:t>18</w:t>
            </w:r>
          </w:p>
          <w:p w14:paraId="4DACB93D"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64B4308"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0577CFF"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7631C79"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04845FE"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FB1FAD0"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9EFD9B9"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11807815" w14:textId="77777777" w:rsidR="00DA645B" w:rsidRPr="00DA645B" w:rsidRDefault="00DA645B" w:rsidP="00BB5742">
            <w:pPr>
              <w:tabs>
                <w:tab w:val="left" w:pos="7380"/>
              </w:tabs>
              <w:rPr>
                <w:rFonts w:cs="Arial"/>
                <w:sz w:val="20"/>
                <w:szCs w:val="20"/>
              </w:rPr>
            </w:pPr>
            <w:r w:rsidRPr="00DA645B">
              <w:rPr>
                <w:rFonts w:cs="Arial"/>
                <w:sz w:val="20"/>
                <w:szCs w:val="20"/>
              </w:rPr>
              <w:t>19</w:t>
            </w:r>
          </w:p>
          <w:p w14:paraId="088B8A5C"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C479EE5"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2A7AF3B"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5FA1D9C"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74EC5D6"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4086641"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1479858"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4" w:type="dxa"/>
          </w:tcPr>
          <w:p w14:paraId="52AC1B72" w14:textId="77777777" w:rsidR="00DA645B" w:rsidRPr="00DA645B" w:rsidRDefault="00DA645B" w:rsidP="00BB5742">
            <w:pPr>
              <w:tabs>
                <w:tab w:val="left" w:pos="7380"/>
              </w:tabs>
              <w:rPr>
                <w:rFonts w:cs="Arial"/>
                <w:sz w:val="20"/>
                <w:szCs w:val="20"/>
              </w:rPr>
            </w:pPr>
            <w:r w:rsidRPr="00DA645B">
              <w:rPr>
                <w:rFonts w:cs="Arial"/>
                <w:sz w:val="20"/>
                <w:szCs w:val="20"/>
              </w:rPr>
              <w:t>20</w:t>
            </w:r>
          </w:p>
          <w:p w14:paraId="2FA5B616"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3474363"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FF0D4D3"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52194C5"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4552C8B"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29ACEAD"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7F79830"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DA645B" w:rsidRPr="00B93B3F" w14:paraId="3AD2F7C2" w14:textId="77777777" w:rsidTr="00BB5742">
        <w:tc>
          <w:tcPr>
            <w:tcW w:w="2923" w:type="dxa"/>
          </w:tcPr>
          <w:p w14:paraId="54BBB1C5" w14:textId="77777777" w:rsidR="00DA645B" w:rsidRPr="00DA645B" w:rsidRDefault="00DA645B" w:rsidP="00BB5742">
            <w:pPr>
              <w:tabs>
                <w:tab w:val="left" w:pos="7380"/>
              </w:tabs>
              <w:rPr>
                <w:rFonts w:cs="Arial"/>
                <w:sz w:val="20"/>
                <w:szCs w:val="20"/>
              </w:rPr>
            </w:pPr>
            <w:r w:rsidRPr="00DA645B">
              <w:rPr>
                <w:rFonts w:cs="Arial"/>
                <w:sz w:val="20"/>
                <w:szCs w:val="20"/>
              </w:rPr>
              <w:t>21</w:t>
            </w:r>
          </w:p>
          <w:p w14:paraId="3F9FBEB0"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E6343E5"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1309FD9"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1714B2E"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25E0D96"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D3C004C"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1E41E0D" w14:textId="77777777" w:rsidR="00DA645B"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675" w:type="dxa"/>
          </w:tcPr>
          <w:p w14:paraId="3761CCA3" w14:textId="77777777" w:rsidR="00DA645B" w:rsidRPr="00DA645B" w:rsidRDefault="00DA645B" w:rsidP="00BB5742">
            <w:pPr>
              <w:tabs>
                <w:tab w:val="left" w:pos="7380"/>
              </w:tabs>
              <w:rPr>
                <w:rFonts w:cs="Arial"/>
                <w:sz w:val="20"/>
                <w:szCs w:val="20"/>
              </w:rPr>
            </w:pPr>
            <w:r w:rsidRPr="00DA645B">
              <w:rPr>
                <w:rFonts w:cs="Arial"/>
                <w:sz w:val="20"/>
                <w:szCs w:val="20"/>
              </w:rPr>
              <w:t xml:space="preserve">M/MA:  </w:t>
            </w:r>
            <w:r w:rsidR="00D9245E">
              <w:rPr>
                <w:rFonts w:cs="Arial"/>
                <w:sz w:val="20"/>
                <w:szCs w:val="20"/>
              </w:rPr>
              <w:t>M</w:t>
            </w:r>
            <w:r w:rsidRPr="00DA645B">
              <w:rPr>
                <w:rFonts w:cs="Arial"/>
                <w:sz w:val="20"/>
                <w:szCs w:val="20"/>
              </w:rPr>
              <w:t>eat/Meat alternate</w:t>
            </w:r>
          </w:p>
          <w:p w14:paraId="3DF462FB" w14:textId="77777777" w:rsidR="00DA645B" w:rsidRPr="00DA645B" w:rsidRDefault="00DA645B" w:rsidP="00BB5742">
            <w:pPr>
              <w:tabs>
                <w:tab w:val="left" w:pos="7380"/>
              </w:tabs>
              <w:rPr>
                <w:rFonts w:cs="Arial"/>
                <w:sz w:val="20"/>
                <w:szCs w:val="20"/>
              </w:rPr>
            </w:pPr>
            <w:r w:rsidRPr="00DA645B">
              <w:rPr>
                <w:rFonts w:cs="Arial"/>
                <w:sz w:val="20"/>
                <w:szCs w:val="20"/>
              </w:rPr>
              <w:t>F/V: Fruit/Vegetable</w:t>
            </w:r>
          </w:p>
          <w:p w14:paraId="638601E3" w14:textId="77777777" w:rsidR="00DA645B" w:rsidRPr="00DA645B" w:rsidRDefault="00DA645B" w:rsidP="00BB5742">
            <w:pPr>
              <w:tabs>
                <w:tab w:val="left" w:pos="7380"/>
              </w:tabs>
              <w:rPr>
                <w:rFonts w:cs="Arial"/>
                <w:sz w:val="20"/>
                <w:szCs w:val="20"/>
              </w:rPr>
            </w:pPr>
            <w:r w:rsidRPr="00DA645B">
              <w:rPr>
                <w:rFonts w:cs="Arial"/>
                <w:sz w:val="20"/>
                <w:szCs w:val="20"/>
              </w:rPr>
              <w:t>GB:  Grain/Bread</w:t>
            </w:r>
          </w:p>
          <w:p w14:paraId="27033EFA" w14:textId="77777777" w:rsidR="00DA645B" w:rsidRPr="00DA645B" w:rsidRDefault="00DA645B" w:rsidP="00BB5742">
            <w:pPr>
              <w:tabs>
                <w:tab w:val="left" w:pos="7380"/>
              </w:tabs>
              <w:rPr>
                <w:rFonts w:cs="Arial"/>
                <w:sz w:val="20"/>
                <w:szCs w:val="20"/>
              </w:rPr>
            </w:pPr>
            <w:r w:rsidRPr="00DA645B">
              <w:rPr>
                <w:rFonts w:cs="Arial"/>
                <w:sz w:val="20"/>
                <w:szCs w:val="20"/>
              </w:rPr>
              <w:t>The contractor must adhere to this 21 day cycle for the first 21 days of meal service.</w:t>
            </w:r>
          </w:p>
        </w:tc>
        <w:tc>
          <w:tcPr>
            <w:tcW w:w="9018" w:type="dxa"/>
            <w:gridSpan w:val="3"/>
          </w:tcPr>
          <w:p w14:paraId="4293CAAC" w14:textId="77777777" w:rsidR="00DA645B" w:rsidRPr="00DA645B" w:rsidRDefault="00DA645B" w:rsidP="00BB5742">
            <w:pPr>
              <w:tabs>
                <w:tab w:val="left" w:pos="7380"/>
              </w:tabs>
              <w:rPr>
                <w:rFonts w:cs="Arial"/>
                <w:sz w:val="20"/>
                <w:szCs w:val="20"/>
              </w:rPr>
            </w:pPr>
          </w:p>
        </w:tc>
      </w:tr>
    </w:tbl>
    <w:p w14:paraId="4A77AE0F" w14:textId="77777777" w:rsidR="00DA645B" w:rsidRDefault="00DA645B">
      <w:pPr>
        <w:pStyle w:val="Footer"/>
        <w:tabs>
          <w:tab w:val="clear" w:pos="4320"/>
          <w:tab w:val="clear" w:pos="8640"/>
        </w:tabs>
        <w:rPr>
          <w:color w:val="000000"/>
          <w:sz w:val="20"/>
        </w:rPr>
        <w:sectPr w:rsidR="00DA645B" w:rsidSect="00D9245E">
          <w:footnotePr>
            <w:numRestart w:val="eachPage"/>
          </w:footnotePr>
          <w:pgSz w:w="15840" w:h="12240" w:orient="landscape" w:code="1"/>
          <w:pgMar w:top="864" w:right="720" w:bottom="432" w:left="720" w:header="720" w:footer="720" w:gutter="0"/>
          <w:cols w:space="720"/>
          <w:docGrid w:linePitch="360"/>
        </w:sectPr>
      </w:pPr>
    </w:p>
    <w:p w14:paraId="6C5D5475" w14:textId="77777777" w:rsidR="0036317A" w:rsidRDefault="00124209" w:rsidP="00BB5742">
      <w:pPr>
        <w:pStyle w:val="Heading1"/>
        <w:spacing w:before="0" w:after="0"/>
        <w:jc w:val="center"/>
      </w:pPr>
      <w:bookmarkStart w:id="302" w:name="_Toc59194546"/>
      <w:r>
        <w:t>Attachment</w:t>
      </w:r>
      <w:r w:rsidR="00894C1A">
        <w:t xml:space="preserve"> P</w:t>
      </w:r>
      <w:r w:rsidR="0069157E">
        <w:t>2 -</w:t>
      </w:r>
      <w:r w:rsidR="00430CB8">
        <w:t xml:space="preserve"> </w:t>
      </w:r>
      <w:r w:rsidR="00105E7F">
        <w:t>21-Day Cycle Menu</w:t>
      </w:r>
      <w:r w:rsidR="00430CB8" w:rsidRPr="00B93B3F">
        <w:t xml:space="preserve"> – </w:t>
      </w:r>
      <w:r w:rsidR="00105E7F">
        <w:t>Snack (Ages</w:t>
      </w:r>
      <w:r w:rsidR="00430CB8">
        <w:t xml:space="preserve"> 6-12)</w:t>
      </w:r>
      <w:bookmarkEnd w:id="302"/>
      <w:r w:rsidR="00CD07EA">
        <w:t xml:space="preserve"> </w:t>
      </w:r>
    </w:p>
    <w:p w14:paraId="537DF2A1" w14:textId="77777777" w:rsidR="00BB5742" w:rsidRPr="00B93B3F" w:rsidRDefault="005B590F" w:rsidP="00FD0719">
      <w:pPr>
        <w:pStyle w:val="Footer"/>
        <w:shd w:val="clear" w:color="auto" w:fill="FFFFFF" w:themeFill="background1"/>
        <w:tabs>
          <w:tab w:val="clear" w:pos="4320"/>
          <w:tab w:val="clear" w:pos="8640"/>
        </w:tabs>
        <w:jc w:val="both"/>
      </w:pPr>
      <w:sdt>
        <w:sdtPr>
          <w:id w:val="-1410382418"/>
          <w14:checkbox>
            <w14:checked w14:val="0"/>
            <w14:checkedState w14:val="2612" w14:font="MS Gothic"/>
            <w14:uncheckedState w14:val="2610" w14:font="MS Gothic"/>
          </w14:checkbox>
        </w:sdtPr>
        <w:sdtEndPr/>
        <w:sdtContent>
          <w:r w:rsidR="0021329E">
            <w:rPr>
              <w:rFonts w:ascii="MS Gothic" w:eastAsia="MS Gothic" w:hAnsi="MS Gothic" w:hint="eastAsia"/>
            </w:rPr>
            <w:t>☐</w:t>
          </w:r>
        </w:sdtContent>
      </w:sdt>
      <w:r w:rsidR="00CD07EA" w:rsidRPr="00A736E1">
        <w:t xml:space="preserve">   NA (Check if not applicable)</w:t>
      </w:r>
      <w:r w:rsidR="005A0056">
        <w:t xml:space="preserve">                                                          </w:t>
      </w:r>
      <w:r w:rsidR="005A0056">
        <w:rPr>
          <w:color w:val="000000"/>
          <w:sz w:val="20"/>
        </w:rPr>
        <w:fldChar w:fldCharType="begin">
          <w:ffData>
            <w:name w:val="Check1"/>
            <w:enabled/>
            <w:calcOnExit w:val="0"/>
            <w:checkBox>
              <w:sizeAuto/>
              <w:default w:val="0"/>
            </w:checkBox>
          </w:ffData>
        </w:fldChar>
      </w:r>
      <w:r w:rsidR="005A0056">
        <w:rPr>
          <w:color w:val="000000"/>
          <w:sz w:val="20"/>
        </w:rPr>
        <w:instrText xml:space="preserve"> FORMCHECKBOX </w:instrText>
      </w:r>
      <w:r>
        <w:rPr>
          <w:color w:val="000000"/>
          <w:sz w:val="20"/>
        </w:rPr>
      </w:r>
      <w:r>
        <w:rPr>
          <w:color w:val="000000"/>
          <w:sz w:val="20"/>
        </w:rPr>
        <w:fldChar w:fldCharType="separate"/>
      </w:r>
      <w:r w:rsidR="005A0056">
        <w:rPr>
          <w:color w:val="000000"/>
          <w:sz w:val="20"/>
        </w:rPr>
        <w:fldChar w:fldCharType="end"/>
      </w:r>
      <w:r w:rsidR="005A0056">
        <w:rPr>
          <w:color w:val="000000"/>
          <w:sz w:val="20"/>
        </w:rPr>
        <w:t xml:space="preserve"> </w:t>
      </w:r>
      <w:r w:rsidR="005A0056" w:rsidRPr="00FF13AA">
        <w:rPr>
          <w:color w:val="000000"/>
          <w:sz w:val="20"/>
        </w:rPr>
        <w:t>Check here if the SFA chooses to have each FSMC submit their own menus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7"/>
        <w:gridCol w:w="2730"/>
        <w:gridCol w:w="3030"/>
        <w:gridCol w:w="2876"/>
        <w:gridCol w:w="2877"/>
      </w:tblGrid>
      <w:tr w:rsidR="00F7292E" w:rsidRPr="00B93B3F" w14:paraId="1E7D5284" w14:textId="77777777" w:rsidTr="00BB5742">
        <w:tc>
          <w:tcPr>
            <w:tcW w:w="2923" w:type="dxa"/>
          </w:tcPr>
          <w:p w14:paraId="21D1FA82" w14:textId="77777777" w:rsidR="00F7292E" w:rsidRPr="00DA645B" w:rsidRDefault="00F7292E" w:rsidP="00F7292E">
            <w:pPr>
              <w:tabs>
                <w:tab w:val="left" w:pos="7380"/>
              </w:tabs>
              <w:rPr>
                <w:rFonts w:cs="Arial"/>
                <w:sz w:val="20"/>
                <w:szCs w:val="20"/>
              </w:rPr>
            </w:pPr>
            <w:r w:rsidRPr="00DA645B">
              <w:rPr>
                <w:rFonts w:cs="Arial"/>
                <w:sz w:val="20"/>
                <w:szCs w:val="20"/>
              </w:rPr>
              <w:t>1</w:t>
            </w:r>
          </w:p>
          <w:p w14:paraId="0F8415E9"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9494676"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B210D42"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E06887F"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BAF6328"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27BA21D"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C070F4C"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765" w:type="dxa"/>
          </w:tcPr>
          <w:p w14:paraId="75E2AB80" w14:textId="77777777" w:rsidR="00F7292E" w:rsidRPr="00DA645B" w:rsidRDefault="00F7292E" w:rsidP="00F7292E">
            <w:pPr>
              <w:tabs>
                <w:tab w:val="left" w:pos="7380"/>
              </w:tabs>
              <w:rPr>
                <w:rFonts w:cs="Arial"/>
                <w:sz w:val="20"/>
                <w:szCs w:val="20"/>
              </w:rPr>
            </w:pPr>
            <w:r w:rsidRPr="00DA645B">
              <w:rPr>
                <w:rFonts w:cs="Arial"/>
                <w:sz w:val="20"/>
                <w:szCs w:val="20"/>
              </w:rPr>
              <w:t>2</w:t>
            </w:r>
          </w:p>
          <w:p w14:paraId="13DA45FD"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7BBB162"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690D877"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DCD1B3A"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09A83A4"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2B92947"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4718EFD"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3081" w:type="dxa"/>
          </w:tcPr>
          <w:p w14:paraId="53876609" w14:textId="77777777" w:rsidR="00F7292E" w:rsidRPr="00DA645B" w:rsidRDefault="00F7292E" w:rsidP="00F7292E">
            <w:pPr>
              <w:tabs>
                <w:tab w:val="left" w:pos="7380"/>
              </w:tabs>
              <w:rPr>
                <w:rFonts w:cs="Arial"/>
                <w:sz w:val="20"/>
                <w:szCs w:val="20"/>
              </w:rPr>
            </w:pPr>
            <w:r w:rsidRPr="00DA645B">
              <w:rPr>
                <w:rFonts w:cs="Arial"/>
                <w:sz w:val="20"/>
                <w:szCs w:val="20"/>
              </w:rPr>
              <w:t>3</w:t>
            </w:r>
          </w:p>
          <w:p w14:paraId="0C625737"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3B89AB2"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C135D9A"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DFACCF7"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995E869"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701E554"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EC7918C"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39276D05" w14:textId="77777777" w:rsidR="00F7292E" w:rsidRPr="00DA645B" w:rsidRDefault="00F7292E" w:rsidP="00F7292E">
            <w:pPr>
              <w:tabs>
                <w:tab w:val="left" w:pos="7380"/>
              </w:tabs>
              <w:rPr>
                <w:rFonts w:cs="Arial"/>
                <w:sz w:val="20"/>
                <w:szCs w:val="20"/>
              </w:rPr>
            </w:pPr>
            <w:r w:rsidRPr="00DA645B">
              <w:rPr>
                <w:rFonts w:cs="Arial"/>
                <w:sz w:val="20"/>
                <w:szCs w:val="20"/>
              </w:rPr>
              <w:t>4</w:t>
            </w:r>
          </w:p>
          <w:p w14:paraId="388E2565"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03D5F98"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D892423"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13C04FD"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698598A"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DAFF819"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2CD9F50"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4" w:type="dxa"/>
          </w:tcPr>
          <w:p w14:paraId="35659DCC" w14:textId="77777777" w:rsidR="00F7292E" w:rsidRPr="00DA645B" w:rsidRDefault="00F7292E" w:rsidP="00F7292E">
            <w:pPr>
              <w:tabs>
                <w:tab w:val="left" w:pos="7380"/>
              </w:tabs>
              <w:rPr>
                <w:rFonts w:cs="Arial"/>
                <w:sz w:val="20"/>
                <w:szCs w:val="20"/>
              </w:rPr>
            </w:pPr>
            <w:r w:rsidRPr="00DA645B">
              <w:rPr>
                <w:rFonts w:cs="Arial"/>
                <w:sz w:val="20"/>
                <w:szCs w:val="20"/>
              </w:rPr>
              <w:t>5</w:t>
            </w:r>
          </w:p>
          <w:p w14:paraId="16637DDE"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1E07090"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A4AFFA9"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A3EA47A"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038C1FF"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C774021"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5E432CB"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7292E" w:rsidRPr="00B93B3F" w14:paraId="3FCF355D" w14:textId="77777777" w:rsidTr="00BB5742">
        <w:tc>
          <w:tcPr>
            <w:tcW w:w="2923" w:type="dxa"/>
          </w:tcPr>
          <w:p w14:paraId="48D35158" w14:textId="77777777" w:rsidR="00F7292E" w:rsidRPr="00DA645B" w:rsidRDefault="00F7292E" w:rsidP="00F7292E">
            <w:pPr>
              <w:tabs>
                <w:tab w:val="left" w:pos="7380"/>
              </w:tabs>
              <w:rPr>
                <w:rFonts w:cs="Arial"/>
                <w:sz w:val="20"/>
                <w:szCs w:val="20"/>
              </w:rPr>
            </w:pPr>
            <w:r w:rsidRPr="00DA645B">
              <w:rPr>
                <w:rFonts w:cs="Arial"/>
                <w:sz w:val="20"/>
                <w:szCs w:val="20"/>
              </w:rPr>
              <w:t>6</w:t>
            </w:r>
          </w:p>
          <w:p w14:paraId="6DE46A11"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EC60ADB"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E9B56FD"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865033F"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63A71D7"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B2DF271"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CBA8867"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765" w:type="dxa"/>
          </w:tcPr>
          <w:p w14:paraId="1B0FCFD5" w14:textId="77777777" w:rsidR="00F7292E" w:rsidRPr="00DA645B" w:rsidRDefault="00F7292E" w:rsidP="00F7292E">
            <w:pPr>
              <w:tabs>
                <w:tab w:val="left" w:pos="7380"/>
              </w:tabs>
              <w:rPr>
                <w:rFonts w:cs="Arial"/>
                <w:sz w:val="20"/>
                <w:szCs w:val="20"/>
              </w:rPr>
            </w:pPr>
            <w:r w:rsidRPr="00DA645B">
              <w:rPr>
                <w:rFonts w:cs="Arial"/>
                <w:sz w:val="20"/>
                <w:szCs w:val="20"/>
              </w:rPr>
              <w:t>7</w:t>
            </w:r>
          </w:p>
          <w:p w14:paraId="48A4CDF5"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57E16F4"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1437E83"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5592269"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789E02D"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F69EF03"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E02FAF4"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3081" w:type="dxa"/>
          </w:tcPr>
          <w:p w14:paraId="13622EF5" w14:textId="77777777" w:rsidR="00F7292E" w:rsidRPr="00DA645B" w:rsidRDefault="00F7292E" w:rsidP="00F7292E">
            <w:pPr>
              <w:tabs>
                <w:tab w:val="left" w:pos="7380"/>
              </w:tabs>
              <w:rPr>
                <w:rFonts w:cs="Arial"/>
                <w:sz w:val="20"/>
                <w:szCs w:val="20"/>
              </w:rPr>
            </w:pPr>
            <w:r w:rsidRPr="00DA645B">
              <w:rPr>
                <w:rFonts w:cs="Arial"/>
                <w:sz w:val="20"/>
                <w:szCs w:val="20"/>
              </w:rPr>
              <w:t>8</w:t>
            </w:r>
          </w:p>
          <w:p w14:paraId="38B033BD"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ABD9F1E"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78E2A59"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3FB7A1D"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18885F3"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D8785D5"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3260BF4"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25A565BC" w14:textId="77777777" w:rsidR="00F7292E" w:rsidRPr="00DA645B" w:rsidRDefault="00F7292E" w:rsidP="00F7292E">
            <w:pPr>
              <w:tabs>
                <w:tab w:val="left" w:pos="7380"/>
              </w:tabs>
              <w:rPr>
                <w:rFonts w:cs="Arial"/>
                <w:sz w:val="20"/>
                <w:szCs w:val="20"/>
              </w:rPr>
            </w:pPr>
            <w:r w:rsidRPr="00DA645B">
              <w:rPr>
                <w:rFonts w:cs="Arial"/>
                <w:sz w:val="20"/>
                <w:szCs w:val="20"/>
              </w:rPr>
              <w:t>9</w:t>
            </w:r>
          </w:p>
          <w:p w14:paraId="553CABD2"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3987EEB"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C49B8DD"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345D8AB"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995DE8D"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587BD8A"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37F036A"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4" w:type="dxa"/>
          </w:tcPr>
          <w:p w14:paraId="7AB2E0C1" w14:textId="77777777" w:rsidR="00F7292E" w:rsidRPr="00DA645B" w:rsidRDefault="00F7292E" w:rsidP="00F7292E">
            <w:pPr>
              <w:tabs>
                <w:tab w:val="left" w:pos="7380"/>
              </w:tabs>
              <w:rPr>
                <w:rFonts w:cs="Arial"/>
                <w:sz w:val="20"/>
                <w:szCs w:val="20"/>
              </w:rPr>
            </w:pPr>
            <w:r w:rsidRPr="00DA645B">
              <w:rPr>
                <w:rFonts w:cs="Arial"/>
                <w:sz w:val="20"/>
                <w:szCs w:val="20"/>
              </w:rPr>
              <w:t>10</w:t>
            </w:r>
          </w:p>
          <w:p w14:paraId="3B6557DB"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9E83D42"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D82D882"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FB8AA4D"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A6A12DB"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2622EF4"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BB026D9"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7292E" w:rsidRPr="00B93B3F" w14:paraId="5DC8FB83" w14:textId="77777777" w:rsidTr="00BB5742">
        <w:tc>
          <w:tcPr>
            <w:tcW w:w="2923" w:type="dxa"/>
          </w:tcPr>
          <w:p w14:paraId="0B3F0528" w14:textId="77777777" w:rsidR="00F7292E" w:rsidRPr="00DA645B" w:rsidRDefault="00F7292E" w:rsidP="00F7292E">
            <w:pPr>
              <w:tabs>
                <w:tab w:val="left" w:pos="7380"/>
              </w:tabs>
              <w:rPr>
                <w:rFonts w:cs="Arial"/>
                <w:sz w:val="20"/>
                <w:szCs w:val="20"/>
              </w:rPr>
            </w:pPr>
            <w:r w:rsidRPr="00DA645B">
              <w:rPr>
                <w:rFonts w:cs="Arial"/>
                <w:sz w:val="20"/>
                <w:szCs w:val="20"/>
              </w:rPr>
              <w:t>11</w:t>
            </w:r>
          </w:p>
          <w:p w14:paraId="0BB5973E"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077D27B"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FD291ED"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C34F162"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61D36F6"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9D246AB"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2EDFD04"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765" w:type="dxa"/>
          </w:tcPr>
          <w:p w14:paraId="3F1055B3" w14:textId="77777777" w:rsidR="00F7292E" w:rsidRPr="00DA645B" w:rsidRDefault="00F7292E" w:rsidP="00F7292E">
            <w:pPr>
              <w:tabs>
                <w:tab w:val="left" w:pos="7380"/>
              </w:tabs>
              <w:rPr>
                <w:rFonts w:cs="Arial"/>
                <w:sz w:val="20"/>
                <w:szCs w:val="20"/>
              </w:rPr>
            </w:pPr>
            <w:r w:rsidRPr="00DA645B">
              <w:rPr>
                <w:rFonts w:cs="Arial"/>
                <w:sz w:val="20"/>
                <w:szCs w:val="20"/>
              </w:rPr>
              <w:t>12</w:t>
            </w:r>
          </w:p>
          <w:p w14:paraId="70B4864C"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890FC62"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D2F0F4C"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16AAC54"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461E491"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A8A3E2F"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4804AB1"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3081" w:type="dxa"/>
          </w:tcPr>
          <w:p w14:paraId="78BE5C49" w14:textId="77777777" w:rsidR="00F7292E" w:rsidRPr="00DA645B" w:rsidRDefault="00F7292E" w:rsidP="00F7292E">
            <w:pPr>
              <w:tabs>
                <w:tab w:val="left" w:pos="7380"/>
              </w:tabs>
              <w:rPr>
                <w:rFonts w:cs="Arial"/>
                <w:sz w:val="20"/>
                <w:szCs w:val="20"/>
              </w:rPr>
            </w:pPr>
            <w:r w:rsidRPr="00DA645B">
              <w:rPr>
                <w:rFonts w:cs="Arial"/>
                <w:sz w:val="20"/>
                <w:szCs w:val="20"/>
              </w:rPr>
              <w:t>13</w:t>
            </w:r>
          </w:p>
          <w:p w14:paraId="39E7639E"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CE56B0D"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848DCF1"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E50CFE8"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D44E6A0"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7505EF7"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1581793"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5B8D472E" w14:textId="77777777" w:rsidR="00F7292E" w:rsidRPr="00DA645B" w:rsidRDefault="00F7292E" w:rsidP="00F7292E">
            <w:pPr>
              <w:tabs>
                <w:tab w:val="left" w:pos="7380"/>
              </w:tabs>
              <w:rPr>
                <w:rFonts w:cs="Arial"/>
                <w:sz w:val="20"/>
                <w:szCs w:val="20"/>
              </w:rPr>
            </w:pPr>
            <w:r w:rsidRPr="00DA645B">
              <w:rPr>
                <w:rFonts w:cs="Arial"/>
                <w:sz w:val="20"/>
                <w:szCs w:val="20"/>
              </w:rPr>
              <w:t xml:space="preserve">14 </w:t>
            </w:r>
          </w:p>
          <w:p w14:paraId="55F09563"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99FE377"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5E6004E"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3A69363"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871421C"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C0223D6"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9257F4A"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4" w:type="dxa"/>
          </w:tcPr>
          <w:p w14:paraId="3E911CB7" w14:textId="77777777" w:rsidR="00F7292E" w:rsidRPr="00DA645B" w:rsidRDefault="00F7292E" w:rsidP="00F7292E">
            <w:pPr>
              <w:tabs>
                <w:tab w:val="left" w:pos="7380"/>
              </w:tabs>
              <w:rPr>
                <w:rFonts w:cs="Arial"/>
                <w:sz w:val="20"/>
                <w:szCs w:val="20"/>
              </w:rPr>
            </w:pPr>
            <w:r w:rsidRPr="00DA645B">
              <w:rPr>
                <w:rFonts w:cs="Arial"/>
                <w:sz w:val="20"/>
                <w:szCs w:val="20"/>
              </w:rPr>
              <w:t>15</w:t>
            </w:r>
          </w:p>
          <w:p w14:paraId="6007625C"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6554103"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FABBE8B"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AB9CC03"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4D4700D"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4DB57DA"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DC5F15A"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7292E" w:rsidRPr="00B93B3F" w14:paraId="536BE0EA" w14:textId="77777777" w:rsidTr="00BB5742">
        <w:tc>
          <w:tcPr>
            <w:tcW w:w="2923" w:type="dxa"/>
          </w:tcPr>
          <w:p w14:paraId="0265A723" w14:textId="77777777" w:rsidR="00F7292E" w:rsidRPr="00DA645B" w:rsidRDefault="00F7292E" w:rsidP="00F7292E">
            <w:pPr>
              <w:tabs>
                <w:tab w:val="left" w:pos="7380"/>
              </w:tabs>
              <w:rPr>
                <w:rFonts w:cs="Arial"/>
                <w:sz w:val="20"/>
                <w:szCs w:val="20"/>
              </w:rPr>
            </w:pPr>
            <w:r w:rsidRPr="00DA645B">
              <w:rPr>
                <w:rFonts w:cs="Arial"/>
                <w:sz w:val="20"/>
                <w:szCs w:val="20"/>
              </w:rPr>
              <w:t>16</w:t>
            </w:r>
          </w:p>
          <w:p w14:paraId="10C99554"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072600E"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EDBCDD4"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1742891"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0450164"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2533472"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D0FA818"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765" w:type="dxa"/>
          </w:tcPr>
          <w:p w14:paraId="6CB080C7" w14:textId="77777777" w:rsidR="00F7292E" w:rsidRPr="00DA645B" w:rsidRDefault="00F7292E" w:rsidP="00F7292E">
            <w:pPr>
              <w:tabs>
                <w:tab w:val="left" w:pos="7380"/>
              </w:tabs>
              <w:rPr>
                <w:rFonts w:cs="Arial"/>
                <w:sz w:val="20"/>
                <w:szCs w:val="20"/>
              </w:rPr>
            </w:pPr>
            <w:r w:rsidRPr="00DA645B">
              <w:rPr>
                <w:rFonts w:cs="Arial"/>
                <w:sz w:val="20"/>
                <w:szCs w:val="20"/>
              </w:rPr>
              <w:t>17</w:t>
            </w:r>
          </w:p>
          <w:p w14:paraId="4A493DE4"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6D8275F"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D6B55A8"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9C1E877"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F0026A7"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3D78D3D"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F523C51"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3081" w:type="dxa"/>
          </w:tcPr>
          <w:p w14:paraId="70E0E37D" w14:textId="77777777" w:rsidR="00F7292E" w:rsidRPr="00DA645B" w:rsidRDefault="00F7292E" w:rsidP="00F7292E">
            <w:pPr>
              <w:tabs>
                <w:tab w:val="left" w:pos="7380"/>
              </w:tabs>
              <w:rPr>
                <w:rFonts w:cs="Arial"/>
                <w:sz w:val="20"/>
                <w:szCs w:val="20"/>
              </w:rPr>
            </w:pPr>
            <w:r w:rsidRPr="00DA645B">
              <w:rPr>
                <w:rFonts w:cs="Arial"/>
                <w:sz w:val="20"/>
                <w:szCs w:val="20"/>
              </w:rPr>
              <w:t>18</w:t>
            </w:r>
          </w:p>
          <w:p w14:paraId="7E841A1B"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CEA8D00"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D2FF0F9"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33C4E3B"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B921C1A"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F4CF639"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68ECE63"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4F907219" w14:textId="77777777" w:rsidR="00F7292E" w:rsidRPr="00DA645B" w:rsidRDefault="00F7292E" w:rsidP="00F7292E">
            <w:pPr>
              <w:tabs>
                <w:tab w:val="left" w:pos="7380"/>
              </w:tabs>
              <w:rPr>
                <w:rFonts w:cs="Arial"/>
                <w:sz w:val="20"/>
                <w:szCs w:val="20"/>
              </w:rPr>
            </w:pPr>
            <w:r w:rsidRPr="00DA645B">
              <w:rPr>
                <w:rFonts w:cs="Arial"/>
                <w:sz w:val="20"/>
                <w:szCs w:val="20"/>
              </w:rPr>
              <w:t>19</w:t>
            </w:r>
          </w:p>
          <w:p w14:paraId="73760385"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171E860"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9EC6372"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CAFEB92"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3ED341A"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DF4B126"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F3CC144"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4" w:type="dxa"/>
          </w:tcPr>
          <w:p w14:paraId="68CF2BF6" w14:textId="77777777" w:rsidR="00F7292E" w:rsidRPr="00DA645B" w:rsidRDefault="00F7292E" w:rsidP="00F7292E">
            <w:pPr>
              <w:tabs>
                <w:tab w:val="left" w:pos="7380"/>
              </w:tabs>
              <w:rPr>
                <w:rFonts w:cs="Arial"/>
                <w:sz w:val="20"/>
                <w:szCs w:val="20"/>
              </w:rPr>
            </w:pPr>
            <w:r w:rsidRPr="00DA645B">
              <w:rPr>
                <w:rFonts w:cs="Arial"/>
                <w:sz w:val="20"/>
                <w:szCs w:val="20"/>
              </w:rPr>
              <w:t>20</w:t>
            </w:r>
          </w:p>
          <w:p w14:paraId="6ED66989"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29B9F90"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7451548"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04E26F3"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139102B"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52E1DEE"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53F2B46"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7292E" w:rsidRPr="00B93B3F" w14:paraId="6DEAE574" w14:textId="77777777" w:rsidTr="00BB5742">
        <w:tc>
          <w:tcPr>
            <w:tcW w:w="2923" w:type="dxa"/>
          </w:tcPr>
          <w:p w14:paraId="6CA04B98" w14:textId="77777777" w:rsidR="00F7292E" w:rsidRPr="00DA645B" w:rsidRDefault="00F7292E" w:rsidP="00F7292E">
            <w:pPr>
              <w:tabs>
                <w:tab w:val="left" w:pos="7380"/>
              </w:tabs>
              <w:rPr>
                <w:rFonts w:cs="Arial"/>
                <w:sz w:val="20"/>
                <w:szCs w:val="20"/>
              </w:rPr>
            </w:pPr>
            <w:r w:rsidRPr="00DA645B">
              <w:rPr>
                <w:rFonts w:cs="Arial"/>
                <w:sz w:val="20"/>
                <w:szCs w:val="20"/>
              </w:rPr>
              <w:t>21</w:t>
            </w:r>
          </w:p>
          <w:p w14:paraId="5C80F736"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A98A928"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D9E5BDE"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F37228D"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13538F6"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1D728FC"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64C0983"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765" w:type="dxa"/>
          </w:tcPr>
          <w:p w14:paraId="3E15C8BF" w14:textId="77777777" w:rsidR="00F7292E" w:rsidRPr="00DA645B" w:rsidRDefault="00F7292E" w:rsidP="00F7292E">
            <w:pPr>
              <w:tabs>
                <w:tab w:val="left" w:pos="7380"/>
              </w:tabs>
              <w:rPr>
                <w:rFonts w:cs="Arial"/>
                <w:sz w:val="20"/>
                <w:szCs w:val="20"/>
              </w:rPr>
            </w:pPr>
            <w:r w:rsidRPr="00DA645B">
              <w:rPr>
                <w:rFonts w:cs="Arial"/>
                <w:sz w:val="20"/>
                <w:szCs w:val="20"/>
              </w:rPr>
              <w:t xml:space="preserve">M/MA:  </w:t>
            </w:r>
            <w:r>
              <w:rPr>
                <w:rFonts w:cs="Arial"/>
                <w:sz w:val="20"/>
                <w:szCs w:val="20"/>
              </w:rPr>
              <w:t>M</w:t>
            </w:r>
            <w:r w:rsidRPr="00DA645B">
              <w:rPr>
                <w:rFonts w:cs="Arial"/>
                <w:sz w:val="20"/>
                <w:szCs w:val="20"/>
              </w:rPr>
              <w:t>eat/Meat alternate</w:t>
            </w:r>
          </w:p>
          <w:p w14:paraId="64C31F47" w14:textId="77777777" w:rsidR="00F7292E" w:rsidRPr="00DA645B" w:rsidRDefault="00F7292E" w:rsidP="00F7292E">
            <w:pPr>
              <w:tabs>
                <w:tab w:val="left" w:pos="7380"/>
              </w:tabs>
              <w:rPr>
                <w:rFonts w:cs="Arial"/>
                <w:sz w:val="20"/>
                <w:szCs w:val="20"/>
              </w:rPr>
            </w:pPr>
            <w:r w:rsidRPr="00DA645B">
              <w:rPr>
                <w:rFonts w:cs="Arial"/>
                <w:sz w:val="20"/>
                <w:szCs w:val="20"/>
              </w:rPr>
              <w:t>F/V: Fruit/Vegetable</w:t>
            </w:r>
          </w:p>
          <w:p w14:paraId="2C93C31B" w14:textId="77777777" w:rsidR="00F7292E" w:rsidRPr="00DA645B" w:rsidRDefault="00F7292E" w:rsidP="00F7292E">
            <w:pPr>
              <w:tabs>
                <w:tab w:val="left" w:pos="7380"/>
              </w:tabs>
              <w:rPr>
                <w:rFonts w:cs="Arial"/>
                <w:sz w:val="20"/>
                <w:szCs w:val="20"/>
              </w:rPr>
            </w:pPr>
            <w:r w:rsidRPr="00DA645B">
              <w:rPr>
                <w:rFonts w:cs="Arial"/>
                <w:sz w:val="20"/>
                <w:szCs w:val="20"/>
              </w:rPr>
              <w:t>GB:  Grain/Bread</w:t>
            </w:r>
          </w:p>
          <w:p w14:paraId="3BB0B442" w14:textId="77777777" w:rsidR="00F7292E" w:rsidRPr="00DA645B" w:rsidRDefault="00F7292E" w:rsidP="00F7292E">
            <w:pPr>
              <w:tabs>
                <w:tab w:val="left" w:pos="7380"/>
              </w:tabs>
              <w:rPr>
                <w:rFonts w:cs="Arial"/>
                <w:sz w:val="20"/>
                <w:szCs w:val="20"/>
              </w:rPr>
            </w:pPr>
            <w:r w:rsidRPr="00DA645B">
              <w:rPr>
                <w:rFonts w:cs="Arial"/>
                <w:sz w:val="20"/>
                <w:szCs w:val="20"/>
              </w:rPr>
              <w:t>The contractor must adhere to this 21 day cycle for the first 21 days of meal service.</w:t>
            </w:r>
          </w:p>
        </w:tc>
        <w:tc>
          <w:tcPr>
            <w:tcW w:w="8928" w:type="dxa"/>
            <w:gridSpan w:val="3"/>
          </w:tcPr>
          <w:p w14:paraId="05000C77" w14:textId="77777777" w:rsidR="00F7292E" w:rsidRPr="00DA645B" w:rsidRDefault="00F7292E" w:rsidP="00F7292E">
            <w:pPr>
              <w:tabs>
                <w:tab w:val="left" w:pos="7380"/>
              </w:tabs>
              <w:rPr>
                <w:rFonts w:cs="Arial"/>
                <w:sz w:val="20"/>
                <w:szCs w:val="20"/>
              </w:rPr>
            </w:pPr>
          </w:p>
        </w:tc>
      </w:tr>
    </w:tbl>
    <w:p w14:paraId="67718421" w14:textId="77777777" w:rsidR="00C56980" w:rsidRPr="0076451D" w:rsidRDefault="00C56980">
      <w:pPr>
        <w:pStyle w:val="Footer"/>
        <w:tabs>
          <w:tab w:val="clear" w:pos="4320"/>
          <w:tab w:val="clear" w:pos="8640"/>
        </w:tabs>
        <w:rPr>
          <w:color w:val="000000"/>
          <w:sz w:val="20"/>
        </w:rPr>
        <w:sectPr w:rsidR="00C56980" w:rsidRPr="0076451D" w:rsidSect="00AC37FF">
          <w:footnotePr>
            <w:numRestart w:val="eachPage"/>
          </w:footnotePr>
          <w:pgSz w:w="15840" w:h="12240" w:orient="landscape" w:code="1"/>
          <w:pgMar w:top="864" w:right="720" w:bottom="144" w:left="720" w:header="720" w:footer="720" w:gutter="0"/>
          <w:cols w:space="720"/>
          <w:docGrid w:linePitch="360"/>
        </w:sectPr>
      </w:pPr>
    </w:p>
    <w:p w14:paraId="08E6E2E6" w14:textId="77777777" w:rsidR="00777041" w:rsidRPr="0076451D" w:rsidRDefault="00777041">
      <w:pPr>
        <w:pStyle w:val="Footer"/>
        <w:tabs>
          <w:tab w:val="clear" w:pos="4320"/>
          <w:tab w:val="clear" w:pos="8640"/>
        </w:tabs>
        <w:rPr>
          <w:color w:val="000000"/>
          <w:sz w:val="20"/>
        </w:rPr>
      </w:pPr>
    </w:p>
    <w:p w14:paraId="1C9B3D2A" w14:textId="77777777" w:rsidR="00777041" w:rsidRPr="0076451D" w:rsidRDefault="00777041">
      <w:pPr>
        <w:pStyle w:val="Footer"/>
        <w:tabs>
          <w:tab w:val="clear" w:pos="4320"/>
          <w:tab w:val="clear" w:pos="8640"/>
        </w:tabs>
        <w:jc w:val="right"/>
        <w:rPr>
          <w:b/>
          <w:bCs/>
          <w:color w:val="000000"/>
          <w:sz w:val="20"/>
        </w:rPr>
      </w:pPr>
    </w:p>
    <w:p w14:paraId="0A864329" w14:textId="77777777" w:rsidR="00777041" w:rsidRPr="0076451D" w:rsidRDefault="00894C1A">
      <w:pPr>
        <w:pStyle w:val="Heading1"/>
        <w:jc w:val="center"/>
        <w:rPr>
          <w:color w:val="000000"/>
        </w:rPr>
      </w:pPr>
      <w:bookmarkStart w:id="303" w:name="_Toc59194547"/>
      <w:r>
        <w:rPr>
          <w:color w:val="000000"/>
        </w:rPr>
        <w:t>ATTACHMENT Q</w:t>
      </w:r>
      <w:r w:rsidR="00430CB8">
        <w:rPr>
          <w:color w:val="000000"/>
        </w:rPr>
        <w:t xml:space="preserve">: </w:t>
      </w:r>
      <w:r w:rsidR="00A27882">
        <w:rPr>
          <w:color w:val="000000"/>
        </w:rPr>
        <w:t>PROTOYPE 2</w:t>
      </w:r>
      <w:r w:rsidR="00777041" w:rsidRPr="0076451D">
        <w:rPr>
          <w:color w:val="000000"/>
        </w:rPr>
        <w:t xml:space="preserve">1-DAY CYCLE </w:t>
      </w:r>
      <w:r w:rsidR="002C4D43">
        <w:rPr>
          <w:color w:val="000000"/>
        </w:rPr>
        <w:t xml:space="preserve">SFSP </w:t>
      </w:r>
      <w:r w:rsidR="00777041" w:rsidRPr="0076451D">
        <w:rPr>
          <w:color w:val="000000"/>
        </w:rPr>
        <w:t>MENU</w:t>
      </w:r>
      <w:r w:rsidR="00A27882">
        <w:rPr>
          <w:color w:val="000000"/>
        </w:rPr>
        <w:t>S</w:t>
      </w:r>
      <w:bookmarkEnd w:id="303"/>
    </w:p>
    <w:p w14:paraId="5BCB39A2" w14:textId="77777777" w:rsidR="00777041" w:rsidRPr="0076451D" w:rsidRDefault="00777041">
      <w:pPr>
        <w:pStyle w:val="Footer"/>
        <w:tabs>
          <w:tab w:val="clear" w:pos="4320"/>
          <w:tab w:val="clear" w:pos="8640"/>
        </w:tabs>
        <w:jc w:val="right"/>
        <w:rPr>
          <w:color w:val="000000"/>
          <w:sz w:val="20"/>
        </w:rPr>
      </w:pPr>
    </w:p>
    <w:p w14:paraId="1E6EEF78" w14:textId="77777777" w:rsidR="00777041" w:rsidRPr="0076451D" w:rsidRDefault="00777041">
      <w:pPr>
        <w:pStyle w:val="Footer"/>
        <w:tabs>
          <w:tab w:val="clear" w:pos="4320"/>
          <w:tab w:val="clear" w:pos="8640"/>
        </w:tabs>
        <w:jc w:val="both"/>
        <w:rPr>
          <w:color w:val="000000"/>
          <w:sz w:val="20"/>
        </w:rPr>
      </w:pPr>
    </w:p>
    <w:p w14:paraId="20E58C7D" w14:textId="77777777" w:rsidR="00BB5742" w:rsidRDefault="00BB5742" w:rsidP="00BB5742">
      <w:pPr>
        <w:pStyle w:val="Footer"/>
        <w:tabs>
          <w:tab w:val="clear" w:pos="4320"/>
          <w:tab w:val="clear" w:pos="8640"/>
        </w:tabs>
        <w:jc w:val="both"/>
        <w:rPr>
          <w:color w:val="000000"/>
          <w:sz w:val="20"/>
        </w:rPr>
      </w:pPr>
      <w:r>
        <w:rPr>
          <w:color w:val="000000"/>
          <w:sz w:val="20"/>
        </w:rPr>
        <w:t xml:space="preserve">The prototype cycle Summer Food Service Program menu forms on the following pages </w:t>
      </w:r>
      <w:r w:rsidRPr="00BB0F3B">
        <w:rPr>
          <w:b/>
          <w:color w:val="000000"/>
          <w:sz w:val="20"/>
        </w:rPr>
        <w:t>MUST</w:t>
      </w:r>
      <w:r>
        <w:rPr>
          <w:color w:val="000000"/>
          <w:sz w:val="20"/>
        </w:rPr>
        <w:t xml:space="preserve"> be used.  A</w:t>
      </w:r>
      <w:r w:rsidRPr="0076451D">
        <w:rPr>
          <w:color w:val="000000"/>
          <w:sz w:val="20"/>
        </w:rPr>
        <w:t xml:space="preserve">ttach a 21-day cycle </w:t>
      </w:r>
      <w:r w:rsidR="00B05F59">
        <w:rPr>
          <w:color w:val="000000"/>
          <w:sz w:val="20"/>
        </w:rPr>
        <w:t>SFSP</w:t>
      </w:r>
      <w:r w:rsidRPr="0076451D">
        <w:rPr>
          <w:color w:val="000000"/>
          <w:sz w:val="20"/>
        </w:rPr>
        <w:t xml:space="preserve"> menu prepared by the </w:t>
      </w:r>
      <w:r w:rsidR="00706FAC">
        <w:rPr>
          <w:color w:val="000000"/>
          <w:sz w:val="20"/>
        </w:rPr>
        <w:t>SFA/S</w:t>
      </w:r>
      <w:r w:rsidR="00F839F9">
        <w:rPr>
          <w:color w:val="000000"/>
          <w:sz w:val="20"/>
        </w:rPr>
        <w:t>ponsor</w:t>
      </w:r>
      <w:r w:rsidRPr="0076451D">
        <w:rPr>
          <w:color w:val="000000"/>
          <w:sz w:val="20"/>
        </w:rPr>
        <w:t>.  Th</w:t>
      </w:r>
      <w:r w:rsidR="00B05F59">
        <w:rPr>
          <w:color w:val="000000"/>
          <w:sz w:val="20"/>
        </w:rPr>
        <w:t>e</w:t>
      </w:r>
      <w:r w:rsidRPr="0076451D">
        <w:rPr>
          <w:color w:val="000000"/>
          <w:sz w:val="20"/>
        </w:rPr>
        <w:t>s</w:t>
      </w:r>
      <w:r w:rsidR="00B05F59">
        <w:rPr>
          <w:color w:val="000000"/>
          <w:sz w:val="20"/>
        </w:rPr>
        <w:t>e</w:t>
      </w:r>
      <w:r w:rsidRPr="0076451D">
        <w:rPr>
          <w:color w:val="000000"/>
          <w:sz w:val="20"/>
        </w:rPr>
        <w:t xml:space="preserve"> menu</w:t>
      </w:r>
      <w:r w:rsidR="00B05F59">
        <w:rPr>
          <w:color w:val="000000"/>
          <w:sz w:val="20"/>
        </w:rPr>
        <w:t>s</w:t>
      </w:r>
      <w:r w:rsidRPr="0076451D">
        <w:rPr>
          <w:color w:val="000000"/>
          <w:sz w:val="20"/>
        </w:rPr>
        <w:t xml:space="preserve"> must be used for the first 21-day cycle of the </w:t>
      </w:r>
      <w:r w:rsidR="00B05F59">
        <w:rPr>
          <w:color w:val="000000"/>
          <w:sz w:val="20"/>
        </w:rPr>
        <w:t>summer</w:t>
      </w:r>
      <w:r w:rsidRPr="0076451D">
        <w:rPr>
          <w:color w:val="000000"/>
          <w:sz w:val="20"/>
        </w:rPr>
        <w:t>.</w:t>
      </w:r>
    </w:p>
    <w:p w14:paraId="214B4C3D" w14:textId="77777777" w:rsidR="00777041" w:rsidRDefault="00777041">
      <w:pPr>
        <w:pStyle w:val="Footer"/>
        <w:tabs>
          <w:tab w:val="clear" w:pos="4320"/>
          <w:tab w:val="clear" w:pos="8640"/>
        </w:tabs>
        <w:jc w:val="both"/>
        <w:rPr>
          <w:color w:val="000000"/>
          <w:sz w:val="20"/>
        </w:rPr>
      </w:pPr>
    </w:p>
    <w:p w14:paraId="60B875CF" w14:textId="77777777" w:rsidR="00B05F59" w:rsidRDefault="000933E5" w:rsidP="00B05F59">
      <w:pPr>
        <w:pStyle w:val="Footer"/>
        <w:tabs>
          <w:tab w:val="clear" w:pos="4320"/>
          <w:tab w:val="clear" w:pos="8640"/>
        </w:tabs>
        <w:rPr>
          <w:color w:val="000000"/>
          <w:sz w:val="20"/>
        </w:rPr>
      </w:pPr>
      <w:r>
        <w:rPr>
          <w:color w:val="000000"/>
          <w:sz w:val="20"/>
        </w:rPr>
        <w:t>Attachment Q</w:t>
      </w:r>
      <w:r w:rsidR="00B05F59">
        <w:rPr>
          <w:color w:val="000000"/>
          <w:sz w:val="20"/>
        </w:rPr>
        <w:t>1 – 21-Day Cycle Menu SFSP Lunch</w:t>
      </w:r>
    </w:p>
    <w:p w14:paraId="1F8C6223" w14:textId="77777777" w:rsidR="00B05F59" w:rsidRDefault="000933E5" w:rsidP="00B05F59">
      <w:pPr>
        <w:pStyle w:val="Footer"/>
        <w:tabs>
          <w:tab w:val="clear" w:pos="4320"/>
          <w:tab w:val="clear" w:pos="8640"/>
        </w:tabs>
        <w:rPr>
          <w:color w:val="000000"/>
          <w:sz w:val="20"/>
        </w:rPr>
      </w:pPr>
      <w:r>
        <w:rPr>
          <w:color w:val="000000"/>
          <w:sz w:val="20"/>
        </w:rPr>
        <w:t>Attachment Q</w:t>
      </w:r>
      <w:r w:rsidR="00B05F59">
        <w:rPr>
          <w:color w:val="000000"/>
          <w:sz w:val="20"/>
        </w:rPr>
        <w:t>2 – 21-Day Cycle Menu SFSP Breakfast</w:t>
      </w:r>
    </w:p>
    <w:p w14:paraId="679DADAE" w14:textId="77777777" w:rsidR="007609FA" w:rsidRDefault="007609FA" w:rsidP="00B05F59">
      <w:pPr>
        <w:pStyle w:val="Footer"/>
        <w:tabs>
          <w:tab w:val="clear" w:pos="4320"/>
          <w:tab w:val="clear" w:pos="8640"/>
        </w:tabs>
        <w:rPr>
          <w:color w:val="000000"/>
          <w:sz w:val="20"/>
        </w:rPr>
      </w:pPr>
    </w:p>
    <w:p w14:paraId="271CEBAA" w14:textId="77777777" w:rsidR="007609FA" w:rsidRDefault="007609FA" w:rsidP="00B05F59">
      <w:pPr>
        <w:pStyle w:val="Footer"/>
        <w:tabs>
          <w:tab w:val="clear" w:pos="4320"/>
          <w:tab w:val="clear" w:pos="8640"/>
        </w:tabs>
        <w:rPr>
          <w:color w:val="000000"/>
          <w:sz w:val="20"/>
        </w:rPr>
      </w:pPr>
    </w:p>
    <w:p w14:paraId="1B89B17A" w14:textId="77777777" w:rsidR="007609FA" w:rsidRDefault="007609FA" w:rsidP="007609FA"/>
    <w:p w14:paraId="0C6A4B32" w14:textId="77777777" w:rsidR="007609FA" w:rsidRDefault="007609FA" w:rsidP="00B05F59">
      <w:pPr>
        <w:pStyle w:val="Footer"/>
        <w:tabs>
          <w:tab w:val="clear" w:pos="4320"/>
          <w:tab w:val="clear" w:pos="8640"/>
        </w:tabs>
        <w:rPr>
          <w:color w:val="000000"/>
          <w:sz w:val="20"/>
        </w:rPr>
        <w:sectPr w:rsidR="007609FA">
          <w:footnotePr>
            <w:numRestart w:val="eachPage"/>
          </w:footnotePr>
          <w:pgSz w:w="12240" w:h="15840" w:code="1"/>
          <w:pgMar w:top="1152" w:right="576" w:bottom="1152" w:left="576" w:header="720" w:footer="720" w:gutter="0"/>
          <w:cols w:space="720"/>
          <w:docGrid w:linePitch="360"/>
        </w:sectPr>
      </w:pPr>
    </w:p>
    <w:p w14:paraId="64D387A4" w14:textId="77777777" w:rsidR="0036317A" w:rsidRDefault="00124209" w:rsidP="00B05F59">
      <w:pPr>
        <w:pStyle w:val="Heading1"/>
        <w:spacing w:before="0" w:after="0"/>
        <w:jc w:val="center"/>
      </w:pPr>
      <w:bookmarkStart w:id="304" w:name="_Toc59194548"/>
      <w:r>
        <w:t>Attachment</w:t>
      </w:r>
      <w:r w:rsidR="00894C1A">
        <w:t xml:space="preserve"> Q</w:t>
      </w:r>
      <w:r w:rsidR="00430CB8">
        <w:t xml:space="preserve">1 - </w:t>
      </w:r>
      <w:r w:rsidR="00105E7F">
        <w:t>21-Day Cycle Menu</w:t>
      </w:r>
      <w:r w:rsidR="00430CB8" w:rsidRPr="00B05F59">
        <w:t xml:space="preserve"> – SFSP L</w:t>
      </w:r>
      <w:r w:rsidR="00105E7F">
        <w:t>unch</w:t>
      </w:r>
      <w:bookmarkEnd w:id="304"/>
      <w:r w:rsidR="00CD07EA">
        <w:t xml:space="preserve">      </w:t>
      </w:r>
    </w:p>
    <w:p w14:paraId="22078D8D" w14:textId="77777777" w:rsidR="00B05F59" w:rsidRPr="00B05F59" w:rsidRDefault="005B590F" w:rsidP="00FF13AA">
      <w:pPr>
        <w:jc w:val="center"/>
      </w:pPr>
      <w:sdt>
        <w:sdtPr>
          <w:id w:val="1886067136"/>
          <w14:checkbox>
            <w14:checked w14:val="0"/>
            <w14:checkedState w14:val="2612" w14:font="MS Gothic"/>
            <w14:uncheckedState w14:val="2610" w14:font="MS Gothic"/>
          </w14:checkbox>
        </w:sdtPr>
        <w:sdtEndPr/>
        <w:sdtContent>
          <w:r w:rsidR="0021329E">
            <w:rPr>
              <w:rFonts w:ascii="MS Gothic" w:eastAsia="MS Gothic" w:hAnsi="MS Gothic" w:hint="eastAsia"/>
            </w:rPr>
            <w:t>☐</w:t>
          </w:r>
        </w:sdtContent>
      </w:sdt>
      <w:r w:rsidR="00CD07EA" w:rsidRPr="00A736E1">
        <w:t xml:space="preserve">   NA (Check if not applicable)</w:t>
      </w:r>
      <w:r w:rsidR="0021329E">
        <w:t xml:space="preserve">                              </w:t>
      </w:r>
      <w:r w:rsidR="0021329E">
        <w:rPr>
          <w:color w:val="000000"/>
          <w:sz w:val="20"/>
        </w:rPr>
        <w:fldChar w:fldCharType="begin">
          <w:ffData>
            <w:name w:val="Check1"/>
            <w:enabled/>
            <w:calcOnExit w:val="0"/>
            <w:checkBox>
              <w:sizeAuto/>
              <w:default w:val="0"/>
            </w:checkBox>
          </w:ffData>
        </w:fldChar>
      </w:r>
      <w:r w:rsidR="0021329E">
        <w:rPr>
          <w:color w:val="000000"/>
          <w:sz w:val="20"/>
        </w:rPr>
        <w:instrText xml:space="preserve"> FORMCHECKBOX </w:instrText>
      </w:r>
      <w:r>
        <w:rPr>
          <w:color w:val="000000"/>
          <w:sz w:val="20"/>
        </w:rPr>
      </w:r>
      <w:r>
        <w:rPr>
          <w:color w:val="000000"/>
          <w:sz w:val="20"/>
        </w:rPr>
        <w:fldChar w:fldCharType="separate"/>
      </w:r>
      <w:r w:rsidR="0021329E">
        <w:rPr>
          <w:color w:val="000000"/>
          <w:sz w:val="20"/>
        </w:rPr>
        <w:fldChar w:fldCharType="end"/>
      </w:r>
      <w:r w:rsidR="0021329E">
        <w:rPr>
          <w:color w:val="000000"/>
          <w:sz w:val="20"/>
        </w:rPr>
        <w:t xml:space="preserve"> </w:t>
      </w:r>
      <w:r w:rsidR="0021329E" w:rsidRPr="00FF13AA">
        <w:rPr>
          <w:color w:val="000000"/>
          <w:sz w:val="20"/>
        </w:rPr>
        <w:t>Check here if the SFA chooses to have each FSMC submit their own menus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7"/>
        <w:gridCol w:w="2884"/>
        <w:gridCol w:w="2876"/>
        <w:gridCol w:w="2876"/>
        <w:gridCol w:w="2877"/>
      </w:tblGrid>
      <w:tr w:rsidR="00F7292E" w:rsidRPr="00B05F59" w14:paraId="17AC3BEE" w14:textId="77777777" w:rsidTr="00B05F59">
        <w:tc>
          <w:tcPr>
            <w:tcW w:w="2923" w:type="dxa"/>
          </w:tcPr>
          <w:p w14:paraId="16CE0E13" w14:textId="77777777" w:rsidR="00F7292E" w:rsidRPr="00DA645B" w:rsidRDefault="00F7292E" w:rsidP="00F7292E">
            <w:pPr>
              <w:tabs>
                <w:tab w:val="left" w:pos="7380"/>
              </w:tabs>
              <w:rPr>
                <w:rFonts w:cs="Arial"/>
                <w:sz w:val="20"/>
                <w:szCs w:val="20"/>
              </w:rPr>
            </w:pPr>
            <w:r w:rsidRPr="00DA645B">
              <w:rPr>
                <w:rFonts w:cs="Arial"/>
                <w:sz w:val="20"/>
                <w:szCs w:val="20"/>
              </w:rPr>
              <w:t>1</w:t>
            </w:r>
          </w:p>
          <w:p w14:paraId="79FEBD0D"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CA786DF"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1EDE944"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F1A776C"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5643A09"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11346E9"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B9411BD"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5A79693C" w14:textId="77777777" w:rsidR="00F7292E" w:rsidRPr="00DA645B" w:rsidRDefault="00F7292E" w:rsidP="00F7292E">
            <w:pPr>
              <w:tabs>
                <w:tab w:val="left" w:pos="7380"/>
              </w:tabs>
              <w:rPr>
                <w:rFonts w:cs="Arial"/>
                <w:sz w:val="20"/>
                <w:szCs w:val="20"/>
              </w:rPr>
            </w:pPr>
            <w:r w:rsidRPr="00DA645B">
              <w:rPr>
                <w:rFonts w:cs="Arial"/>
                <w:sz w:val="20"/>
                <w:szCs w:val="20"/>
              </w:rPr>
              <w:t>2</w:t>
            </w:r>
          </w:p>
          <w:p w14:paraId="7EC70579"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429FBA1"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9A70EF4"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8F57AB6"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C716A50"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60862DE"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AC5B664"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2DF2E8B4" w14:textId="77777777" w:rsidR="00F7292E" w:rsidRPr="00DA645B" w:rsidRDefault="00F7292E" w:rsidP="00F7292E">
            <w:pPr>
              <w:tabs>
                <w:tab w:val="left" w:pos="7380"/>
              </w:tabs>
              <w:rPr>
                <w:rFonts w:cs="Arial"/>
                <w:sz w:val="20"/>
                <w:szCs w:val="20"/>
              </w:rPr>
            </w:pPr>
            <w:r w:rsidRPr="00DA645B">
              <w:rPr>
                <w:rFonts w:cs="Arial"/>
                <w:sz w:val="20"/>
                <w:szCs w:val="20"/>
              </w:rPr>
              <w:t>3</w:t>
            </w:r>
          </w:p>
          <w:p w14:paraId="5AD61B14"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2D9B85D"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582A96A"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0AA3B5A"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DB39820"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DDFF8D1"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45920B3"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5A484466" w14:textId="77777777" w:rsidR="00F7292E" w:rsidRPr="00DA645B" w:rsidRDefault="00F7292E" w:rsidP="00F7292E">
            <w:pPr>
              <w:tabs>
                <w:tab w:val="left" w:pos="7380"/>
              </w:tabs>
              <w:rPr>
                <w:rFonts w:cs="Arial"/>
                <w:sz w:val="20"/>
                <w:szCs w:val="20"/>
              </w:rPr>
            </w:pPr>
            <w:r w:rsidRPr="00DA645B">
              <w:rPr>
                <w:rFonts w:cs="Arial"/>
                <w:sz w:val="20"/>
                <w:szCs w:val="20"/>
              </w:rPr>
              <w:t>4</w:t>
            </w:r>
          </w:p>
          <w:p w14:paraId="2174E0F0"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BE60F89"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3EEC506"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A09513E"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27E9E1A"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E841879"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CABA94E"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4" w:type="dxa"/>
          </w:tcPr>
          <w:p w14:paraId="108AFCE4" w14:textId="77777777" w:rsidR="00F7292E" w:rsidRPr="00DA645B" w:rsidRDefault="00F7292E" w:rsidP="00F7292E">
            <w:pPr>
              <w:tabs>
                <w:tab w:val="left" w:pos="7380"/>
              </w:tabs>
              <w:rPr>
                <w:rFonts w:cs="Arial"/>
                <w:sz w:val="20"/>
                <w:szCs w:val="20"/>
              </w:rPr>
            </w:pPr>
            <w:r w:rsidRPr="00DA645B">
              <w:rPr>
                <w:rFonts w:cs="Arial"/>
                <w:sz w:val="20"/>
                <w:szCs w:val="20"/>
              </w:rPr>
              <w:t>5</w:t>
            </w:r>
          </w:p>
          <w:p w14:paraId="3F146B81"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D6D01F1"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9F0385E"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FAF425D"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191F049"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6BBD5CB"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F05AC34"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7292E" w:rsidRPr="00B05F59" w14:paraId="557F76AC" w14:textId="77777777" w:rsidTr="00B05F59">
        <w:tc>
          <w:tcPr>
            <w:tcW w:w="2923" w:type="dxa"/>
          </w:tcPr>
          <w:p w14:paraId="4583E8CF" w14:textId="77777777" w:rsidR="00F7292E" w:rsidRPr="00DA645B" w:rsidRDefault="00F7292E" w:rsidP="00F7292E">
            <w:pPr>
              <w:tabs>
                <w:tab w:val="left" w:pos="7380"/>
              </w:tabs>
              <w:rPr>
                <w:rFonts w:cs="Arial"/>
                <w:sz w:val="20"/>
                <w:szCs w:val="20"/>
              </w:rPr>
            </w:pPr>
            <w:r w:rsidRPr="00DA645B">
              <w:rPr>
                <w:rFonts w:cs="Arial"/>
                <w:sz w:val="20"/>
                <w:szCs w:val="20"/>
              </w:rPr>
              <w:t>6</w:t>
            </w:r>
          </w:p>
          <w:p w14:paraId="708734BF"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DFF84A4"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E9047CB"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01F03C6"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0E09247"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2589559"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B662BDB"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59AD570F" w14:textId="77777777" w:rsidR="00F7292E" w:rsidRPr="00DA645B" w:rsidRDefault="00F7292E" w:rsidP="00F7292E">
            <w:pPr>
              <w:tabs>
                <w:tab w:val="left" w:pos="7380"/>
              </w:tabs>
              <w:rPr>
                <w:rFonts w:cs="Arial"/>
                <w:sz w:val="20"/>
                <w:szCs w:val="20"/>
              </w:rPr>
            </w:pPr>
            <w:r w:rsidRPr="00DA645B">
              <w:rPr>
                <w:rFonts w:cs="Arial"/>
                <w:sz w:val="20"/>
                <w:szCs w:val="20"/>
              </w:rPr>
              <w:t>7</w:t>
            </w:r>
          </w:p>
          <w:p w14:paraId="69F1C6DE"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B672C7B"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02251DC"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FAB4367"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845C87E"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8297033"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8C239FB"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5E3729C6" w14:textId="77777777" w:rsidR="00F7292E" w:rsidRPr="00DA645B" w:rsidRDefault="00F7292E" w:rsidP="00F7292E">
            <w:pPr>
              <w:tabs>
                <w:tab w:val="left" w:pos="7380"/>
              </w:tabs>
              <w:rPr>
                <w:rFonts w:cs="Arial"/>
                <w:sz w:val="20"/>
                <w:szCs w:val="20"/>
              </w:rPr>
            </w:pPr>
            <w:r w:rsidRPr="00DA645B">
              <w:rPr>
                <w:rFonts w:cs="Arial"/>
                <w:sz w:val="20"/>
                <w:szCs w:val="20"/>
              </w:rPr>
              <w:t>8</w:t>
            </w:r>
          </w:p>
          <w:p w14:paraId="054A77BC"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4E022DE"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5A661A2"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AFC6C88"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0DC4772"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DAD9011"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67CCA19"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6C61E68A" w14:textId="77777777" w:rsidR="00F7292E" w:rsidRPr="00DA645B" w:rsidRDefault="00F7292E" w:rsidP="00F7292E">
            <w:pPr>
              <w:tabs>
                <w:tab w:val="left" w:pos="7380"/>
              </w:tabs>
              <w:rPr>
                <w:rFonts w:cs="Arial"/>
                <w:sz w:val="20"/>
                <w:szCs w:val="20"/>
              </w:rPr>
            </w:pPr>
            <w:r w:rsidRPr="00DA645B">
              <w:rPr>
                <w:rFonts w:cs="Arial"/>
                <w:sz w:val="20"/>
                <w:szCs w:val="20"/>
              </w:rPr>
              <w:t>9</w:t>
            </w:r>
          </w:p>
          <w:p w14:paraId="02D62496"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C464A0F"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F940ACD"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D6F33DD"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E257383"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DCD3458"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45DDFF3"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4" w:type="dxa"/>
          </w:tcPr>
          <w:p w14:paraId="206527CC" w14:textId="77777777" w:rsidR="00F7292E" w:rsidRPr="00DA645B" w:rsidRDefault="00F7292E" w:rsidP="00F7292E">
            <w:pPr>
              <w:tabs>
                <w:tab w:val="left" w:pos="7380"/>
              </w:tabs>
              <w:rPr>
                <w:rFonts w:cs="Arial"/>
                <w:sz w:val="20"/>
                <w:szCs w:val="20"/>
              </w:rPr>
            </w:pPr>
            <w:r w:rsidRPr="00DA645B">
              <w:rPr>
                <w:rFonts w:cs="Arial"/>
                <w:sz w:val="20"/>
                <w:szCs w:val="20"/>
              </w:rPr>
              <w:t>10</w:t>
            </w:r>
          </w:p>
          <w:p w14:paraId="63B491A0"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143A322"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AD61A6E"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2C0C7F3"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8C394E2"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233999E"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098EB16"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7292E" w:rsidRPr="00B05F59" w14:paraId="3C666BE8" w14:textId="77777777" w:rsidTr="00B05F59">
        <w:tc>
          <w:tcPr>
            <w:tcW w:w="2923" w:type="dxa"/>
          </w:tcPr>
          <w:p w14:paraId="15F88080" w14:textId="77777777" w:rsidR="00F7292E" w:rsidRPr="00DA645B" w:rsidRDefault="00F7292E" w:rsidP="00F7292E">
            <w:pPr>
              <w:tabs>
                <w:tab w:val="left" w:pos="7380"/>
              </w:tabs>
              <w:rPr>
                <w:rFonts w:cs="Arial"/>
                <w:sz w:val="20"/>
                <w:szCs w:val="20"/>
              </w:rPr>
            </w:pPr>
            <w:r w:rsidRPr="00DA645B">
              <w:rPr>
                <w:rFonts w:cs="Arial"/>
                <w:sz w:val="20"/>
                <w:szCs w:val="20"/>
              </w:rPr>
              <w:t>11</w:t>
            </w:r>
          </w:p>
          <w:p w14:paraId="79666412"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81A01DE"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8C6A140"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724FAE8"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0BA43EA"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4CC333C"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8D66CB9"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3515CCA6" w14:textId="77777777" w:rsidR="00F7292E" w:rsidRPr="00DA645B" w:rsidRDefault="00F7292E" w:rsidP="00F7292E">
            <w:pPr>
              <w:tabs>
                <w:tab w:val="left" w:pos="7380"/>
              </w:tabs>
              <w:rPr>
                <w:rFonts w:cs="Arial"/>
                <w:sz w:val="20"/>
                <w:szCs w:val="20"/>
              </w:rPr>
            </w:pPr>
            <w:r w:rsidRPr="00DA645B">
              <w:rPr>
                <w:rFonts w:cs="Arial"/>
                <w:sz w:val="20"/>
                <w:szCs w:val="20"/>
              </w:rPr>
              <w:t>12</w:t>
            </w:r>
          </w:p>
          <w:p w14:paraId="2058D52C"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AF6BCCC"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6B5A059"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0D53FAF"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FF9161C"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1D1FBA0"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FAEFF97"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77903538" w14:textId="77777777" w:rsidR="00F7292E" w:rsidRPr="00DA645B" w:rsidRDefault="00F7292E" w:rsidP="00F7292E">
            <w:pPr>
              <w:tabs>
                <w:tab w:val="left" w:pos="7380"/>
              </w:tabs>
              <w:rPr>
                <w:rFonts w:cs="Arial"/>
                <w:sz w:val="20"/>
                <w:szCs w:val="20"/>
              </w:rPr>
            </w:pPr>
            <w:r w:rsidRPr="00DA645B">
              <w:rPr>
                <w:rFonts w:cs="Arial"/>
                <w:sz w:val="20"/>
                <w:szCs w:val="20"/>
              </w:rPr>
              <w:t>13</w:t>
            </w:r>
          </w:p>
          <w:p w14:paraId="72569ECD"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0170940"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ECA8996"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B0CEEDA"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A33DA8A"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2538A0A"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9E361DD"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032E46D5" w14:textId="77777777" w:rsidR="00F7292E" w:rsidRPr="00DA645B" w:rsidRDefault="00F7292E" w:rsidP="00F7292E">
            <w:pPr>
              <w:tabs>
                <w:tab w:val="left" w:pos="7380"/>
              </w:tabs>
              <w:rPr>
                <w:rFonts w:cs="Arial"/>
                <w:sz w:val="20"/>
                <w:szCs w:val="20"/>
              </w:rPr>
            </w:pPr>
            <w:r w:rsidRPr="00DA645B">
              <w:rPr>
                <w:rFonts w:cs="Arial"/>
                <w:sz w:val="20"/>
                <w:szCs w:val="20"/>
              </w:rPr>
              <w:t xml:space="preserve">14 </w:t>
            </w:r>
          </w:p>
          <w:p w14:paraId="21600EBB"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D21DBFF"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701C218"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97FE152"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9F3CF04"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959D08E"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5A2940E"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4" w:type="dxa"/>
          </w:tcPr>
          <w:p w14:paraId="6916A6F7" w14:textId="77777777" w:rsidR="00F7292E" w:rsidRPr="00DA645B" w:rsidRDefault="00F7292E" w:rsidP="00F7292E">
            <w:pPr>
              <w:tabs>
                <w:tab w:val="left" w:pos="7380"/>
              </w:tabs>
              <w:rPr>
                <w:rFonts w:cs="Arial"/>
                <w:sz w:val="20"/>
                <w:szCs w:val="20"/>
              </w:rPr>
            </w:pPr>
            <w:r w:rsidRPr="00DA645B">
              <w:rPr>
                <w:rFonts w:cs="Arial"/>
                <w:sz w:val="20"/>
                <w:szCs w:val="20"/>
              </w:rPr>
              <w:t>15</w:t>
            </w:r>
          </w:p>
          <w:p w14:paraId="25102F51"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8F40B3E"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5603B0A"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7C5CFAB"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ABC8F37"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ECEFE61"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601C16D"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7292E" w:rsidRPr="00B05F59" w14:paraId="6AD38909" w14:textId="77777777" w:rsidTr="00B05F59">
        <w:tc>
          <w:tcPr>
            <w:tcW w:w="2923" w:type="dxa"/>
          </w:tcPr>
          <w:p w14:paraId="4046801E" w14:textId="77777777" w:rsidR="00F7292E" w:rsidRPr="00DA645B" w:rsidRDefault="00F7292E" w:rsidP="00F7292E">
            <w:pPr>
              <w:tabs>
                <w:tab w:val="left" w:pos="7380"/>
              </w:tabs>
              <w:rPr>
                <w:rFonts w:cs="Arial"/>
                <w:sz w:val="20"/>
                <w:szCs w:val="20"/>
              </w:rPr>
            </w:pPr>
            <w:r w:rsidRPr="00DA645B">
              <w:rPr>
                <w:rFonts w:cs="Arial"/>
                <w:sz w:val="20"/>
                <w:szCs w:val="20"/>
              </w:rPr>
              <w:t>16</w:t>
            </w:r>
          </w:p>
          <w:p w14:paraId="6BADDAC2"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7AE38D8"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1C76D64"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ABC74A4"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AD36CDA"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C03C6A8"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7E8DE3E"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2BA2C7BE" w14:textId="77777777" w:rsidR="00F7292E" w:rsidRPr="00DA645B" w:rsidRDefault="00F7292E" w:rsidP="00F7292E">
            <w:pPr>
              <w:tabs>
                <w:tab w:val="left" w:pos="7380"/>
              </w:tabs>
              <w:rPr>
                <w:rFonts w:cs="Arial"/>
                <w:sz w:val="20"/>
                <w:szCs w:val="20"/>
              </w:rPr>
            </w:pPr>
            <w:r w:rsidRPr="00DA645B">
              <w:rPr>
                <w:rFonts w:cs="Arial"/>
                <w:sz w:val="20"/>
                <w:szCs w:val="20"/>
              </w:rPr>
              <w:t>17</w:t>
            </w:r>
          </w:p>
          <w:p w14:paraId="1ED587FC"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0CE9EB9"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1ABE053"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9C97DB7"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1E87EE2"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F585213"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A5153F2"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3D0E2D1D" w14:textId="77777777" w:rsidR="00F7292E" w:rsidRPr="00DA645B" w:rsidRDefault="00F7292E" w:rsidP="00F7292E">
            <w:pPr>
              <w:tabs>
                <w:tab w:val="left" w:pos="7380"/>
              </w:tabs>
              <w:rPr>
                <w:rFonts w:cs="Arial"/>
                <w:sz w:val="20"/>
                <w:szCs w:val="20"/>
              </w:rPr>
            </w:pPr>
            <w:r w:rsidRPr="00DA645B">
              <w:rPr>
                <w:rFonts w:cs="Arial"/>
                <w:sz w:val="20"/>
                <w:szCs w:val="20"/>
              </w:rPr>
              <w:t>18</w:t>
            </w:r>
          </w:p>
          <w:p w14:paraId="63E58A96"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80284F0"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3B2F356"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32DDF5E"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1DEEAAC"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FDD93EF"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28134A7"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61CDDC2F" w14:textId="77777777" w:rsidR="00F7292E" w:rsidRPr="00DA645B" w:rsidRDefault="00F7292E" w:rsidP="00F7292E">
            <w:pPr>
              <w:tabs>
                <w:tab w:val="left" w:pos="7380"/>
              </w:tabs>
              <w:rPr>
                <w:rFonts w:cs="Arial"/>
                <w:sz w:val="20"/>
                <w:szCs w:val="20"/>
              </w:rPr>
            </w:pPr>
            <w:r w:rsidRPr="00DA645B">
              <w:rPr>
                <w:rFonts w:cs="Arial"/>
                <w:sz w:val="20"/>
                <w:szCs w:val="20"/>
              </w:rPr>
              <w:t>19</w:t>
            </w:r>
          </w:p>
          <w:p w14:paraId="3184D81C"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0636644"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0570C1B"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67833A2"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C61C728"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E224CBB"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4E67DE0"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4" w:type="dxa"/>
          </w:tcPr>
          <w:p w14:paraId="6977A8FA" w14:textId="77777777" w:rsidR="00F7292E" w:rsidRPr="00DA645B" w:rsidRDefault="00F7292E" w:rsidP="00F7292E">
            <w:pPr>
              <w:tabs>
                <w:tab w:val="left" w:pos="7380"/>
              </w:tabs>
              <w:rPr>
                <w:rFonts w:cs="Arial"/>
                <w:sz w:val="20"/>
                <w:szCs w:val="20"/>
              </w:rPr>
            </w:pPr>
            <w:r w:rsidRPr="00DA645B">
              <w:rPr>
                <w:rFonts w:cs="Arial"/>
                <w:sz w:val="20"/>
                <w:szCs w:val="20"/>
              </w:rPr>
              <w:t>20</w:t>
            </w:r>
          </w:p>
          <w:p w14:paraId="2E9A7E46"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7EB1C24"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1A393AE"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B6544C4"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70BE2C8"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E07C262"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AB91E7E"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7292E" w:rsidRPr="00B05F59" w14:paraId="1FC9143B" w14:textId="77777777" w:rsidTr="00B05F59">
        <w:tc>
          <w:tcPr>
            <w:tcW w:w="2923" w:type="dxa"/>
          </w:tcPr>
          <w:p w14:paraId="503D0020" w14:textId="77777777" w:rsidR="00F7292E" w:rsidRPr="00DA645B" w:rsidRDefault="00F7292E" w:rsidP="00F7292E">
            <w:pPr>
              <w:tabs>
                <w:tab w:val="left" w:pos="7380"/>
              </w:tabs>
              <w:rPr>
                <w:rFonts w:cs="Arial"/>
                <w:sz w:val="20"/>
                <w:szCs w:val="20"/>
              </w:rPr>
            </w:pPr>
            <w:r w:rsidRPr="00DA645B">
              <w:rPr>
                <w:rFonts w:cs="Arial"/>
                <w:sz w:val="20"/>
                <w:szCs w:val="20"/>
              </w:rPr>
              <w:t>21</w:t>
            </w:r>
          </w:p>
          <w:p w14:paraId="4F3AAE28"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93808E7"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5BA4DA1"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740C672"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B09DCA6"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462D952"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F37F2F0"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406F93FD" w14:textId="77777777" w:rsidR="00F7292E" w:rsidRPr="00DA645B" w:rsidRDefault="00F7292E" w:rsidP="00F7292E">
            <w:pPr>
              <w:tabs>
                <w:tab w:val="left" w:pos="7380"/>
              </w:tabs>
              <w:rPr>
                <w:rFonts w:cs="Arial"/>
                <w:sz w:val="20"/>
                <w:szCs w:val="20"/>
              </w:rPr>
            </w:pPr>
            <w:r w:rsidRPr="00DA645B">
              <w:rPr>
                <w:rFonts w:cs="Arial"/>
                <w:sz w:val="20"/>
                <w:szCs w:val="20"/>
              </w:rPr>
              <w:t xml:space="preserve">M/MA:  </w:t>
            </w:r>
            <w:r>
              <w:rPr>
                <w:rFonts w:cs="Arial"/>
                <w:sz w:val="20"/>
                <w:szCs w:val="20"/>
              </w:rPr>
              <w:t>M</w:t>
            </w:r>
            <w:r w:rsidRPr="00DA645B">
              <w:rPr>
                <w:rFonts w:cs="Arial"/>
                <w:sz w:val="20"/>
                <w:szCs w:val="20"/>
              </w:rPr>
              <w:t>eat/Meat alternate</w:t>
            </w:r>
          </w:p>
          <w:p w14:paraId="138D3099" w14:textId="77777777" w:rsidR="00F7292E" w:rsidRPr="00DA645B" w:rsidRDefault="00F7292E" w:rsidP="00F7292E">
            <w:pPr>
              <w:tabs>
                <w:tab w:val="left" w:pos="7380"/>
              </w:tabs>
              <w:rPr>
                <w:rFonts w:cs="Arial"/>
                <w:sz w:val="20"/>
                <w:szCs w:val="20"/>
              </w:rPr>
            </w:pPr>
            <w:r w:rsidRPr="00DA645B">
              <w:rPr>
                <w:rFonts w:cs="Arial"/>
                <w:sz w:val="20"/>
                <w:szCs w:val="20"/>
              </w:rPr>
              <w:t>F/V: Fruit/Vegetable</w:t>
            </w:r>
          </w:p>
          <w:p w14:paraId="2A8E0F56" w14:textId="77777777" w:rsidR="00F7292E" w:rsidRPr="00DA645B" w:rsidRDefault="00F7292E" w:rsidP="00F7292E">
            <w:pPr>
              <w:tabs>
                <w:tab w:val="left" w:pos="7380"/>
              </w:tabs>
              <w:rPr>
                <w:rFonts w:cs="Arial"/>
                <w:sz w:val="20"/>
                <w:szCs w:val="20"/>
              </w:rPr>
            </w:pPr>
            <w:r w:rsidRPr="00DA645B">
              <w:rPr>
                <w:rFonts w:cs="Arial"/>
                <w:sz w:val="20"/>
                <w:szCs w:val="20"/>
              </w:rPr>
              <w:t>GB:  Grain/Bread</w:t>
            </w:r>
          </w:p>
          <w:p w14:paraId="26EF2119" w14:textId="77777777" w:rsidR="00F7292E" w:rsidRPr="00DA645B" w:rsidRDefault="00F7292E" w:rsidP="00F7292E">
            <w:pPr>
              <w:tabs>
                <w:tab w:val="left" w:pos="7380"/>
              </w:tabs>
              <w:rPr>
                <w:rFonts w:cs="Arial"/>
                <w:sz w:val="20"/>
                <w:szCs w:val="20"/>
              </w:rPr>
            </w:pPr>
            <w:r w:rsidRPr="00DA645B">
              <w:rPr>
                <w:rFonts w:cs="Arial"/>
                <w:sz w:val="20"/>
                <w:szCs w:val="20"/>
              </w:rPr>
              <w:t>The contractor must adhere to this 21 day cycle for the first 21 days of meal service.</w:t>
            </w:r>
          </w:p>
        </w:tc>
        <w:tc>
          <w:tcPr>
            <w:tcW w:w="8770" w:type="dxa"/>
            <w:gridSpan w:val="3"/>
          </w:tcPr>
          <w:p w14:paraId="3ED5812B" w14:textId="77777777" w:rsidR="00F7292E" w:rsidRPr="00DA645B" w:rsidRDefault="00F7292E" w:rsidP="00F7292E">
            <w:pPr>
              <w:tabs>
                <w:tab w:val="left" w:pos="7380"/>
              </w:tabs>
              <w:rPr>
                <w:rFonts w:cs="Arial"/>
                <w:sz w:val="20"/>
                <w:szCs w:val="20"/>
              </w:rPr>
            </w:pPr>
          </w:p>
        </w:tc>
      </w:tr>
    </w:tbl>
    <w:p w14:paraId="0019EB76" w14:textId="77777777" w:rsidR="00B05F59" w:rsidRDefault="00B05F59">
      <w:pPr>
        <w:pStyle w:val="Footer"/>
        <w:tabs>
          <w:tab w:val="clear" w:pos="4320"/>
          <w:tab w:val="clear" w:pos="8640"/>
        </w:tabs>
        <w:jc w:val="both"/>
        <w:rPr>
          <w:color w:val="000000"/>
          <w:sz w:val="20"/>
        </w:rPr>
        <w:sectPr w:rsidR="00B05F59" w:rsidSect="00AC37FF">
          <w:footnotePr>
            <w:numRestart w:val="eachPage"/>
          </w:footnotePr>
          <w:pgSz w:w="15840" w:h="12240" w:orient="landscape" w:code="1"/>
          <w:pgMar w:top="864" w:right="720" w:bottom="144" w:left="720" w:header="720" w:footer="720" w:gutter="0"/>
          <w:cols w:space="720"/>
          <w:docGrid w:linePitch="360"/>
        </w:sectPr>
      </w:pPr>
    </w:p>
    <w:p w14:paraId="7D6AC10A" w14:textId="77777777" w:rsidR="0036317A" w:rsidRDefault="00124209" w:rsidP="00B05F59">
      <w:pPr>
        <w:pStyle w:val="Heading1"/>
        <w:spacing w:before="0" w:after="0"/>
        <w:jc w:val="center"/>
      </w:pPr>
      <w:bookmarkStart w:id="305" w:name="_Toc59194549"/>
      <w:r>
        <w:t>Attachment</w:t>
      </w:r>
      <w:r w:rsidR="00894C1A">
        <w:t xml:space="preserve"> Q</w:t>
      </w:r>
      <w:r w:rsidR="00430CB8">
        <w:t xml:space="preserve">2 - </w:t>
      </w:r>
      <w:r w:rsidR="00105E7F">
        <w:t>21-Day Cycle Menu</w:t>
      </w:r>
      <w:r w:rsidR="00430CB8" w:rsidRPr="00B05F59">
        <w:t xml:space="preserve"> – SFSP B</w:t>
      </w:r>
      <w:r w:rsidR="00105E7F">
        <w:t>reakfast</w:t>
      </w:r>
      <w:bookmarkEnd w:id="305"/>
      <w:r w:rsidR="00CD07EA">
        <w:t xml:space="preserve">     </w:t>
      </w:r>
    </w:p>
    <w:p w14:paraId="037C9F2A" w14:textId="77777777" w:rsidR="00B05F59" w:rsidRPr="00B05F59" w:rsidRDefault="005B590F" w:rsidP="0036317A">
      <w:pPr>
        <w:jc w:val="center"/>
      </w:pPr>
      <w:sdt>
        <w:sdtPr>
          <w:id w:val="696968609"/>
          <w14:checkbox>
            <w14:checked w14:val="0"/>
            <w14:checkedState w14:val="2612" w14:font="MS Gothic"/>
            <w14:uncheckedState w14:val="2610" w14:font="MS Gothic"/>
          </w14:checkbox>
        </w:sdtPr>
        <w:sdtEndPr/>
        <w:sdtContent>
          <w:r w:rsidR="00CD07EA" w:rsidRPr="00A736E1">
            <w:rPr>
              <w:rFonts w:ascii="MS Gothic" w:eastAsia="MS Gothic" w:hAnsi="MS Gothic" w:hint="eastAsia"/>
            </w:rPr>
            <w:t>☐</w:t>
          </w:r>
        </w:sdtContent>
      </w:sdt>
      <w:r w:rsidR="00CD07EA" w:rsidRPr="00A736E1">
        <w:t xml:space="preserve">   NA (Check if not applicable)</w:t>
      </w:r>
      <w:r w:rsidR="0021329E">
        <w:t xml:space="preserve">                                                </w:t>
      </w:r>
      <w:r w:rsidR="0021329E">
        <w:rPr>
          <w:color w:val="000000"/>
          <w:sz w:val="20"/>
        </w:rPr>
        <w:fldChar w:fldCharType="begin">
          <w:ffData>
            <w:name w:val="Check1"/>
            <w:enabled/>
            <w:calcOnExit w:val="0"/>
            <w:checkBox>
              <w:sizeAuto/>
              <w:default w:val="0"/>
            </w:checkBox>
          </w:ffData>
        </w:fldChar>
      </w:r>
      <w:r w:rsidR="0021329E">
        <w:rPr>
          <w:color w:val="000000"/>
          <w:sz w:val="20"/>
        </w:rPr>
        <w:instrText xml:space="preserve"> FORMCHECKBOX </w:instrText>
      </w:r>
      <w:r>
        <w:rPr>
          <w:color w:val="000000"/>
          <w:sz w:val="20"/>
        </w:rPr>
      </w:r>
      <w:r>
        <w:rPr>
          <w:color w:val="000000"/>
          <w:sz w:val="20"/>
        </w:rPr>
        <w:fldChar w:fldCharType="separate"/>
      </w:r>
      <w:r w:rsidR="0021329E">
        <w:rPr>
          <w:color w:val="000000"/>
          <w:sz w:val="20"/>
        </w:rPr>
        <w:fldChar w:fldCharType="end"/>
      </w:r>
      <w:r w:rsidR="0021329E">
        <w:rPr>
          <w:color w:val="000000"/>
          <w:sz w:val="20"/>
        </w:rPr>
        <w:t xml:space="preserve"> </w:t>
      </w:r>
      <w:r w:rsidR="0021329E" w:rsidRPr="00FF13AA">
        <w:rPr>
          <w:color w:val="000000"/>
          <w:sz w:val="20"/>
        </w:rPr>
        <w:t>Check here if the SFA chooses to have each FSMC submit their own menus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7"/>
        <w:gridCol w:w="2884"/>
        <w:gridCol w:w="2876"/>
        <w:gridCol w:w="2876"/>
        <w:gridCol w:w="2877"/>
      </w:tblGrid>
      <w:tr w:rsidR="00F7292E" w:rsidRPr="00B05F59" w14:paraId="4EE9DC67" w14:textId="77777777" w:rsidTr="00B05F59">
        <w:tc>
          <w:tcPr>
            <w:tcW w:w="2923" w:type="dxa"/>
          </w:tcPr>
          <w:p w14:paraId="5EF2B931" w14:textId="77777777" w:rsidR="00F7292E" w:rsidRPr="00DA645B" w:rsidRDefault="00F7292E" w:rsidP="00F7292E">
            <w:pPr>
              <w:tabs>
                <w:tab w:val="left" w:pos="7380"/>
              </w:tabs>
              <w:rPr>
                <w:rFonts w:cs="Arial"/>
                <w:sz w:val="20"/>
                <w:szCs w:val="20"/>
              </w:rPr>
            </w:pPr>
            <w:r w:rsidRPr="00DA645B">
              <w:rPr>
                <w:rFonts w:cs="Arial"/>
                <w:sz w:val="20"/>
                <w:szCs w:val="20"/>
              </w:rPr>
              <w:t>1</w:t>
            </w:r>
          </w:p>
          <w:p w14:paraId="20B769B7"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75F4DF3"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E3E2D28"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257351F"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69D94B8"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65F21FF"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AA81499"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3D2AE6B5" w14:textId="77777777" w:rsidR="00F7292E" w:rsidRPr="00DA645B" w:rsidRDefault="00F7292E" w:rsidP="00F7292E">
            <w:pPr>
              <w:tabs>
                <w:tab w:val="left" w:pos="7380"/>
              </w:tabs>
              <w:rPr>
                <w:rFonts w:cs="Arial"/>
                <w:sz w:val="20"/>
                <w:szCs w:val="20"/>
              </w:rPr>
            </w:pPr>
            <w:r w:rsidRPr="00DA645B">
              <w:rPr>
                <w:rFonts w:cs="Arial"/>
                <w:sz w:val="20"/>
                <w:szCs w:val="20"/>
              </w:rPr>
              <w:t>2</w:t>
            </w:r>
          </w:p>
          <w:p w14:paraId="31E17F47"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2DC923F"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2E3515A"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5B4DB0F"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644C7D5"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7B31A1D"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CFD74F1"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227C3A6A" w14:textId="77777777" w:rsidR="00F7292E" w:rsidRPr="00DA645B" w:rsidRDefault="00F7292E" w:rsidP="00F7292E">
            <w:pPr>
              <w:tabs>
                <w:tab w:val="left" w:pos="7380"/>
              </w:tabs>
              <w:rPr>
                <w:rFonts w:cs="Arial"/>
                <w:sz w:val="20"/>
                <w:szCs w:val="20"/>
              </w:rPr>
            </w:pPr>
            <w:r w:rsidRPr="00DA645B">
              <w:rPr>
                <w:rFonts w:cs="Arial"/>
                <w:sz w:val="20"/>
                <w:szCs w:val="20"/>
              </w:rPr>
              <w:t>3</w:t>
            </w:r>
          </w:p>
          <w:p w14:paraId="12D9A789"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2FD00FF"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F1C0263"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094824E"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C57CB5F"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F21B7AE"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B906294"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1D22B5D6" w14:textId="77777777" w:rsidR="00F7292E" w:rsidRPr="00DA645B" w:rsidRDefault="00F7292E" w:rsidP="00F7292E">
            <w:pPr>
              <w:tabs>
                <w:tab w:val="left" w:pos="7380"/>
              </w:tabs>
              <w:rPr>
                <w:rFonts w:cs="Arial"/>
                <w:sz w:val="20"/>
                <w:szCs w:val="20"/>
              </w:rPr>
            </w:pPr>
            <w:r w:rsidRPr="00DA645B">
              <w:rPr>
                <w:rFonts w:cs="Arial"/>
                <w:sz w:val="20"/>
                <w:szCs w:val="20"/>
              </w:rPr>
              <w:t>4</w:t>
            </w:r>
          </w:p>
          <w:p w14:paraId="57A6A623"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F406CED"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59F7C44"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26F1112"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9EECD9C"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952ACFE"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3C36584"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4" w:type="dxa"/>
          </w:tcPr>
          <w:p w14:paraId="6A1A393D" w14:textId="77777777" w:rsidR="00F7292E" w:rsidRPr="00DA645B" w:rsidRDefault="00F7292E" w:rsidP="00F7292E">
            <w:pPr>
              <w:tabs>
                <w:tab w:val="left" w:pos="7380"/>
              </w:tabs>
              <w:rPr>
                <w:rFonts w:cs="Arial"/>
                <w:sz w:val="20"/>
                <w:szCs w:val="20"/>
              </w:rPr>
            </w:pPr>
            <w:r w:rsidRPr="00DA645B">
              <w:rPr>
                <w:rFonts w:cs="Arial"/>
                <w:sz w:val="20"/>
                <w:szCs w:val="20"/>
              </w:rPr>
              <w:t>5</w:t>
            </w:r>
          </w:p>
          <w:p w14:paraId="0B12D386"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C49608B"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6099C6C"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9C2B2AD"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D4D6FB6"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EC3834B"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D90967C"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7292E" w:rsidRPr="00B05F59" w14:paraId="5A9B3E2A" w14:textId="77777777" w:rsidTr="00B05F59">
        <w:tc>
          <w:tcPr>
            <w:tcW w:w="2923" w:type="dxa"/>
          </w:tcPr>
          <w:p w14:paraId="7CB92E96" w14:textId="77777777" w:rsidR="00F7292E" w:rsidRPr="00DA645B" w:rsidRDefault="00F7292E" w:rsidP="00F7292E">
            <w:pPr>
              <w:tabs>
                <w:tab w:val="left" w:pos="7380"/>
              </w:tabs>
              <w:rPr>
                <w:rFonts w:cs="Arial"/>
                <w:sz w:val="20"/>
                <w:szCs w:val="20"/>
              </w:rPr>
            </w:pPr>
            <w:r w:rsidRPr="00DA645B">
              <w:rPr>
                <w:rFonts w:cs="Arial"/>
                <w:sz w:val="20"/>
                <w:szCs w:val="20"/>
              </w:rPr>
              <w:t>6</w:t>
            </w:r>
          </w:p>
          <w:p w14:paraId="673D2228"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F544780"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F47D3B7"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191E1A2"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489C8A3"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4E2E550"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F840E93"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282FCF15" w14:textId="77777777" w:rsidR="00F7292E" w:rsidRPr="00DA645B" w:rsidRDefault="00F7292E" w:rsidP="00F7292E">
            <w:pPr>
              <w:tabs>
                <w:tab w:val="left" w:pos="7380"/>
              </w:tabs>
              <w:rPr>
                <w:rFonts w:cs="Arial"/>
                <w:sz w:val="20"/>
                <w:szCs w:val="20"/>
              </w:rPr>
            </w:pPr>
            <w:r w:rsidRPr="00DA645B">
              <w:rPr>
                <w:rFonts w:cs="Arial"/>
                <w:sz w:val="20"/>
                <w:szCs w:val="20"/>
              </w:rPr>
              <w:t>7</w:t>
            </w:r>
          </w:p>
          <w:p w14:paraId="4D281C83"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6DABD29"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0979320"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1F42C89"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F5D4B8C"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9283A83"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75988C8"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20E14EA7" w14:textId="77777777" w:rsidR="00F7292E" w:rsidRPr="00DA645B" w:rsidRDefault="00F7292E" w:rsidP="00F7292E">
            <w:pPr>
              <w:tabs>
                <w:tab w:val="left" w:pos="7380"/>
              </w:tabs>
              <w:rPr>
                <w:rFonts w:cs="Arial"/>
                <w:sz w:val="20"/>
                <w:szCs w:val="20"/>
              </w:rPr>
            </w:pPr>
            <w:r w:rsidRPr="00DA645B">
              <w:rPr>
                <w:rFonts w:cs="Arial"/>
                <w:sz w:val="20"/>
                <w:szCs w:val="20"/>
              </w:rPr>
              <w:t>8</w:t>
            </w:r>
          </w:p>
          <w:p w14:paraId="7E932904"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E99822D"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223DEC7"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5263776"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62A6211"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300E27E"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3FDDE15"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0D3D8B19" w14:textId="77777777" w:rsidR="00F7292E" w:rsidRPr="00DA645B" w:rsidRDefault="00F7292E" w:rsidP="00F7292E">
            <w:pPr>
              <w:tabs>
                <w:tab w:val="left" w:pos="7380"/>
              </w:tabs>
              <w:rPr>
                <w:rFonts w:cs="Arial"/>
                <w:sz w:val="20"/>
                <w:szCs w:val="20"/>
              </w:rPr>
            </w:pPr>
            <w:r w:rsidRPr="00DA645B">
              <w:rPr>
                <w:rFonts w:cs="Arial"/>
                <w:sz w:val="20"/>
                <w:szCs w:val="20"/>
              </w:rPr>
              <w:t>9</w:t>
            </w:r>
          </w:p>
          <w:p w14:paraId="0D0DEBCB"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A1B7694"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AA0EF92"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B138BC8"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7E64608"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8197A98"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4810351"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4" w:type="dxa"/>
          </w:tcPr>
          <w:p w14:paraId="54691C0E" w14:textId="77777777" w:rsidR="00F7292E" w:rsidRPr="00DA645B" w:rsidRDefault="00F7292E" w:rsidP="00F7292E">
            <w:pPr>
              <w:tabs>
                <w:tab w:val="left" w:pos="7380"/>
              </w:tabs>
              <w:rPr>
                <w:rFonts w:cs="Arial"/>
                <w:sz w:val="20"/>
                <w:szCs w:val="20"/>
              </w:rPr>
            </w:pPr>
            <w:r w:rsidRPr="00DA645B">
              <w:rPr>
                <w:rFonts w:cs="Arial"/>
                <w:sz w:val="20"/>
                <w:szCs w:val="20"/>
              </w:rPr>
              <w:t>10</w:t>
            </w:r>
          </w:p>
          <w:p w14:paraId="5F6638EC"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FA2AEE4"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F1C5604"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D1CB498"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148D63B"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24F52F4"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82E12FD"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7292E" w:rsidRPr="00B05F59" w14:paraId="0D893F1B" w14:textId="77777777" w:rsidTr="00B05F59">
        <w:tc>
          <w:tcPr>
            <w:tcW w:w="2923" w:type="dxa"/>
          </w:tcPr>
          <w:p w14:paraId="10ACC254" w14:textId="77777777" w:rsidR="00F7292E" w:rsidRPr="00DA645B" w:rsidRDefault="00F7292E" w:rsidP="00F7292E">
            <w:pPr>
              <w:tabs>
                <w:tab w:val="left" w:pos="7380"/>
              </w:tabs>
              <w:rPr>
                <w:rFonts w:cs="Arial"/>
                <w:sz w:val="20"/>
                <w:szCs w:val="20"/>
              </w:rPr>
            </w:pPr>
            <w:r w:rsidRPr="00DA645B">
              <w:rPr>
                <w:rFonts w:cs="Arial"/>
                <w:sz w:val="20"/>
                <w:szCs w:val="20"/>
              </w:rPr>
              <w:t>11</w:t>
            </w:r>
          </w:p>
          <w:p w14:paraId="4EA7C7AA"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5A3929C"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F3C39F2"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487D980"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AAFBC25"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2D1BD91"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362539E"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1E2EBCA0" w14:textId="77777777" w:rsidR="00F7292E" w:rsidRPr="00DA645B" w:rsidRDefault="00F7292E" w:rsidP="00F7292E">
            <w:pPr>
              <w:tabs>
                <w:tab w:val="left" w:pos="7380"/>
              </w:tabs>
              <w:rPr>
                <w:rFonts w:cs="Arial"/>
                <w:sz w:val="20"/>
                <w:szCs w:val="20"/>
              </w:rPr>
            </w:pPr>
            <w:r w:rsidRPr="00DA645B">
              <w:rPr>
                <w:rFonts w:cs="Arial"/>
                <w:sz w:val="20"/>
                <w:szCs w:val="20"/>
              </w:rPr>
              <w:t>12</w:t>
            </w:r>
          </w:p>
          <w:p w14:paraId="02071315"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473AEA5"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4FFDB9E"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699078E"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7C38D2E"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40BF934"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A63EB0C"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463D1D2D" w14:textId="77777777" w:rsidR="00F7292E" w:rsidRPr="00DA645B" w:rsidRDefault="00F7292E" w:rsidP="00F7292E">
            <w:pPr>
              <w:tabs>
                <w:tab w:val="left" w:pos="7380"/>
              </w:tabs>
              <w:rPr>
                <w:rFonts w:cs="Arial"/>
                <w:sz w:val="20"/>
                <w:szCs w:val="20"/>
              </w:rPr>
            </w:pPr>
            <w:r w:rsidRPr="00DA645B">
              <w:rPr>
                <w:rFonts w:cs="Arial"/>
                <w:sz w:val="20"/>
                <w:szCs w:val="20"/>
              </w:rPr>
              <w:t>13</w:t>
            </w:r>
          </w:p>
          <w:p w14:paraId="31951DD1"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0A5A5EE"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DDB6E7C"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62A486A"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F28DB48"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D712BA7"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9A47EFC"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06A850CF" w14:textId="77777777" w:rsidR="00F7292E" w:rsidRPr="00DA645B" w:rsidRDefault="00F7292E" w:rsidP="00F7292E">
            <w:pPr>
              <w:tabs>
                <w:tab w:val="left" w:pos="7380"/>
              </w:tabs>
              <w:rPr>
                <w:rFonts w:cs="Arial"/>
                <w:sz w:val="20"/>
                <w:szCs w:val="20"/>
              </w:rPr>
            </w:pPr>
            <w:r w:rsidRPr="00DA645B">
              <w:rPr>
                <w:rFonts w:cs="Arial"/>
                <w:sz w:val="20"/>
                <w:szCs w:val="20"/>
              </w:rPr>
              <w:t xml:space="preserve">14 </w:t>
            </w:r>
          </w:p>
          <w:p w14:paraId="0230BEB7"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31117B9"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1C7D240"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9D9BB04"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0E85328"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BCB030B"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6408AD9"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4" w:type="dxa"/>
          </w:tcPr>
          <w:p w14:paraId="151B761C" w14:textId="77777777" w:rsidR="00F7292E" w:rsidRPr="00DA645B" w:rsidRDefault="00F7292E" w:rsidP="00F7292E">
            <w:pPr>
              <w:tabs>
                <w:tab w:val="left" w:pos="7380"/>
              </w:tabs>
              <w:rPr>
                <w:rFonts w:cs="Arial"/>
                <w:sz w:val="20"/>
                <w:szCs w:val="20"/>
              </w:rPr>
            </w:pPr>
            <w:r w:rsidRPr="00DA645B">
              <w:rPr>
                <w:rFonts w:cs="Arial"/>
                <w:sz w:val="20"/>
                <w:szCs w:val="20"/>
              </w:rPr>
              <w:t>15</w:t>
            </w:r>
          </w:p>
          <w:p w14:paraId="598ECA64"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5F73D56"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8F8F260"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176F017"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AE58A6E"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2FC8344"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C44915C"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7292E" w:rsidRPr="00B05F59" w14:paraId="59960A8E" w14:textId="77777777" w:rsidTr="00B05F59">
        <w:tc>
          <w:tcPr>
            <w:tcW w:w="2923" w:type="dxa"/>
          </w:tcPr>
          <w:p w14:paraId="6546A9A0" w14:textId="77777777" w:rsidR="00F7292E" w:rsidRPr="00DA645B" w:rsidRDefault="00F7292E" w:rsidP="00F7292E">
            <w:pPr>
              <w:tabs>
                <w:tab w:val="left" w:pos="7380"/>
              </w:tabs>
              <w:rPr>
                <w:rFonts w:cs="Arial"/>
                <w:sz w:val="20"/>
                <w:szCs w:val="20"/>
              </w:rPr>
            </w:pPr>
            <w:r w:rsidRPr="00DA645B">
              <w:rPr>
                <w:rFonts w:cs="Arial"/>
                <w:sz w:val="20"/>
                <w:szCs w:val="20"/>
              </w:rPr>
              <w:t>16</w:t>
            </w:r>
          </w:p>
          <w:p w14:paraId="62E64F84"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885667A"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0B922E5"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97C9D76"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CB16B7F"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D75A063"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496A0BF"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51A1B4B9" w14:textId="77777777" w:rsidR="00F7292E" w:rsidRPr="00DA645B" w:rsidRDefault="00F7292E" w:rsidP="00F7292E">
            <w:pPr>
              <w:tabs>
                <w:tab w:val="left" w:pos="7380"/>
              </w:tabs>
              <w:rPr>
                <w:rFonts w:cs="Arial"/>
                <w:sz w:val="20"/>
                <w:szCs w:val="20"/>
              </w:rPr>
            </w:pPr>
            <w:r w:rsidRPr="00DA645B">
              <w:rPr>
                <w:rFonts w:cs="Arial"/>
                <w:sz w:val="20"/>
                <w:szCs w:val="20"/>
              </w:rPr>
              <w:t>17</w:t>
            </w:r>
          </w:p>
          <w:p w14:paraId="439F086E"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7133B07"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7CC57EE"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5561DE1"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3C5011A"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7C81D68"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31D0C40"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6C6BDB8C" w14:textId="77777777" w:rsidR="00F7292E" w:rsidRPr="00DA645B" w:rsidRDefault="00F7292E" w:rsidP="00F7292E">
            <w:pPr>
              <w:tabs>
                <w:tab w:val="left" w:pos="7380"/>
              </w:tabs>
              <w:rPr>
                <w:rFonts w:cs="Arial"/>
                <w:sz w:val="20"/>
                <w:szCs w:val="20"/>
              </w:rPr>
            </w:pPr>
            <w:r w:rsidRPr="00DA645B">
              <w:rPr>
                <w:rFonts w:cs="Arial"/>
                <w:sz w:val="20"/>
                <w:szCs w:val="20"/>
              </w:rPr>
              <w:t>18</w:t>
            </w:r>
          </w:p>
          <w:p w14:paraId="00D28412"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72163E8"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7028C0E"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7C3D315"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E85B4A1"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A6F62D3"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E2F066E"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3D167244" w14:textId="77777777" w:rsidR="00F7292E" w:rsidRPr="00DA645B" w:rsidRDefault="00F7292E" w:rsidP="00F7292E">
            <w:pPr>
              <w:tabs>
                <w:tab w:val="left" w:pos="7380"/>
              </w:tabs>
              <w:rPr>
                <w:rFonts w:cs="Arial"/>
                <w:sz w:val="20"/>
                <w:szCs w:val="20"/>
              </w:rPr>
            </w:pPr>
            <w:r w:rsidRPr="00DA645B">
              <w:rPr>
                <w:rFonts w:cs="Arial"/>
                <w:sz w:val="20"/>
                <w:szCs w:val="20"/>
              </w:rPr>
              <w:t>19</w:t>
            </w:r>
          </w:p>
          <w:p w14:paraId="212A7F69"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666976A"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58CBA728"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7D887DE"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8E11D6C"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F32A6E8"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7539D09E"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4" w:type="dxa"/>
          </w:tcPr>
          <w:p w14:paraId="46054265" w14:textId="77777777" w:rsidR="00F7292E" w:rsidRPr="00DA645B" w:rsidRDefault="00F7292E" w:rsidP="00F7292E">
            <w:pPr>
              <w:tabs>
                <w:tab w:val="left" w:pos="7380"/>
              </w:tabs>
              <w:rPr>
                <w:rFonts w:cs="Arial"/>
                <w:sz w:val="20"/>
                <w:szCs w:val="20"/>
              </w:rPr>
            </w:pPr>
            <w:r w:rsidRPr="00DA645B">
              <w:rPr>
                <w:rFonts w:cs="Arial"/>
                <w:sz w:val="20"/>
                <w:szCs w:val="20"/>
              </w:rPr>
              <w:t>20</w:t>
            </w:r>
          </w:p>
          <w:p w14:paraId="52D1066A"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37EFF5A9"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BB0367B"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226B73F"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2250A5F5"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AFB7915"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6C60D346"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F7292E" w:rsidRPr="00B05F59" w14:paraId="2D2073E9" w14:textId="77777777" w:rsidTr="00B05F59">
        <w:tc>
          <w:tcPr>
            <w:tcW w:w="2923" w:type="dxa"/>
          </w:tcPr>
          <w:p w14:paraId="6C1FD99A" w14:textId="77777777" w:rsidR="00F7292E" w:rsidRPr="00DA645B" w:rsidRDefault="00F7292E" w:rsidP="00F7292E">
            <w:pPr>
              <w:tabs>
                <w:tab w:val="left" w:pos="7380"/>
              </w:tabs>
              <w:rPr>
                <w:rFonts w:cs="Arial"/>
                <w:sz w:val="20"/>
                <w:szCs w:val="20"/>
              </w:rPr>
            </w:pPr>
            <w:r w:rsidRPr="00DA645B">
              <w:rPr>
                <w:rFonts w:cs="Arial"/>
                <w:sz w:val="20"/>
                <w:szCs w:val="20"/>
              </w:rPr>
              <w:t>21</w:t>
            </w:r>
          </w:p>
          <w:p w14:paraId="1CEBD7FE" w14:textId="77777777" w:rsidR="00F7292E" w:rsidRPr="00DA645B" w:rsidRDefault="00F7292E" w:rsidP="00F7292E">
            <w:pPr>
              <w:tabs>
                <w:tab w:val="left" w:pos="7380"/>
              </w:tabs>
              <w:rPr>
                <w:rFonts w:cs="Arial"/>
                <w:sz w:val="20"/>
                <w:szCs w:val="20"/>
              </w:rPr>
            </w:pPr>
            <w:r w:rsidRPr="00DA645B">
              <w:rPr>
                <w:rFonts w:cs="Arial"/>
                <w:sz w:val="20"/>
                <w:szCs w:val="20"/>
              </w:rPr>
              <w:t>M/MA:</w:t>
            </w:r>
            <w:r>
              <w:rPr>
                <w:rFonts w:cs="Arial"/>
                <w:sz w:val="20"/>
                <w:szCs w:val="20"/>
              </w:rPr>
              <w:fldChar w:fldCharType="begin">
                <w:ffData>
                  <w:name w:val="Text34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EC9E63F" w14:textId="77777777" w:rsidR="00F7292E" w:rsidRPr="00DA645B" w:rsidRDefault="00F7292E" w:rsidP="00F7292E">
            <w:pPr>
              <w:tabs>
                <w:tab w:val="left" w:pos="7380"/>
              </w:tabs>
              <w:rPr>
                <w:rFonts w:cs="Arial"/>
                <w:sz w:val="20"/>
                <w:szCs w:val="20"/>
              </w:rPr>
            </w:pPr>
            <w:r w:rsidRPr="00DA645B">
              <w:rPr>
                <w:rFonts w:cs="Arial"/>
                <w:sz w:val="20"/>
                <w:szCs w:val="20"/>
              </w:rPr>
              <w:t>F/V 1:</w:t>
            </w:r>
            <w:r>
              <w:rPr>
                <w:rFonts w:cs="Arial"/>
                <w:sz w:val="20"/>
                <w:szCs w:val="20"/>
              </w:rPr>
              <w:fldChar w:fldCharType="begin">
                <w:ffData>
                  <w:name w:val="Text34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292B07D" w14:textId="77777777" w:rsidR="00F7292E" w:rsidRPr="00DA645B" w:rsidRDefault="00F7292E" w:rsidP="00F7292E">
            <w:pPr>
              <w:tabs>
                <w:tab w:val="left" w:pos="7380"/>
              </w:tabs>
              <w:rPr>
                <w:rFonts w:cs="Arial"/>
                <w:sz w:val="20"/>
                <w:szCs w:val="20"/>
              </w:rPr>
            </w:pPr>
            <w:r w:rsidRPr="00DA645B">
              <w:rPr>
                <w:rFonts w:cs="Arial"/>
                <w:sz w:val="20"/>
                <w:szCs w:val="20"/>
              </w:rPr>
              <w:t>F/V2:</w:t>
            </w:r>
            <w:r>
              <w:rPr>
                <w:rFonts w:cs="Arial"/>
                <w:sz w:val="20"/>
                <w:szCs w:val="20"/>
              </w:rPr>
              <w:fldChar w:fldCharType="begin">
                <w:ffData>
                  <w:name w:val="Text34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10898EB2"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6"/>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833E9A1" w14:textId="77777777" w:rsidR="00F7292E" w:rsidRPr="00DA645B" w:rsidRDefault="00F7292E" w:rsidP="00F7292E">
            <w:pPr>
              <w:tabs>
                <w:tab w:val="left" w:pos="7380"/>
              </w:tabs>
              <w:rPr>
                <w:rFonts w:cs="Arial"/>
                <w:sz w:val="20"/>
                <w:szCs w:val="20"/>
              </w:rPr>
            </w:pPr>
            <w:r w:rsidRPr="00DA645B">
              <w:rPr>
                <w:rFonts w:cs="Arial"/>
                <w:sz w:val="20"/>
                <w:szCs w:val="20"/>
              </w:rPr>
              <w:t>G/B</w:t>
            </w:r>
            <w:r>
              <w:rPr>
                <w:rFonts w:cs="Arial"/>
                <w:sz w:val="20"/>
                <w:szCs w:val="20"/>
              </w:rPr>
              <w:fldChar w:fldCharType="begin">
                <w:ffData>
                  <w:name w:val="Text347"/>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4A968A59" w14:textId="77777777" w:rsidR="00F7292E" w:rsidRPr="00DA645B" w:rsidRDefault="00F7292E" w:rsidP="00F7292E">
            <w:pPr>
              <w:tabs>
                <w:tab w:val="left" w:pos="7380"/>
              </w:tabs>
              <w:rPr>
                <w:rFonts w:cs="Arial"/>
                <w:sz w:val="20"/>
                <w:szCs w:val="20"/>
              </w:rPr>
            </w:pPr>
            <w:r w:rsidRPr="00DA645B">
              <w:rPr>
                <w:rFonts w:cs="Arial"/>
                <w:sz w:val="20"/>
                <w:szCs w:val="20"/>
              </w:rPr>
              <w:t>Other:</w:t>
            </w:r>
            <w:r>
              <w:rPr>
                <w:rFonts w:cs="Arial"/>
                <w:sz w:val="20"/>
                <w:szCs w:val="20"/>
              </w:rPr>
              <w:fldChar w:fldCharType="begin">
                <w:ffData>
                  <w:name w:val="Text34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p w14:paraId="0C464F67" w14:textId="77777777" w:rsidR="00F7292E" w:rsidRPr="00DA645B" w:rsidRDefault="00F7292E" w:rsidP="00F7292E">
            <w:pPr>
              <w:tabs>
                <w:tab w:val="left" w:pos="7380"/>
              </w:tabs>
              <w:rPr>
                <w:rFonts w:cs="Arial"/>
                <w:sz w:val="20"/>
                <w:szCs w:val="20"/>
              </w:rPr>
            </w:pPr>
            <w:r w:rsidRPr="00DA645B">
              <w:rPr>
                <w:rFonts w:cs="Arial"/>
                <w:sz w:val="20"/>
                <w:szCs w:val="20"/>
              </w:rPr>
              <w:t>8 oz Milk</w:t>
            </w:r>
            <w:r>
              <w:rPr>
                <w:rFonts w:cs="Arial"/>
                <w:sz w:val="20"/>
                <w:szCs w:val="20"/>
              </w:rPr>
              <w:fldChar w:fldCharType="begin">
                <w:ffData>
                  <w:name w:val="Text34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923" w:type="dxa"/>
          </w:tcPr>
          <w:p w14:paraId="0060D872" w14:textId="77777777" w:rsidR="00F7292E" w:rsidRPr="00DA645B" w:rsidRDefault="00F7292E" w:rsidP="00F7292E">
            <w:pPr>
              <w:tabs>
                <w:tab w:val="left" w:pos="7380"/>
              </w:tabs>
              <w:rPr>
                <w:rFonts w:cs="Arial"/>
                <w:sz w:val="20"/>
                <w:szCs w:val="20"/>
              </w:rPr>
            </w:pPr>
            <w:r w:rsidRPr="00DA645B">
              <w:rPr>
                <w:rFonts w:cs="Arial"/>
                <w:sz w:val="20"/>
                <w:szCs w:val="20"/>
              </w:rPr>
              <w:t xml:space="preserve">M/MA:  </w:t>
            </w:r>
            <w:r>
              <w:rPr>
                <w:rFonts w:cs="Arial"/>
                <w:sz w:val="20"/>
                <w:szCs w:val="20"/>
              </w:rPr>
              <w:t>M</w:t>
            </w:r>
            <w:r w:rsidRPr="00DA645B">
              <w:rPr>
                <w:rFonts w:cs="Arial"/>
                <w:sz w:val="20"/>
                <w:szCs w:val="20"/>
              </w:rPr>
              <w:t>eat/Meat alternate</w:t>
            </w:r>
          </w:p>
          <w:p w14:paraId="1E5C3F78" w14:textId="77777777" w:rsidR="00F7292E" w:rsidRPr="00DA645B" w:rsidRDefault="00F7292E" w:rsidP="00F7292E">
            <w:pPr>
              <w:tabs>
                <w:tab w:val="left" w:pos="7380"/>
              </w:tabs>
              <w:rPr>
                <w:rFonts w:cs="Arial"/>
                <w:sz w:val="20"/>
                <w:szCs w:val="20"/>
              </w:rPr>
            </w:pPr>
            <w:r w:rsidRPr="00DA645B">
              <w:rPr>
                <w:rFonts w:cs="Arial"/>
                <w:sz w:val="20"/>
                <w:szCs w:val="20"/>
              </w:rPr>
              <w:t>F/V: Fruit/Vegetable</w:t>
            </w:r>
          </w:p>
          <w:p w14:paraId="53FB9EF5" w14:textId="77777777" w:rsidR="00F7292E" w:rsidRPr="00DA645B" w:rsidRDefault="00F7292E" w:rsidP="00F7292E">
            <w:pPr>
              <w:tabs>
                <w:tab w:val="left" w:pos="7380"/>
              </w:tabs>
              <w:rPr>
                <w:rFonts w:cs="Arial"/>
                <w:sz w:val="20"/>
                <w:szCs w:val="20"/>
              </w:rPr>
            </w:pPr>
            <w:r w:rsidRPr="00DA645B">
              <w:rPr>
                <w:rFonts w:cs="Arial"/>
                <w:sz w:val="20"/>
                <w:szCs w:val="20"/>
              </w:rPr>
              <w:t>GB:  Grain/Bread</w:t>
            </w:r>
          </w:p>
          <w:p w14:paraId="770E065A" w14:textId="77777777" w:rsidR="00F7292E" w:rsidRPr="00DA645B" w:rsidRDefault="00F7292E" w:rsidP="00F7292E">
            <w:pPr>
              <w:tabs>
                <w:tab w:val="left" w:pos="7380"/>
              </w:tabs>
              <w:rPr>
                <w:rFonts w:cs="Arial"/>
                <w:sz w:val="20"/>
                <w:szCs w:val="20"/>
              </w:rPr>
            </w:pPr>
            <w:r w:rsidRPr="00DA645B">
              <w:rPr>
                <w:rFonts w:cs="Arial"/>
                <w:sz w:val="20"/>
                <w:szCs w:val="20"/>
              </w:rPr>
              <w:t>The contractor must adhere to this 21 day cycle for the first 21 days of meal service.</w:t>
            </w:r>
          </w:p>
        </w:tc>
        <w:tc>
          <w:tcPr>
            <w:tcW w:w="8770" w:type="dxa"/>
            <w:gridSpan w:val="3"/>
          </w:tcPr>
          <w:p w14:paraId="7016935E" w14:textId="77777777" w:rsidR="00F7292E" w:rsidRPr="00DA645B" w:rsidRDefault="00F7292E" w:rsidP="00F7292E">
            <w:pPr>
              <w:tabs>
                <w:tab w:val="left" w:pos="7380"/>
              </w:tabs>
              <w:rPr>
                <w:rFonts w:cs="Arial"/>
                <w:sz w:val="20"/>
                <w:szCs w:val="20"/>
              </w:rPr>
            </w:pPr>
          </w:p>
        </w:tc>
      </w:tr>
    </w:tbl>
    <w:p w14:paraId="510B87BD" w14:textId="77777777" w:rsidR="003B2B11" w:rsidRPr="00153AA1" w:rsidRDefault="00777041" w:rsidP="00153AA1">
      <w:pPr>
        <w:pStyle w:val="Heading1"/>
        <w:jc w:val="center"/>
      </w:pPr>
      <w:r w:rsidRPr="0076451D">
        <w:rPr>
          <w:color w:val="000000"/>
          <w:sz w:val="20"/>
          <w:highlight w:val="yellow"/>
        </w:rPr>
        <w:br w:type="page"/>
      </w:r>
      <w:bookmarkStart w:id="306" w:name="_Toc320604673"/>
      <w:bookmarkStart w:id="307" w:name="_Toc59194550"/>
      <w:r w:rsidR="00894C1A">
        <w:t>ATTACHMENT R</w:t>
      </w:r>
      <w:r w:rsidR="003B2B11" w:rsidRPr="00153AA1">
        <w:t>:  SUMMER FOOD SERVICE PROGRAM MEAL PATTERNS</w:t>
      </w:r>
      <w:bookmarkEnd w:id="306"/>
      <w:bookmarkEnd w:id="3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7"/>
        <w:gridCol w:w="2933"/>
        <w:gridCol w:w="2748"/>
        <w:gridCol w:w="3292"/>
      </w:tblGrid>
      <w:tr w:rsidR="003B2B11" w:rsidRPr="006373A3" w14:paraId="71A2EEB3" w14:textId="77777777" w:rsidTr="002D26E3">
        <w:tc>
          <w:tcPr>
            <w:tcW w:w="14616" w:type="dxa"/>
            <w:gridSpan w:val="4"/>
          </w:tcPr>
          <w:p w14:paraId="42632C2F" w14:textId="77777777" w:rsidR="003B2B11" w:rsidRPr="006373A3" w:rsidRDefault="003B2B11" w:rsidP="002D26E3">
            <w:pPr>
              <w:tabs>
                <w:tab w:val="left" w:pos="7380"/>
              </w:tabs>
              <w:spacing w:line="240" w:lineRule="exact"/>
              <w:jc w:val="center"/>
              <w:rPr>
                <w:rFonts w:cs="Arial"/>
                <w:b/>
              </w:rPr>
            </w:pPr>
            <w:r w:rsidRPr="00FF0EE0">
              <w:rPr>
                <w:rFonts w:cs="Arial"/>
                <w:b/>
              </w:rPr>
              <w:t>SELECT THE APPROPRIATE COMPONENTS FOR A REIMBURSABLE MEAL</w:t>
            </w:r>
          </w:p>
        </w:tc>
      </w:tr>
      <w:tr w:rsidR="003B2B11" w:rsidRPr="006373A3" w14:paraId="40A5EE12" w14:textId="77777777" w:rsidTr="002D26E3">
        <w:tc>
          <w:tcPr>
            <w:tcW w:w="5508" w:type="dxa"/>
          </w:tcPr>
          <w:p w14:paraId="12AC2AE3"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FOOD COMPONENTS</w:t>
            </w:r>
          </w:p>
          <w:p w14:paraId="71F602A1"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AND FOOD ITEMS</w:t>
            </w:r>
          </w:p>
        </w:tc>
        <w:tc>
          <w:tcPr>
            <w:tcW w:w="2970" w:type="dxa"/>
          </w:tcPr>
          <w:p w14:paraId="05CFD53A"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BREAKFAST</w:t>
            </w:r>
          </w:p>
          <w:p w14:paraId="1133B391"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SERVE ALL THREE</w:t>
            </w:r>
          </w:p>
        </w:tc>
        <w:tc>
          <w:tcPr>
            <w:tcW w:w="2790" w:type="dxa"/>
          </w:tcPr>
          <w:p w14:paraId="077C7C93"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LUNCH OR SUPPER</w:t>
            </w:r>
          </w:p>
          <w:p w14:paraId="4DC3BE09"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SERVE ALL FOUR</w:t>
            </w:r>
          </w:p>
        </w:tc>
        <w:tc>
          <w:tcPr>
            <w:tcW w:w="3348" w:type="dxa"/>
          </w:tcPr>
          <w:p w14:paraId="695E46AB"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 xml:space="preserve">SNACK </w:t>
            </w:r>
          </w:p>
          <w:p w14:paraId="60CA016F"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SERVE TWO OF THE FOUR</w:t>
            </w:r>
          </w:p>
        </w:tc>
      </w:tr>
      <w:tr w:rsidR="003B2B11" w:rsidRPr="006373A3" w14:paraId="10737859" w14:textId="77777777" w:rsidTr="002D26E3">
        <w:tc>
          <w:tcPr>
            <w:tcW w:w="14616" w:type="dxa"/>
            <w:gridSpan w:val="4"/>
          </w:tcPr>
          <w:p w14:paraId="38AAEDD9" w14:textId="77777777" w:rsidR="003B2B11" w:rsidRPr="006373A3" w:rsidRDefault="003B2B11" w:rsidP="002D26E3">
            <w:pPr>
              <w:tabs>
                <w:tab w:val="left" w:pos="7380"/>
              </w:tabs>
              <w:spacing w:line="240" w:lineRule="exact"/>
              <w:rPr>
                <w:rFonts w:cs="Arial"/>
                <w:b/>
                <w:sz w:val="20"/>
                <w:szCs w:val="20"/>
              </w:rPr>
            </w:pPr>
            <w:r w:rsidRPr="006373A3">
              <w:rPr>
                <w:rFonts w:cs="Arial"/>
                <w:b/>
                <w:sz w:val="20"/>
                <w:szCs w:val="20"/>
              </w:rPr>
              <w:t>Milk</w:t>
            </w:r>
            <w:r>
              <w:rPr>
                <w:rFonts w:cs="Arial"/>
                <w:b/>
                <w:sz w:val="20"/>
                <w:szCs w:val="20"/>
              </w:rPr>
              <w:t xml:space="preserve"> </w:t>
            </w:r>
            <w:r w:rsidRPr="00140D4B">
              <w:rPr>
                <w:rFonts w:cs="Arial"/>
                <w:sz w:val="20"/>
                <w:szCs w:val="20"/>
                <w:vertAlign w:val="superscript"/>
              </w:rPr>
              <w:t>1,2</w:t>
            </w:r>
          </w:p>
        </w:tc>
      </w:tr>
      <w:tr w:rsidR="003B2B11" w:rsidRPr="006373A3" w14:paraId="72A46965" w14:textId="77777777" w:rsidTr="002D26E3">
        <w:tc>
          <w:tcPr>
            <w:tcW w:w="5508" w:type="dxa"/>
          </w:tcPr>
          <w:p w14:paraId="38DCB1FE" w14:textId="77777777" w:rsidR="003B2B11" w:rsidRPr="006373A3" w:rsidRDefault="003B2B11" w:rsidP="002D26E3">
            <w:pPr>
              <w:tabs>
                <w:tab w:val="left" w:pos="7380"/>
              </w:tabs>
              <w:spacing w:line="240" w:lineRule="exact"/>
              <w:rPr>
                <w:rFonts w:cs="Arial"/>
                <w:sz w:val="20"/>
                <w:szCs w:val="20"/>
              </w:rPr>
            </w:pPr>
            <w:r w:rsidRPr="006373A3">
              <w:rPr>
                <w:rFonts w:cs="Arial"/>
                <w:sz w:val="20"/>
                <w:szCs w:val="20"/>
              </w:rPr>
              <w:t>Fluid milk</w:t>
            </w:r>
          </w:p>
        </w:tc>
        <w:tc>
          <w:tcPr>
            <w:tcW w:w="2970" w:type="dxa"/>
          </w:tcPr>
          <w:p w14:paraId="05A537F1"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8 fl oz (1 cup)</w:t>
            </w:r>
            <w:r>
              <w:rPr>
                <w:rFonts w:cs="Arial"/>
                <w:sz w:val="20"/>
                <w:szCs w:val="20"/>
              </w:rPr>
              <w:t xml:space="preserve"> </w:t>
            </w:r>
            <w:r w:rsidRPr="00140D4B">
              <w:rPr>
                <w:rFonts w:cs="Arial"/>
                <w:sz w:val="20"/>
                <w:szCs w:val="20"/>
                <w:vertAlign w:val="superscript"/>
              </w:rPr>
              <w:t>1</w:t>
            </w:r>
          </w:p>
        </w:tc>
        <w:tc>
          <w:tcPr>
            <w:tcW w:w="2790" w:type="dxa"/>
          </w:tcPr>
          <w:p w14:paraId="2E5FC3C9"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8 fl oz (1 cup)</w:t>
            </w:r>
            <w:r>
              <w:rPr>
                <w:rFonts w:cs="Arial"/>
                <w:sz w:val="20"/>
                <w:szCs w:val="20"/>
              </w:rPr>
              <w:t xml:space="preserve"> </w:t>
            </w:r>
            <w:r w:rsidRPr="00140D4B">
              <w:rPr>
                <w:rFonts w:cs="Arial"/>
                <w:sz w:val="20"/>
                <w:szCs w:val="20"/>
                <w:vertAlign w:val="superscript"/>
              </w:rPr>
              <w:t>2</w:t>
            </w:r>
          </w:p>
        </w:tc>
        <w:tc>
          <w:tcPr>
            <w:tcW w:w="3348" w:type="dxa"/>
          </w:tcPr>
          <w:p w14:paraId="2AE6C871"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8 fl oz (1 cup)</w:t>
            </w:r>
            <w:r>
              <w:rPr>
                <w:rFonts w:ascii="Adobe Caslon Pro" w:hAnsi="Adobe Caslon Pro" w:cs="Arial"/>
                <w:sz w:val="20"/>
                <w:szCs w:val="20"/>
              </w:rPr>
              <w:t xml:space="preserve"> </w:t>
            </w:r>
            <w:r w:rsidRPr="00140D4B">
              <w:rPr>
                <w:rFonts w:ascii="Adobe Caslon Pro" w:hAnsi="Adobe Caslon Pro" w:cs="Arial"/>
                <w:sz w:val="20"/>
                <w:szCs w:val="20"/>
                <w:vertAlign w:val="superscript"/>
              </w:rPr>
              <w:t>1</w:t>
            </w:r>
          </w:p>
        </w:tc>
      </w:tr>
      <w:tr w:rsidR="003B2B11" w:rsidRPr="006373A3" w14:paraId="5AE426F9" w14:textId="77777777" w:rsidTr="002D26E3">
        <w:tc>
          <w:tcPr>
            <w:tcW w:w="14616" w:type="dxa"/>
            <w:gridSpan w:val="4"/>
          </w:tcPr>
          <w:p w14:paraId="286C396F" w14:textId="77777777" w:rsidR="003B2B11" w:rsidRPr="00140D4B" w:rsidRDefault="003B2B11" w:rsidP="002D26E3">
            <w:pPr>
              <w:tabs>
                <w:tab w:val="left" w:pos="7380"/>
              </w:tabs>
              <w:spacing w:line="240" w:lineRule="exact"/>
              <w:rPr>
                <w:rFonts w:cs="Arial"/>
                <w:sz w:val="20"/>
                <w:szCs w:val="20"/>
              </w:rPr>
            </w:pPr>
            <w:r w:rsidRPr="006373A3">
              <w:rPr>
                <w:rFonts w:cs="Arial"/>
                <w:b/>
                <w:sz w:val="20"/>
                <w:szCs w:val="20"/>
              </w:rPr>
              <w:t>Vegetable or Fruit</w:t>
            </w:r>
            <w:r>
              <w:rPr>
                <w:rFonts w:cs="Arial"/>
                <w:b/>
                <w:sz w:val="20"/>
                <w:szCs w:val="20"/>
              </w:rPr>
              <w:t xml:space="preserve"> </w:t>
            </w:r>
            <w:r w:rsidRPr="00140D4B">
              <w:rPr>
                <w:rFonts w:cs="Arial"/>
                <w:sz w:val="20"/>
                <w:szCs w:val="20"/>
                <w:vertAlign w:val="superscript"/>
              </w:rPr>
              <w:t>3,4,5</w:t>
            </w:r>
          </w:p>
        </w:tc>
      </w:tr>
      <w:tr w:rsidR="003B2B11" w:rsidRPr="006373A3" w14:paraId="25AF4E3E" w14:textId="77777777" w:rsidTr="002D26E3">
        <w:tc>
          <w:tcPr>
            <w:tcW w:w="5508" w:type="dxa"/>
          </w:tcPr>
          <w:p w14:paraId="7DB7FB84" w14:textId="77777777" w:rsidR="003B2B11" w:rsidRPr="006373A3" w:rsidRDefault="003B2B11" w:rsidP="002D26E3">
            <w:pPr>
              <w:tabs>
                <w:tab w:val="left" w:pos="7380"/>
              </w:tabs>
              <w:spacing w:line="240" w:lineRule="exact"/>
              <w:rPr>
                <w:rFonts w:cs="Arial"/>
                <w:sz w:val="20"/>
                <w:szCs w:val="20"/>
              </w:rPr>
            </w:pPr>
          </w:p>
          <w:p w14:paraId="1638E7B9" w14:textId="77777777" w:rsidR="003B2B11" w:rsidRPr="006373A3" w:rsidRDefault="003B2B11" w:rsidP="002D26E3">
            <w:pPr>
              <w:tabs>
                <w:tab w:val="left" w:pos="7380"/>
              </w:tabs>
              <w:spacing w:line="240" w:lineRule="exact"/>
              <w:rPr>
                <w:rFonts w:cs="Arial"/>
                <w:sz w:val="20"/>
                <w:szCs w:val="20"/>
              </w:rPr>
            </w:pPr>
            <w:r w:rsidRPr="006373A3">
              <w:rPr>
                <w:rFonts w:cs="Arial"/>
                <w:sz w:val="20"/>
                <w:szCs w:val="20"/>
              </w:rPr>
              <w:t>Juice, fruit, vegetable</w:t>
            </w:r>
          </w:p>
        </w:tc>
        <w:tc>
          <w:tcPr>
            <w:tcW w:w="2970" w:type="dxa"/>
          </w:tcPr>
          <w:p w14:paraId="201E65EC"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½ c</w:t>
            </w:r>
            <w:r>
              <w:rPr>
                <w:rFonts w:ascii="Adobe Caslon Pro" w:hAnsi="Adobe Caslon Pro" w:cs="Arial"/>
                <w:sz w:val="20"/>
                <w:szCs w:val="20"/>
              </w:rPr>
              <w:t xml:space="preserve"> </w:t>
            </w:r>
            <w:r w:rsidRPr="00140D4B">
              <w:rPr>
                <w:rFonts w:ascii="Adobe Caslon Pro" w:hAnsi="Adobe Caslon Pro" w:cs="Arial"/>
                <w:sz w:val="20"/>
                <w:szCs w:val="20"/>
                <w:vertAlign w:val="superscript"/>
              </w:rPr>
              <w:t>3</w:t>
            </w:r>
          </w:p>
          <w:p w14:paraId="4938CDAD"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(juice must be full-strength</w:t>
            </w:r>
          </w:p>
        </w:tc>
        <w:tc>
          <w:tcPr>
            <w:tcW w:w="2790" w:type="dxa"/>
          </w:tcPr>
          <w:p w14:paraId="23372F81"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¾ c</w:t>
            </w:r>
            <w:r>
              <w:rPr>
                <w:rFonts w:ascii="Adobe Caslon Pro" w:hAnsi="Adobe Caslon Pro" w:cs="Arial"/>
                <w:sz w:val="20"/>
                <w:szCs w:val="20"/>
              </w:rPr>
              <w:t xml:space="preserve">  </w:t>
            </w:r>
            <w:r w:rsidRPr="00140D4B">
              <w:rPr>
                <w:rFonts w:ascii="Adobe Caslon Pro" w:hAnsi="Adobe Caslon Pro" w:cs="Arial"/>
                <w:sz w:val="20"/>
                <w:szCs w:val="20"/>
                <w:vertAlign w:val="superscript"/>
              </w:rPr>
              <w:t>4</w:t>
            </w:r>
            <w:r>
              <w:rPr>
                <w:rFonts w:ascii="Adobe Caslon Pro" w:hAnsi="Adobe Caslon Pro" w:cs="Arial"/>
                <w:sz w:val="20"/>
                <w:szCs w:val="20"/>
              </w:rPr>
              <w:t xml:space="preserve"> </w:t>
            </w:r>
            <w:r w:rsidRPr="006373A3">
              <w:rPr>
                <w:rFonts w:cs="Arial"/>
                <w:sz w:val="20"/>
                <w:szCs w:val="20"/>
              </w:rPr>
              <w:t>total of two different items</w:t>
            </w:r>
          </w:p>
        </w:tc>
        <w:tc>
          <w:tcPr>
            <w:tcW w:w="3348" w:type="dxa"/>
          </w:tcPr>
          <w:p w14:paraId="1726308C"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 xml:space="preserve">¾ c </w:t>
            </w:r>
            <w:r w:rsidRPr="00140D4B">
              <w:rPr>
                <w:rFonts w:ascii="Adobe Caslon Pro" w:hAnsi="Adobe Caslon Pro" w:cs="Arial"/>
                <w:sz w:val="20"/>
                <w:szCs w:val="20"/>
                <w:vertAlign w:val="superscript"/>
              </w:rPr>
              <w:t>3,</w:t>
            </w:r>
            <w:r>
              <w:rPr>
                <w:rFonts w:ascii="Adobe Caslon Pro" w:hAnsi="Adobe Caslon Pro" w:cs="Arial"/>
                <w:sz w:val="20"/>
                <w:szCs w:val="20"/>
                <w:vertAlign w:val="superscript"/>
              </w:rPr>
              <w:t xml:space="preserve"> </w:t>
            </w:r>
            <w:r w:rsidRPr="00140D4B">
              <w:rPr>
                <w:rFonts w:ascii="Adobe Caslon Pro" w:hAnsi="Adobe Caslon Pro" w:cs="Arial"/>
                <w:sz w:val="20"/>
                <w:szCs w:val="20"/>
                <w:vertAlign w:val="superscript"/>
              </w:rPr>
              <w:t>4</w:t>
            </w:r>
          </w:p>
          <w:p w14:paraId="2F2125AE" w14:textId="77777777" w:rsidR="003B2B11" w:rsidRPr="006373A3" w:rsidRDefault="003B2B11" w:rsidP="002D26E3">
            <w:pPr>
              <w:tabs>
                <w:tab w:val="left" w:pos="7380"/>
              </w:tabs>
              <w:spacing w:line="240" w:lineRule="exact"/>
              <w:rPr>
                <w:rFonts w:cs="Arial"/>
                <w:sz w:val="20"/>
                <w:szCs w:val="20"/>
              </w:rPr>
            </w:pPr>
            <w:r w:rsidRPr="006373A3">
              <w:rPr>
                <w:rFonts w:cs="Arial"/>
                <w:sz w:val="20"/>
                <w:szCs w:val="20"/>
              </w:rPr>
              <w:t>(juice must be full-strength)</w:t>
            </w:r>
          </w:p>
        </w:tc>
      </w:tr>
      <w:tr w:rsidR="003B2B11" w:rsidRPr="006373A3" w14:paraId="6D9EB726" w14:textId="77777777" w:rsidTr="002D26E3">
        <w:tc>
          <w:tcPr>
            <w:tcW w:w="14616" w:type="dxa"/>
            <w:gridSpan w:val="4"/>
          </w:tcPr>
          <w:p w14:paraId="515965AE" w14:textId="77777777" w:rsidR="003B2B11" w:rsidRPr="006373A3" w:rsidRDefault="003B2B11" w:rsidP="002D26E3">
            <w:pPr>
              <w:tabs>
                <w:tab w:val="left" w:pos="7380"/>
              </w:tabs>
              <w:spacing w:line="240" w:lineRule="exact"/>
              <w:rPr>
                <w:rFonts w:cs="Arial"/>
                <w:b/>
                <w:sz w:val="20"/>
                <w:szCs w:val="20"/>
              </w:rPr>
            </w:pPr>
            <w:r w:rsidRPr="006373A3">
              <w:rPr>
                <w:rFonts w:cs="Arial"/>
                <w:b/>
                <w:sz w:val="20"/>
                <w:szCs w:val="20"/>
              </w:rPr>
              <w:t>Grains/Breads</w:t>
            </w:r>
            <w:r>
              <w:rPr>
                <w:rFonts w:cs="Arial"/>
                <w:b/>
                <w:sz w:val="20"/>
                <w:szCs w:val="20"/>
              </w:rPr>
              <w:t xml:space="preserve"> </w:t>
            </w:r>
            <w:r w:rsidRPr="00140D4B">
              <w:rPr>
                <w:rFonts w:cs="Arial"/>
                <w:sz w:val="20"/>
                <w:szCs w:val="20"/>
                <w:vertAlign w:val="superscript"/>
              </w:rPr>
              <w:t>6,7</w:t>
            </w:r>
          </w:p>
        </w:tc>
      </w:tr>
      <w:tr w:rsidR="003B2B11" w:rsidRPr="006373A3" w14:paraId="3E82FAA9" w14:textId="77777777" w:rsidTr="002D26E3">
        <w:tc>
          <w:tcPr>
            <w:tcW w:w="5508" w:type="dxa"/>
          </w:tcPr>
          <w:p w14:paraId="7CE51F11" w14:textId="77777777" w:rsidR="003B2B11" w:rsidRPr="006373A3" w:rsidRDefault="003B2B11" w:rsidP="002D26E3">
            <w:pPr>
              <w:tabs>
                <w:tab w:val="left" w:pos="7380"/>
              </w:tabs>
              <w:spacing w:line="240" w:lineRule="exact"/>
              <w:rPr>
                <w:rFonts w:cs="Arial"/>
                <w:sz w:val="20"/>
                <w:szCs w:val="20"/>
              </w:rPr>
            </w:pPr>
            <w:r w:rsidRPr="006373A3">
              <w:rPr>
                <w:rFonts w:cs="Arial"/>
                <w:sz w:val="20"/>
                <w:szCs w:val="20"/>
              </w:rPr>
              <w:t>Bread or</w:t>
            </w:r>
          </w:p>
        </w:tc>
        <w:tc>
          <w:tcPr>
            <w:tcW w:w="2970" w:type="dxa"/>
          </w:tcPr>
          <w:p w14:paraId="7CE5CF86"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1 slice</w:t>
            </w:r>
          </w:p>
        </w:tc>
        <w:tc>
          <w:tcPr>
            <w:tcW w:w="2790" w:type="dxa"/>
          </w:tcPr>
          <w:p w14:paraId="17574DBB"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1 slice</w:t>
            </w:r>
          </w:p>
        </w:tc>
        <w:tc>
          <w:tcPr>
            <w:tcW w:w="3348" w:type="dxa"/>
          </w:tcPr>
          <w:p w14:paraId="0B4DB0C4"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1 slice</w:t>
            </w:r>
          </w:p>
        </w:tc>
      </w:tr>
      <w:tr w:rsidR="003B2B11" w:rsidRPr="006373A3" w14:paraId="302620F9" w14:textId="77777777" w:rsidTr="002D26E3">
        <w:tc>
          <w:tcPr>
            <w:tcW w:w="5508" w:type="dxa"/>
          </w:tcPr>
          <w:p w14:paraId="41D70CB9" w14:textId="77777777" w:rsidR="003B2B11" w:rsidRPr="006373A3" w:rsidRDefault="003B2B11" w:rsidP="002D26E3">
            <w:pPr>
              <w:tabs>
                <w:tab w:val="left" w:pos="7380"/>
              </w:tabs>
              <w:spacing w:line="240" w:lineRule="exact"/>
              <w:rPr>
                <w:rFonts w:cs="Arial"/>
                <w:sz w:val="20"/>
                <w:szCs w:val="20"/>
              </w:rPr>
            </w:pPr>
            <w:r w:rsidRPr="006373A3">
              <w:rPr>
                <w:rFonts w:cs="Arial"/>
                <w:sz w:val="20"/>
                <w:szCs w:val="20"/>
              </w:rPr>
              <w:t>Cornbread, or biscuit or roll or muffin or</w:t>
            </w:r>
          </w:p>
        </w:tc>
        <w:tc>
          <w:tcPr>
            <w:tcW w:w="2970" w:type="dxa"/>
          </w:tcPr>
          <w:p w14:paraId="720FDB30"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1 serving</w:t>
            </w:r>
          </w:p>
        </w:tc>
        <w:tc>
          <w:tcPr>
            <w:tcW w:w="2790" w:type="dxa"/>
          </w:tcPr>
          <w:p w14:paraId="6558B34D"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1 serving</w:t>
            </w:r>
          </w:p>
        </w:tc>
        <w:tc>
          <w:tcPr>
            <w:tcW w:w="3348" w:type="dxa"/>
          </w:tcPr>
          <w:p w14:paraId="16E37C59"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1 serving</w:t>
            </w:r>
          </w:p>
        </w:tc>
      </w:tr>
      <w:tr w:rsidR="003B2B11" w:rsidRPr="006373A3" w14:paraId="6DD91AB3" w14:textId="77777777" w:rsidTr="002D26E3">
        <w:tc>
          <w:tcPr>
            <w:tcW w:w="5508" w:type="dxa"/>
          </w:tcPr>
          <w:p w14:paraId="41CBC49A" w14:textId="77777777" w:rsidR="003B2B11" w:rsidRPr="006373A3" w:rsidRDefault="003B2B11" w:rsidP="002D26E3">
            <w:pPr>
              <w:tabs>
                <w:tab w:val="left" w:pos="7380"/>
              </w:tabs>
              <w:spacing w:line="240" w:lineRule="exact"/>
              <w:rPr>
                <w:rFonts w:cs="Arial"/>
                <w:sz w:val="20"/>
                <w:szCs w:val="20"/>
              </w:rPr>
            </w:pPr>
            <w:r w:rsidRPr="006373A3">
              <w:rPr>
                <w:rFonts w:cs="Arial"/>
                <w:sz w:val="20"/>
                <w:szCs w:val="20"/>
              </w:rPr>
              <w:t>Cold dry cereal</w:t>
            </w:r>
            <w:r>
              <w:rPr>
                <w:rFonts w:cs="Arial"/>
                <w:sz w:val="20"/>
                <w:szCs w:val="20"/>
              </w:rPr>
              <w:t xml:space="preserve"> </w:t>
            </w:r>
            <w:r w:rsidRPr="00140D4B">
              <w:rPr>
                <w:rFonts w:cs="Arial"/>
                <w:sz w:val="20"/>
                <w:szCs w:val="20"/>
                <w:vertAlign w:val="superscript"/>
              </w:rPr>
              <w:t>7</w:t>
            </w:r>
          </w:p>
        </w:tc>
        <w:tc>
          <w:tcPr>
            <w:tcW w:w="2970" w:type="dxa"/>
          </w:tcPr>
          <w:p w14:paraId="4142211C"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¾ c or 1 oz</w:t>
            </w:r>
            <w:r>
              <w:rPr>
                <w:rFonts w:ascii="Adobe Caslon Pro" w:hAnsi="Adobe Caslon Pro" w:cs="Arial"/>
                <w:sz w:val="20"/>
                <w:szCs w:val="20"/>
              </w:rPr>
              <w:t xml:space="preserve"> </w:t>
            </w:r>
            <w:r w:rsidRPr="00140D4B">
              <w:rPr>
                <w:rFonts w:ascii="Adobe Caslon Pro" w:hAnsi="Adobe Caslon Pro" w:cs="Arial"/>
                <w:sz w:val="20"/>
                <w:szCs w:val="20"/>
                <w:vertAlign w:val="superscript"/>
              </w:rPr>
              <w:t>7</w:t>
            </w:r>
          </w:p>
        </w:tc>
        <w:tc>
          <w:tcPr>
            <w:tcW w:w="2790" w:type="dxa"/>
          </w:tcPr>
          <w:p w14:paraId="20FD0EDC"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N/A</w:t>
            </w:r>
          </w:p>
        </w:tc>
        <w:tc>
          <w:tcPr>
            <w:tcW w:w="3348" w:type="dxa"/>
          </w:tcPr>
          <w:p w14:paraId="272FBFAD"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¾ c or 1 oz</w:t>
            </w:r>
            <w:r>
              <w:rPr>
                <w:rFonts w:cs="Arial"/>
                <w:sz w:val="20"/>
                <w:szCs w:val="20"/>
              </w:rPr>
              <w:t xml:space="preserve"> </w:t>
            </w:r>
            <w:r w:rsidRPr="00140D4B">
              <w:rPr>
                <w:rFonts w:cs="Arial"/>
                <w:sz w:val="20"/>
                <w:szCs w:val="20"/>
                <w:vertAlign w:val="superscript"/>
              </w:rPr>
              <w:t>7</w:t>
            </w:r>
          </w:p>
        </w:tc>
      </w:tr>
      <w:tr w:rsidR="003B2B11" w:rsidRPr="006373A3" w14:paraId="06592810" w14:textId="77777777" w:rsidTr="002D26E3">
        <w:tc>
          <w:tcPr>
            <w:tcW w:w="5508" w:type="dxa"/>
          </w:tcPr>
          <w:p w14:paraId="3CE2307A" w14:textId="77777777" w:rsidR="003B2B11" w:rsidRPr="006373A3" w:rsidRDefault="003B2B11" w:rsidP="002D26E3">
            <w:pPr>
              <w:tabs>
                <w:tab w:val="left" w:pos="7380"/>
              </w:tabs>
              <w:spacing w:line="240" w:lineRule="exact"/>
              <w:rPr>
                <w:rFonts w:cs="Arial"/>
                <w:sz w:val="20"/>
                <w:szCs w:val="20"/>
              </w:rPr>
            </w:pPr>
            <w:r w:rsidRPr="006373A3">
              <w:rPr>
                <w:rFonts w:cs="Arial"/>
                <w:sz w:val="20"/>
                <w:szCs w:val="20"/>
              </w:rPr>
              <w:t>Hot cooked cereal or</w:t>
            </w:r>
          </w:p>
        </w:tc>
        <w:tc>
          <w:tcPr>
            <w:tcW w:w="2970" w:type="dxa"/>
          </w:tcPr>
          <w:p w14:paraId="4C6A7E14"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½ c</w:t>
            </w:r>
          </w:p>
        </w:tc>
        <w:tc>
          <w:tcPr>
            <w:tcW w:w="2790" w:type="dxa"/>
          </w:tcPr>
          <w:p w14:paraId="2C73A33A"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½ c</w:t>
            </w:r>
          </w:p>
        </w:tc>
        <w:tc>
          <w:tcPr>
            <w:tcW w:w="3348" w:type="dxa"/>
          </w:tcPr>
          <w:p w14:paraId="6B49B95D"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½ c</w:t>
            </w:r>
          </w:p>
        </w:tc>
      </w:tr>
      <w:tr w:rsidR="003B2B11" w:rsidRPr="006373A3" w14:paraId="2E63B665" w14:textId="77777777" w:rsidTr="002D26E3">
        <w:tc>
          <w:tcPr>
            <w:tcW w:w="5508" w:type="dxa"/>
          </w:tcPr>
          <w:p w14:paraId="2562AA48" w14:textId="77777777" w:rsidR="003B2B11" w:rsidRPr="006373A3" w:rsidRDefault="003B2B11" w:rsidP="002D26E3">
            <w:pPr>
              <w:tabs>
                <w:tab w:val="left" w:pos="7380"/>
              </w:tabs>
              <w:spacing w:line="240" w:lineRule="exact"/>
              <w:rPr>
                <w:rFonts w:cs="Arial"/>
                <w:sz w:val="20"/>
                <w:szCs w:val="20"/>
              </w:rPr>
            </w:pPr>
            <w:r w:rsidRPr="006373A3">
              <w:rPr>
                <w:rFonts w:cs="Arial"/>
                <w:sz w:val="20"/>
                <w:szCs w:val="20"/>
              </w:rPr>
              <w:t>Cooked pasta or noodles or grains</w:t>
            </w:r>
          </w:p>
        </w:tc>
        <w:tc>
          <w:tcPr>
            <w:tcW w:w="2970" w:type="dxa"/>
          </w:tcPr>
          <w:p w14:paraId="552B5609"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½ c</w:t>
            </w:r>
          </w:p>
        </w:tc>
        <w:tc>
          <w:tcPr>
            <w:tcW w:w="2790" w:type="dxa"/>
          </w:tcPr>
          <w:p w14:paraId="7A9074DA"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½ c</w:t>
            </w:r>
          </w:p>
        </w:tc>
        <w:tc>
          <w:tcPr>
            <w:tcW w:w="3348" w:type="dxa"/>
          </w:tcPr>
          <w:p w14:paraId="12DFCA61"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½ c</w:t>
            </w:r>
          </w:p>
        </w:tc>
      </w:tr>
      <w:tr w:rsidR="003B2B11" w:rsidRPr="006373A3" w14:paraId="6AACFB01" w14:textId="77777777" w:rsidTr="002D26E3">
        <w:tc>
          <w:tcPr>
            <w:tcW w:w="14616" w:type="dxa"/>
            <w:gridSpan w:val="4"/>
          </w:tcPr>
          <w:p w14:paraId="4258FB49" w14:textId="77777777" w:rsidR="003B2B11" w:rsidRPr="006373A3" w:rsidRDefault="003B2B11" w:rsidP="002D26E3">
            <w:pPr>
              <w:tabs>
                <w:tab w:val="left" w:pos="7380"/>
              </w:tabs>
              <w:spacing w:line="240" w:lineRule="exact"/>
              <w:rPr>
                <w:rFonts w:cs="Arial"/>
                <w:b/>
                <w:sz w:val="20"/>
                <w:szCs w:val="20"/>
              </w:rPr>
            </w:pPr>
            <w:r w:rsidRPr="006373A3">
              <w:rPr>
                <w:rFonts w:cs="Arial"/>
                <w:b/>
                <w:sz w:val="20"/>
                <w:szCs w:val="20"/>
              </w:rPr>
              <w:t>Meat/Meat Alternate</w:t>
            </w:r>
            <w:r>
              <w:rPr>
                <w:rFonts w:cs="Arial"/>
                <w:b/>
                <w:sz w:val="20"/>
                <w:szCs w:val="20"/>
              </w:rPr>
              <w:t xml:space="preserve"> </w:t>
            </w:r>
            <w:r w:rsidRPr="00140D4B">
              <w:rPr>
                <w:rFonts w:cs="Arial"/>
                <w:sz w:val="20"/>
                <w:szCs w:val="20"/>
                <w:vertAlign w:val="superscript"/>
              </w:rPr>
              <w:t>8, 9, 10, 11,12</w:t>
            </w:r>
            <w:r w:rsidRPr="00140D4B">
              <w:rPr>
                <w:rFonts w:ascii="Adobe Caslon Pro" w:hAnsi="Adobe Caslon Pro" w:cs="Arial"/>
                <w:b/>
                <w:sz w:val="20"/>
                <w:szCs w:val="20"/>
                <w:vertAlign w:val="superscript"/>
              </w:rPr>
              <w:t xml:space="preserve"> </w:t>
            </w:r>
            <w:r w:rsidRPr="006373A3">
              <w:rPr>
                <w:rFonts w:ascii="Adobe Caslon Pro" w:hAnsi="Adobe Caslon Pro" w:cs="Arial"/>
                <w:b/>
                <w:sz w:val="20"/>
                <w:szCs w:val="20"/>
              </w:rPr>
              <w:t xml:space="preserve">                                                                           </w:t>
            </w:r>
            <w:r w:rsidRPr="006373A3">
              <w:rPr>
                <w:rFonts w:cs="Arial"/>
                <w:sz w:val="20"/>
                <w:szCs w:val="20"/>
              </w:rPr>
              <w:t>Optional</w:t>
            </w:r>
          </w:p>
        </w:tc>
      </w:tr>
      <w:tr w:rsidR="003B2B11" w:rsidRPr="006373A3" w14:paraId="37F01F1E" w14:textId="77777777" w:rsidTr="002D26E3">
        <w:trPr>
          <w:trHeight w:val="98"/>
        </w:trPr>
        <w:tc>
          <w:tcPr>
            <w:tcW w:w="5508" w:type="dxa"/>
          </w:tcPr>
          <w:p w14:paraId="09264D41" w14:textId="77777777" w:rsidR="003B2B11" w:rsidRPr="006373A3" w:rsidRDefault="003B2B11" w:rsidP="002D26E3">
            <w:pPr>
              <w:tabs>
                <w:tab w:val="left" w:pos="7380"/>
              </w:tabs>
              <w:spacing w:line="240" w:lineRule="exact"/>
              <w:rPr>
                <w:rFonts w:cs="Arial"/>
                <w:sz w:val="20"/>
                <w:szCs w:val="20"/>
              </w:rPr>
            </w:pPr>
            <w:r w:rsidRPr="006373A3">
              <w:rPr>
                <w:rFonts w:cs="Arial"/>
                <w:sz w:val="20"/>
                <w:szCs w:val="20"/>
              </w:rPr>
              <w:t>Lean meat or poultry or fish</w:t>
            </w:r>
            <w:r>
              <w:rPr>
                <w:rFonts w:cs="Arial"/>
                <w:sz w:val="20"/>
                <w:szCs w:val="20"/>
              </w:rPr>
              <w:t xml:space="preserve"> </w:t>
            </w:r>
            <w:r w:rsidRPr="00140D4B">
              <w:rPr>
                <w:rFonts w:cs="Arial"/>
                <w:sz w:val="20"/>
                <w:szCs w:val="20"/>
                <w:vertAlign w:val="superscript"/>
              </w:rPr>
              <w:t>8</w:t>
            </w:r>
            <w:r w:rsidRPr="006373A3">
              <w:rPr>
                <w:rFonts w:cs="Arial"/>
                <w:sz w:val="20"/>
                <w:szCs w:val="20"/>
              </w:rPr>
              <w:t xml:space="preserve"> or</w:t>
            </w:r>
          </w:p>
        </w:tc>
        <w:tc>
          <w:tcPr>
            <w:tcW w:w="2970" w:type="dxa"/>
          </w:tcPr>
          <w:p w14:paraId="1D6E5BB5"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1 oz</w:t>
            </w:r>
          </w:p>
        </w:tc>
        <w:tc>
          <w:tcPr>
            <w:tcW w:w="2790" w:type="dxa"/>
          </w:tcPr>
          <w:p w14:paraId="2DC0DEDC"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2 oz</w:t>
            </w:r>
          </w:p>
        </w:tc>
        <w:tc>
          <w:tcPr>
            <w:tcW w:w="3348" w:type="dxa"/>
          </w:tcPr>
          <w:p w14:paraId="5B3268EC"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1 oz</w:t>
            </w:r>
          </w:p>
        </w:tc>
      </w:tr>
      <w:tr w:rsidR="003B2B11" w:rsidRPr="006373A3" w14:paraId="7F518BB4" w14:textId="77777777" w:rsidTr="002D26E3">
        <w:tc>
          <w:tcPr>
            <w:tcW w:w="5508" w:type="dxa"/>
          </w:tcPr>
          <w:p w14:paraId="11E6A5A2" w14:textId="77777777" w:rsidR="003B2B11" w:rsidRPr="006373A3" w:rsidRDefault="003B2B11" w:rsidP="002D26E3">
            <w:pPr>
              <w:tabs>
                <w:tab w:val="left" w:pos="7380"/>
              </w:tabs>
              <w:spacing w:line="240" w:lineRule="exact"/>
              <w:rPr>
                <w:rFonts w:cs="Arial"/>
                <w:sz w:val="20"/>
                <w:szCs w:val="20"/>
              </w:rPr>
            </w:pPr>
            <w:r w:rsidRPr="006373A3">
              <w:rPr>
                <w:rFonts w:cs="Arial"/>
                <w:sz w:val="20"/>
                <w:szCs w:val="20"/>
              </w:rPr>
              <w:t>Alternate protein products</w:t>
            </w:r>
            <w:r>
              <w:rPr>
                <w:rFonts w:cs="Arial"/>
                <w:sz w:val="20"/>
                <w:szCs w:val="20"/>
              </w:rPr>
              <w:t xml:space="preserve"> </w:t>
            </w:r>
            <w:r w:rsidRPr="00140D4B">
              <w:rPr>
                <w:rFonts w:cs="Arial"/>
                <w:sz w:val="20"/>
                <w:szCs w:val="20"/>
                <w:vertAlign w:val="superscript"/>
              </w:rPr>
              <w:t>9</w:t>
            </w:r>
            <w:r w:rsidRPr="006373A3">
              <w:rPr>
                <w:rFonts w:cs="Arial"/>
                <w:sz w:val="20"/>
                <w:szCs w:val="20"/>
              </w:rPr>
              <w:t xml:space="preserve"> or</w:t>
            </w:r>
          </w:p>
        </w:tc>
        <w:tc>
          <w:tcPr>
            <w:tcW w:w="2970" w:type="dxa"/>
          </w:tcPr>
          <w:p w14:paraId="586CE243"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1 oz</w:t>
            </w:r>
          </w:p>
        </w:tc>
        <w:tc>
          <w:tcPr>
            <w:tcW w:w="2790" w:type="dxa"/>
          </w:tcPr>
          <w:p w14:paraId="6430F6D6"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2 oz</w:t>
            </w:r>
          </w:p>
        </w:tc>
        <w:tc>
          <w:tcPr>
            <w:tcW w:w="3348" w:type="dxa"/>
          </w:tcPr>
          <w:p w14:paraId="457A490F"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1 oz</w:t>
            </w:r>
          </w:p>
        </w:tc>
      </w:tr>
      <w:tr w:rsidR="003B2B11" w:rsidRPr="006373A3" w14:paraId="5E441103" w14:textId="77777777" w:rsidTr="002D26E3">
        <w:tc>
          <w:tcPr>
            <w:tcW w:w="5508" w:type="dxa"/>
          </w:tcPr>
          <w:p w14:paraId="76696EA0" w14:textId="77777777" w:rsidR="003B2B11" w:rsidRPr="006373A3" w:rsidRDefault="003B2B11" w:rsidP="002D26E3">
            <w:pPr>
              <w:tabs>
                <w:tab w:val="left" w:pos="7380"/>
              </w:tabs>
              <w:spacing w:line="240" w:lineRule="exact"/>
              <w:rPr>
                <w:rFonts w:cs="Arial"/>
                <w:sz w:val="20"/>
                <w:szCs w:val="20"/>
              </w:rPr>
            </w:pPr>
            <w:r w:rsidRPr="006373A3">
              <w:rPr>
                <w:rFonts w:cs="Arial"/>
                <w:sz w:val="20"/>
                <w:szCs w:val="20"/>
              </w:rPr>
              <w:t>Cheese</w:t>
            </w:r>
          </w:p>
        </w:tc>
        <w:tc>
          <w:tcPr>
            <w:tcW w:w="2970" w:type="dxa"/>
          </w:tcPr>
          <w:p w14:paraId="45C5E23E"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1 oz</w:t>
            </w:r>
          </w:p>
        </w:tc>
        <w:tc>
          <w:tcPr>
            <w:tcW w:w="2790" w:type="dxa"/>
          </w:tcPr>
          <w:p w14:paraId="53853093"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2 oz</w:t>
            </w:r>
          </w:p>
        </w:tc>
        <w:tc>
          <w:tcPr>
            <w:tcW w:w="3348" w:type="dxa"/>
          </w:tcPr>
          <w:p w14:paraId="37A55F41"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1 oz</w:t>
            </w:r>
          </w:p>
        </w:tc>
      </w:tr>
      <w:tr w:rsidR="003B2B11" w:rsidRPr="006373A3" w14:paraId="609F1E13" w14:textId="77777777" w:rsidTr="002D26E3">
        <w:tc>
          <w:tcPr>
            <w:tcW w:w="5508" w:type="dxa"/>
          </w:tcPr>
          <w:p w14:paraId="744D761B" w14:textId="77777777" w:rsidR="003B2B11" w:rsidRPr="006373A3" w:rsidRDefault="003B2B11" w:rsidP="002D26E3">
            <w:pPr>
              <w:tabs>
                <w:tab w:val="left" w:pos="7380"/>
              </w:tabs>
              <w:spacing w:line="240" w:lineRule="exact"/>
              <w:rPr>
                <w:rFonts w:cs="Arial"/>
                <w:sz w:val="20"/>
                <w:szCs w:val="20"/>
              </w:rPr>
            </w:pPr>
            <w:r w:rsidRPr="006373A3">
              <w:rPr>
                <w:rFonts w:cs="Arial"/>
                <w:sz w:val="20"/>
                <w:szCs w:val="20"/>
              </w:rPr>
              <w:t>Egg (large) or</w:t>
            </w:r>
          </w:p>
        </w:tc>
        <w:tc>
          <w:tcPr>
            <w:tcW w:w="2970" w:type="dxa"/>
          </w:tcPr>
          <w:p w14:paraId="5AB8D7BA"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½ large egg</w:t>
            </w:r>
          </w:p>
        </w:tc>
        <w:tc>
          <w:tcPr>
            <w:tcW w:w="2790" w:type="dxa"/>
          </w:tcPr>
          <w:p w14:paraId="0038E665"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1 large egg</w:t>
            </w:r>
          </w:p>
        </w:tc>
        <w:tc>
          <w:tcPr>
            <w:tcW w:w="3348" w:type="dxa"/>
          </w:tcPr>
          <w:p w14:paraId="21EB72C8"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½ large egg</w:t>
            </w:r>
          </w:p>
        </w:tc>
      </w:tr>
      <w:tr w:rsidR="003B2B11" w:rsidRPr="006373A3" w14:paraId="44FF653A" w14:textId="77777777" w:rsidTr="002D26E3">
        <w:tc>
          <w:tcPr>
            <w:tcW w:w="5508" w:type="dxa"/>
          </w:tcPr>
          <w:p w14:paraId="5351A8B3" w14:textId="77777777" w:rsidR="003B2B11" w:rsidRPr="006373A3" w:rsidRDefault="003B2B11" w:rsidP="002D26E3">
            <w:pPr>
              <w:tabs>
                <w:tab w:val="left" w:pos="7380"/>
              </w:tabs>
              <w:spacing w:line="240" w:lineRule="exact"/>
              <w:rPr>
                <w:rFonts w:cs="Arial"/>
                <w:sz w:val="20"/>
                <w:szCs w:val="20"/>
              </w:rPr>
            </w:pPr>
            <w:r w:rsidRPr="006373A3">
              <w:rPr>
                <w:rFonts w:cs="Arial"/>
                <w:sz w:val="20"/>
                <w:szCs w:val="20"/>
              </w:rPr>
              <w:t>Cooked dry beans or peas or</w:t>
            </w:r>
          </w:p>
        </w:tc>
        <w:tc>
          <w:tcPr>
            <w:tcW w:w="2970" w:type="dxa"/>
          </w:tcPr>
          <w:p w14:paraId="7EC1C725"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¼ c</w:t>
            </w:r>
          </w:p>
        </w:tc>
        <w:tc>
          <w:tcPr>
            <w:tcW w:w="2790" w:type="dxa"/>
          </w:tcPr>
          <w:p w14:paraId="6B01DAC3"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½ c</w:t>
            </w:r>
          </w:p>
        </w:tc>
        <w:tc>
          <w:tcPr>
            <w:tcW w:w="3348" w:type="dxa"/>
          </w:tcPr>
          <w:p w14:paraId="413262A7"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¼ c</w:t>
            </w:r>
          </w:p>
        </w:tc>
      </w:tr>
      <w:tr w:rsidR="003B2B11" w:rsidRPr="006373A3" w14:paraId="50C19DED" w14:textId="77777777" w:rsidTr="002D26E3">
        <w:tc>
          <w:tcPr>
            <w:tcW w:w="5508" w:type="dxa"/>
          </w:tcPr>
          <w:p w14:paraId="14DB43A1" w14:textId="77777777" w:rsidR="003B2B11" w:rsidRPr="006373A3" w:rsidRDefault="003B2B11" w:rsidP="002D26E3">
            <w:pPr>
              <w:tabs>
                <w:tab w:val="left" w:pos="7380"/>
              </w:tabs>
              <w:spacing w:line="240" w:lineRule="exact"/>
              <w:rPr>
                <w:rFonts w:cs="Arial"/>
                <w:sz w:val="20"/>
                <w:szCs w:val="20"/>
              </w:rPr>
            </w:pPr>
            <w:r w:rsidRPr="006373A3">
              <w:rPr>
                <w:rFonts w:cs="Arial"/>
                <w:sz w:val="20"/>
                <w:szCs w:val="20"/>
              </w:rPr>
              <w:t>Peanut or other nut butters or</w:t>
            </w:r>
          </w:p>
        </w:tc>
        <w:tc>
          <w:tcPr>
            <w:tcW w:w="2970" w:type="dxa"/>
          </w:tcPr>
          <w:p w14:paraId="3ABE3DFF"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2 T</w:t>
            </w:r>
          </w:p>
        </w:tc>
        <w:tc>
          <w:tcPr>
            <w:tcW w:w="2790" w:type="dxa"/>
          </w:tcPr>
          <w:p w14:paraId="2F5D368E"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4 T</w:t>
            </w:r>
          </w:p>
        </w:tc>
        <w:tc>
          <w:tcPr>
            <w:tcW w:w="3348" w:type="dxa"/>
          </w:tcPr>
          <w:p w14:paraId="2602B40A"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2 T</w:t>
            </w:r>
          </w:p>
        </w:tc>
      </w:tr>
      <w:tr w:rsidR="003B2B11" w:rsidRPr="006373A3" w14:paraId="58EF3269" w14:textId="77777777" w:rsidTr="002D26E3">
        <w:tc>
          <w:tcPr>
            <w:tcW w:w="5508" w:type="dxa"/>
          </w:tcPr>
          <w:p w14:paraId="2ED47314" w14:textId="77777777" w:rsidR="003B2B11" w:rsidRPr="006373A3" w:rsidRDefault="003B2B11" w:rsidP="002D26E3">
            <w:pPr>
              <w:tabs>
                <w:tab w:val="left" w:pos="7380"/>
              </w:tabs>
              <w:spacing w:line="240" w:lineRule="exact"/>
              <w:rPr>
                <w:rFonts w:cs="Arial"/>
                <w:sz w:val="20"/>
                <w:szCs w:val="20"/>
              </w:rPr>
            </w:pPr>
            <w:r w:rsidRPr="006373A3">
              <w:rPr>
                <w:rFonts w:cs="Arial"/>
                <w:sz w:val="20"/>
                <w:szCs w:val="20"/>
              </w:rPr>
              <w:t>Nuts and/or seeds</w:t>
            </w:r>
            <w:r>
              <w:rPr>
                <w:rFonts w:cs="Arial"/>
                <w:sz w:val="20"/>
                <w:szCs w:val="20"/>
              </w:rPr>
              <w:t xml:space="preserve"> </w:t>
            </w:r>
            <w:r w:rsidRPr="00140D4B">
              <w:rPr>
                <w:rFonts w:cs="Arial"/>
                <w:sz w:val="20"/>
                <w:szCs w:val="20"/>
                <w:vertAlign w:val="superscript"/>
              </w:rPr>
              <w:t>11</w:t>
            </w:r>
          </w:p>
        </w:tc>
        <w:tc>
          <w:tcPr>
            <w:tcW w:w="2970" w:type="dxa"/>
          </w:tcPr>
          <w:p w14:paraId="274F81E9"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w:t>
            </w:r>
          </w:p>
        </w:tc>
        <w:tc>
          <w:tcPr>
            <w:tcW w:w="2790" w:type="dxa"/>
          </w:tcPr>
          <w:p w14:paraId="3037919A"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1 oz =50%</w:t>
            </w:r>
            <w:r>
              <w:rPr>
                <w:rFonts w:cs="Arial"/>
                <w:sz w:val="20"/>
                <w:szCs w:val="20"/>
              </w:rPr>
              <w:t xml:space="preserve"> </w:t>
            </w:r>
            <w:r w:rsidRPr="00140D4B">
              <w:rPr>
                <w:rFonts w:cs="Arial"/>
                <w:sz w:val="20"/>
                <w:szCs w:val="20"/>
                <w:vertAlign w:val="superscript"/>
              </w:rPr>
              <w:t>10, 11</w:t>
            </w:r>
          </w:p>
        </w:tc>
        <w:tc>
          <w:tcPr>
            <w:tcW w:w="3348" w:type="dxa"/>
          </w:tcPr>
          <w:p w14:paraId="5ED97F22"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1 oz</w:t>
            </w:r>
            <w:r>
              <w:rPr>
                <w:rFonts w:cs="Arial"/>
                <w:sz w:val="20"/>
                <w:szCs w:val="20"/>
              </w:rPr>
              <w:t xml:space="preserve"> </w:t>
            </w:r>
            <w:r w:rsidRPr="00140D4B">
              <w:rPr>
                <w:rFonts w:cs="Arial"/>
                <w:sz w:val="20"/>
                <w:szCs w:val="20"/>
                <w:vertAlign w:val="superscript"/>
              </w:rPr>
              <w:t>11</w:t>
            </w:r>
          </w:p>
        </w:tc>
      </w:tr>
      <w:tr w:rsidR="003B2B11" w:rsidRPr="006373A3" w14:paraId="58A3C6A4" w14:textId="77777777" w:rsidTr="002D26E3">
        <w:tc>
          <w:tcPr>
            <w:tcW w:w="5508" w:type="dxa"/>
          </w:tcPr>
          <w:p w14:paraId="6B6DD809" w14:textId="77777777" w:rsidR="003B2B11" w:rsidRPr="006373A3" w:rsidRDefault="003B2B11" w:rsidP="002D26E3">
            <w:pPr>
              <w:tabs>
                <w:tab w:val="left" w:pos="7380"/>
              </w:tabs>
              <w:spacing w:line="240" w:lineRule="exact"/>
              <w:rPr>
                <w:rFonts w:cs="Arial"/>
                <w:sz w:val="20"/>
                <w:szCs w:val="20"/>
              </w:rPr>
            </w:pPr>
            <w:r w:rsidRPr="006373A3">
              <w:rPr>
                <w:rFonts w:cs="Arial"/>
                <w:sz w:val="20"/>
                <w:szCs w:val="20"/>
              </w:rPr>
              <w:t>Yogurt</w:t>
            </w:r>
            <w:r>
              <w:rPr>
                <w:rFonts w:cs="Arial"/>
                <w:sz w:val="20"/>
                <w:szCs w:val="20"/>
              </w:rPr>
              <w:t xml:space="preserve"> </w:t>
            </w:r>
            <w:r w:rsidRPr="00140D4B">
              <w:rPr>
                <w:rFonts w:cs="Arial"/>
                <w:sz w:val="20"/>
                <w:szCs w:val="20"/>
                <w:vertAlign w:val="superscript"/>
              </w:rPr>
              <w:t>12</w:t>
            </w:r>
          </w:p>
        </w:tc>
        <w:tc>
          <w:tcPr>
            <w:tcW w:w="2970" w:type="dxa"/>
          </w:tcPr>
          <w:p w14:paraId="7005AEB4"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4 oz (½ c)</w:t>
            </w:r>
          </w:p>
        </w:tc>
        <w:tc>
          <w:tcPr>
            <w:tcW w:w="2790" w:type="dxa"/>
          </w:tcPr>
          <w:p w14:paraId="250C1CB7"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8 oz (1 c)</w:t>
            </w:r>
          </w:p>
        </w:tc>
        <w:tc>
          <w:tcPr>
            <w:tcW w:w="3348" w:type="dxa"/>
          </w:tcPr>
          <w:p w14:paraId="5CB64C8E" w14:textId="77777777" w:rsidR="003B2B11" w:rsidRPr="006373A3" w:rsidRDefault="003B2B11" w:rsidP="002D26E3">
            <w:pPr>
              <w:tabs>
                <w:tab w:val="left" w:pos="7380"/>
              </w:tabs>
              <w:spacing w:line="240" w:lineRule="exact"/>
              <w:jc w:val="center"/>
              <w:rPr>
                <w:rFonts w:cs="Arial"/>
                <w:sz w:val="20"/>
                <w:szCs w:val="20"/>
              </w:rPr>
            </w:pPr>
            <w:r w:rsidRPr="006373A3">
              <w:rPr>
                <w:rFonts w:cs="Arial"/>
                <w:sz w:val="20"/>
                <w:szCs w:val="20"/>
              </w:rPr>
              <w:t>4 oz (½ c)</w:t>
            </w:r>
          </w:p>
        </w:tc>
      </w:tr>
    </w:tbl>
    <w:p w14:paraId="1E08605D" w14:textId="77777777" w:rsidR="003B2B11" w:rsidRPr="006373A3" w:rsidRDefault="003B2B11" w:rsidP="005C4C68">
      <w:pPr>
        <w:tabs>
          <w:tab w:val="left" w:pos="7380"/>
        </w:tabs>
        <w:spacing w:before="100" w:beforeAutospacing="1" w:after="100" w:afterAutospacing="1" w:line="240" w:lineRule="exact"/>
        <w:contextualSpacing/>
        <w:rPr>
          <w:rFonts w:cs="Arial"/>
          <w:sz w:val="20"/>
          <w:szCs w:val="20"/>
        </w:rPr>
      </w:pPr>
      <w:r w:rsidRPr="0095613D">
        <w:rPr>
          <w:rFonts w:cs="Arial"/>
          <w:sz w:val="20"/>
          <w:szCs w:val="20"/>
          <w:vertAlign w:val="superscript"/>
        </w:rPr>
        <w:t>1</w:t>
      </w:r>
      <w:r>
        <w:rPr>
          <w:rFonts w:cs="Arial"/>
          <w:sz w:val="20"/>
          <w:szCs w:val="20"/>
        </w:rPr>
        <w:t xml:space="preserve"> </w:t>
      </w:r>
      <w:r w:rsidRPr="006373A3">
        <w:rPr>
          <w:rFonts w:cs="Arial"/>
          <w:sz w:val="20"/>
          <w:szCs w:val="20"/>
        </w:rPr>
        <w:t>For Breakfast or Snack, fluid milk shall be served as a beverage, or on cereal, or use part of it for each purpose.</w:t>
      </w:r>
    </w:p>
    <w:p w14:paraId="4265A102" w14:textId="77777777" w:rsidR="003B2B11" w:rsidRPr="006373A3" w:rsidRDefault="003B2B11" w:rsidP="003B2B11">
      <w:pPr>
        <w:tabs>
          <w:tab w:val="left" w:pos="7380"/>
        </w:tabs>
        <w:spacing w:before="100" w:beforeAutospacing="1" w:after="100" w:afterAutospacing="1" w:line="240" w:lineRule="exact"/>
        <w:contextualSpacing/>
        <w:rPr>
          <w:rFonts w:cs="Arial"/>
          <w:sz w:val="20"/>
          <w:szCs w:val="20"/>
        </w:rPr>
      </w:pPr>
      <w:r w:rsidRPr="0095613D">
        <w:rPr>
          <w:rFonts w:cs="Arial"/>
          <w:sz w:val="20"/>
          <w:szCs w:val="20"/>
          <w:vertAlign w:val="superscript"/>
        </w:rPr>
        <w:t>2</w:t>
      </w:r>
      <w:r>
        <w:rPr>
          <w:rFonts w:cs="Arial"/>
          <w:sz w:val="20"/>
          <w:szCs w:val="20"/>
        </w:rPr>
        <w:t xml:space="preserve"> </w:t>
      </w:r>
      <w:r w:rsidRPr="006373A3">
        <w:rPr>
          <w:rFonts w:cs="Arial"/>
          <w:sz w:val="20"/>
          <w:szCs w:val="20"/>
        </w:rPr>
        <w:t>For Lunch or Supper, fluid milk shall be used as a beverage.</w:t>
      </w:r>
    </w:p>
    <w:p w14:paraId="4FDE9FAB" w14:textId="77777777" w:rsidR="003B2B11" w:rsidRPr="006373A3" w:rsidRDefault="003B2B11" w:rsidP="003B2B11">
      <w:pPr>
        <w:tabs>
          <w:tab w:val="left" w:pos="7380"/>
        </w:tabs>
        <w:spacing w:before="100" w:beforeAutospacing="1" w:after="100" w:afterAutospacing="1" w:line="240" w:lineRule="exact"/>
        <w:contextualSpacing/>
        <w:rPr>
          <w:rFonts w:cs="Arial"/>
          <w:sz w:val="20"/>
          <w:szCs w:val="20"/>
        </w:rPr>
      </w:pPr>
      <w:r w:rsidRPr="0095613D">
        <w:rPr>
          <w:rFonts w:cs="Arial"/>
          <w:sz w:val="20"/>
          <w:szCs w:val="20"/>
          <w:vertAlign w:val="superscript"/>
        </w:rPr>
        <w:t xml:space="preserve">3 </w:t>
      </w:r>
      <w:r w:rsidRPr="006373A3">
        <w:rPr>
          <w:rFonts w:cs="Arial"/>
          <w:sz w:val="20"/>
          <w:szCs w:val="20"/>
        </w:rPr>
        <w:t>Fruit or vegetable juice must be full-strength for breakfast and snacks.</w:t>
      </w:r>
    </w:p>
    <w:p w14:paraId="2AA04A13" w14:textId="77777777" w:rsidR="003B2B11" w:rsidRPr="006373A3" w:rsidRDefault="003B2B11" w:rsidP="003B2B11">
      <w:pPr>
        <w:tabs>
          <w:tab w:val="left" w:pos="7380"/>
        </w:tabs>
        <w:spacing w:before="100" w:beforeAutospacing="1" w:after="100" w:afterAutospacing="1" w:line="240" w:lineRule="exact"/>
        <w:contextualSpacing/>
        <w:rPr>
          <w:rFonts w:cs="Arial"/>
          <w:sz w:val="20"/>
          <w:szCs w:val="20"/>
        </w:rPr>
      </w:pPr>
      <w:r w:rsidRPr="0095613D">
        <w:rPr>
          <w:rFonts w:cs="Arial"/>
          <w:sz w:val="20"/>
          <w:szCs w:val="20"/>
          <w:vertAlign w:val="superscript"/>
        </w:rPr>
        <w:t>4</w:t>
      </w:r>
      <w:r>
        <w:rPr>
          <w:rFonts w:cs="Arial"/>
          <w:sz w:val="20"/>
          <w:szCs w:val="20"/>
        </w:rPr>
        <w:t xml:space="preserve"> </w:t>
      </w:r>
      <w:r w:rsidRPr="006373A3">
        <w:rPr>
          <w:rFonts w:cs="Arial"/>
          <w:sz w:val="20"/>
          <w:szCs w:val="20"/>
        </w:rPr>
        <w:t>For Lunch or Supper, serve two or more kinds of vegetables and/or fruits, Full strength vegetable or fruit juice may be counted to meet not more than one-half of this requirement</w:t>
      </w:r>
    </w:p>
    <w:p w14:paraId="62468468" w14:textId="77777777" w:rsidR="003B2B11" w:rsidRPr="006373A3" w:rsidRDefault="003B2B11" w:rsidP="003B2B11">
      <w:pPr>
        <w:tabs>
          <w:tab w:val="left" w:pos="7380"/>
        </w:tabs>
        <w:spacing w:before="100" w:beforeAutospacing="1" w:after="100" w:afterAutospacing="1" w:line="240" w:lineRule="exact"/>
        <w:contextualSpacing/>
        <w:rPr>
          <w:rFonts w:cs="Arial"/>
          <w:sz w:val="20"/>
          <w:szCs w:val="20"/>
        </w:rPr>
      </w:pPr>
      <w:r w:rsidRPr="0095613D">
        <w:rPr>
          <w:rFonts w:ascii="Adobe Caslon Pro" w:hAnsi="Adobe Caslon Pro" w:cs="Arial"/>
          <w:sz w:val="20"/>
          <w:szCs w:val="20"/>
          <w:vertAlign w:val="superscript"/>
        </w:rPr>
        <w:t>5</w:t>
      </w:r>
      <w:r>
        <w:rPr>
          <w:rFonts w:ascii="Adobe Caslon Pro" w:hAnsi="Adobe Caslon Pro" w:cs="Arial"/>
          <w:sz w:val="20"/>
          <w:szCs w:val="20"/>
        </w:rPr>
        <w:t xml:space="preserve"> </w:t>
      </w:r>
      <w:r w:rsidRPr="006373A3">
        <w:rPr>
          <w:rFonts w:cs="Arial"/>
          <w:sz w:val="20"/>
          <w:szCs w:val="20"/>
        </w:rPr>
        <w:t>Juice may not be served to fulfill the supplement requirement, when milk is served as the only other component.</w:t>
      </w:r>
    </w:p>
    <w:p w14:paraId="46526AE3" w14:textId="77777777" w:rsidR="003B2B11" w:rsidRPr="006373A3" w:rsidRDefault="003B2B11" w:rsidP="003B2B11">
      <w:pPr>
        <w:tabs>
          <w:tab w:val="left" w:pos="7380"/>
        </w:tabs>
        <w:spacing w:before="100" w:beforeAutospacing="1" w:after="100" w:afterAutospacing="1" w:line="240" w:lineRule="exact"/>
        <w:contextualSpacing/>
        <w:rPr>
          <w:rFonts w:cs="Arial"/>
          <w:sz w:val="20"/>
          <w:szCs w:val="20"/>
        </w:rPr>
      </w:pPr>
      <w:r w:rsidRPr="0095613D">
        <w:rPr>
          <w:rFonts w:ascii="Adobe Caslon Pro" w:hAnsi="Adobe Caslon Pro" w:cs="Arial"/>
          <w:sz w:val="20"/>
          <w:szCs w:val="20"/>
          <w:vertAlign w:val="superscript"/>
        </w:rPr>
        <w:t>6</w:t>
      </w:r>
      <w:r>
        <w:rPr>
          <w:rFonts w:ascii="Adobe Caslon Pro" w:hAnsi="Adobe Caslon Pro" w:cs="Arial"/>
          <w:sz w:val="20"/>
          <w:szCs w:val="20"/>
        </w:rPr>
        <w:t xml:space="preserve"> </w:t>
      </w:r>
      <w:r w:rsidRPr="006373A3">
        <w:rPr>
          <w:rFonts w:cs="Arial"/>
          <w:sz w:val="20"/>
          <w:szCs w:val="20"/>
        </w:rPr>
        <w:t>Grains/Breads must be enriched or whole-grain, or made from whole-grain or enriched flour or meal that may include bran and/or germ.  Cereal must be whole grain or enriched or fortified.</w:t>
      </w:r>
    </w:p>
    <w:p w14:paraId="62DB6FE3" w14:textId="77777777" w:rsidR="003B2B11" w:rsidRPr="006373A3" w:rsidRDefault="003B2B11" w:rsidP="003B2B11">
      <w:pPr>
        <w:tabs>
          <w:tab w:val="left" w:pos="7380"/>
        </w:tabs>
        <w:spacing w:before="100" w:beforeAutospacing="1" w:after="100" w:afterAutospacing="1" w:line="240" w:lineRule="exact"/>
        <w:contextualSpacing/>
        <w:rPr>
          <w:rFonts w:cs="Arial"/>
          <w:sz w:val="20"/>
          <w:szCs w:val="20"/>
        </w:rPr>
      </w:pPr>
      <w:r w:rsidRPr="0095613D">
        <w:rPr>
          <w:rFonts w:cs="Arial"/>
          <w:sz w:val="20"/>
          <w:szCs w:val="20"/>
          <w:vertAlign w:val="superscript"/>
        </w:rPr>
        <w:t>7</w:t>
      </w:r>
      <w:r>
        <w:rPr>
          <w:rFonts w:cs="Arial"/>
          <w:sz w:val="20"/>
          <w:szCs w:val="20"/>
        </w:rPr>
        <w:t xml:space="preserve"> </w:t>
      </w:r>
      <w:r w:rsidRPr="006373A3">
        <w:rPr>
          <w:rFonts w:cs="Arial"/>
          <w:sz w:val="20"/>
          <w:szCs w:val="20"/>
        </w:rPr>
        <w:t>Either</w:t>
      </w:r>
      <w:r w:rsidRPr="006373A3">
        <w:rPr>
          <w:rFonts w:ascii="Adobe Caslon Pro" w:hAnsi="Adobe Caslon Pro" w:cs="Arial"/>
          <w:sz w:val="20"/>
          <w:szCs w:val="20"/>
        </w:rPr>
        <w:t xml:space="preserve"> </w:t>
      </w:r>
      <w:r w:rsidRPr="006373A3">
        <w:rPr>
          <w:rFonts w:cs="Arial"/>
          <w:sz w:val="20"/>
          <w:szCs w:val="20"/>
        </w:rPr>
        <w:t>volume (cup) or weight (oz) whichever is less.</w:t>
      </w:r>
    </w:p>
    <w:p w14:paraId="1760471C" w14:textId="77777777" w:rsidR="003B2B11" w:rsidRPr="006373A3" w:rsidRDefault="003B2B11" w:rsidP="003B2B11">
      <w:pPr>
        <w:tabs>
          <w:tab w:val="left" w:pos="7380"/>
        </w:tabs>
        <w:spacing w:before="100" w:beforeAutospacing="1" w:after="100" w:afterAutospacing="1" w:line="240" w:lineRule="exact"/>
        <w:contextualSpacing/>
        <w:rPr>
          <w:rFonts w:cs="Arial"/>
          <w:sz w:val="20"/>
          <w:szCs w:val="20"/>
        </w:rPr>
      </w:pPr>
      <w:r w:rsidRPr="0095613D">
        <w:rPr>
          <w:rFonts w:cs="Arial"/>
          <w:sz w:val="20"/>
          <w:szCs w:val="20"/>
          <w:vertAlign w:val="superscript"/>
        </w:rPr>
        <w:t>8</w:t>
      </w:r>
      <w:r>
        <w:rPr>
          <w:rFonts w:cs="Arial"/>
          <w:sz w:val="20"/>
          <w:szCs w:val="20"/>
        </w:rPr>
        <w:t xml:space="preserve"> </w:t>
      </w:r>
      <w:r w:rsidRPr="006373A3">
        <w:rPr>
          <w:rFonts w:cs="Arial"/>
          <w:sz w:val="20"/>
          <w:szCs w:val="20"/>
        </w:rPr>
        <w:t>A serving consists of the edible</w:t>
      </w:r>
      <w:r w:rsidRPr="006373A3">
        <w:rPr>
          <w:rFonts w:ascii="Adobe Caslon Pro" w:hAnsi="Adobe Caslon Pro" w:cs="Arial"/>
          <w:sz w:val="20"/>
          <w:szCs w:val="20"/>
        </w:rPr>
        <w:t xml:space="preserve"> </w:t>
      </w:r>
      <w:r w:rsidRPr="006373A3">
        <w:rPr>
          <w:rFonts w:cs="Arial"/>
          <w:sz w:val="20"/>
          <w:szCs w:val="20"/>
        </w:rPr>
        <w:t>portion of cooked lean meat or poultry or fish.</w:t>
      </w:r>
    </w:p>
    <w:p w14:paraId="6394C95F" w14:textId="77777777" w:rsidR="003B2B11" w:rsidRPr="006373A3" w:rsidRDefault="003B2B11" w:rsidP="003B2B11">
      <w:pPr>
        <w:tabs>
          <w:tab w:val="left" w:pos="7380"/>
        </w:tabs>
        <w:spacing w:before="100" w:beforeAutospacing="1" w:after="100" w:afterAutospacing="1" w:line="240" w:lineRule="exact"/>
        <w:contextualSpacing/>
        <w:rPr>
          <w:rFonts w:cs="Arial"/>
          <w:sz w:val="20"/>
          <w:szCs w:val="20"/>
        </w:rPr>
      </w:pPr>
      <w:r w:rsidRPr="0095613D">
        <w:rPr>
          <w:rFonts w:cs="Arial"/>
          <w:sz w:val="20"/>
          <w:szCs w:val="20"/>
          <w:vertAlign w:val="superscript"/>
        </w:rPr>
        <w:t xml:space="preserve">9 </w:t>
      </w:r>
      <w:r w:rsidRPr="006373A3">
        <w:rPr>
          <w:rFonts w:cs="Arial"/>
          <w:sz w:val="20"/>
          <w:szCs w:val="20"/>
        </w:rPr>
        <w:t>Alternate protein products must meet requirements of Appendix A of 7 CFR Part 225.</w:t>
      </w:r>
    </w:p>
    <w:p w14:paraId="5DFE374C" w14:textId="77777777" w:rsidR="003B2B11" w:rsidRPr="006373A3" w:rsidRDefault="003B2B11" w:rsidP="003B2B11">
      <w:pPr>
        <w:tabs>
          <w:tab w:val="left" w:pos="7380"/>
        </w:tabs>
        <w:spacing w:before="100" w:beforeAutospacing="1" w:after="100" w:afterAutospacing="1" w:line="240" w:lineRule="exact"/>
        <w:contextualSpacing/>
        <w:rPr>
          <w:rFonts w:cs="Arial"/>
          <w:sz w:val="20"/>
          <w:szCs w:val="20"/>
        </w:rPr>
      </w:pPr>
      <w:r w:rsidRPr="0095613D">
        <w:rPr>
          <w:rFonts w:cs="Arial"/>
          <w:sz w:val="20"/>
          <w:szCs w:val="20"/>
          <w:vertAlign w:val="superscript"/>
        </w:rPr>
        <w:t>10</w:t>
      </w:r>
      <w:r>
        <w:rPr>
          <w:rFonts w:cs="Arial"/>
          <w:sz w:val="20"/>
          <w:szCs w:val="20"/>
        </w:rPr>
        <w:t xml:space="preserve"> </w:t>
      </w:r>
      <w:r w:rsidRPr="006373A3">
        <w:rPr>
          <w:rFonts w:cs="Arial"/>
          <w:sz w:val="20"/>
          <w:szCs w:val="20"/>
        </w:rPr>
        <w:t>Nuts and seeds may meet no more than one-half of the total meat/meat alternate to fulfill the lunch or supper requirement.</w:t>
      </w:r>
    </w:p>
    <w:p w14:paraId="7C9C4D20" w14:textId="77777777" w:rsidR="00EF2520" w:rsidRDefault="003B2B11" w:rsidP="003B2B11">
      <w:pPr>
        <w:tabs>
          <w:tab w:val="left" w:pos="7380"/>
        </w:tabs>
        <w:spacing w:before="100" w:beforeAutospacing="1" w:after="100" w:afterAutospacing="1" w:line="240" w:lineRule="exact"/>
        <w:contextualSpacing/>
        <w:rPr>
          <w:rFonts w:cs="Arial"/>
          <w:sz w:val="20"/>
          <w:szCs w:val="20"/>
        </w:rPr>
      </w:pPr>
      <w:r w:rsidRPr="0095613D">
        <w:rPr>
          <w:rFonts w:ascii="Adobe Caslon Pro" w:hAnsi="Adobe Caslon Pro" w:cs="Arial"/>
          <w:sz w:val="20"/>
          <w:szCs w:val="20"/>
          <w:vertAlign w:val="superscript"/>
        </w:rPr>
        <w:t>11</w:t>
      </w:r>
      <w:r>
        <w:rPr>
          <w:rFonts w:ascii="Adobe Caslon Pro" w:hAnsi="Adobe Caslon Pro" w:cs="Arial"/>
          <w:sz w:val="20"/>
          <w:szCs w:val="20"/>
        </w:rPr>
        <w:t xml:space="preserve"> </w:t>
      </w:r>
      <w:r w:rsidRPr="006373A3">
        <w:rPr>
          <w:rFonts w:cs="Arial"/>
          <w:sz w:val="20"/>
          <w:szCs w:val="20"/>
        </w:rPr>
        <w:t>Nuts and seeds are generally recommended to be served to children ages 1-3 since the present a choking hazard.  If served, nuts and seeds should be finely minced.</w:t>
      </w:r>
      <w:r>
        <w:rPr>
          <w:rFonts w:cs="Arial"/>
          <w:sz w:val="20"/>
          <w:szCs w:val="20"/>
        </w:rPr>
        <w:t xml:space="preserve">  </w:t>
      </w:r>
    </w:p>
    <w:p w14:paraId="1347C1C2" w14:textId="77777777" w:rsidR="003B2B11" w:rsidRDefault="003B2B11" w:rsidP="003B2B11">
      <w:pPr>
        <w:tabs>
          <w:tab w:val="left" w:pos="7380"/>
        </w:tabs>
        <w:spacing w:before="100" w:beforeAutospacing="1" w:after="100" w:afterAutospacing="1" w:line="240" w:lineRule="exact"/>
        <w:contextualSpacing/>
        <w:rPr>
          <w:rFonts w:cs="Arial"/>
          <w:sz w:val="20"/>
          <w:szCs w:val="20"/>
        </w:rPr>
      </w:pPr>
      <w:r w:rsidRPr="0095613D">
        <w:rPr>
          <w:rFonts w:cs="Arial"/>
          <w:sz w:val="20"/>
          <w:szCs w:val="20"/>
          <w:vertAlign w:val="superscript"/>
        </w:rPr>
        <w:t>12</w:t>
      </w:r>
      <w:r>
        <w:rPr>
          <w:rFonts w:cs="Arial"/>
          <w:sz w:val="20"/>
          <w:szCs w:val="20"/>
        </w:rPr>
        <w:t xml:space="preserve"> </w:t>
      </w:r>
      <w:r w:rsidRPr="006373A3">
        <w:rPr>
          <w:rFonts w:cs="Arial"/>
          <w:sz w:val="20"/>
          <w:szCs w:val="20"/>
        </w:rPr>
        <w:t>Yogurt may be plain or flavored, unsweetened or sweetened – commercially prepared.</w:t>
      </w:r>
    </w:p>
    <w:p w14:paraId="42E0F024" w14:textId="77777777" w:rsidR="00F20077" w:rsidRDefault="003B2B11" w:rsidP="00F20077">
      <w:pPr>
        <w:pStyle w:val="Heading1"/>
        <w:jc w:val="center"/>
      </w:pPr>
      <w:bookmarkStart w:id="308" w:name="_Toc59194551"/>
      <w:r>
        <w:t xml:space="preserve">ATTACHMENT </w:t>
      </w:r>
      <w:r w:rsidR="00894C1A">
        <w:t>S</w:t>
      </w:r>
      <w:r w:rsidR="002C4D43">
        <w:t>-1</w:t>
      </w:r>
      <w:r>
        <w:t xml:space="preserve">- </w:t>
      </w:r>
      <w:r w:rsidRPr="003B329C">
        <w:t>MEAL PATTERN-</w:t>
      </w:r>
      <w:r w:rsidR="002C4D43">
        <w:t>CACFP</w:t>
      </w:r>
      <w:bookmarkEnd w:id="308"/>
      <w:r w:rsidR="002C4D43">
        <w:t xml:space="preserve"> </w:t>
      </w:r>
    </w:p>
    <w:tbl>
      <w:tblPr>
        <w:tblW w:w="5000" w:type="pct"/>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052"/>
        <w:gridCol w:w="2302"/>
        <w:gridCol w:w="2302"/>
        <w:gridCol w:w="2734"/>
      </w:tblGrid>
      <w:tr w:rsidR="00F20077" w:rsidRPr="00F7038D" w14:paraId="4869AF35" w14:textId="77777777" w:rsidTr="00071339">
        <w:trPr>
          <w:trHeight w:val="573"/>
          <w:tblCellSpacing w:w="0" w:type="dxa"/>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4A69658D" w14:textId="77777777" w:rsidR="00F20077" w:rsidRPr="00F7038D" w:rsidRDefault="00F20077" w:rsidP="00F20077">
            <w:pPr>
              <w:spacing w:before="100" w:beforeAutospacing="1" w:after="100" w:afterAutospacing="1"/>
              <w:jc w:val="center"/>
              <w:rPr>
                <w:rFonts w:ascii="Verdana" w:hAnsi="Verdana"/>
                <w:color w:val="000000"/>
                <w:sz w:val="17"/>
                <w:szCs w:val="17"/>
              </w:rPr>
            </w:pPr>
            <w:r w:rsidRPr="00F7038D">
              <w:rPr>
                <w:rFonts w:cs="Arial"/>
                <w:b/>
                <w:bCs/>
                <w:color w:val="000000"/>
                <w:sz w:val="27"/>
                <w:szCs w:val="27"/>
              </w:rPr>
              <w:t>Breakfast </w:t>
            </w:r>
          </w:p>
        </w:tc>
      </w:tr>
      <w:tr w:rsidR="00F20077" w:rsidRPr="00F7038D" w14:paraId="3B6CEA45" w14:textId="77777777" w:rsidTr="00071339">
        <w:trPr>
          <w:tblCellSpacing w:w="0" w:type="dxa"/>
          <w:jc w:val="center"/>
        </w:trPr>
        <w:tc>
          <w:tcPr>
            <w:tcW w:w="2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36E0E" w14:textId="77777777" w:rsidR="00F20077" w:rsidRPr="00F7038D" w:rsidRDefault="00F20077" w:rsidP="00F20077">
            <w:pPr>
              <w:rPr>
                <w:rFonts w:ascii="Verdana" w:hAnsi="Verdana"/>
                <w:b/>
                <w:bCs/>
                <w:i/>
                <w:iCs/>
                <w:color w:val="000000"/>
                <w:sz w:val="17"/>
                <w:szCs w:val="17"/>
              </w:rPr>
            </w:pPr>
          </w:p>
          <w:p w14:paraId="7C51D4D7" w14:textId="77777777" w:rsidR="00F20077" w:rsidRPr="00F7038D" w:rsidRDefault="00F20077" w:rsidP="00F20077">
            <w:pPr>
              <w:rPr>
                <w:rFonts w:ascii="Verdana" w:hAnsi="Verdana"/>
                <w:color w:val="000000"/>
                <w:sz w:val="17"/>
                <w:szCs w:val="17"/>
              </w:rPr>
            </w:pPr>
            <w:r w:rsidRPr="00F7038D">
              <w:rPr>
                <w:rFonts w:ascii="Verdana" w:hAnsi="Verdana"/>
                <w:b/>
                <w:bCs/>
                <w:i/>
                <w:iCs/>
                <w:color w:val="000000"/>
                <w:sz w:val="17"/>
                <w:szCs w:val="17"/>
              </w:rPr>
              <w:t>Food Components</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5F406D" w14:textId="77777777" w:rsidR="00F20077" w:rsidRPr="00F7038D" w:rsidRDefault="00F20077" w:rsidP="00F20077">
            <w:pPr>
              <w:rPr>
                <w:rFonts w:ascii="Verdana" w:hAnsi="Verdana"/>
                <w:b/>
                <w:bCs/>
                <w:i/>
                <w:iCs/>
                <w:color w:val="000000"/>
                <w:sz w:val="17"/>
                <w:szCs w:val="17"/>
              </w:rPr>
            </w:pPr>
          </w:p>
          <w:p w14:paraId="63378D68" w14:textId="77777777" w:rsidR="00F20077" w:rsidRPr="00F7038D" w:rsidRDefault="00F20077" w:rsidP="00F20077">
            <w:pPr>
              <w:rPr>
                <w:rFonts w:ascii="Verdana" w:hAnsi="Verdana"/>
                <w:color w:val="000000"/>
                <w:sz w:val="17"/>
                <w:szCs w:val="17"/>
              </w:rPr>
            </w:pPr>
            <w:r w:rsidRPr="00F7038D">
              <w:rPr>
                <w:rFonts w:ascii="Verdana" w:hAnsi="Verdana"/>
                <w:b/>
                <w:bCs/>
                <w:i/>
                <w:iCs/>
                <w:color w:val="000000"/>
                <w:sz w:val="17"/>
                <w:szCs w:val="17"/>
              </w:rPr>
              <w:t>Ages 1-2</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38B9A1" w14:textId="77777777" w:rsidR="00F20077" w:rsidRPr="00F7038D" w:rsidRDefault="00F20077" w:rsidP="00F20077">
            <w:pPr>
              <w:rPr>
                <w:rFonts w:ascii="Verdana" w:hAnsi="Verdana"/>
                <w:b/>
                <w:bCs/>
                <w:i/>
                <w:iCs/>
                <w:color w:val="000000"/>
                <w:sz w:val="17"/>
                <w:szCs w:val="17"/>
              </w:rPr>
            </w:pPr>
          </w:p>
          <w:p w14:paraId="4C363013" w14:textId="77777777" w:rsidR="00F20077" w:rsidRPr="00F7038D" w:rsidRDefault="00F20077" w:rsidP="00F20077">
            <w:pPr>
              <w:rPr>
                <w:rFonts w:ascii="Verdana" w:hAnsi="Verdana"/>
                <w:color w:val="000000"/>
                <w:sz w:val="17"/>
                <w:szCs w:val="17"/>
              </w:rPr>
            </w:pPr>
            <w:r w:rsidRPr="00F7038D">
              <w:rPr>
                <w:rFonts w:ascii="Verdana" w:hAnsi="Verdana"/>
                <w:b/>
                <w:bCs/>
                <w:i/>
                <w:iCs/>
                <w:color w:val="000000"/>
                <w:sz w:val="17"/>
                <w:szCs w:val="17"/>
              </w:rPr>
              <w:t>Ages 3-5</w:t>
            </w:r>
          </w:p>
        </w:tc>
        <w:tc>
          <w:tcPr>
            <w:tcW w:w="9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F39E5" w14:textId="77777777" w:rsidR="00F20077" w:rsidRPr="00F7038D" w:rsidRDefault="00F20077" w:rsidP="00F20077">
            <w:pPr>
              <w:rPr>
                <w:rFonts w:ascii="Verdana" w:hAnsi="Verdana"/>
                <w:b/>
                <w:bCs/>
                <w:i/>
                <w:iCs/>
                <w:color w:val="000000"/>
                <w:sz w:val="17"/>
                <w:szCs w:val="17"/>
              </w:rPr>
            </w:pPr>
          </w:p>
          <w:p w14:paraId="6FBCDCBB" w14:textId="77777777" w:rsidR="00F20077" w:rsidRPr="00F7038D" w:rsidRDefault="00F20077" w:rsidP="00F20077">
            <w:pPr>
              <w:rPr>
                <w:rFonts w:ascii="Verdana" w:hAnsi="Verdana"/>
                <w:b/>
                <w:i/>
                <w:color w:val="000000"/>
                <w:sz w:val="17"/>
                <w:szCs w:val="17"/>
              </w:rPr>
            </w:pPr>
            <w:r w:rsidRPr="00F7038D">
              <w:rPr>
                <w:rFonts w:ascii="Verdana" w:hAnsi="Verdana"/>
                <w:b/>
                <w:bCs/>
                <w:i/>
                <w:iCs/>
                <w:color w:val="000000"/>
                <w:sz w:val="17"/>
                <w:szCs w:val="17"/>
              </w:rPr>
              <w:t>Ages 6-12</w:t>
            </w:r>
            <w:r w:rsidRPr="00F7038D">
              <w:rPr>
                <w:rFonts w:ascii="Verdana" w:hAnsi="Verdana"/>
                <w:b/>
                <w:bCs/>
                <w:i/>
                <w:color w:val="000000"/>
                <w:sz w:val="17"/>
                <w:szCs w:val="17"/>
                <w:vertAlign w:val="superscript"/>
              </w:rPr>
              <w:t xml:space="preserve"> </w:t>
            </w:r>
            <w:r w:rsidRPr="00F7038D">
              <w:rPr>
                <w:rFonts w:ascii="Verdana" w:hAnsi="Verdana"/>
                <w:b/>
                <w:i/>
                <w:color w:val="000000"/>
                <w:sz w:val="17"/>
                <w:szCs w:val="17"/>
              </w:rPr>
              <w:t xml:space="preserve"> and 13-18</w:t>
            </w:r>
          </w:p>
        </w:tc>
      </w:tr>
      <w:tr w:rsidR="00F20077" w:rsidRPr="00F7038D" w14:paraId="43ABD342" w14:textId="77777777" w:rsidTr="00071339">
        <w:trPr>
          <w:tblCellSpacing w:w="0" w:type="dxa"/>
          <w:jc w:val="center"/>
        </w:trPr>
        <w:tc>
          <w:tcPr>
            <w:tcW w:w="245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5C64281D" w14:textId="77777777" w:rsidR="00F20077" w:rsidRPr="00F7038D" w:rsidRDefault="00F20077" w:rsidP="00F20077">
            <w:pPr>
              <w:rPr>
                <w:rFonts w:ascii="Verdana" w:hAnsi="Verdana"/>
                <w:b/>
                <w:bCs/>
                <w:color w:val="000000"/>
                <w:sz w:val="17"/>
                <w:szCs w:val="17"/>
              </w:rPr>
            </w:pPr>
          </w:p>
          <w:p w14:paraId="0963D294" w14:textId="77777777" w:rsidR="00F20077" w:rsidRPr="00F7038D" w:rsidRDefault="00F20077" w:rsidP="00F20077">
            <w:pPr>
              <w:rPr>
                <w:rFonts w:ascii="Verdana" w:hAnsi="Verdana"/>
                <w:color w:val="000000"/>
                <w:sz w:val="17"/>
                <w:szCs w:val="17"/>
              </w:rPr>
            </w:pPr>
            <w:r w:rsidRPr="00F7038D">
              <w:rPr>
                <w:rFonts w:ascii="Verdana" w:hAnsi="Verdana"/>
                <w:b/>
                <w:bCs/>
                <w:color w:val="000000"/>
                <w:sz w:val="17"/>
                <w:szCs w:val="17"/>
              </w:rPr>
              <w:t>Milk</w:t>
            </w:r>
            <w:r w:rsidRPr="00F7038D">
              <w:rPr>
                <w:rFonts w:ascii="Verdana" w:hAnsi="Verdana"/>
                <w:color w:val="000000"/>
                <w:sz w:val="17"/>
                <w:szCs w:val="17"/>
              </w:rPr>
              <w:br/>
              <w:t>   fluid milk</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55923CC6" w14:textId="77777777" w:rsidR="00F20077" w:rsidRPr="00F7038D" w:rsidRDefault="00F20077" w:rsidP="00F20077">
            <w:pPr>
              <w:rPr>
                <w:rFonts w:ascii="Verdana" w:hAnsi="Verdana"/>
                <w:color w:val="000000"/>
                <w:sz w:val="17"/>
                <w:szCs w:val="17"/>
              </w:rPr>
            </w:pPr>
            <w:r w:rsidRPr="00F7038D">
              <w:rPr>
                <w:rFonts w:ascii="Verdana" w:hAnsi="Verdana"/>
                <w:color w:val="000000"/>
                <w:sz w:val="17"/>
                <w:szCs w:val="17"/>
              </w:rPr>
              <w:t>1/2 cup</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66325CEE" w14:textId="77777777" w:rsidR="00F20077" w:rsidRPr="00F7038D" w:rsidRDefault="00F20077" w:rsidP="00F20077">
            <w:pPr>
              <w:rPr>
                <w:rFonts w:ascii="Verdana" w:hAnsi="Verdana"/>
                <w:color w:val="000000"/>
                <w:sz w:val="17"/>
                <w:szCs w:val="17"/>
              </w:rPr>
            </w:pPr>
            <w:r w:rsidRPr="00F7038D">
              <w:rPr>
                <w:rFonts w:ascii="Verdana" w:hAnsi="Verdana"/>
                <w:color w:val="000000"/>
                <w:sz w:val="17"/>
                <w:szCs w:val="17"/>
              </w:rPr>
              <w:t>3/4 cup</w:t>
            </w:r>
          </w:p>
        </w:tc>
        <w:tc>
          <w:tcPr>
            <w:tcW w:w="95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352410F8" w14:textId="77777777" w:rsidR="00F20077" w:rsidRPr="00F7038D" w:rsidRDefault="00F20077" w:rsidP="00F20077">
            <w:pPr>
              <w:rPr>
                <w:rFonts w:ascii="Verdana" w:hAnsi="Verdana"/>
                <w:color w:val="000000"/>
                <w:sz w:val="17"/>
                <w:szCs w:val="17"/>
              </w:rPr>
            </w:pPr>
            <w:r w:rsidRPr="00F7038D">
              <w:rPr>
                <w:rFonts w:ascii="Verdana" w:hAnsi="Verdana"/>
                <w:color w:val="000000"/>
                <w:sz w:val="17"/>
                <w:szCs w:val="17"/>
              </w:rPr>
              <w:t>1 cup</w:t>
            </w:r>
          </w:p>
        </w:tc>
      </w:tr>
      <w:tr w:rsidR="00F20077" w:rsidRPr="00F7038D" w14:paraId="1F3D2933" w14:textId="77777777" w:rsidTr="00071339">
        <w:trPr>
          <w:tblCellSpacing w:w="0" w:type="dxa"/>
          <w:jc w:val="center"/>
        </w:trPr>
        <w:tc>
          <w:tcPr>
            <w:tcW w:w="2450" w:type="pct"/>
            <w:tcBorders>
              <w:top w:val="single" w:sz="4" w:space="0" w:color="auto"/>
              <w:left w:val="single" w:sz="4" w:space="0" w:color="auto"/>
              <w:bottom w:val="single" w:sz="4" w:space="0" w:color="auto"/>
              <w:right w:val="single" w:sz="4" w:space="0" w:color="auto"/>
            </w:tcBorders>
            <w:shd w:val="clear" w:color="auto" w:fill="FFFFFF"/>
            <w:vAlign w:val="bottom"/>
          </w:tcPr>
          <w:p w14:paraId="31D46AA9" w14:textId="77777777" w:rsidR="00F20077" w:rsidRPr="00F7038D" w:rsidRDefault="00F20077" w:rsidP="00F20077">
            <w:pPr>
              <w:rPr>
                <w:rFonts w:ascii="Verdana" w:hAnsi="Verdana"/>
                <w:b/>
                <w:bCs/>
                <w:color w:val="000000"/>
                <w:sz w:val="17"/>
                <w:szCs w:val="17"/>
              </w:rPr>
            </w:pPr>
          </w:p>
          <w:p w14:paraId="3D0CAD83" w14:textId="77777777" w:rsidR="00F20077" w:rsidRPr="00F7038D" w:rsidRDefault="00F20077" w:rsidP="00F20077">
            <w:pPr>
              <w:rPr>
                <w:rFonts w:ascii="Verdana" w:hAnsi="Verdana"/>
                <w:b/>
                <w:bCs/>
                <w:color w:val="000000"/>
                <w:sz w:val="17"/>
                <w:szCs w:val="17"/>
              </w:rPr>
            </w:pPr>
            <w:r w:rsidRPr="00F7038D">
              <w:rPr>
                <w:rFonts w:ascii="Verdana" w:hAnsi="Verdana"/>
                <w:b/>
                <w:bCs/>
                <w:color w:val="000000"/>
                <w:sz w:val="17"/>
                <w:szCs w:val="17"/>
              </w:rPr>
              <w:t>Fruits, Vegetables, or Both</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tcPr>
          <w:p w14:paraId="2A694572" w14:textId="77777777" w:rsidR="00F20077" w:rsidRPr="00F7038D" w:rsidRDefault="00F20077" w:rsidP="00F20077">
            <w:pPr>
              <w:rPr>
                <w:rFonts w:ascii="Verdana" w:hAnsi="Verdana"/>
                <w:color w:val="000000"/>
                <w:sz w:val="17"/>
                <w:szCs w:val="17"/>
              </w:rPr>
            </w:pPr>
            <w:r w:rsidRPr="00F7038D">
              <w:rPr>
                <w:rFonts w:ascii="Verdana" w:hAnsi="Verdana"/>
                <w:color w:val="000000"/>
                <w:sz w:val="17"/>
                <w:szCs w:val="17"/>
              </w:rPr>
              <w:t>1/4 cup</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tcPr>
          <w:p w14:paraId="2399EB80" w14:textId="77777777" w:rsidR="00F20077" w:rsidRPr="00F7038D" w:rsidRDefault="00F20077" w:rsidP="00F20077">
            <w:pPr>
              <w:rPr>
                <w:rFonts w:ascii="Verdana" w:hAnsi="Verdana"/>
                <w:color w:val="000000"/>
                <w:sz w:val="17"/>
                <w:szCs w:val="17"/>
              </w:rPr>
            </w:pPr>
            <w:r w:rsidRPr="00F7038D">
              <w:rPr>
                <w:rFonts w:ascii="Verdana" w:hAnsi="Verdana"/>
                <w:color w:val="000000"/>
                <w:sz w:val="17"/>
                <w:szCs w:val="17"/>
              </w:rPr>
              <w:t>1/2 cup</w:t>
            </w:r>
          </w:p>
        </w:tc>
        <w:tc>
          <w:tcPr>
            <w:tcW w:w="950" w:type="pct"/>
            <w:tcBorders>
              <w:top w:val="single" w:sz="4" w:space="0" w:color="auto"/>
              <w:left w:val="single" w:sz="4" w:space="0" w:color="auto"/>
              <w:bottom w:val="single" w:sz="4" w:space="0" w:color="auto"/>
              <w:right w:val="single" w:sz="4" w:space="0" w:color="auto"/>
            </w:tcBorders>
            <w:shd w:val="clear" w:color="auto" w:fill="FFFFFF"/>
            <w:vAlign w:val="bottom"/>
          </w:tcPr>
          <w:p w14:paraId="62EC531B" w14:textId="77777777" w:rsidR="00F20077" w:rsidRPr="00F7038D" w:rsidRDefault="00F20077" w:rsidP="00F20077">
            <w:pPr>
              <w:rPr>
                <w:rFonts w:ascii="Verdana" w:hAnsi="Verdana"/>
                <w:color w:val="000000"/>
                <w:sz w:val="17"/>
                <w:szCs w:val="17"/>
              </w:rPr>
            </w:pPr>
            <w:r w:rsidRPr="00F7038D">
              <w:rPr>
                <w:rFonts w:ascii="Verdana" w:hAnsi="Verdana"/>
                <w:color w:val="000000"/>
                <w:sz w:val="17"/>
                <w:szCs w:val="17"/>
              </w:rPr>
              <w:t>1/2 cup</w:t>
            </w:r>
          </w:p>
        </w:tc>
      </w:tr>
      <w:tr w:rsidR="00B41158" w:rsidRPr="00F7038D" w14:paraId="5813C9CB" w14:textId="77777777" w:rsidTr="00071339">
        <w:trPr>
          <w:tblCellSpacing w:w="0" w:type="dxa"/>
          <w:jc w:val="center"/>
        </w:trPr>
        <w:tc>
          <w:tcPr>
            <w:tcW w:w="2450" w:type="pct"/>
            <w:tcBorders>
              <w:top w:val="single" w:sz="4" w:space="0" w:color="auto"/>
              <w:left w:val="single" w:sz="4" w:space="0" w:color="auto"/>
              <w:bottom w:val="single" w:sz="4" w:space="0" w:color="auto"/>
              <w:right w:val="single" w:sz="4" w:space="0" w:color="auto"/>
            </w:tcBorders>
            <w:shd w:val="clear" w:color="auto" w:fill="FFFFFF"/>
            <w:vAlign w:val="bottom"/>
          </w:tcPr>
          <w:p w14:paraId="08623CB5" w14:textId="77777777" w:rsidR="00B41158" w:rsidRPr="00F7038D" w:rsidRDefault="00B41158" w:rsidP="00B41158">
            <w:pPr>
              <w:rPr>
                <w:rFonts w:ascii="Verdana" w:hAnsi="Verdana"/>
                <w:b/>
                <w:bCs/>
                <w:color w:val="000000"/>
                <w:sz w:val="17"/>
                <w:szCs w:val="17"/>
              </w:rPr>
            </w:pPr>
          </w:p>
          <w:p w14:paraId="3BBFA18E" w14:textId="77777777" w:rsidR="00B41158" w:rsidRDefault="00B41158" w:rsidP="00B41158">
            <w:pPr>
              <w:rPr>
                <w:rFonts w:ascii="Verdana" w:hAnsi="Verdana"/>
                <w:b/>
                <w:bCs/>
                <w:color w:val="000000"/>
                <w:sz w:val="17"/>
                <w:szCs w:val="17"/>
              </w:rPr>
            </w:pPr>
            <w:r w:rsidRPr="00F7038D">
              <w:rPr>
                <w:rFonts w:ascii="Verdana" w:hAnsi="Verdana"/>
                <w:b/>
                <w:bCs/>
                <w:color w:val="000000"/>
                <w:sz w:val="17"/>
                <w:szCs w:val="17"/>
              </w:rPr>
              <w:t>Grains/Bread</w:t>
            </w:r>
          </w:p>
          <w:p w14:paraId="41A58819" w14:textId="77777777" w:rsidR="00B41158" w:rsidRPr="00F7038D" w:rsidRDefault="00B41158" w:rsidP="00B41158">
            <w:pPr>
              <w:rPr>
                <w:rFonts w:ascii="Verdana" w:hAnsi="Verdana"/>
                <w:b/>
                <w:bCs/>
                <w:color w:val="000000"/>
                <w:sz w:val="17"/>
                <w:szCs w:val="17"/>
              </w:rPr>
            </w:pPr>
          </w:p>
          <w:p w14:paraId="0662F3D0" w14:textId="77777777" w:rsidR="00B41158" w:rsidRPr="00F7038D" w:rsidRDefault="00B41158" w:rsidP="00B41158">
            <w:pPr>
              <w:rPr>
                <w:rFonts w:ascii="Verdana" w:hAnsi="Verdana"/>
                <w:b/>
                <w:bCs/>
                <w:color w:val="000000"/>
                <w:sz w:val="17"/>
                <w:szCs w:val="17"/>
              </w:rPr>
            </w:pPr>
            <w:r>
              <w:rPr>
                <w:rFonts w:ascii="Verdana" w:hAnsi="Verdana"/>
                <w:b/>
                <w:bCs/>
                <w:color w:val="000000"/>
                <w:sz w:val="17"/>
                <w:szCs w:val="17"/>
              </w:rPr>
              <w:t>(*</w:t>
            </w:r>
            <w:r w:rsidRPr="00F7038D">
              <w:rPr>
                <w:rFonts w:ascii="Verdana" w:hAnsi="Verdana"/>
                <w:b/>
                <w:bCs/>
                <w:color w:val="000000"/>
                <w:sz w:val="17"/>
                <w:szCs w:val="17"/>
              </w:rPr>
              <w:t>Meat/meat Alternate</w:t>
            </w:r>
            <w:r>
              <w:rPr>
                <w:rFonts w:ascii="Verdana" w:hAnsi="Verdana"/>
                <w:b/>
                <w:bCs/>
                <w:color w:val="000000"/>
                <w:sz w:val="17"/>
                <w:szCs w:val="17"/>
              </w:rPr>
              <w:t xml:space="preserve">s are not required but may be used to meet the entire grains </w:t>
            </w:r>
            <w:r w:rsidR="00BC4BCB">
              <w:rPr>
                <w:rFonts w:ascii="Verdana" w:hAnsi="Verdana"/>
                <w:b/>
                <w:bCs/>
                <w:color w:val="000000"/>
                <w:sz w:val="17"/>
                <w:szCs w:val="17"/>
              </w:rPr>
              <w:t>requirement</w:t>
            </w:r>
            <w:r>
              <w:rPr>
                <w:rFonts w:ascii="Verdana" w:hAnsi="Verdana"/>
                <w:b/>
                <w:bCs/>
                <w:color w:val="000000"/>
                <w:sz w:val="17"/>
                <w:szCs w:val="17"/>
              </w:rPr>
              <w:t xml:space="preserve"> a maximum of three times per week.  1oz equivalent of meat/meat alternate is equivalent to 1 oz equivalent of grain)</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tcPr>
          <w:p w14:paraId="1D30260A" w14:textId="77777777" w:rsidR="00B41158" w:rsidRPr="00603E2A" w:rsidRDefault="00B41158" w:rsidP="00B41158">
            <w:pPr>
              <w:rPr>
                <w:rFonts w:ascii="Verdana" w:hAnsi="Verdana"/>
                <w:color w:val="000000"/>
                <w:sz w:val="17"/>
                <w:szCs w:val="17"/>
              </w:rPr>
            </w:pPr>
            <w:r w:rsidRPr="00233BDA">
              <w:rPr>
                <w:rFonts w:ascii="Verdana" w:hAnsi="Verdana"/>
                <w:color w:val="000000"/>
                <w:sz w:val="17"/>
                <w:szCs w:val="17"/>
              </w:rPr>
              <w:t>½ oz equivalent</w:t>
            </w:r>
            <w:r w:rsidRPr="00603E2A">
              <w:rPr>
                <w:rFonts w:ascii="Verdana" w:hAnsi="Verdana"/>
                <w:color w:val="000000"/>
                <w:sz w:val="17"/>
                <w:szCs w:val="17"/>
              </w:rPr>
              <w:t>*</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tcPr>
          <w:p w14:paraId="5B301F4E" w14:textId="77777777" w:rsidR="00B41158" w:rsidRPr="00603E2A" w:rsidRDefault="00B41158" w:rsidP="00B41158">
            <w:pPr>
              <w:rPr>
                <w:rFonts w:ascii="Verdana" w:hAnsi="Verdana"/>
                <w:color w:val="000000"/>
                <w:sz w:val="17"/>
                <w:szCs w:val="17"/>
              </w:rPr>
            </w:pPr>
            <w:r w:rsidRPr="00233BDA">
              <w:rPr>
                <w:rFonts w:ascii="Verdana" w:hAnsi="Verdana"/>
                <w:color w:val="000000"/>
                <w:sz w:val="17"/>
                <w:szCs w:val="17"/>
              </w:rPr>
              <w:t>½ oz equivalent</w:t>
            </w:r>
            <w:r w:rsidRPr="00603E2A">
              <w:rPr>
                <w:rFonts w:ascii="Verdana" w:hAnsi="Verdana"/>
                <w:color w:val="000000"/>
                <w:sz w:val="17"/>
                <w:szCs w:val="17"/>
              </w:rPr>
              <w:t>*</w:t>
            </w:r>
          </w:p>
        </w:tc>
        <w:tc>
          <w:tcPr>
            <w:tcW w:w="950" w:type="pct"/>
            <w:tcBorders>
              <w:top w:val="single" w:sz="4" w:space="0" w:color="auto"/>
              <w:left w:val="single" w:sz="4" w:space="0" w:color="auto"/>
              <w:bottom w:val="single" w:sz="4" w:space="0" w:color="auto"/>
              <w:right w:val="single" w:sz="4" w:space="0" w:color="auto"/>
            </w:tcBorders>
            <w:shd w:val="clear" w:color="auto" w:fill="FFFFFF"/>
            <w:vAlign w:val="bottom"/>
          </w:tcPr>
          <w:p w14:paraId="602DCCB9" w14:textId="77777777" w:rsidR="00B41158" w:rsidRPr="00603E2A" w:rsidRDefault="00B41158" w:rsidP="00B41158">
            <w:pPr>
              <w:rPr>
                <w:rFonts w:ascii="Verdana" w:hAnsi="Verdana"/>
                <w:color w:val="000000"/>
                <w:sz w:val="17"/>
                <w:szCs w:val="17"/>
              </w:rPr>
            </w:pPr>
            <w:r w:rsidRPr="00233BDA">
              <w:rPr>
                <w:rFonts w:ascii="Verdana" w:hAnsi="Verdana"/>
                <w:color w:val="000000"/>
                <w:sz w:val="17"/>
                <w:szCs w:val="17"/>
              </w:rPr>
              <w:t>1 oz equivalent</w:t>
            </w:r>
            <w:r w:rsidRPr="00603E2A">
              <w:rPr>
                <w:rFonts w:ascii="Verdana" w:hAnsi="Verdana"/>
                <w:color w:val="000000"/>
                <w:sz w:val="17"/>
                <w:szCs w:val="17"/>
              </w:rPr>
              <w:t>*</w:t>
            </w:r>
          </w:p>
        </w:tc>
      </w:tr>
      <w:tr w:rsidR="00F20077" w:rsidRPr="00A75577" w14:paraId="5BB21341" w14:textId="77777777" w:rsidTr="00071339">
        <w:trPr>
          <w:tblCellSpacing w:w="0" w:type="dxa"/>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bottom"/>
            <w:hideMark/>
          </w:tcPr>
          <w:p w14:paraId="0A3162DE" w14:textId="77777777" w:rsidR="00F20077" w:rsidRPr="00F7038D" w:rsidRDefault="00F20077" w:rsidP="00F20077">
            <w:pPr>
              <w:pStyle w:val="ListParagraph"/>
              <w:numPr>
                <w:ilvl w:val="4"/>
                <w:numId w:val="15"/>
              </w:numPr>
              <w:rPr>
                <w:rFonts w:ascii="Verdana" w:hAnsi="Verdana"/>
                <w:color w:val="000000"/>
                <w:sz w:val="17"/>
                <w:szCs w:val="17"/>
              </w:rPr>
            </w:pPr>
            <w:r w:rsidRPr="00F7038D">
              <w:rPr>
                <w:rFonts w:ascii="Verdana" w:hAnsi="Verdana"/>
                <w:color w:val="000000"/>
                <w:sz w:val="17"/>
                <w:szCs w:val="17"/>
              </w:rPr>
              <w:t>Unflavored whole milk must be served to 1 year olds; unflavored low-fat or fat-free milk must be served to children 2 through 5 years old; and unflavored low-fat, unflavored fat-free, or flavored fat-free milk must be served to children 6 years and older</w:t>
            </w:r>
          </w:p>
          <w:p w14:paraId="23AA8444" w14:textId="77777777" w:rsidR="00F20077" w:rsidRPr="00F7038D" w:rsidRDefault="00F20077" w:rsidP="00F20077">
            <w:pPr>
              <w:pStyle w:val="ListParagraph"/>
              <w:numPr>
                <w:ilvl w:val="4"/>
                <w:numId w:val="15"/>
              </w:numPr>
              <w:rPr>
                <w:rFonts w:ascii="Verdana" w:hAnsi="Verdana"/>
                <w:color w:val="000000"/>
                <w:sz w:val="17"/>
                <w:szCs w:val="17"/>
              </w:rPr>
            </w:pPr>
            <w:r w:rsidRPr="00F7038D">
              <w:rPr>
                <w:rFonts w:ascii="Verdana" w:hAnsi="Verdana"/>
                <w:color w:val="000000"/>
                <w:sz w:val="17"/>
                <w:szCs w:val="17"/>
              </w:rPr>
              <w:t>Juice is limited to once per day</w:t>
            </w:r>
          </w:p>
          <w:p w14:paraId="5FA0DF38" w14:textId="77777777" w:rsidR="00F20077" w:rsidRPr="00F7038D" w:rsidRDefault="00F20077" w:rsidP="00F20077">
            <w:pPr>
              <w:pStyle w:val="ListParagraph"/>
              <w:numPr>
                <w:ilvl w:val="4"/>
                <w:numId w:val="15"/>
              </w:numPr>
              <w:rPr>
                <w:rFonts w:ascii="Verdana" w:hAnsi="Verdana"/>
                <w:color w:val="000000"/>
                <w:sz w:val="17"/>
                <w:szCs w:val="17"/>
              </w:rPr>
            </w:pPr>
            <w:r w:rsidRPr="00F7038D">
              <w:rPr>
                <w:rFonts w:ascii="Verdana" w:hAnsi="Verdana"/>
                <w:color w:val="000000"/>
                <w:sz w:val="17"/>
                <w:szCs w:val="17"/>
              </w:rPr>
              <w:t>At least one serving of grains must be whole grain-rich</w:t>
            </w:r>
          </w:p>
          <w:p w14:paraId="39A0623A" w14:textId="77777777" w:rsidR="00F20077" w:rsidRPr="00F7038D" w:rsidRDefault="00F20077" w:rsidP="00F20077">
            <w:pPr>
              <w:pStyle w:val="ListParagraph"/>
              <w:numPr>
                <w:ilvl w:val="4"/>
                <w:numId w:val="15"/>
              </w:numPr>
              <w:rPr>
                <w:rFonts w:ascii="Verdana" w:hAnsi="Verdana"/>
                <w:color w:val="000000"/>
                <w:sz w:val="17"/>
                <w:szCs w:val="17"/>
              </w:rPr>
            </w:pPr>
            <w:r w:rsidRPr="00F7038D">
              <w:rPr>
                <w:rFonts w:ascii="Verdana" w:hAnsi="Verdana"/>
                <w:color w:val="000000"/>
                <w:sz w:val="17"/>
                <w:szCs w:val="17"/>
              </w:rPr>
              <w:t>Grain-based desserts do not count towards the grain components</w:t>
            </w:r>
          </w:p>
          <w:p w14:paraId="58E520B6" w14:textId="77777777" w:rsidR="00F20077" w:rsidRPr="00F7038D" w:rsidRDefault="00F20077" w:rsidP="00F20077">
            <w:pPr>
              <w:pStyle w:val="ListParagraph"/>
              <w:numPr>
                <w:ilvl w:val="4"/>
                <w:numId w:val="15"/>
              </w:numPr>
              <w:rPr>
                <w:rFonts w:ascii="Verdana" w:hAnsi="Verdana"/>
                <w:color w:val="000000"/>
                <w:sz w:val="17"/>
                <w:szCs w:val="17"/>
              </w:rPr>
            </w:pPr>
            <w:r w:rsidRPr="00F7038D">
              <w:rPr>
                <w:rFonts w:ascii="Verdana" w:hAnsi="Verdana"/>
                <w:color w:val="000000"/>
                <w:sz w:val="17"/>
                <w:szCs w:val="17"/>
              </w:rPr>
              <w:t>Yogurt must contain no more than 23 grams of sugar per 6 oz</w:t>
            </w:r>
          </w:p>
          <w:p w14:paraId="6924D78E" w14:textId="77777777" w:rsidR="00F20077" w:rsidRPr="00F7038D" w:rsidRDefault="00F20077" w:rsidP="00F20077">
            <w:pPr>
              <w:pStyle w:val="ListParagraph"/>
              <w:numPr>
                <w:ilvl w:val="4"/>
                <w:numId w:val="15"/>
              </w:numPr>
              <w:rPr>
                <w:rFonts w:ascii="Verdana" w:hAnsi="Verdana"/>
                <w:color w:val="000000"/>
                <w:sz w:val="17"/>
                <w:szCs w:val="17"/>
              </w:rPr>
            </w:pPr>
            <w:r w:rsidRPr="00F7038D">
              <w:rPr>
                <w:rFonts w:ascii="Verdana" w:hAnsi="Verdana"/>
                <w:color w:val="000000"/>
                <w:sz w:val="17"/>
                <w:szCs w:val="17"/>
              </w:rPr>
              <w:t>Breakfast cereals must contain no more than 6 grams of sugar per dry ounce</w:t>
            </w:r>
          </w:p>
          <w:p w14:paraId="456E62F0" w14:textId="77777777" w:rsidR="00F20077" w:rsidRPr="00F7038D" w:rsidRDefault="00F20077" w:rsidP="00F20077">
            <w:pPr>
              <w:pStyle w:val="ListParagraph"/>
              <w:numPr>
                <w:ilvl w:val="4"/>
                <w:numId w:val="15"/>
              </w:numPr>
              <w:rPr>
                <w:rFonts w:ascii="Verdana" w:hAnsi="Verdana"/>
                <w:color w:val="000000"/>
                <w:sz w:val="17"/>
                <w:szCs w:val="17"/>
              </w:rPr>
            </w:pPr>
            <w:r w:rsidRPr="00F7038D">
              <w:rPr>
                <w:rFonts w:ascii="Verdana" w:hAnsi="Verdana"/>
                <w:color w:val="000000"/>
                <w:sz w:val="17"/>
                <w:szCs w:val="17"/>
              </w:rPr>
              <w:t>Offer versus Serve may not be use</w:t>
            </w:r>
            <w:r w:rsidR="00AF4A08" w:rsidRPr="00F7038D">
              <w:rPr>
                <w:rFonts w:ascii="Verdana" w:hAnsi="Verdana"/>
                <w:color w:val="000000"/>
                <w:sz w:val="17"/>
                <w:szCs w:val="17"/>
              </w:rPr>
              <w:t xml:space="preserve">d except in an At-Risk </w:t>
            </w:r>
            <w:r w:rsidR="00BC4BCB" w:rsidRPr="00F7038D">
              <w:rPr>
                <w:rFonts w:ascii="Verdana" w:hAnsi="Verdana"/>
                <w:color w:val="000000"/>
                <w:sz w:val="17"/>
                <w:szCs w:val="17"/>
              </w:rPr>
              <w:t>Afterschool</w:t>
            </w:r>
            <w:r w:rsidRPr="00F7038D">
              <w:rPr>
                <w:rFonts w:ascii="Verdana" w:hAnsi="Verdana"/>
                <w:color w:val="000000"/>
                <w:sz w:val="17"/>
                <w:szCs w:val="17"/>
              </w:rPr>
              <w:t xml:space="preserve"> Care Program </w:t>
            </w:r>
            <w:r w:rsidR="00AF4A08" w:rsidRPr="00F7038D">
              <w:rPr>
                <w:rFonts w:ascii="Verdana" w:hAnsi="Verdana"/>
                <w:color w:val="000000"/>
                <w:sz w:val="17"/>
                <w:szCs w:val="17"/>
              </w:rPr>
              <w:t xml:space="preserve">(must offer 4 food items and the student must select 3) </w:t>
            </w:r>
          </w:p>
          <w:p w14:paraId="36D670CC" w14:textId="77777777" w:rsidR="00F20077" w:rsidRPr="00F7038D" w:rsidRDefault="00F20077" w:rsidP="00F20077">
            <w:pPr>
              <w:pStyle w:val="ListParagraph"/>
              <w:numPr>
                <w:ilvl w:val="4"/>
                <w:numId w:val="15"/>
              </w:numPr>
              <w:rPr>
                <w:rFonts w:ascii="Verdana" w:hAnsi="Verdana"/>
                <w:color w:val="000000"/>
                <w:sz w:val="17"/>
                <w:szCs w:val="17"/>
              </w:rPr>
            </w:pPr>
            <w:r w:rsidRPr="00F7038D">
              <w:rPr>
                <w:rFonts w:ascii="Verdana" w:hAnsi="Verdana"/>
                <w:color w:val="000000"/>
                <w:sz w:val="17"/>
                <w:szCs w:val="17"/>
              </w:rPr>
              <w:t>Frying is not allowed as a way of preparing foods on-site</w:t>
            </w:r>
          </w:p>
        </w:tc>
      </w:tr>
    </w:tbl>
    <w:p w14:paraId="599999F3" w14:textId="77777777" w:rsidR="00F20077" w:rsidRDefault="00F20077" w:rsidP="00F20077"/>
    <w:p w14:paraId="74B3EA59" w14:textId="77777777" w:rsidR="00F20077" w:rsidRDefault="00F20077" w:rsidP="00F20077"/>
    <w:p w14:paraId="353247D4" w14:textId="77777777" w:rsidR="00F20077" w:rsidRDefault="00F20077" w:rsidP="00F20077"/>
    <w:p w14:paraId="64FA4E47" w14:textId="77777777" w:rsidR="00F20077" w:rsidRDefault="00F20077" w:rsidP="00F20077"/>
    <w:p w14:paraId="7199F7D2" w14:textId="77777777" w:rsidR="00F20077" w:rsidRDefault="00F20077" w:rsidP="00F20077"/>
    <w:p w14:paraId="3AC5210F" w14:textId="77777777" w:rsidR="00F20077" w:rsidRDefault="00F20077" w:rsidP="00F20077"/>
    <w:p w14:paraId="37921A56" w14:textId="77777777" w:rsidR="00F20077" w:rsidRDefault="00F20077" w:rsidP="00F20077"/>
    <w:p w14:paraId="7B091F91" w14:textId="77777777" w:rsidR="00F20077" w:rsidRDefault="00F20077" w:rsidP="00F20077"/>
    <w:p w14:paraId="280D0513" w14:textId="77777777" w:rsidR="00F20077" w:rsidRDefault="00F20077" w:rsidP="00F20077"/>
    <w:p w14:paraId="16886613" w14:textId="77777777" w:rsidR="00F20077" w:rsidRDefault="00F20077" w:rsidP="00F20077"/>
    <w:p w14:paraId="09C094E9" w14:textId="77777777" w:rsidR="00F20077" w:rsidRDefault="00F20077" w:rsidP="00F20077"/>
    <w:p w14:paraId="3C1D765A" w14:textId="77777777" w:rsidR="00F20077" w:rsidRDefault="00F20077" w:rsidP="00F20077"/>
    <w:p w14:paraId="51522E04" w14:textId="77777777" w:rsidR="00F7038D" w:rsidRDefault="00F7038D" w:rsidP="00F20077"/>
    <w:p w14:paraId="58BC28B1" w14:textId="77777777" w:rsidR="00F20077" w:rsidRDefault="00F20077" w:rsidP="00F20077"/>
    <w:p w14:paraId="4571F4F4" w14:textId="77777777" w:rsidR="00F20077" w:rsidRDefault="00F20077" w:rsidP="00F20077"/>
    <w:p w14:paraId="3FCF08A3" w14:textId="77777777" w:rsidR="00F20077" w:rsidRDefault="00F20077" w:rsidP="00F20077">
      <w:pPr>
        <w:pStyle w:val="Heading1"/>
        <w:jc w:val="center"/>
      </w:pPr>
      <w:bookmarkStart w:id="309" w:name="_Toc59194552"/>
      <w:r>
        <w:t xml:space="preserve">ATTACHMENT S-1- </w:t>
      </w:r>
      <w:r w:rsidRPr="003B329C">
        <w:t>MEAL PATTERN-</w:t>
      </w:r>
      <w:r>
        <w:t>CACFP</w:t>
      </w:r>
      <w:bookmarkEnd w:id="309"/>
      <w:r>
        <w:t xml:space="preserve"> </w:t>
      </w:r>
    </w:p>
    <w:p w14:paraId="048B2072" w14:textId="77777777" w:rsidR="00F20077" w:rsidRDefault="00F20077" w:rsidP="00F20077"/>
    <w:p w14:paraId="686876F9" w14:textId="77777777" w:rsidR="00F20077" w:rsidRPr="00F20077" w:rsidRDefault="00F20077" w:rsidP="00F20077"/>
    <w:tbl>
      <w:tblPr>
        <w:tblW w:w="5000" w:type="pct"/>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052"/>
        <w:gridCol w:w="2302"/>
        <w:gridCol w:w="2302"/>
        <w:gridCol w:w="2734"/>
      </w:tblGrid>
      <w:tr w:rsidR="003B2B11" w:rsidRPr="00F7038D" w14:paraId="1710FF56" w14:textId="77777777" w:rsidTr="002D26E3">
        <w:trPr>
          <w:trHeight w:val="573"/>
          <w:tblCellSpacing w:w="0" w:type="dxa"/>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0AA92C31" w14:textId="77777777" w:rsidR="003B2B11" w:rsidRPr="00F7038D" w:rsidRDefault="00550853" w:rsidP="002D26E3">
            <w:pPr>
              <w:spacing w:before="100" w:beforeAutospacing="1" w:after="100" w:afterAutospacing="1"/>
              <w:jc w:val="center"/>
              <w:rPr>
                <w:rFonts w:ascii="Verdana" w:hAnsi="Verdana"/>
                <w:color w:val="000000"/>
                <w:sz w:val="17"/>
                <w:szCs w:val="17"/>
              </w:rPr>
            </w:pPr>
            <w:r w:rsidRPr="00F7038D">
              <w:rPr>
                <w:rFonts w:cs="Arial"/>
                <w:b/>
                <w:bCs/>
                <w:color w:val="000000"/>
                <w:sz w:val="27"/>
                <w:szCs w:val="27"/>
              </w:rPr>
              <w:t>Lunch and</w:t>
            </w:r>
            <w:r w:rsidR="003B2B11" w:rsidRPr="00F7038D">
              <w:rPr>
                <w:rFonts w:cs="Arial"/>
                <w:b/>
                <w:bCs/>
                <w:color w:val="000000"/>
                <w:sz w:val="27"/>
                <w:szCs w:val="27"/>
              </w:rPr>
              <w:t xml:space="preserve"> Supper </w:t>
            </w:r>
          </w:p>
        </w:tc>
      </w:tr>
      <w:tr w:rsidR="003B2B11" w:rsidRPr="00F7038D" w14:paraId="1BAD9C3B" w14:textId="77777777" w:rsidTr="00C01B12">
        <w:trPr>
          <w:tblCellSpacing w:w="0" w:type="dxa"/>
          <w:jc w:val="center"/>
        </w:trPr>
        <w:tc>
          <w:tcPr>
            <w:tcW w:w="2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204E2D" w14:textId="77777777" w:rsidR="00A75577" w:rsidRPr="00F7038D" w:rsidRDefault="00A75577" w:rsidP="002D26E3">
            <w:pPr>
              <w:rPr>
                <w:rFonts w:ascii="Verdana" w:hAnsi="Verdana"/>
                <w:b/>
                <w:bCs/>
                <w:i/>
                <w:iCs/>
                <w:color w:val="000000"/>
                <w:sz w:val="17"/>
                <w:szCs w:val="17"/>
              </w:rPr>
            </w:pPr>
          </w:p>
          <w:p w14:paraId="2C63D636" w14:textId="77777777" w:rsidR="003B2B11" w:rsidRPr="00F7038D" w:rsidRDefault="003B2B11" w:rsidP="002D26E3">
            <w:pPr>
              <w:rPr>
                <w:rFonts w:ascii="Verdana" w:hAnsi="Verdana"/>
                <w:color w:val="000000"/>
                <w:sz w:val="17"/>
                <w:szCs w:val="17"/>
              </w:rPr>
            </w:pPr>
            <w:r w:rsidRPr="00F7038D">
              <w:rPr>
                <w:rFonts w:ascii="Verdana" w:hAnsi="Verdana"/>
                <w:b/>
                <w:bCs/>
                <w:i/>
                <w:iCs/>
                <w:color w:val="000000"/>
                <w:sz w:val="17"/>
                <w:szCs w:val="17"/>
              </w:rPr>
              <w:t>Food Components</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1DA280" w14:textId="77777777" w:rsidR="00A75577" w:rsidRPr="00F7038D" w:rsidRDefault="00A75577" w:rsidP="002D26E3">
            <w:pPr>
              <w:rPr>
                <w:rFonts w:ascii="Verdana" w:hAnsi="Verdana"/>
                <w:b/>
                <w:bCs/>
                <w:i/>
                <w:iCs/>
                <w:color w:val="000000"/>
                <w:sz w:val="17"/>
                <w:szCs w:val="17"/>
              </w:rPr>
            </w:pPr>
          </w:p>
          <w:p w14:paraId="44EFBA8D" w14:textId="77777777" w:rsidR="003B2B11" w:rsidRPr="00F7038D" w:rsidRDefault="003B2B11" w:rsidP="002D26E3">
            <w:pPr>
              <w:rPr>
                <w:rFonts w:ascii="Verdana" w:hAnsi="Verdana"/>
                <w:color w:val="000000"/>
                <w:sz w:val="17"/>
                <w:szCs w:val="17"/>
              </w:rPr>
            </w:pPr>
            <w:r w:rsidRPr="00F7038D">
              <w:rPr>
                <w:rFonts w:ascii="Verdana" w:hAnsi="Verdana"/>
                <w:b/>
                <w:bCs/>
                <w:i/>
                <w:iCs/>
                <w:color w:val="000000"/>
                <w:sz w:val="17"/>
                <w:szCs w:val="17"/>
              </w:rPr>
              <w:t>Ages 1-2</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D499F3" w14:textId="77777777" w:rsidR="00A75577" w:rsidRPr="00F7038D" w:rsidRDefault="00A75577" w:rsidP="002D26E3">
            <w:pPr>
              <w:rPr>
                <w:rFonts w:ascii="Verdana" w:hAnsi="Verdana"/>
                <w:b/>
                <w:bCs/>
                <w:i/>
                <w:iCs/>
                <w:color w:val="000000"/>
                <w:sz w:val="17"/>
                <w:szCs w:val="17"/>
              </w:rPr>
            </w:pPr>
          </w:p>
          <w:p w14:paraId="6622DA3D" w14:textId="77777777" w:rsidR="003B2B11" w:rsidRPr="00F7038D" w:rsidRDefault="003B2B11" w:rsidP="002D26E3">
            <w:pPr>
              <w:rPr>
                <w:rFonts w:ascii="Verdana" w:hAnsi="Verdana"/>
                <w:color w:val="000000"/>
                <w:sz w:val="17"/>
                <w:szCs w:val="17"/>
              </w:rPr>
            </w:pPr>
            <w:r w:rsidRPr="00F7038D">
              <w:rPr>
                <w:rFonts w:ascii="Verdana" w:hAnsi="Verdana"/>
                <w:b/>
                <w:bCs/>
                <w:i/>
                <w:iCs/>
                <w:color w:val="000000"/>
                <w:sz w:val="17"/>
                <w:szCs w:val="17"/>
              </w:rPr>
              <w:t>Ages 3-5</w:t>
            </w:r>
          </w:p>
        </w:tc>
        <w:tc>
          <w:tcPr>
            <w:tcW w:w="9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1B43A1" w14:textId="77777777" w:rsidR="00A75577" w:rsidRPr="00F7038D" w:rsidRDefault="00A75577" w:rsidP="002D26E3">
            <w:pPr>
              <w:rPr>
                <w:rFonts w:ascii="Verdana" w:hAnsi="Verdana"/>
                <w:b/>
                <w:bCs/>
                <w:i/>
                <w:iCs/>
                <w:color w:val="000000"/>
                <w:sz w:val="17"/>
                <w:szCs w:val="17"/>
              </w:rPr>
            </w:pPr>
          </w:p>
          <w:p w14:paraId="4AFE5FCA" w14:textId="77777777" w:rsidR="003B2B11" w:rsidRPr="00F7038D" w:rsidRDefault="003B2B11" w:rsidP="002D26E3">
            <w:pPr>
              <w:rPr>
                <w:rFonts w:ascii="Verdana" w:hAnsi="Verdana"/>
                <w:b/>
                <w:i/>
                <w:color w:val="000000"/>
                <w:sz w:val="17"/>
                <w:szCs w:val="17"/>
              </w:rPr>
            </w:pPr>
            <w:r w:rsidRPr="00F7038D">
              <w:rPr>
                <w:rFonts w:ascii="Verdana" w:hAnsi="Verdana"/>
                <w:b/>
                <w:bCs/>
                <w:i/>
                <w:iCs/>
                <w:color w:val="000000"/>
                <w:sz w:val="17"/>
                <w:szCs w:val="17"/>
              </w:rPr>
              <w:t>Ages 6-12</w:t>
            </w:r>
            <w:r w:rsidR="00504D74" w:rsidRPr="00F7038D">
              <w:rPr>
                <w:rFonts w:ascii="Verdana" w:hAnsi="Verdana"/>
                <w:b/>
                <w:bCs/>
                <w:i/>
                <w:color w:val="000000"/>
                <w:sz w:val="17"/>
                <w:szCs w:val="17"/>
                <w:vertAlign w:val="superscript"/>
              </w:rPr>
              <w:t xml:space="preserve"> </w:t>
            </w:r>
            <w:r w:rsidR="00504D74" w:rsidRPr="00F7038D">
              <w:rPr>
                <w:rFonts w:ascii="Verdana" w:hAnsi="Verdana"/>
                <w:b/>
                <w:i/>
                <w:color w:val="000000"/>
                <w:sz w:val="17"/>
                <w:szCs w:val="17"/>
              </w:rPr>
              <w:t xml:space="preserve"> and 13-18</w:t>
            </w:r>
          </w:p>
        </w:tc>
      </w:tr>
      <w:tr w:rsidR="003B2B11" w:rsidRPr="00F7038D" w14:paraId="2249DD8D" w14:textId="77777777" w:rsidTr="00C01B12">
        <w:trPr>
          <w:tblCellSpacing w:w="0" w:type="dxa"/>
          <w:jc w:val="center"/>
        </w:trPr>
        <w:tc>
          <w:tcPr>
            <w:tcW w:w="245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6E4F40B9" w14:textId="77777777" w:rsidR="00A75577" w:rsidRPr="00F7038D" w:rsidRDefault="00A75577" w:rsidP="002D26E3">
            <w:pPr>
              <w:rPr>
                <w:rFonts w:ascii="Verdana" w:hAnsi="Verdana"/>
                <w:b/>
                <w:bCs/>
                <w:color w:val="000000"/>
                <w:sz w:val="17"/>
                <w:szCs w:val="17"/>
              </w:rPr>
            </w:pPr>
          </w:p>
          <w:p w14:paraId="7172E95F" w14:textId="77777777" w:rsidR="003B2B11" w:rsidRPr="00F7038D" w:rsidRDefault="00504D74" w:rsidP="002D26E3">
            <w:pPr>
              <w:rPr>
                <w:rFonts w:ascii="Verdana" w:hAnsi="Verdana"/>
                <w:color w:val="000000"/>
                <w:sz w:val="17"/>
                <w:szCs w:val="17"/>
              </w:rPr>
            </w:pPr>
            <w:r w:rsidRPr="00F7038D">
              <w:rPr>
                <w:rFonts w:ascii="Verdana" w:hAnsi="Verdana"/>
                <w:b/>
                <w:bCs/>
                <w:color w:val="000000"/>
                <w:sz w:val="17"/>
                <w:szCs w:val="17"/>
              </w:rPr>
              <w:t>M</w:t>
            </w:r>
            <w:r w:rsidR="003B2B11" w:rsidRPr="00F7038D">
              <w:rPr>
                <w:rFonts w:ascii="Verdana" w:hAnsi="Verdana"/>
                <w:b/>
                <w:bCs/>
                <w:color w:val="000000"/>
                <w:sz w:val="17"/>
                <w:szCs w:val="17"/>
              </w:rPr>
              <w:t>ilk</w:t>
            </w:r>
            <w:r w:rsidR="003B2B11" w:rsidRPr="00F7038D">
              <w:rPr>
                <w:rFonts w:ascii="Verdana" w:hAnsi="Verdana"/>
                <w:color w:val="000000"/>
                <w:sz w:val="17"/>
                <w:szCs w:val="17"/>
              </w:rPr>
              <w:br/>
              <w:t>   fluid milk</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606FDE91" w14:textId="77777777" w:rsidR="003B2B11" w:rsidRPr="00F7038D" w:rsidRDefault="003B2B11" w:rsidP="002D26E3">
            <w:pPr>
              <w:rPr>
                <w:rFonts w:ascii="Verdana" w:hAnsi="Verdana"/>
                <w:color w:val="000000"/>
                <w:sz w:val="17"/>
                <w:szCs w:val="17"/>
              </w:rPr>
            </w:pPr>
            <w:r w:rsidRPr="00F7038D">
              <w:rPr>
                <w:rFonts w:ascii="Verdana" w:hAnsi="Verdana"/>
                <w:color w:val="000000"/>
                <w:sz w:val="17"/>
                <w:szCs w:val="17"/>
              </w:rPr>
              <w:t>1/2 cup</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3EBA40A9" w14:textId="77777777" w:rsidR="003B2B11" w:rsidRPr="00F7038D" w:rsidRDefault="003B2B11" w:rsidP="002D26E3">
            <w:pPr>
              <w:rPr>
                <w:rFonts w:ascii="Verdana" w:hAnsi="Verdana"/>
                <w:color w:val="000000"/>
                <w:sz w:val="17"/>
                <w:szCs w:val="17"/>
              </w:rPr>
            </w:pPr>
            <w:r w:rsidRPr="00F7038D">
              <w:rPr>
                <w:rFonts w:ascii="Verdana" w:hAnsi="Verdana"/>
                <w:color w:val="000000"/>
                <w:sz w:val="17"/>
                <w:szCs w:val="17"/>
              </w:rPr>
              <w:t>3/4 cup</w:t>
            </w:r>
          </w:p>
        </w:tc>
        <w:tc>
          <w:tcPr>
            <w:tcW w:w="95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0A4F6106" w14:textId="77777777" w:rsidR="003B2B11" w:rsidRPr="00F7038D" w:rsidRDefault="003B2B11" w:rsidP="002D26E3">
            <w:pPr>
              <w:rPr>
                <w:rFonts w:ascii="Verdana" w:hAnsi="Verdana"/>
                <w:color w:val="000000"/>
                <w:sz w:val="17"/>
                <w:szCs w:val="17"/>
              </w:rPr>
            </w:pPr>
            <w:r w:rsidRPr="00F7038D">
              <w:rPr>
                <w:rFonts w:ascii="Verdana" w:hAnsi="Verdana"/>
                <w:color w:val="000000"/>
                <w:sz w:val="17"/>
                <w:szCs w:val="17"/>
              </w:rPr>
              <w:t>1 cup</w:t>
            </w:r>
          </w:p>
        </w:tc>
      </w:tr>
      <w:tr w:rsidR="00FD0719" w:rsidRPr="00F7038D" w14:paraId="242E8CDD" w14:textId="77777777" w:rsidTr="00C01B12">
        <w:trPr>
          <w:tblCellSpacing w:w="0" w:type="dxa"/>
          <w:jc w:val="center"/>
        </w:trPr>
        <w:tc>
          <w:tcPr>
            <w:tcW w:w="2450" w:type="pct"/>
            <w:tcBorders>
              <w:top w:val="single" w:sz="4" w:space="0" w:color="auto"/>
              <w:left w:val="single" w:sz="4" w:space="0" w:color="auto"/>
              <w:bottom w:val="single" w:sz="4" w:space="0" w:color="auto"/>
              <w:right w:val="single" w:sz="4" w:space="0" w:color="auto"/>
            </w:tcBorders>
            <w:shd w:val="clear" w:color="auto" w:fill="FFFFFF"/>
            <w:vAlign w:val="bottom"/>
          </w:tcPr>
          <w:p w14:paraId="06C530CF" w14:textId="77777777" w:rsidR="00C01B12" w:rsidRPr="00F7038D" w:rsidRDefault="00C01B12" w:rsidP="002D26E3">
            <w:pPr>
              <w:rPr>
                <w:rFonts w:ascii="Verdana" w:hAnsi="Verdana"/>
                <w:b/>
                <w:bCs/>
                <w:color w:val="000000"/>
                <w:sz w:val="17"/>
                <w:szCs w:val="17"/>
              </w:rPr>
            </w:pPr>
          </w:p>
          <w:p w14:paraId="55EE2CB8" w14:textId="77777777" w:rsidR="00FD0719" w:rsidRPr="00F7038D" w:rsidRDefault="00FD0719" w:rsidP="002D26E3">
            <w:pPr>
              <w:rPr>
                <w:rFonts w:ascii="Verdana" w:hAnsi="Verdana"/>
                <w:b/>
                <w:bCs/>
                <w:color w:val="000000"/>
                <w:sz w:val="17"/>
                <w:szCs w:val="17"/>
              </w:rPr>
            </w:pPr>
            <w:r w:rsidRPr="00F7038D">
              <w:rPr>
                <w:rFonts w:ascii="Verdana" w:hAnsi="Verdana"/>
                <w:b/>
                <w:bCs/>
                <w:color w:val="000000"/>
                <w:sz w:val="17"/>
                <w:szCs w:val="17"/>
              </w:rPr>
              <w:t>Fruits</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tcPr>
          <w:p w14:paraId="2D367F8A" w14:textId="77777777" w:rsidR="00FD0719" w:rsidRPr="00F7038D" w:rsidRDefault="00FD0719" w:rsidP="002D26E3">
            <w:pPr>
              <w:rPr>
                <w:rFonts w:ascii="Verdana" w:hAnsi="Verdana"/>
                <w:color w:val="000000"/>
                <w:sz w:val="17"/>
                <w:szCs w:val="17"/>
              </w:rPr>
            </w:pPr>
            <w:r w:rsidRPr="00F7038D">
              <w:rPr>
                <w:rFonts w:ascii="Verdana" w:hAnsi="Verdana"/>
                <w:color w:val="000000"/>
                <w:sz w:val="17"/>
                <w:szCs w:val="17"/>
              </w:rPr>
              <w:t>1/8 cup</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tcPr>
          <w:p w14:paraId="1EC78BCE" w14:textId="77777777" w:rsidR="00FD0719" w:rsidRPr="00F7038D" w:rsidRDefault="00C01B12" w:rsidP="002D26E3">
            <w:pPr>
              <w:rPr>
                <w:rFonts w:ascii="Verdana" w:hAnsi="Verdana"/>
                <w:color w:val="000000"/>
                <w:sz w:val="17"/>
                <w:szCs w:val="17"/>
              </w:rPr>
            </w:pPr>
            <w:r w:rsidRPr="00F7038D">
              <w:rPr>
                <w:rFonts w:ascii="Verdana" w:hAnsi="Verdana"/>
                <w:color w:val="000000"/>
                <w:sz w:val="17"/>
                <w:szCs w:val="17"/>
              </w:rPr>
              <w:t>¼ cup</w:t>
            </w:r>
          </w:p>
        </w:tc>
        <w:tc>
          <w:tcPr>
            <w:tcW w:w="950" w:type="pct"/>
            <w:tcBorders>
              <w:top w:val="single" w:sz="4" w:space="0" w:color="auto"/>
              <w:left w:val="single" w:sz="4" w:space="0" w:color="auto"/>
              <w:bottom w:val="single" w:sz="4" w:space="0" w:color="auto"/>
              <w:right w:val="single" w:sz="4" w:space="0" w:color="auto"/>
            </w:tcBorders>
            <w:shd w:val="clear" w:color="auto" w:fill="FFFFFF"/>
            <w:vAlign w:val="bottom"/>
          </w:tcPr>
          <w:p w14:paraId="684B19ED" w14:textId="77777777" w:rsidR="00FD0719" w:rsidRPr="00F7038D" w:rsidRDefault="00504D74" w:rsidP="00504D74">
            <w:pPr>
              <w:rPr>
                <w:rFonts w:ascii="Verdana" w:hAnsi="Verdana"/>
                <w:color w:val="000000"/>
                <w:sz w:val="17"/>
                <w:szCs w:val="17"/>
              </w:rPr>
            </w:pPr>
            <w:r w:rsidRPr="00F7038D">
              <w:rPr>
                <w:rFonts w:ascii="Verdana" w:hAnsi="Verdana"/>
                <w:color w:val="000000"/>
                <w:sz w:val="17"/>
                <w:szCs w:val="17"/>
              </w:rPr>
              <w:t>1/4 cup</w:t>
            </w:r>
          </w:p>
        </w:tc>
      </w:tr>
      <w:tr w:rsidR="003B2B11" w:rsidRPr="00F7038D" w14:paraId="427AF720" w14:textId="77777777" w:rsidTr="00C01B12">
        <w:trPr>
          <w:tblCellSpacing w:w="0" w:type="dxa"/>
          <w:jc w:val="center"/>
        </w:trPr>
        <w:tc>
          <w:tcPr>
            <w:tcW w:w="245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28DEC61D" w14:textId="77777777" w:rsidR="00C01B12" w:rsidRPr="00F7038D" w:rsidRDefault="00C01B12" w:rsidP="00C01B12">
            <w:pPr>
              <w:rPr>
                <w:rFonts w:ascii="Verdana" w:hAnsi="Verdana"/>
                <w:b/>
                <w:bCs/>
                <w:color w:val="000000"/>
                <w:sz w:val="17"/>
                <w:szCs w:val="17"/>
              </w:rPr>
            </w:pPr>
          </w:p>
          <w:p w14:paraId="0563197C" w14:textId="77777777" w:rsidR="003B2B11" w:rsidRPr="00F7038D" w:rsidRDefault="00FD0719" w:rsidP="00C01B12">
            <w:pPr>
              <w:rPr>
                <w:rFonts w:ascii="Verdana" w:hAnsi="Verdana"/>
                <w:color w:val="000000"/>
                <w:sz w:val="17"/>
                <w:szCs w:val="17"/>
              </w:rPr>
            </w:pPr>
            <w:r w:rsidRPr="00F7038D">
              <w:rPr>
                <w:rFonts w:ascii="Verdana" w:hAnsi="Verdana"/>
                <w:b/>
                <w:bCs/>
                <w:color w:val="000000"/>
                <w:sz w:val="17"/>
                <w:szCs w:val="17"/>
              </w:rPr>
              <w:t>V</w:t>
            </w:r>
            <w:r w:rsidR="003B2B11" w:rsidRPr="00F7038D">
              <w:rPr>
                <w:rFonts w:ascii="Verdana" w:hAnsi="Verdana"/>
                <w:b/>
                <w:bCs/>
                <w:color w:val="000000"/>
                <w:sz w:val="17"/>
                <w:szCs w:val="17"/>
              </w:rPr>
              <w:t>egetables</w:t>
            </w:r>
            <w:r w:rsidR="003B2B11" w:rsidRPr="00F7038D">
              <w:rPr>
                <w:rFonts w:ascii="Verdana" w:hAnsi="Verdana"/>
                <w:color w:val="000000"/>
                <w:sz w:val="17"/>
                <w:szCs w:val="17"/>
              </w:rPr>
              <w:t xml:space="preserve">   </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45D56072" w14:textId="77777777" w:rsidR="003B2B11" w:rsidRPr="00F7038D" w:rsidRDefault="003B2B11" w:rsidP="00C01B12">
            <w:pPr>
              <w:rPr>
                <w:rFonts w:ascii="Verdana" w:hAnsi="Verdana"/>
                <w:color w:val="000000"/>
                <w:sz w:val="17"/>
                <w:szCs w:val="17"/>
              </w:rPr>
            </w:pPr>
            <w:r w:rsidRPr="00F7038D">
              <w:rPr>
                <w:rFonts w:ascii="Verdana" w:hAnsi="Verdana"/>
                <w:color w:val="000000"/>
                <w:sz w:val="17"/>
                <w:szCs w:val="17"/>
              </w:rPr>
              <w:t>1/</w:t>
            </w:r>
            <w:r w:rsidR="00C01B12" w:rsidRPr="00F7038D">
              <w:rPr>
                <w:rFonts w:ascii="Verdana" w:hAnsi="Verdana"/>
                <w:color w:val="000000"/>
                <w:sz w:val="17"/>
                <w:szCs w:val="17"/>
              </w:rPr>
              <w:t>8</w:t>
            </w:r>
            <w:r w:rsidRPr="00F7038D">
              <w:rPr>
                <w:rFonts w:ascii="Verdana" w:hAnsi="Verdana"/>
                <w:color w:val="000000"/>
                <w:sz w:val="17"/>
                <w:szCs w:val="17"/>
              </w:rPr>
              <w:t xml:space="preserve"> cup</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25E1CA4F" w14:textId="77777777" w:rsidR="003B2B11" w:rsidRPr="00F7038D" w:rsidRDefault="00504D74" w:rsidP="00504D74">
            <w:pPr>
              <w:rPr>
                <w:rFonts w:ascii="Verdana" w:hAnsi="Verdana"/>
                <w:color w:val="000000"/>
                <w:sz w:val="17"/>
                <w:szCs w:val="17"/>
              </w:rPr>
            </w:pPr>
            <w:r w:rsidRPr="00F7038D">
              <w:rPr>
                <w:rFonts w:ascii="Verdana" w:hAnsi="Verdana"/>
                <w:color w:val="000000"/>
                <w:sz w:val="17"/>
                <w:szCs w:val="17"/>
              </w:rPr>
              <w:t>¼ cup</w:t>
            </w:r>
          </w:p>
        </w:tc>
        <w:tc>
          <w:tcPr>
            <w:tcW w:w="95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621B0AD2" w14:textId="77777777" w:rsidR="003B2B11" w:rsidRPr="00F7038D" w:rsidRDefault="00504D74" w:rsidP="002D26E3">
            <w:pPr>
              <w:rPr>
                <w:rFonts w:ascii="Verdana" w:hAnsi="Verdana"/>
                <w:color w:val="000000"/>
                <w:sz w:val="17"/>
                <w:szCs w:val="17"/>
              </w:rPr>
            </w:pPr>
            <w:r w:rsidRPr="00F7038D">
              <w:rPr>
                <w:rFonts w:ascii="Verdana" w:hAnsi="Verdana"/>
                <w:color w:val="000000"/>
                <w:sz w:val="17"/>
                <w:szCs w:val="17"/>
              </w:rPr>
              <w:t>½ cup</w:t>
            </w:r>
          </w:p>
        </w:tc>
      </w:tr>
      <w:tr w:rsidR="007070BD" w:rsidRPr="00F7038D" w14:paraId="2B0971D3" w14:textId="77777777" w:rsidTr="00C01B12">
        <w:trPr>
          <w:tblCellSpacing w:w="0" w:type="dxa"/>
          <w:jc w:val="center"/>
        </w:trPr>
        <w:tc>
          <w:tcPr>
            <w:tcW w:w="2450" w:type="pct"/>
            <w:tcBorders>
              <w:top w:val="single" w:sz="4" w:space="0" w:color="auto"/>
              <w:left w:val="single" w:sz="4" w:space="0" w:color="auto"/>
              <w:bottom w:val="single" w:sz="4" w:space="0" w:color="auto"/>
              <w:right w:val="single" w:sz="4" w:space="0" w:color="auto"/>
            </w:tcBorders>
            <w:shd w:val="clear" w:color="auto" w:fill="FFFFFF"/>
            <w:vAlign w:val="bottom"/>
          </w:tcPr>
          <w:p w14:paraId="0267627E" w14:textId="77777777" w:rsidR="007070BD" w:rsidRPr="00F7038D" w:rsidRDefault="007070BD" w:rsidP="007070BD">
            <w:pPr>
              <w:rPr>
                <w:rFonts w:ascii="Verdana" w:hAnsi="Verdana"/>
                <w:b/>
                <w:bCs/>
                <w:color w:val="000000"/>
                <w:sz w:val="17"/>
                <w:szCs w:val="17"/>
              </w:rPr>
            </w:pPr>
          </w:p>
          <w:p w14:paraId="533A2369" w14:textId="77777777" w:rsidR="007070BD" w:rsidRPr="00F7038D" w:rsidRDefault="007070BD" w:rsidP="007070BD">
            <w:pPr>
              <w:rPr>
                <w:rFonts w:ascii="Verdana" w:hAnsi="Verdana"/>
                <w:b/>
                <w:bCs/>
                <w:color w:val="000000"/>
                <w:sz w:val="17"/>
                <w:szCs w:val="17"/>
              </w:rPr>
            </w:pPr>
            <w:r w:rsidRPr="00F7038D">
              <w:rPr>
                <w:rFonts w:ascii="Verdana" w:hAnsi="Verdana"/>
                <w:b/>
                <w:bCs/>
                <w:color w:val="000000"/>
                <w:sz w:val="17"/>
                <w:szCs w:val="17"/>
              </w:rPr>
              <w:t>Grains/Bread</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tcPr>
          <w:p w14:paraId="786D505B" w14:textId="77777777" w:rsidR="007070BD" w:rsidRPr="00603E2A" w:rsidRDefault="007070BD" w:rsidP="007070BD">
            <w:pPr>
              <w:rPr>
                <w:rFonts w:ascii="Verdana" w:hAnsi="Verdana"/>
                <w:color w:val="000000"/>
                <w:sz w:val="17"/>
                <w:szCs w:val="17"/>
              </w:rPr>
            </w:pPr>
            <w:r w:rsidRPr="00233BDA">
              <w:rPr>
                <w:rFonts w:ascii="Verdana" w:hAnsi="Verdana"/>
                <w:color w:val="000000"/>
                <w:sz w:val="17"/>
                <w:szCs w:val="17"/>
              </w:rPr>
              <w:t>½ oz equivalent</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tcPr>
          <w:p w14:paraId="14B0A268" w14:textId="77777777" w:rsidR="007070BD" w:rsidRPr="00603E2A" w:rsidRDefault="007070BD" w:rsidP="007070BD">
            <w:pPr>
              <w:rPr>
                <w:rFonts w:ascii="Verdana" w:hAnsi="Verdana"/>
                <w:color w:val="000000"/>
                <w:sz w:val="17"/>
                <w:szCs w:val="17"/>
              </w:rPr>
            </w:pPr>
            <w:r w:rsidRPr="00233BDA">
              <w:rPr>
                <w:rFonts w:ascii="Verdana" w:hAnsi="Verdana"/>
                <w:color w:val="000000"/>
                <w:sz w:val="17"/>
                <w:szCs w:val="17"/>
              </w:rPr>
              <w:t>½ oz equivalent</w:t>
            </w:r>
          </w:p>
        </w:tc>
        <w:tc>
          <w:tcPr>
            <w:tcW w:w="950" w:type="pct"/>
            <w:tcBorders>
              <w:top w:val="single" w:sz="4" w:space="0" w:color="auto"/>
              <w:left w:val="single" w:sz="4" w:space="0" w:color="auto"/>
              <w:bottom w:val="single" w:sz="4" w:space="0" w:color="auto"/>
              <w:right w:val="single" w:sz="4" w:space="0" w:color="auto"/>
            </w:tcBorders>
            <w:shd w:val="clear" w:color="auto" w:fill="FFFFFF"/>
            <w:vAlign w:val="bottom"/>
          </w:tcPr>
          <w:p w14:paraId="57532042" w14:textId="77777777" w:rsidR="007070BD" w:rsidRPr="00603E2A" w:rsidRDefault="007070BD" w:rsidP="007070BD">
            <w:pPr>
              <w:rPr>
                <w:rFonts w:ascii="Verdana" w:hAnsi="Verdana"/>
                <w:color w:val="000000"/>
                <w:sz w:val="17"/>
                <w:szCs w:val="17"/>
              </w:rPr>
            </w:pPr>
            <w:r w:rsidRPr="00233BDA">
              <w:rPr>
                <w:rFonts w:ascii="Verdana" w:hAnsi="Verdana"/>
                <w:color w:val="000000"/>
                <w:sz w:val="17"/>
                <w:szCs w:val="17"/>
              </w:rPr>
              <w:t>1 oz equivalent</w:t>
            </w:r>
          </w:p>
        </w:tc>
      </w:tr>
      <w:tr w:rsidR="00504D74" w:rsidRPr="00F7038D" w14:paraId="24306AE6" w14:textId="77777777" w:rsidTr="00C01B12">
        <w:trPr>
          <w:tblCellSpacing w:w="0" w:type="dxa"/>
          <w:jc w:val="center"/>
        </w:trPr>
        <w:tc>
          <w:tcPr>
            <w:tcW w:w="2450" w:type="pct"/>
            <w:tcBorders>
              <w:top w:val="single" w:sz="4" w:space="0" w:color="auto"/>
              <w:left w:val="single" w:sz="4" w:space="0" w:color="auto"/>
              <w:bottom w:val="single" w:sz="4" w:space="0" w:color="auto"/>
              <w:right w:val="single" w:sz="4" w:space="0" w:color="auto"/>
            </w:tcBorders>
            <w:shd w:val="clear" w:color="auto" w:fill="FFFFFF"/>
            <w:vAlign w:val="bottom"/>
          </w:tcPr>
          <w:p w14:paraId="24606A12" w14:textId="77777777" w:rsidR="00A75577" w:rsidRPr="00F7038D" w:rsidRDefault="00A75577" w:rsidP="00C01B12">
            <w:pPr>
              <w:rPr>
                <w:rFonts w:ascii="Verdana" w:hAnsi="Verdana"/>
                <w:b/>
                <w:bCs/>
                <w:color w:val="000000"/>
                <w:sz w:val="17"/>
                <w:szCs w:val="17"/>
              </w:rPr>
            </w:pPr>
          </w:p>
          <w:p w14:paraId="21D1F3C8" w14:textId="77777777" w:rsidR="00504D74" w:rsidRPr="00F7038D" w:rsidRDefault="00504D74" w:rsidP="00C01B12">
            <w:pPr>
              <w:rPr>
                <w:rFonts w:ascii="Verdana" w:hAnsi="Verdana"/>
                <w:b/>
                <w:bCs/>
                <w:color w:val="000000"/>
                <w:sz w:val="17"/>
                <w:szCs w:val="17"/>
              </w:rPr>
            </w:pPr>
            <w:r w:rsidRPr="00F7038D">
              <w:rPr>
                <w:rFonts w:ascii="Verdana" w:hAnsi="Verdana"/>
                <w:b/>
                <w:bCs/>
                <w:color w:val="000000"/>
                <w:sz w:val="17"/>
                <w:szCs w:val="17"/>
              </w:rPr>
              <w:t>Meat/meat Alternate</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tcPr>
          <w:p w14:paraId="0E81FED3" w14:textId="77777777" w:rsidR="00504D74" w:rsidRPr="00F7038D" w:rsidRDefault="00504D74" w:rsidP="00A75577">
            <w:pPr>
              <w:rPr>
                <w:rFonts w:ascii="Verdana" w:hAnsi="Verdana"/>
                <w:color w:val="000000"/>
                <w:sz w:val="17"/>
                <w:szCs w:val="17"/>
              </w:rPr>
            </w:pPr>
            <w:r w:rsidRPr="00F7038D">
              <w:rPr>
                <w:rFonts w:ascii="Verdana" w:hAnsi="Verdana"/>
                <w:color w:val="000000"/>
                <w:sz w:val="17"/>
                <w:szCs w:val="17"/>
              </w:rPr>
              <w:t xml:space="preserve">1 oz </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tcPr>
          <w:p w14:paraId="2C199CDA" w14:textId="77777777" w:rsidR="00504D74" w:rsidRPr="00F7038D" w:rsidRDefault="00A75577" w:rsidP="00504D74">
            <w:pPr>
              <w:rPr>
                <w:rFonts w:ascii="Verdana" w:hAnsi="Verdana"/>
                <w:color w:val="000000"/>
                <w:sz w:val="17"/>
                <w:szCs w:val="17"/>
              </w:rPr>
            </w:pPr>
            <w:r w:rsidRPr="00F7038D">
              <w:rPr>
                <w:rFonts w:ascii="Verdana" w:hAnsi="Verdana"/>
                <w:color w:val="000000"/>
                <w:sz w:val="17"/>
                <w:szCs w:val="17"/>
              </w:rPr>
              <w:t>1 ½ oz</w:t>
            </w:r>
          </w:p>
        </w:tc>
        <w:tc>
          <w:tcPr>
            <w:tcW w:w="950" w:type="pct"/>
            <w:tcBorders>
              <w:top w:val="single" w:sz="4" w:space="0" w:color="auto"/>
              <w:left w:val="single" w:sz="4" w:space="0" w:color="auto"/>
              <w:bottom w:val="single" w:sz="4" w:space="0" w:color="auto"/>
              <w:right w:val="single" w:sz="4" w:space="0" w:color="auto"/>
            </w:tcBorders>
            <w:shd w:val="clear" w:color="auto" w:fill="FFFFFF"/>
            <w:vAlign w:val="bottom"/>
          </w:tcPr>
          <w:p w14:paraId="6DA31383" w14:textId="77777777" w:rsidR="00504D74" w:rsidRPr="00F7038D" w:rsidRDefault="00A75577" w:rsidP="007070BD">
            <w:pPr>
              <w:pStyle w:val="ListParagraph"/>
              <w:numPr>
                <w:ilvl w:val="2"/>
                <w:numId w:val="14"/>
              </w:numPr>
              <w:rPr>
                <w:rFonts w:ascii="Verdana" w:hAnsi="Verdana"/>
                <w:color w:val="000000"/>
                <w:sz w:val="17"/>
                <w:szCs w:val="17"/>
              </w:rPr>
            </w:pPr>
            <w:r w:rsidRPr="00F7038D">
              <w:rPr>
                <w:rFonts w:ascii="Verdana" w:hAnsi="Verdana"/>
                <w:color w:val="000000"/>
                <w:sz w:val="17"/>
                <w:szCs w:val="17"/>
              </w:rPr>
              <w:t>oz</w:t>
            </w:r>
          </w:p>
        </w:tc>
      </w:tr>
      <w:tr w:rsidR="003B2B11" w:rsidRPr="00585627" w14:paraId="6998766A" w14:textId="77777777" w:rsidTr="002D26E3">
        <w:trPr>
          <w:tblCellSpacing w:w="0" w:type="dxa"/>
          <w:jc w:val="center"/>
        </w:trPr>
        <w:tc>
          <w:tcPr>
            <w:tcW w:w="5000" w:type="pct"/>
            <w:gridSpan w:val="4"/>
            <w:tcBorders>
              <w:top w:val="outset" w:sz="6" w:space="0" w:color="auto"/>
              <w:left w:val="single" w:sz="4" w:space="0" w:color="auto"/>
              <w:bottom w:val="single" w:sz="4" w:space="0" w:color="auto"/>
              <w:right w:val="single" w:sz="4" w:space="0" w:color="auto"/>
            </w:tcBorders>
            <w:shd w:val="clear" w:color="auto" w:fill="FFFFFF"/>
            <w:vAlign w:val="bottom"/>
            <w:hideMark/>
          </w:tcPr>
          <w:p w14:paraId="7081B904" w14:textId="77777777" w:rsidR="00A75577" w:rsidRPr="00F7038D" w:rsidRDefault="00A75577" w:rsidP="009D5DAB">
            <w:pPr>
              <w:pStyle w:val="ListParagraph"/>
              <w:numPr>
                <w:ilvl w:val="0"/>
                <w:numId w:val="83"/>
              </w:numPr>
              <w:rPr>
                <w:rFonts w:ascii="Verdana" w:hAnsi="Verdana"/>
                <w:color w:val="000000"/>
                <w:sz w:val="17"/>
                <w:szCs w:val="17"/>
              </w:rPr>
            </w:pPr>
            <w:r w:rsidRPr="00F7038D">
              <w:rPr>
                <w:rFonts w:ascii="Verdana" w:hAnsi="Verdana"/>
                <w:color w:val="000000"/>
                <w:sz w:val="17"/>
                <w:szCs w:val="17"/>
              </w:rPr>
              <w:t>Unflavored whole milk must be served to 1 year olds; unflavored low-fat or fat-free milk must be served to children 2 through 5 years old; and unflavored low-fat, unflavored fat-free, or flavored fat-free milk must be served to children 6 years and older</w:t>
            </w:r>
          </w:p>
          <w:p w14:paraId="3BA3C8E3" w14:textId="77777777" w:rsidR="003B2B11" w:rsidRPr="00F7038D" w:rsidRDefault="00A75577" w:rsidP="009D5DAB">
            <w:pPr>
              <w:pStyle w:val="ListParagraph"/>
              <w:numPr>
                <w:ilvl w:val="0"/>
                <w:numId w:val="83"/>
              </w:numPr>
              <w:rPr>
                <w:rFonts w:ascii="Verdana" w:hAnsi="Verdana"/>
                <w:color w:val="000000"/>
                <w:sz w:val="17"/>
                <w:szCs w:val="17"/>
              </w:rPr>
            </w:pPr>
            <w:r w:rsidRPr="00F7038D">
              <w:rPr>
                <w:rFonts w:ascii="Verdana" w:hAnsi="Verdana"/>
                <w:color w:val="000000"/>
                <w:sz w:val="17"/>
                <w:szCs w:val="17"/>
              </w:rPr>
              <w:t>Juice is limited to once per day</w:t>
            </w:r>
          </w:p>
          <w:p w14:paraId="155E7ED0" w14:textId="77777777" w:rsidR="00A75577" w:rsidRPr="00F7038D" w:rsidRDefault="00A75577" w:rsidP="009D5DAB">
            <w:pPr>
              <w:pStyle w:val="ListParagraph"/>
              <w:numPr>
                <w:ilvl w:val="0"/>
                <w:numId w:val="83"/>
              </w:numPr>
              <w:rPr>
                <w:rFonts w:ascii="Verdana" w:hAnsi="Verdana"/>
                <w:color w:val="000000"/>
                <w:sz w:val="17"/>
                <w:szCs w:val="17"/>
              </w:rPr>
            </w:pPr>
            <w:r w:rsidRPr="00F7038D">
              <w:rPr>
                <w:rFonts w:ascii="Verdana" w:hAnsi="Verdana"/>
                <w:color w:val="000000"/>
                <w:sz w:val="17"/>
                <w:szCs w:val="17"/>
              </w:rPr>
              <w:t>At least one serving of grains must be whole grain-rich</w:t>
            </w:r>
          </w:p>
          <w:p w14:paraId="6533BCF0" w14:textId="77777777" w:rsidR="00A75577" w:rsidRPr="00F7038D" w:rsidRDefault="00A75577" w:rsidP="009D5DAB">
            <w:pPr>
              <w:pStyle w:val="ListParagraph"/>
              <w:numPr>
                <w:ilvl w:val="0"/>
                <w:numId w:val="83"/>
              </w:numPr>
              <w:rPr>
                <w:rFonts w:ascii="Verdana" w:hAnsi="Verdana"/>
                <w:color w:val="000000"/>
                <w:sz w:val="17"/>
                <w:szCs w:val="17"/>
              </w:rPr>
            </w:pPr>
            <w:r w:rsidRPr="00F7038D">
              <w:rPr>
                <w:rFonts w:ascii="Verdana" w:hAnsi="Verdana"/>
                <w:color w:val="000000"/>
                <w:sz w:val="17"/>
                <w:szCs w:val="17"/>
              </w:rPr>
              <w:t>Grain-based desserts do not count towards the grain components</w:t>
            </w:r>
          </w:p>
          <w:p w14:paraId="0CE4390E" w14:textId="77777777" w:rsidR="00A75577" w:rsidRPr="00F7038D" w:rsidRDefault="00A75577" w:rsidP="009D5DAB">
            <w:pPr>
              <w:pStyle w:val="ListParagraph"/>
              <w:numPr>
                <w:ilvl w:val="0"/>
                <w:numId w:val="83"/>
              </w:numPr>
              <w:rPr>
                <w:rFonts w:ascii="Verdana" w:hAnsi="Verdana"/>
                <w:color w:val="000000"/>
                <w:sz w:val="17"/>
                <w:szCs w:val="17"/>
              </w:rPr>
            </w:pPr>
            <w:r w:rsidRPr="00F7038D">
              <w:rPr>
                <w:rFonts w:ascii="Verdana" w:hAnsi="Verdana"/>
                <w:color w:val="000000"/>
                <w:sz w:val="17"/>
                <w:szCs w:val="17"/>
              </w:rPr>
              <w:t>Yogurt must contain no more than 23 grams of sugar per 6 oz</w:t>
            </w:r>
          </w:p>
          <w:p w14:paraId="2A6D76D9" w14:textId="77777777" w:rsidR="00A75577" w:rsidRPr="00F7038D" w:rsidRDefault="00A75577" w:rsidP="009D5DAB">
            <w:pPr>
              <w:pStyle w:val="ListParagraph"/>
              <w:numPr>
                <w:ilvl w:val="0"/>
                <w:numId w:val="83"/>
              </w:numPr>
              <w:rPr>
                <w:rFonts w:ascii="Verdana" w:hAnsi="Verdana"/>
                <w:color w:val="000000"/>
                <w:sz w:val="17"/>
                <w:szCs w:val="17"/>
              </w:rPr>
            </w:pPr>
            <w:r w:rsidRPr="00F7038D">
              <w:rPr>
                <w:rFonts w:ascii="Verdana" w:hAnsi="Verdana"/>
                <w:color w:val="000000"/>
                <w:sz w:val="17"/>
                <w:szCs w:val="17"/>
              </w:rPr>
              <w:t>Breakfast cereals must contain no more than 6 grams of sugar per dry ounce</w:t>
            </w:r>
          </w:p>
          <w:p w14:paraId="4475357A" w14:textId="77777777" w:rsidR="000840C2" w:rsidRPr="00F7038D" w:rsidRDefault="000840C2" w:rsidP="009D5DAB">
            <w:pPr>
              <w:pStyle w:val="ListParagraph"/>
              <w:numPr>
                <w:ilvl w:val="0"/>
                <w:numId w:val="83"/>
              </w:numPr>
              <w:rPr>
                <w:rFonts w:ascii="Verdana" w:hAnsi="Verdana"/>
                <w:color w:val="000000"/>
                <w:sz w:val="17"/>
                <w:szCs w:val="17"/>
              </w:rPr>
            </w:pPr>
            <w:r w:rsidRPr="00F7038D">
              <w:rPr>
                <w:rFonts w:ascii="Verdana" w:hAnsi="Verdana"/>
                <w:color w:val="000000"/>
                <w:sz w:val="17"/>
                <w:szCs w:val="17"/>
              </w:rPr>
              <w:t>Offer versus Serve may</w:t>
            </w:r>
            <w:r w:rsidR="00FC268D" w:rsidRPr="00F7038D">
              <w:rPr>
                <w:rFonts w:ascii="Verdana" w:hAnsi="Verdana"/>
                <w:color w:val="000000"/>
                <w:sz w:val="17"/>
                <w:szCs w:val="17"/>
              </w:rPr>
              <w:t xml:space="preserve"> </w:t>
            </w:r>
            <w:r w:rsidR="00F20077" w:rsidRPr="00F7038D">
              <w:rPr>
                <w:rFonts w:ascii="Verdana" w:hAnsi="Verdana"/>
                <w:color w:val="000000"/>
                <w:sz w:val="17"/>
                <w:szCs w:val="17"/>
              </w:rPr>
              <w:t>be used in At-Risk Afterschool Programs only (Must select at least 3 of the 5 components)</w:t>
            </w:r>
          </w:p>
          <w:p w14:paraId="5F917092" w14:textId="77777777" w:rsidR="000840C2" w:rsidRPr="00F7038D" w:rsidRDefault="000840C2" w:rsidP="009D5DAB">
            <w:pPr>
              <w:pStyle w:val="ListParagraph"/>
              <w:numPr>
                <w:ilvl w:val="0"/>
                <w:numId w:val="83"/>
              </w:numPr>
              <w:rPr>
                <w:rFonts w:ascii="Verdana" w:hAnsi="Verdana"/>
                <w:color w:val="000000"/>
                <w:sz w:val="17"/>
                <w:szCs w:val="17"/>
              </w:rPr>
            </w:pPr>
            <w:r w:rsidRPr="00F7038D">
              <w:rPr>
                <w:rFonts w:ascii="Verdana" w:hAnsi="Verdana"/>
                <w:color w:val="000000"/>
                <w:sz w:val="17"/>
                <w:szCs w:val="17"/>
              </w:rPr>
              <w:t>Frying is not allowed as a way of preparing foods on-site</w:t>
            </w:r>
          </w:p>
        </w:tc>
      </w:tr>
    </w:tbl>
    <w:p w14:paraId="1903B77F" w14:textId="77777777" w:rsidR="003B2B11" w:rsidRDefault="003B2B11" w:rsidP="003B2B11">
      <w:pPr>
        <w:pStyle w:val="Heading1"/>
        <w:jc w:val="center"/>
      </w:pPr>
      <w:r>
        <w:br w:type="page"/>
      </w:r>
      <w:bookmarkStart w:id="310" w:name="_Toc59194553"/>
      <w:r>
        <w:t>ATTACHMENT S</w:t>
      </w:r>
      <w:r w:rsidR="002C4D43">
        <w:t>-2</w:t>
      </w:r>
      <w:r>
        <w:t xml:space="preserve"> - </w:t>
      </w:r>
      <w:r w:rsidRPr="003B329C">
        <w:t>MEAL PATTERN-</w:t>
      </w:r>
      <w:r w:rsidR="002C4D43">
        <w:t xml:space="preserve">CACFP </w:t>
      </w:r>
      <w:r w:rsidRPr="003B329C">
        <w:t>AFTER SCHOOL</w:t>
      </w:r>
      <w:r w:rsidR="002C4D43">
        <w:t xml:space="preserve"> SNACK</w:t>
      </w:r>
      <w:bookmarkEnd w:id="310"/>
    </w:p>
    <w:tbl>
      <w:tblPr>
        <w:tblW w:w="5000" w:type="pct"/>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052"/>
        <w:gridCol w:w="2302"/>
        <w:gridCol w:w="2302"/>
        <w:gridCol w:w="2734"/>
      </w:tblGrid>
      <w:tr w:rsidR="003B2B11" w:rsidRPr="00585627" w14:paraId="19025939" w14:textId="77777777" w:rsidTr="002D26E3">
        <w:trPr>
          <w:trHeight w:val="240"/>
          <w:tblCellSpacing w:w="0" w:type="dxa"/>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3EA347B2" w14:textId="77777777" w:rsidR="003B2B11" w:rsidRPr="007070BD" w:rsidRDefault="003B2B11" w:rsidP="00C5268E">
            <w:pPr>
              <w:spacing w:before="100" w:beforeAutospacing="1" w:after="100" w:afterAutospacing="1"/>
              <w:jc w:val="center"/>
              <w:rPr>
                <w:rFonts w:ascii="Verdana" w:hAnsi="Verdana"/>
                <w:color w:val="000000"/>
                <w:sz w:val="17"/>
                <w:szCs w:val="17"/>
              </w:rPr>
            </w:pPr>
            <w:r w:rsidRPr="007070BD">
              <w:rPr>
                <w:rFonts w:cs="Arial"/>
                <w:b/>
                <w:bCs/>
                <w:color w:val="000000"/>
                <w:sz w:val="27"/>
                <w:szCs w:val="27"/>
              </w:rPr>
              <w:t>Snack-</w:t>
            </w:r>
            <w:r w:rsidRPr="007070BD">
              <w:rPr>
                <w:rFonts w:cs="Arial"/>
                <w:b/>
                <w:bCs/>
                <w:color w:val="000000"/>
                <w:sz w:val="20"/>
                <w:szCs w:val="20"/>
              </w:rPr>
              <w:t xml:space="preserve">Select Two of the </w:t>
            </w:r>
            <w:r w:rsidR="00C5268E" w:rsidRPr="007070BD">
              <w:rPr>
                <w:rFonts w:cs="Arial"/>
                <w:b/>
                <w:bCs/>
                <w:color w:val="000000"/>
                <w:sz w:val="20"/>
                <w:szCs w:val="20"/>
              </w:rPr>
              <w:t>Five</w:t>
            </w:r>
            <w:r w:rsidRPr="007070BD">
              <w:rPr>
                <w:rFonts w:cs="Arial"/>
                <w:b/>
                <w:bCs/>
                <w:color w:val="000000"/>
                <w:sz w:val="20"/>
                <w:szCs w:val="20"/>
              </w:rPr>
              <w:t xml:space="preserve"> Components for a Reimbursable Snack</w:t>
            </w:r>
          </w:p>
        </w:tc>
      </w:tr>
      <w:tr w:rsidR="003B2B11" w:rsidRPr="00585627" w14:paraId="002F10CC" w14:textId="77777777" w:rsidTr="000840C2">
        <w:trPr>
          <w:tblCellSpacing w:w="0" w:type="dxa"/>
          <w:jc w:val="center"/>
        </w:trPr>
        <w:tc>
          <w:tcPr>
            <w:tcW w:w="2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25A638" w14:textId="77777777" w:rsidR="003B2B11" w:rsidRPr="007070BD" w:rsidRDefault="003B2B11" w:rsidP="002D26E3">
            <w:pPr>
              <w:rPr>
                <w:rFonts w:ascii="Verdana" w:hAnsi="Verdana"/>
                <w:color w:val="000000"/>
                <w:sz w:val="17"/>
                <w:szCs w:val="17"/>
              </w:rPr>
            </w:pPr>
            <w:r w:rsidRPr="007070BD">
              <w:rPr>
                <w:rFonts w:ascii="Verdana" w:hAnsi="Verdana"/>
                <w:b/>
                <w:bCs/>
                <w:i/>
                <w:iCs/>
                <w:color w:val="000000"/>
                <w:sz w:val="17"/>
                <w:szCs w:val="17"/>
              </w:rPr>
              <w:t>Food Components</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662E5" w14:textId="77777777" w:rsidR="003B2B11" w:rsidRPr="007070BD" w:rsidRDefault="003B2B11" w:rsidP="002D26E3">
            <w:pPr>
              <w:rPr>
                <w:rFonts w:ascii="Verdana" w:hAnsi="Verdana"/>
                <w:color w:val="000000"/>
                <w:sz w:val="17"/>
                <w:szCs w:val="17"/>
              </w:rPr>
            </w:pPr>
            <w:r w:rsidRPr="007070BD">
              <w:rPr>
                <w:rFonts w:ascii="Verdana" w:hAnsi="Verdana"/>
                <w:b/>
                <w:bCs/>
                <w:i/>
                <w:iCs/>
                <w:color w:val="000000"/>
                <w:sz w:val="17"/>
                <w:szCs w:val="17"/>
              </w:rPr>
              <w:t>Ages 1-2</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ECE002" w14:textId="77777777" w:rsidR="003B2B11" w:rsidRPr="007070BD" w:rsidRDefault="003B2B11" w:rsidP="002D26E3">
            <w:pPr>
              <w:rPr>
                <w:rFonts w:ascii="Verdana" w:hAnsi="Verdana"/>
                <w:color w:val="000000"/>
                <w:sz w:val="17"/>
                <w:szCs w:val="17"/>
              </w:rPr>
            </w:pPr>
            <w:r w:rsidRPr="007070BD">
              <w:rPr>
                <w:rFonts w:ascii="Verdana" w:hAnsi="Verdana"/>
                <w:b/>
                <w:bCs/>
                <w:i/>
                <w:iCs/>
                <w:color w:val="000000"/>
                <w:sz w:val="17"/>
                <w:szCs w:val="17"/>
              </w:rPr>
              <w:t>Ages 3-5</w:t>
            </w:r>
          </w:p>
        </w:tc>
        <w:tc>
          <w:tcPr>
            <w:tcW w:w="9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5A6706" w14:textId="77777777" w:rsidR="003B2B11" w:rsidRPr="007070BD" w:rsidRDefault="003B2B11" w:rsidP="002D26E3">
            <w:pPr>
              <w:rPr>
                <w:rFonts w:ascii="Verdana" w:hAnsi="Verdana"/>
                <w:color w:val="000000"/>
                <w:sz w:val="17"/>
                <w:szCs w:val="17"/>
              </w:rPr>
            </w:pPr>
            <w:r w:rsidRPr="007070BD">
              <w:rPr>
                <w:rFonts w:ascii="Verdana" w:hAnsi="Verdana"/>
                <w:b/>
                <w:bCs/>
                <w:i/>
                <w:iCs/>
                <w:color w:val="000000"/>
                <w:sz w:val="17"/>
                <w:szCs w:val="17"/>
              </w:rPr>
              <w:t>Ages 6-12</w:t>
            </w:r>
            <w:r w:rsidRPr="007070BD">
              <w:rPr>
                <w:rFonts w:ascii="Verdana" w:hAnsi="Verdana"/>
                <w:b/>
                <w:bCs/>
                <w:color w:val="000000"/>
                <w:sz w:val="17"/>
                <w:szCs w:val="17"/>
                <w:vertAlign w:val="superscript"/>
              </w:rPr>
              <w:t>1</w:t>
            </w:r>
          </w:p>
        </w:tc>
      </w:tr>
      <w:tr w:rsidR="000840C2" w:rsidRPr="00585627" w14:paraId="0BD8BC9C" w14:textId="77777777" w:rsidTr="000840C2">
        <w:trPr>
          <w:tblCellSpacing w:w="0" w:type="dxa"/>
          <w:jc w:val="center"/>
        </w:trPr>
        <w:tc>
          <w:tcPr>
            <w:tcW w:w="245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28A41DC1" w14:textId="77777777" w:rsidR="000840C2" w:rsidRPr="007070BD" w:rsidRDefault="000840C2" w:rsidP="000840C2">
            <w:pPr>
              <w:rPr>
                <w:rFonts w:ascii="Verdana" w:hAnsi="Verdana"/>
                <w:b/>
                <w:bCs/>
                <w:color w:val="000000"/>
                <w:sz w:val="17"/>
                <w:szCs w:val="17"/>
              </w:rPr>
            </w:pPr>
          </w:p>
          <w:p w14:paraId="3B163F12" w14:textId="77777777" w:rsidR="000840C2" w:rsidRPr="007070BD" w:rsidRDefault="000840C2" w:rsidP="000840C2">
            <w:pPr>
              <w:rPr>
                <w:rFonts w:ascii="Verdana" w:hAnsi="Verdana"/>
                <w:color w:val="000000"/>
                <w:sz w:val="17"/>
                <w:szCs w:val="17"/>
              </w:rPr>
            </w:pPr>
            <w:r w:rsidRPr="007070BD">
              <w:rPr>
                <w:rFonts w:ascii="Verdana" w:hAnsi="Verdana"/>
                <w:b/>
                <w:bCs/>
                <w:color w:val="000000"/>
                <w:sz w:val="17"/>
                <w:szCs w:val="17"/>
              </w:rPr>
              <w:t>Milk</w:t>
            </w:r>
            <w:r w:rsidRPr="007070BD">
              <w:rPr>
                <w:rFonts w:ascii="Verdana" w:hAnsi="Verdana"/>
                <w:color w:val="000000"/>
                <w:sz w:val="17"/>
                <w:szCs w:val="17"/>
              </w:rPr>
              <w:br/>
              <w:t>   fluid milk</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5F7E621D" w14:textId="77777777" w:rsidR="000840C2" w:rsidRPr="007070BD" w:rsidRDefault="000840C2" w:rsidP="000840C2">
            <w:pPr>
              <w:rPr>
                <w:rFonts w:ascii="Verdana" w:hAnsi="Verdana"/>
                <w:color w:val="000000"/>
                <w:sz w:val="17"/>
                <w:szCs w:val="17"/>
              </w:rPr>
            </w:pPr>
            <w:r w:rsidRPr="007070BD">
              <w:rPr>
                <w:rFonts w:ascii="Verdana" w:hAnsi="Verdana"/>
                <w:color w:val="000000"/>
                <w:sz w:val="17"/>
                <w:szCs w:val="17"/>
              </w:rPr>
              <w:t>1/2 cup</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0E86E4CE" w14:textId="77777777" w:rsidR="000840C2" w:rsidRPr="007070BD" w:rsidRDefault="00EF2520" w:rsidP="000840C2">
            <w:pPr>
              <w:rPr>
                <w:rFonts w:ascii="Verdana" w:hAnsi="Verdana"/>
                <w:color w:val="000000"/>
                <w:sz w:val="17"/>
                <w:szCs w:val="17"/>
              </w:rPr>
            </w:pPr>
            <w:r w:rsidRPr="007070BD">
              <w:rPr>
                <w:rFonts w:ascii="Verdana" w:hAnsi="Verdana"/>
                <w:color w:val="000000"/>
                <w:sz w:val="17"/>
                <w:szCs w:val="17"/>
              </w:rPr>
              <w:t>½ cup</w:t>
            </w:r>
          </w:p>
        </w:tc>
        <w:tc>
          <w:tcPr>
            <w:tcW w:w="95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68046662" w14:textId="77777777" w:rsidR="000840C2" w:rsidRPr="007070BD" w:rsidRDefault="000840C2" w:rsidP="000840C2">
            <w:pPr>
              <w:rPr>
                <w:rFonts w:ascii="Verdana" w:hAnsi="Verdana"/>
                <w:color w:val="000000"/>
                <w:sz w:val="17"/>
                <w:szCs w:val="17"/>
              </w:rPr>
            </w:pPr>
            <w:r w:rsidRPr="007070BD">
              <w:rPr>
                <w:rFonts w:ascii="Verdana" w:hAnsi="Verdana"/>
                <w:color w:val="000000"/>
                <w:sz w:val="17"/>
                <w:szCs w:val="17"/>
              </w:rPr>
              <w:t>1 cup</w:t>
            </w:r>
          </w:p>
        </w:tc>
      </w:tr>
      <w:tr w:rsidR="000840C2" w:rsidRPr="00585627" w14:paraId="00EEEEE5" w14:textId="77777777" w:rsidTr="000840C2">
        <w:trPr>
          <w:tblCellSpacing w:w="0" w:type="dxa"/>
          <w:jc w:val="center"/>
        </w:trPr>
        <w:tc>
          <w:tcPr>
            <w:tcW w:w="245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14C85B94" w14:textId="77777777" w:rsidR="000840C2" w:rsidRPr="007070BD" w:rsidRDefault="000840C2" w:rsidP="000840C2">
            <w:pPr>
              <w:rPr>
                <w:rFonts w:ascii="Verdana" w:hAnsi="Verdana"/>
                <w:b/>
                <w:bCs/>
                <w:color w:val="000000"/>
                <w:sz w:val="17"/>
                <w:szCs w:val="17"/>
              </w:rPr>
            </w:pPr>
          </w:p>
          <w:p w14:paraId="656E0B5D" w14:textId="77777777" w:rsidR="000840C2" w:rsidRPr="007070BD" w:rsidRDefault="000840C2" w:rsidP="00EF2520">
            <w:pPr>
              <w:rPr>
                <w:rFonts w:ascii="Verdana" w:hAnsi="Verdana"/>
                <w:b/>
                <w:bCs/>
                <w:color w:val="000000"/>
                <w:sz w:val="17"/>
                <w:szCs w:val="17"/>
              </w:rPr>
            </w:pPr>
            <w:r w:rsidRPr="007070BD">
              <w:rPr>
                <w:rFonts w:ascii="Verdana" w:hAnsi="Verdana"/>
                <w:b/>
                <w:bCs/>
                <w:color w:val="000000"/>
                <w:sz w:val="17"/>
                <w:szCs w:val="17"/>
              </w:rPr>
              <w:t>Fruits</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49B6DD61" w14:textId="77777777" w:rsidR="000840C2" w:rsidRPr="007070BD" w:rsidRDefault="00EF2520" w:rsidP="000840C2">
            <w:pPr>
              <w:rPr>
                <w:rFonts w:ascii="Verdana" w:hAnsi="Verdana"/>
                <w:color w:val="000000"/>
                <w:sz w:val="17"/>
                <w:szCs w:val="17"/>
              </w:rPr>
            </w:pPr>
            <w:r w:rsidRPr="007070BD">
              <w:rPr>
                <w:rFonts w:ascii="Verdana" w:hAnsi="Verdana"/>
                <w:color w:val="000000"/>
                <w:sz w:val="17"/>
                <w:szCs w:val="17"/>
              </w:rPr>
              <w:t>½ cup</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0757AFFA" w14:textId="77777777" w:rsidR="000840C2" w:rsidRPr="007070BD" w:rsidRDefault="00C5268E" w:rsidP="000840C2">
            <w:pPr>
              <w:rPr>
                <w:rFonts w:ascii="Verdana" w:hAnsi="Verdana"/>
                <w:color w:val="000000"/>
                <w:sz w:val="17"/>
                <w:szCs w:val="17"/>
              </w:rPr>
            </w:pPr>
            <w:r w:rsidRPr="007070BD">
              <w:rPr>
                <w:rFonts w:ascii="Verdana" w:hAnsi="Verdana"/>
                <w:color w:val="000000"/>
                <w:sz w:val="17"/>
                <w:szCs w:val="17"/>
              </w:rPr>
              <w:t>1/2</w:t>
            </w:r>
            <w:r w:rsidR="000840C2" w:rsidRPr="007070BD">
              <w:rPr>
                <w:rFonts w:ascii="Verdana" w:hAnsi="Verdana"/>
                <w:color w:val="000000"/>
                <w:sz w:val="17"/>
                <w:szCs w:val="17"/>
              </w:rPr>
              <w:t xml:space="preserve"> cup</w:t>
            </w:r>
          </w:p>
        </w:tc>
        <w:tc>
          <w:tcPr>
            <w:tcW w:w="95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4A06C636" w14:textId="77777777" w:rsidR="000840C2" w:rsidRPr="007070BD" w:rsidRDefault="00EF2520" w:rsidP="000840C2">
            <w:pPr>
              <w:rPr>
                <w:rFonts w:ascii="Verdana" w:hAnsi="Verdana"/>
                <w:color w:val="000000"/>
                <w:sz w:val="17"/>
                <w:szCs w:val="17"/>
              </w:rPr>
            </w:pPr>
            <w:r w:rsidRPr="007070BD">
              <w:rPr>
                <w:rFonts w:ascii="Verdana" w:hAnsi="Verdana"/>
                <w:color w:val="000000"/>
                <w:sz w:val="17"/>
                <w:szCs w:val="17"/>
              </w:rPr>
              <w:t>3/4 cup</w:t>
            </w:r>
          </w:p>
        </w:tc>
      </w:tr>
      <w:tr w:rsidR="00C5268E" w:rsidRPr="00585627" w14:paraId="2FCD7997" w14:textId="77777777" w:rsidTr="000840C2">
        <w:trPr>
          <w:tblCellSpacing w:w="0" w:type="dxa"/>
          <w:jc w:val="center"/>
        </w:trPr>
        <w:tc>
          <w:tcPr>
            <w:tcW w:w="245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694F8288" w14:textId="77777777" w:rsidR="00C5268E" w:rsidRPr="007070BD" w:rsidRDefault="00C5268E" w:rsidP="000840C2">
            <w:pPr>
              <w:rPr>
                <w:rFonts w:ascii="Verdana" w:hAnsi="Verdana"/>
                <w:b/>
                <w:bCs/>
                <w:color w:val="000000"/>
                <w:sz w:val="17"/>
                <w:szCs w:val="17"/>
              </w:rPr>
            </w:pPr>
          </w:p>
          <w:p w14:paraId="2A4F9637" w14:textId="77777777" w:rsidR="00C5268E" w:rsidRPr="007070BD" w:rsidRDefault="00C5268E" w:rsidP="000840C2">
            <w:pPr>
              <w:rPr>
                <w:rFonts w:ascii="Verdana" w:hAnsi="Verdana"/>
                <w:color w:val="000000"/>
                <w:sz w:val="17"/>
                <w:szCs w:val="17"/>
              </w:rPr>
            </w:pPr>
            <w:r w:rsidRPr="007070BD">
              <w:rPr>
                <w:rFonts w:ascii="Verdana" w:hAnsi="Verdana"/>
                <w:b/>
                <w:bCs/>
                <w:color w:val="000000"/>
                <w:sz w:val="17"/>
                <w:szCs w:val="17"/>
              </w:rPr>
              <w:t>Vegetables</w:t>
            </w:r>
            <w:r w:rsidRPr="007070BD">
              <w:rPr>
                <w:rFonts w:ascii="Verdana" w:hAnsi="Verdana"/>
                <w:color w:val="000000"/>
                <w:sz w:val="17"/>
                <w:szCs w:val="17"/>
              </w:rPr>
              <w:t xml:space="preserve">   </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4A42961E" w14:textId="77777777" w:rsidR="00C5268E" w:rsidRPr="007070BD" w:rsidRDefault="00C5268E" w:rsidP="009A5FF0">
            <w:pPr>
              <w:rPr>
                <w:rFonts w:ascii="Verdana" w:hAnsi="Verdana"/>
                <w:color w:val="000000"/>
                <w:sz w:val="17"/>
                <w:szCs w:val="17"/>
              </w:rPr>
            </w:pPr>
            <w:r w:rsidRPr="007070BD">
              <w:rPr>
                <w:rFonts w:ascii="Verdana" w:hAnsi="Verdana"/>
                <w:color w:val="000000"/>
                <w:sz w:val="17"/>
                <w:szCs w:val="17"/>
              </w:rPr>
              <w:t>1/2 cup</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7785EA71" w14:textId="77777777" w:rsidR="00C5268E" w:rsidRPr="007070BD" w:rsidRDefault="00C5268E" w:rsidP="009A5FF0">
            <w:pPr>
              <w:rPr>
                <w:rFonts w:ascii="Verdana" w:hAnsi="Verdana"/>
                <w:color w:val="000000"/>
                <w:sz w:val="17"/>
                <w:szCs w:val="17"/>
              </w:rPr>
            </w:pPr>
            <w:r w:rsidRPr="007070BD">
              <w:rPr>
                <w:rFonts w:ascii="Verdana" w:hAnsi="Verdana"/>
                <w:color w:val="000000"/>
                <w:sz w:val="17"/>
                <w:szCs w:val="17"/>
              </w:rPr>
              <w:t>1/2 cup</w:t>
            </w:r>
          </w:p>
        </w:tc>
        <w:tc>
          <w:tcPr>
            <w:tcW w:w="95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677FE051" w14:textId="77777777" w:rsidR="00C5268E" w:rsidRPr="007070BD" w:rsidRDefault="00C5268E" w:rsidP="009A5FF0">
            <w:pPr>
              <w:rPr>
                <w:rFonts w:ascii="Verdana" w:hAnsi="Verdana"/>
                <w:color w:val="000000"/>
                <w:sz w:val="17"/>
                <w:szCs w:val="17"/>
              </w:rPr>
            </w:pPr>
            <w:r w:rsidRPr="007070BD">
              <w:rPr>
                <w:rFonts w:ascii="Verdana" w:hAnsi="Verdana"/>
                <w:color w:val="000000"/>
                <w:sz w:val="17"/>
                <w:szCs w:val="17"/>
              </w:rPr>
              <w:t>3/4 cup</w:t>
            </w:r>
          </w:p>
        </w:tc>
      </w:tr>
      <w:tr w:rsidR="007070BD" w:rsidRPr="00585627" w14:paraId="16EC6E7A" w14:textId="77777777" w:rsidTr="000840C2">
        <w:trPr>
          <w:tblCellSpacing w:w="0" w:type="dxa"/>
          <w:jc w:val="center"/>
        </w:trPr>
        <w:tc>
          <w:tcPr>
            <w:tcW w:w="245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78BE5A7D" w14:textId="77777777" w:rsidR="007070BD" w:rsidRPr="007070BD" w:rsidRDefault="007070BD" w:rsidP="007070BD">
            <w:pPr>
              <w:rPr>
                <w:rFonts w:ascii="Verdana" w:hAnsi="Verdana"/>
                <w:b/>
                <w:bCs/>
                <w:color w:val="000000"/>
                <w:sz w:val="17"/>
                <w:szCs w:val="17"/>
              </w:rPr>
            </w:pPr>
          </w:p>
          <w:p w14:paraId="39A255F0" w14:textId="77777777" w:rsidR="007070BD" w:rsidRPr="007070BD" w:rsidRDefault="007070BD" w:rsidP="007070BD">
            <w:pPr>
              <w:rPr>
                <w:rFonts w:ascii="Verdana" w:hAnsi="Verdana"/>
                <w:b/>
                <w:bCs/>
                <w:color w:val="000000"/>
                <w:sz w:val="17"/>
                <w:szCs w:val="17"/>
              </w:rPr>
            </w:pPr>
            <w:r w:rsidRPr="007070BD">
              <w:rPr>
                <w:rFonts w:ascii="Verdana" w:hAnsi="Verdana"/>
                <w:b/>
                <w:bCs/>
                <w:color w:val="000000"/>
                <w:sz w:val="17"/>
                <w:szCs w:val="17"/>
              </w:rPr>
              <w:t>Grains/Bread</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23C79AA7" w14:textId="77777777" w:rsidR="007070BD" w:rsidRPr="00603E2A" w:rsidRDefault="007070BD" w:rsidP="007070BD">
            <w:pPr>
              <w:rPr>
                <w:rFonts w:ascii="Verdana" w:hAnsi="Verdana"/>
                <w:color w:val="000000"/>
                <w:sz w:val="17"/>
                <w:szCs w:val="17"/>
              </w:rPr>
            </w:pPr>
            <w:r w:rsidRPr="00233BDA">
              <w:rPr>
                <w:rFonts w:ascii="Verdana" w:hAnsi="Verdana"/>
                <w:color w:val="000000"/>
                <w:sz w:val="17"/>
                <w:szCs w:val="17"/>
              </w:rPr>
              <w:t>½ oz equivalent</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3B84B091" w14:textId="77777777" w:rsidR="007070BD" w:rsidRPr="00603E2A" w:rsidRDefault="007070BD" w:rsidP="007070BD">
            <w:pPr>
              <w:rPr>
                <w:rFonts w:ascii="Verdana" w:hAnsi="Verdana"/>
                <w:color w:val="000000"/>
                <w:sz w:val="17"/>
                <w:szCs w:val="17"/>
              </w:rPr>
            </w:pPr>
            <w:r w:rsidRPr="00233BDA">
              <w:rPr>
                <w:rFonts w:ascii="Verdana" w:hAnsi="Verdana"/>
                <w:color w:val="000000"/>
                <w:sz w:val="17"/>
                <w:szCs w:val="17"/>
              </w:rPr>
              <w:t>½ oz equivalent</w:t>
            </w:r>
          </w:p>
        </w:tc>
        <w:tc>
          <w:tcPr>
            <w:tcW w:w="950" w:type="pct"/>
            <w:tcBorders>
              <w:top w:val="single" w:sz="4" w:space="0" w:color="auto"/>
              <w:left w:val="single" w:sz="4" w:space="0" w:color="auto"/>
              <w:bottom w:val="single" w:sz="4" w:space="0" w:color="auto"/>
              <w:right w:val="single" w:sz="4" w:space="0" w:color="auto"/>
            </w:tcBorders>
            <w:shd w:val="clear" w:color="auto" w:fill="FFFFFF"/>
            <w:vAlign w:val="bottom"/>
            <w:hideMark/>
          </w:tcPr>
          <w:p w14:paraId="6C76717B" w14:textId="77777777" w:rsidR="007070BD" w:rsidRPr="00603E2A" w:rsidRDefault="007070BD" w:rsidP="007070BD">
            <w:pPr>
              <w:rPr>
                <w:rFonts w:ascii="Verdana" w:hAnsi="Verdana"/>
                <w:color w:val="000000"/>
                <w:sz w:val="17"/>
                <w:szCs w:val="17"/>
              </w:rPr>
            </w:pPr>
            <w:r w:rsidRPr="00233BDA">
              <w:rPr>
                <w:rFonts w:ascii="Verdana" w:hAnsi="Verdana"/>
                <w:color w:val="000000"/>
                <w:sz w:val="17"/>
                <w:szCs w:val="17"/>
              </w:rPr>
              <w:t>1 oz equivalent</w:t>
            </w:r>
          </w:p>
        </w:tc>
      </w:tr>
      <w:tr w:rsidR="000840C2" w:rsidRPr="00585627" w14:paraId="3F0035C4" w14:textId="77777777" w:rsidTr="000840C2">
        <w:trPr>
          <w:tblCellSpacing w:w="0" w:type="dxa"/>
          <w:jc w:val="center"/>
        </w:trPr>
        <w:tc>
          <w:tcPr>
            <w:tcW w:w="2450" w:type="pct"/>
            <w:tcBorders>
              <w:top w:val="single" w:sz="4" w:space="0" w:color="auto"/>
              <w:left w:val="single" w:sz="4" w:space="0" w:color="auto"/>
              <w:bottom w:val="single" w:sz="4" w:space="0" w:color="auto"/>
              <w:right w:val="single" w:sz="4" w:space="0" w:color="auto"/>
            </w:tcBorders>
            <w:shd w:val="clear" w:color="auto" w:fill="FFFFFF"/>
            <w:vAlign w:val="bottom"/>
          </w:tcPr>
          <w:p w14:paraId="0756FC4A" w14:textId="77777777" w:rsidR="000840C2" w:rsidRPr="007070BD" w:rsidRDefault="000840C2" w:rsidP="000840C2">
            <w:pPr>
              <w:rPr>
                <w:rFonts w:ascii="Verdana" w:hAnsi="Verdana"/>
                <w:b/>
                <w:bCs/>
                <w:color w:val="000000"/>
                <w:sz w:val="17"/>
                <w:szCs w:val="17"/>
              </w:rPr>
            </w:pPr>
          </w:p>
          <w:p w14:paraId="2F195EAD" w14:textId="77777777" w:rsidR="000840C2" w:rsidRPr="007070BD" w:rsidRDefault="000840C2" w:rsidP="000840C2">
            <w:pPr>
              <w:rPr>
                <w:rFonts w:ascii="Verdana" w:hAnsi="Verdana"/>
                <w:b/>
                <w:bCs/>
                <w:color w:val="000000"/>
                <w:sz w:val="17"/>
                <w:szCs w:val="17"/>
              </w:rPr>
            </w:pPr>
            <w:r w:rsidRPr="007070BD">
              <w:rPr>
                <w:rFonts w:ascii="Verdana" w:hAnsi="Verdana"/>
                <w:b/>
                <w:bCs/>
                <w:color w:val="000000"/>
                <w:sz w:val="17"/>
                <w:szCs w:val="17"/>
              </w:rPr>
              <w:t>Meat/meat Alternate</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tcPr>
          <w:p w14:paraId="7B51EABC" w14:textId="77777777" w:rsidR="000840C2" w:rsidRPr="007070BD" w:rsidRDefault="000840C2" w:rsidP="000840C2">
            <w:pPr>
              <w:rPr>
                <w:rFonts w:ascii="Verdana" w:hAnsi="Verdana"/>
                <w:color w:val="000000"/>
                <w:sz w:val="17"/>
                <w:szCs w:val="17"/>
              </w:rPr>
            </w:pPr>
            <w:r w:rsidRPr="007070BD">
              <w:rPr>
                <w:rFonts w:ascii="Verdana" w:hAnsi="Verdana"/>
                <w:color w:val="000000"/>
                <w:sz w:val="17"/>
                <w:szCs w:val="17"/>
              </w:rPr>
              <w:t xml:space="preserve">1/2 oz </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bottom"/>
          </w:tcPr>
          <w:p w14:paraId="10A730FA" w14:textId="77777777" w:rsidR="000840C2" w:rsidRPr="007070BD" w:rsidRDefault="000840C2" w:rsidP="000840C2">
            <w:pPr>
              <w:rPr>
                <w:rFonts w:ascii="Verdana" w:hAnsi="Verdana"/>
                <w:color w:val="000000"/>
                <w:sz w:val="17"/>
                <w:szCs w:val="17"/>
              </w:rPr>
            </w:pPr>
            <w:r w:rsidRPr="007070BD">
              <w:rPr>
                <w:rFonts w:ascii="Verdana" w:hAnsi="Verdana"/>
                <w:color w:val="000000"/>
                <w:sz w:val="17"/>
                <w:szCs w:val="17"/>
              </w:rPr>
              <w:t>1/2 oz</w:t>
            </w:r>
          </w:p>
        </w:tc>
        <w:tc>
          <w:tcPr>
            <w:tcW w:w="950" w:type="pct"/>
            <w:tcBorders>
              <w:top w:val="single" w:sz="4" w:space="0" w:color="auto"/>
              <w:left w:val="single" w:sz="4" w:space="0" w:color="auto"/>
              <w:bottom w:val="single" w:sz="4" w:space="0" w:color="auto"/>
              <w:right w:val="single" w:sz="4" w:space="0" w:color="auto"/>
            </w:tcBorders>
            <w:shd w:val="clear" w:color="auto" w:fill="FFFFFF"/>
            <w:vAlign w:val="bottom"/>
          </w:tcPr>
          <w:p w14:paraId="790E91E7" w14:textId="77777777" w:rsidR="000840C2" w:rsidRPr="007070BD" w:rsidRDefault="000840C2" w:rsidP="000840C2">
            <w:pPr>
              <w:rPr>
                <w:rFonts w:ascii="Verdana" w:hAnsi="Verdana"/>
                <w:color w:val="000000"/>
                <w:sz w:val="17"/>
                <w:szCs w:val="17"/>
              </w:rPr>
            </w:pPr>
            <w:r w:rsidRPr="007070BD">
              <w:rPr>
                <w:rFonts w:ascii="Verdana" w:hAnsi="Verdana"/>
                <w:color w:val="000000"/>
                <w:sz w:val="17"/>
                <w:szCs w:val="17"/>
              </w:rPr>
              <w:t>1 oz</w:t>
            </w:r>
          </w:p>
        </w:tc>
      </w:tr>
      <w:tr w:rsidR="000840C2" w:rsidRPr="00585627" w14:paraId="2216B063" w14:textId="77777777" w:rsidTr="002D26E3">
        <w:trPr>
          <w:tblCellSpacing w:w="0" w:type="dxa"/>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vAlign w:val="bottom"/>
          </w:tcPr>
          <w:p w14:paraId="061B7AF2" w14:textId="77777777" w:rsidR="000840C2" w:rsidRPr="007070BD" w:rsidRDefault="000840C2" w:rsidP="00826F97">
            <w:pPr>
              <w:pStyle w:val="ListParagraph"/>
              <w:numPr>
                <w:ilvl w:val="0"/>
                <w:numId w:val="81"/>
              </w:numPr>
              <w:rPr>
                <w:rFonts w:ascii="Verdana" w:hAnsi="Verdana"/>
                <w:color w:val="000000"/>
                <w:sz w:val="17"/>
                <w:szCs w:val="17"/>
              </w:rPr>
            </w:pPr>
            <w:r w:rsidRPr="007070BD">
              <w:rPr>
                <w:rFonts w:ascii="Verdana" w:hAnsi="Verdana"/>
                <w:color w:val="000000"/>
                <w:sz w:val="17"/>
                <w:szCs w:val="17"/>
              </w:rPr>
              <w:t>Unflavored whole milk must be served to 1 year olds; unflavored low-fat or fat-free milk must be served to children 2 through 5 years old; and unflavored low-fat, unflavored fat-free, or flavored fat-free milk must be served to children 6 years and older</w:t>
            </w:r>
          </w:p>
          <w:p w14:paraId="6748481D" w14:textId="77777777" w:rsidR="000840C2" w:rsidRPr="007070BD" w:rsidRDefault="000840C2" w:rsidP="00826F97">
            <w:pPr>
              <w:pStyle w:val="ListParagraph"/>
              <w:numPr>
                <w:ilvl w:val="0"/>
                <w:numId w:val="81"/>
              </w:numPr>
              <w:rPr>
                <w:rFonts w:ascii="Verdana" w:hAnsi="Verdana"/>
                <w:color w:val="000000"/>
                <w:sz w:val="17"/>
                <w:szCs w:val="17"/>
              </w:rPr>
            </w:pPr>
            <w:r w:rsidRPr="007070BD">
              <w:rPr>
                <w:rFonts w:ascii="Verdana" w:hAnsi="Verdana"/>
                <w:color w:val="000000"/>
                <w:sz w:val="17"/>
                <w:szCs w:val="17"/>
              </w:rPr>
              <w:t>Juice is limited to once per day</w:t>
            </w:r>
          </w:p>
          <w:p w14:paraId="5B037532" w14:textId="77777777" w:rsidR="000840C2" w:rsidRPr="007070BD" w:rsidRDefault="000840C2" w:rsidP="00826F97">
            <w:pPr>
              <w:pStyle w:val="ListParagraph"/>
              <w:numPr>
                <w:ilvl w:val="0"/>
                <w:numId w:val="81"/>
              </w:numPr>
              <w:rPr>
                <w:rFonts w:ascii="Verdana" w:hAnsi="Verdana"/>
                <w:color w:val="000000"/>
                <w:sz w:val="17"/>
                <w:szCs w:val="17"/>
              </w:rPr>
            </w:pPr>
            <w:r w:rsidRPr="007070BD">
              <w:rPr>
                <w:rFonts w:ascii="Verdana" w:hAnsi="Verdana"/>
                <w:color w:val="000000"/>
                <w:sz w:val="17"/>
                <w:szCs w:val="17"/>
              </w:rPr>
              <w:t>At least one serving of grains must be whole grain-rich</w:t>
            </w:r>
          </w:p>
          <w:p w14:paraId="2EB3F840" w14:textId="77777777" w:rsidR="000840C2" w:rsidRPr="007070BD" w:rsidRDefault="000840C2" w:rsidP="00826F97">
            <w:pPr>
              <w:pStyle w:val="ListParagraph"/>
              <w:numPr>
                <w:ilvl w:val="0"/>
                <w:numId w:val="81"/>
              </w:numPr>
              <w:rPr>
                <w:rFonts w:ascii="Verdana" w:hAnsi="Verdana"/>
                <w:color w:val="000000"/>
                <w:sz w:val="17"/>
                <w:szCs w:val="17"/>
              </w:rPr>
            </w:pPr>
            <w:r w:rsidRPr="007070BD">
              <w:rPr>
                <w:rFonts w:ascii="Verdana" w:hAnsi="Verdana"/>
                <w:color w:val="000000"/>
                <w:sz w:val="17"/>
                <w:szCs w:val="17"/>
              </w:rPr>
              <w:t>Grain-based desserts do not count towards the grain components</w:t>
            </w:r>
          </w:p>
          <w:p w14:paraId="4947771B" w14:textId="77777777" w:rsidR="000840C2" w:rsidRPr="007070BD" w:rsidRDefault="000840C2" w:rsidP="00826F97">
            <w:pPr>
              <w:pStyle w:val="ListParagraph"/>
              <w:numPr>
                <w:ilvl w:val="0"/>
                <w:numId w:val="81"/>
              </w:numPr>
              <w:rPr>
                <w:rFonts w:ascii="Verdana" w:hAnsi="Verdana"/>
                <w:color w:val="000000"/>
                <w:sz w:val="17"/>
                <w:szCs w:val="17"/>
              </w:rPr>
            </w:pPr>
            <w:r w:rsidRPr="007070BD">
              <w:rPr>
                <w:rFonts w:ascii="Verdana" w:hAnsi="Verdana"/>
                <w:color w:val="000000"/>
                <w:sz w:val="17"/>
                <w:szCs w:val="17"/>
              </w:rPr>
              <w:t>Yogurt must contain no more than 23 grams of sugar per 6 oz</w:t>
            </w:r>
          </w:p>
          <w:p w14:paraId="55B12811" w14:textId="77777777" w:rsidR="000840C2" w:rsidRPr="007070BD" w:rsidRDefault="000840C2" w:rsidP="00826F97">
            <w:pPr>
              <w:pStyle w:val="ListParagraph"/>
              <w:numPr>
                <w:ilvl w:val="0"/>
                <w:numId w:val="81"/>
              </w:numPr>
              <w:rPr>
                <w:rFonts w:ascii="Verdana" w:hAnsi="Verdana"/>
                <w:color w:val="000000"/>
                <w:sz w:val="17"/>
                <w:szCs w:val="17"/>
              </w:rPr>
            </w:pPr>
            <w:r w:rsidRPr="007070BD">
              <w:rPr>
                <w:rFonts w:ascii="Verdana" w:hAnsi="Verdana"/>
                <w:color w:val="000000"/>
                <w:sz w:val="17"/>
                <w:szCs w:val="17"/>
              </w:rPr>
              <w:t>Breakfast cereals must contain no more than 6 grams of sugar per dry ounce</w:t>
            </w:r>
          </w:p>
          <w:p w14:paraId="085AE52D" w14:textId="77777777" w:rsidR="000840C2" w:rsidRPr="007070BD" w:rsidRDefault="000840C2" w:rsidP="00826F97">
            <w:pPr>
              <w:pStyle w:val="ListParagraph"/>
              <w:numPr>
                <w:ilvl w:val="0"/>
                <w:numId w:val="81"/>
              </w:numPr>
              <w:rPr>
                <w:rFonts w:ascii="Verdana" w:hAnsi="Verdana"/>
                <w:b/>
                <w:bCs/>
                <w:color w:val="000000"/>
                <w:sz w:val="17"/>
                <w:szCs w:val="17"/>
              </w:rPr>
            </w:pPr>
            <w:r w:rsidRPr="007070BD">
              <w:rPr>
                <w:rFonts w:ascii="Verdana" w:hAnsi="Verdana"/>
                <w:color w:val="000000"/>
                <w:sz w:val="17"/>
                <w:szCs w:val="17"/>
              </w:rPr>
              <w:t>Frying is not allowed as a way of preparing foods on-site</w:t>
            </w:r>
          </w:p>
        </w:tc>
      </w:tr>
    </w:tbl>
    <w:p w14:paraId="5B7992EA" w14:textId="77777777" w:rsidR="003B2B11" w:rsidRDefault="003B2B11">
      <w:pPr>
        <w:pStyle w:val="Heading1"/>
        <w:jc w:val="center"/>
        <w:rPr>
          <w:color w:val="000000"/>
        </w:rPr>
        <w:sectPr w:rsidR="003B2B11" w:rsidSect="00AC37FF">
          <w:footnotePr>
            <w:numRestart w:val="eachPage"/>
          </w:footnotePr>
          <w:pgSz w:w="15840" w:h="12240" w:orient="landscape" w:code="1"/>
          <w:pgMar w:top="864" w:right="720" w:bottom="144" w:left="720" w:header="720" w:footer="720" w:gutter="0"/>
          <w:cols w:space="720"/>
          <w:docGrid w:linePitch="360"/>
        </w:sectPr>
      </w:pPr>
    </w:p>
    <w:p w14:paraId="620609C0" w14:textId="77777777" w:rsidR="000B6558" w:rsidRPr="0076451D" w:rsidRDefault="000B6558" w:rsidP="000B6558">
      <w:pPr>
        <w:pStyle w:val="Heading1"/>
        <w:jc w:val="center"/>
        <w:rPr>
          <w:color w:val="000000"/>
        </w:rPr>
      </w:pPr>
      <w:bookmarkStart w:id="311" w:name="_Toc59194554"/>
      <w:r>
        <w:rPr>
          <w:color w:val="000000"/>
        </w:rPr>
        <w:t>ATTACHMENT T-PROGRAM (CACFP</w:t>
      </w:r>
      <w:r w:rsidRPr="0076451D">
        <w:rPr>
          <w:color w:val="000000"/>
        </w:rPr>
        <w:t>) MENU</w:t>
      </w:r>
      <w:r>
        <w:rPr>
          <w:color w:val="000000"/>
        </w:rPr>
        <w:t>S</w:t>
      </w:r>
      <w:bookmarkEnd w:id="311"/>
    </w:p>
    <w:p w14:paraId="1CB0F66D" w14:textId="77777777" w:rsidR="000B6558" w:rsidRPr="0076451D" w:rsidRDefault="000B6558" w:rsidP="000B6558">
      <w:pPr>
        <w:pStyle w:val="Footer"/>
        <w:tabs>
          <w:tab w:val="clear" w:pos="4320"/>
          <w:tab w:val="clear" w:pos="8640"/>
        </w:tabs>
        <w:jc w:val="right"/>
        <w:rPr>
          <w:color w:val="000000"/>
          <w:sz w:val="20"/>
        </w:rPr>
      </w:pPr>
    </w:p>
    <w:p w14:paraId="4BEA67BF" w14:textId="77777777" w:rsidR="000B6558" w:rsidRPr="0076451D" w:rsidRDefault="000B6558" w:rsidP="000B6558">
      <w:pPr>
        <w:pStyle w:val="Footer"/>
        <w:tabs>
          <w:tab w:val="clear" w:pos="4320"/>
          <w:tab w:val="clear" w:pos="8640"/>
        </w:tabs>
        <w:jc w:val="both"/>
        <w:rPr>
          <w:color w:val="000000"/>
          <w:sz w:val="20"/>
        </w:rPr>
      </w:pPr>
    </w:p>
    <w:p w14:paraId="7A9AF468" w14:textId="77777777" w:rsidR="006F7A4D" w:rsidRDefault="006F7A4D" w:rsidP="000B6558">
      <w:pPr>
        <w:pStyle w:val="Footer"/>
        <w:tabs>
          <w:tab w:val="clear" w:pos="4320"/>
          <w:tab w:val="clear" w:pos="8640"/>
        </w:tabs>
        <w:jc w:val="both"/>
        <w:rPr>
          <w:color w:val="000000"/>
          <w:sz w:val="20"/>
        </w:rPr>
      </w:pPr>
      <w:r>
        <w:rPr>
          <w:color w:val="000000"/>
          <w:sz w:val="20"/>
        </w:rPr>
        <w:t xml:space="preserve">       </w:t>
      </w:r>
      <w:r w:rsidR="000B6558">
        <w:rPr>
          <w:color w:val="000000"/>
          <w:sz w:val="20"/>
        </w:rPr>
        <w:t xml:space="preserve">The prototype cycle Summer Food Service Program menu forms on the following pages </w:t>
      </w:r>
      <w:r w:rsidR="000B6558" w:rsidRPr="00BB0F3B">
        <w:rPr>
          <w:b/>
          <w:color w:val="000000"/>
          <w:sz w:val="20"/>
        </w:rPr>
        <w:t>MUST</w:t>
      </w:r>
      <w:r w:rsidR="000B6558">
        <w:rPr>
          <w:color w:val="000000"/>
          <w:sz w:val="20"/>
        </w:rPr>
        <w:t xml:space="preserve"> be used.  </w:t>
      </w:r>
      <w:r w:rsidR="009D5DAB">
        <w:rPr>
          <w:color w:val="000000"/>
          <w:sz w:val="20"/>
        </w:rPr>
        <w:t>Submit</w:t>
      </w:r>
      <w:r w:rsidR="000B6558" w:rsidRPr="0076451D">
        <w:rPr>
          <w:color w:val="000000"/>
          <w:sz w:val="20"/>
        </w:rPr>
        <w:t xml:space="preserve"> a 21-day </w:t>
      </w:r>
      <w:r>
        <w:rPr>
          <w:color w:val="000000"/>
          <w:sz w:val="20"/>
        </w:rPr>
        <w:t xml:space="preserve">     </w:t>
      </w:r>
    </w:p>
    <w:p w14:paraId="259F3ACF" w14:textId="77777777" w:rsidR="000B6558" w:rsidRDefault="006F7A4D" w:rsidP="000B6558">
      <w:pPr>
        <w:pStyle w:val="Footer"/>
        <w:tabs>
          <w:tab w:val="clear" w:pos="4320"/>
          <w:tab w:val="clear" w:pos="8640"/>
        </w:tabs>
        <w:jc w:val="both"/>
        <w:rPr>
          <w:color w:val="000000"/>
          <w:sz w:val="20"/>
        </w:rPr>
      </w:pPr>
      <w:r>
        <w:rPr>
          <w:color w:val="000000"/>
          <w:sz w:val="20"/>
        </w:rPr>
        <w:t xml:space="preserve">       </w:t>
      </w:r>
      <w:r w:rsidR="000B6558" w:rsidRPr="0076451D">
        <w:rPr>
          <w:color w:val="000000"/>
          <w:sz w:val="20"/>
        </w:rPr>
        <w:t xml:space="preserve">cycle </w:t>
      </w:r>
      <w:r w:rsidR="00FF13AA">
        <w:rPr>
          <w:color w:val="000000"/>
          <w:sz w:val="20"/>
        </w:rPr>
        <w:t>CACFP</w:t>
      </w:r>
      <w:r w:rsidR="000B6558" w:rsidRPr="0076451D">
        <w:rPr>
          <w:color w:val="000000"/>
          <w:sz w:val="20"/>
        </w:rPr>
        <w:t xml:space="preserve"> menu prepared by the </w:t>
      </w:r>
      <w:r w:rsidR="00706FAC">
        <w:rPr>
          <w:color w:val="000000"/>
          <w:sz w:val="20"/>
        </w:rPr>
        <w:t>SFA/SPONSOR</w:t>
      </w:r>
      <w:r w:rsidR="000B6558" w:rsidRPr="0076451D">
        <w:rPr>
          <w:color w:val="000000"/>
          <w:sz w:val="20"/>
        </w:rPr>
        <w:t>.  Th</w:t>
      </w:r>
      <w:r w:rsidR="000B6558">
        <w:rPr>
          <w:color w:val="000000"/>
          <w:sz w:val="20"/>
        </w:rPr>
        <w:t>e</w:t>
      </w:r>
      <w:r w:rsidR="000B6558" w:rsidRPr="0076451D">
        <w:rPr>
          <w:color w:val="000000"/>
          <w:sz w:val="20"/>
        </w:rPr>
        <w:t>s</w:t>
      </w:r>
      <w:r w:rsidR="000B6558">
        <w:rPr>
          <w:color w:val="000000"/>
          <w:sz w:val="20"/>
        </w:rPr>
        <w:t>e</w:t>
      </w:r>
      <w:r w:rsidR="000B6558" w:rsidRPr="0076451D">
        <w:rPr>
          <w:color w:val="000000"/>
          <w:sz w:val="20"/>
        </w:rPr>
        <w:t xml:space="preserve"> menu</w:t>
      </w:r>
      <w:r w:rsidR="000B6558">
        <w:rPr>
          <w:color w:val="000000"/>
          <w:sz w:val="20"/>
        </w:rPr>
        <w:t>s</w:t>
      </w:r>
      <w:r w:rsidR="000B6558" w:rsidRPr="0076451D">
        <w:rPr>
          <w:color w:val="000000"/>
          <w:sz w:val="20"/>
        </w:rPr>
        <w:t xml:space="preserve"> must be used for the first 21-day cycle of the </w:t>
      </w:r>
      <w:r w:rsidR="000B6558">
        <w:rPr>
          <w:color w:val="000000"/>
          <w:sz w:val="20"/>
        </w:rPr>
        <w:t>summer</w:t>
      </w:r>
      <w:r w:rsidR="000B6558" w:rsidRPr="0076451D">
        <w:rPr>
          <w:color w:val="000000"/>
          <w:sz w:val="20"/>
        </w:rPr>
        <w:t>.</w:t>
      </w:r>
    </w:p>
    <w:p w14:paraId="689FE8F2" w14:textId="77777777" w:rsidR="000B6558" w:rsidRDefault="000B6558" w:rsidP="000B6558">
      <w:pPr>
        <w:pStyle w:val="Footer"/>
        <w:tabs>
          <w:tab w:val="clear" w:pos="4320"/>
          <w:tab w:val="clear" w:pos="8640"/>
        </w:tabs>
        <w:jc w:val="both"/>
        <w:rPr>
          <w:color w:val="000000"/>
          <w:sz w:val="20"/>
        </w:rPr>
      </w:pPr>
    </w:p>
    <w:p w14:paraId="59B86C45" w14:textId="77777777" w:rsidR="000B6558" w:rsidRDefault="006F7A4D" w:rsidP="000B6558">
      <w:pPr>
        <w:pStyle w:val="Footer"/>
        <w:tabs>
          <w:tab w:val="clear" w:pos="4320"/>
          <w:tab w:val="clear" w:pos="8640"/>
        </w:tabs>
        <w:rPr>
          <w:color w:val="000000"/>
          <w:sz w:val="20"/>
        </w:rPr>
      </w:pPr>
      <w:r>
        <w:rPr>
          <w:color w:val="000000"/>
          <w:sz w:val="20"/>
        </w:rPr>
        <w:t xml:space="preserve">       </w:t>
      </w:r>
      <w:r w:rsidR="000B6558">
        <w:rPr>
          <w:color w:val="000000"/>
          <w:sz w:val="20"/>
        </w:rPr>
        <w:t xml:space="preserve">Attachment T1 – 21-Day Cycle Menu CACFP </w:t>
      </w:r>
    </w:p>
    <w:p w14:paraId="131E8389" w14:textId="77777777" w:rsidR="008E5971" w:rsidRDefault="006F7A4D" w:rsidP="000B6558">
      <w:pPr>
        <w:pStyle w:val="Footer"/>
        <w:tabs>
          <w:tab w:val="clear" w:pos="4320"/>
          <w:tab w:val="clear" w:pos="8640"/>
        </w:tabs>
        <w:rPr>
          <w:color w:val="000000"/>
          <w:sz w:val="20"/>
        </w:rPr>
        <w:sectPr w:rsidR="008E5971" w:rsidSect="008E5971">
          <w:footnotePr>
            <w:numRestart w:val="eachPage"/>
          </w:footnotePr>
          <w:pgSz w:w="12240" w:h="15840" w:code="1"/>
          <w:pgMar w:top="720" w:right="864" w:bottom="720" w:left="144" w:header="720" w:footer="720" w:gutter="0"/>
          <w:cols w:space="720"/>
          <w:docGrid w:linePitch="360"/>
        </w:sectPr>
      </w:pPr>
      <w:r>
        <w:rPr>
          <w:color w:val="000000"/>
          <w:sz w:val="20"/>
        </w:rPr>
        <w:t xml:space="preserve">       </w:t>
      </w:r>
      <w:r w:rsidR="000B6558">
        <w:rPr>
          <w:color w:val="000000"/>
          <w:sz w:val="20"/>
        </w:rPr>
        <w:t xml:space="preserve">Attachment T2 – 21-Day Cycle Menu CACFP </w:t>
      </w:r>
    </w:p>
    <w:p w14:paraId="14A8EAE6" w14:textId="77777777" w:rsidR="00E65A5B" w:rsidRDefault="00E65A5B" w:rsidP="00CE35CC">
      <w:pPr>
        <w:pStyle w:val="Heading1"/>
        <w:spacing w:before="0" w:after="0"/>
        <w:jc w:val="center"/>
      </w:pPr>
    </w:p>
    <w:p w14:paraId="2F484203" w14:textId="77777777" w:rsidR="0036317A" w:rsidRDefault="00124209" w:rsidP="00CE35CC">
      <w:pPr>
        <w:pStyle w:val="Heading1"/>
        <w:spacing w:before="0" w:after="0"/>
        <w:jc w:val="center"/>
      </w:pPr>
      <w:bookmarkStart w:id="312" w:name="_Toc59194555"/>
      <w:r>
        <w:t>Attachment</w:t>
      </w:r>
      <w:r w:rsidR="00105E7F">
        <w:t xml:space="preserve"> T1 - 21-Day Cycle Menu</w:t>
      </w:r>
      <w:r w:rsidR="00C32615" w:rsidRPr="00CE35CC">
        <w:t xml:space="preserve"> – CACFP A</w:t>
      </w:r>
      <w:r w:rsidR="00105E7F">
        <w:t>t-Risk Supper</w:t>
      </w:r>
      <w:bookmarkEnd w:id="312"/>
      <w:r w:rsidR="00CD07EA">
        <w:t xml:space="preserve">    </w:t>
      </w:r>
    </w:p>
    <w:p w14:paraId="0219395F" w14:textId="77777777" w:rsidR="00C32615" w:rsidRPr="00B05F59" w:rsidRDefault="005B590F" w:rsidP="00751B12">
      <w:pPr>
        <w:jc w:val="center"/>
      </w:pPr>
      <w:sdt>
        <w:sdtPr>
          <w:id w:val="-1435904324"/>
          <w14:checkbox>
            <w14:checked w14:val="0"/>
            <w14:checkedState w14:val="2612" w14:font="MS Gothic"/>
            <w14:uncheckedState w14:val="2610" w14:font="MS Gothic"/>
          </w14:checkbox>
        </w:sdtPr>
        <w:sdtEndPr/>
        <w:sdtContent>
          <w:r w:rsidR="00FC36D7">
            <w:rPr>
              <w:rFonts w:ascii="MS Gothic" w:eastAsia="MS Gothic" w:hAnsi="MS Gothic" w:hint="eastAsia"/>
            </w:rPr>
            <w:t>☐</w:t>
          </w:r>
        </w:sdtContent>
      </w:sdt>
      <w:r w:rsidR="00CD07EA" w:rsidRPr="00FC36D7">
        <w:t xml:space="preserve">   NA (Check if not applicable)</w:t>
      </w:r>
      <w:r w:rsidR="0021329E" w:rsidRPr="00FC36D7">
        <w:t xml:space="preserve">                                             </w:t>
      </w:r>
      <w:r w:rsidR="0021329E" w:rsidRPr="00FC36D7">
        <w:rPr>
          <w:color w:val="000000"/>
          <w:sz w:val="20"/>
        </w:rPr>
        <w:fldChar w:fldCharType="begin">
          <w:ffData>
            <w:name w:val="Check1"/>
            <w:enabled/>
            <w:calcOnExit w:val="0"/>
            <w:checkBox>
              <w:sizeAuto/>
              <w:default w:val="0"/>
            </w:checkBox>
          </w:ffData>
        </w:fldChar>
      </w:r>
      <w:r w:rsidR="0021329E" w:rsidRPr="00FC36D7">
        <w:rPr>
          <w:color w:val="000000"/>
          <w:sz w:val="20"/>
        </w:rPr>
        <w:instrText xml:space="preserve"> FORMCHECKBOX </w:instrText>
      </w:r>
      <w:r>
        <w:rPr>
          <w:color w:val="000000"/>
          <w:sz w:val="20"/>
        </w:rPr>
      </w:r>
      <w:r>
        <w:rPr>
          <w:color w:val="000000"/>
          <w:sz w:val="20"/>
        </w:rPr>
        <w:fldChar w:fldCharType="separate"/>
      </w:r>
      <w:r w:rsidR="0021329E" w:rsidRPr="00FC36D7">
        <w:rPr>
          <w:color w:val="000000"/>
          <w:sz w:val="20"/>
        </w:rPr>
        <w:fldChar w:fldCharType="end"/>
      </w:r>
      <w:r w:rsidR="0021329E" w:rsidRPr="00FC36D7">
        <w:rPr>
          <w:color w:val="000000"/>
          <w:sz w:val="20"/>
        </w:rPr>
        <w:t xml:space="preserve"> </w:t>
      </w:r>
      <w:r w:rsidR="0021329E" w:rsidRPr="00751B12">
        <w:rPr>
          <w:color w:val="000000"/>
          <w:sz w:val="20"/>
        </w:rPr>
        <w:t>Check here if the SFA chooses to have each FSMC submit their own menus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7"/>
        <w:gridCol w:w="2881"/>
        <w:gridCol w:w="2877"/>
        <w:gridCol w:w="2877"/>
        <w:gridCol w:w="2878"/>
      </w:tblGrid>
      <w:tr w:rsidR="00F7292E" w:rsidRPr="00B05F59" w14:paraId="51F53665" w14:textId="77777777" w:rsidTr="00F12AF9">
        <w:tc>
          <w:tcPr>
            <w:tcW w:w="2923" w:type="dxa"/>
          </w:tcPr>
          <w:p w14:paraId="1CBAA18B" w14:textId="77777777" w:rsidR="00F7292E" w:rsidRPr="00FC36D7" w:rsidRDefault="00F7292E" w:rsidP="00F7292E">
            <w:pPr>
              <w:tabs>
                <w:tab w:val="left" w:pos="7380"/>
              </w:tabs>
              <w:rPr>
                <w:rFonts w:cs="Arial"/>
                <w:sz w:val="18"/>
                <w:szCs w:val="18"/>
              </w:rPr>
            </w:pPr>
            <w:r w:rsidRPr="00FC36D7">
              <w:rPr>
                <w:rFonts w:cs="Arial"/>
                <w:sz w:val="18"/>
                <w:szCs w:val="18"/>
              </w:rPr>
              <w:t>1</w:t>
            </w:r>
          </w:p>
          <w:p w14:paraId="3ED41589" w14:textId="77777777" w:rsidR="00F7292E" w:rsidRPr="00FC36D7" w:rsidRDefault="00F7292E" w:rsidP="00F7292E">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94AF08C" w14:textId="77777777" w:rsidR="00F7292E" w:rsidRPr="00FC36D7" w:rsidRDefault="00C5268E" w:rsidP="00F7292E">
            <w:pPr>
              <w:tabs>
                <w:tab w:val="left" w:pos="7380"/>
              </w:tabs>
              <w:rPr>
                <w:rFonts w:cs="Arial"/>
                <w:sz w:val="18"/>
                <w:szCs w:val="18"/>
              </w:rPr>
            </w:pPr>
            <w:r w:rsidRPr="00FC36D7">
              <w:rPr>
                <w:rFonts w:cs="Arial"/>
                <w:sz w:val="18"/>
                <w:szCs w:val="18"/>
              </w:rPr>
              <w:t xml:space="preserve">Fr </w:t>
            </w:r>
            <w:r w:rsidR="00F7292E" w:rsidRPr="00FC36D7">
              <w:rPr>
                <w:rFonts w:cs="Arial"/>
                <w:sz w:val="18"/>
                <w:szCs w:val="18"/>
              </w:rPr>
              <w:t>:</w:t>
            </w:r>
            <w:r w:rsidR="00F7292E" w:rsidRPr="00FC36D7">
              <w:rPr>
                <w:rFonts w:cs="Arial"/>
                <w:sz w:val="18"/>
                <w:szCs w:val="18"/>
              </w:rPr>
              <w:fldChar w:fldCharType="begin">
                <w:ffData>
                  <w:name w:val="Text344"/>
                  <w:enabled/>
                  <w:calcOnExit w:val="0"/>
                  <w:textInput/>
                </w:ffData>
              </w:fldChar>
            </w:r>
            <w:r w:rsidR="00F7292E" w:rsidRPr="00FC36D7">
              <w:rPr>
                <w:rFonts w:cs="Arial"/>
                <w:sz w:val="18"/>
                <w:szCs w:val="18"/>
              </w:rPr>
              <w:instrText xml:space="preserve"> FORMTEXT </w:instrText>
            </w:r>
            <w:r w:rsidR="00F7292E" w:rsidRPr="00FC36D7">
              <w:rPr>
                <w:rFonts w:cs="Arial"/>
                <w:sz w:val="18"/>
                <w:szCs w:val="18"/>
              </w:rPr>
            </w:r>
            <w:r w:rsidR="00F7292E" w:rsidRPr="00FC36D7">
              <w:rPr>
                <w:rFonts w:cs="Arial"/>
                <w:sz w:val="18"/>
                <w:szCs w:val="18"/>
              </w:rPr>
              <w:fldChar w:fldCharType="separate"/>
            </w:r>
            <w:r w:rsidR="00F7292E" w:rsidRPr="00FC36D7">
              <w:rPr>
                <w:rFonts w:cs="Arial"/>
                <w:noProof/>
                <w:sz w:val="18"/>
                <w:szCs w:val="18"/>
              </w:rPr>
              <w:t> </w:t>
            </w:r>
            <w:r w:rsidR="00F7292E" w:rsidRPr="00FC36D7">
              <w:rPr>
                <w:rFonts w:cs="Arial"/>
                <w:noProof/>
                <w:sz w:val="18"/>
                <w:szCs w:val="18"/>
              </w:rPr>
              <w:t> </w:t>
            </w:r>
            <w:r w:rsidR="00F7292E" w:rsidRPr="00FC36D7">
              <w:rPr>
                <w:rFonts w:cs="Arial"/>
                <w:noProof/>
                <w:sz w:val="18"/>
                <w:szCs w:val="18"/>
              </w:rPr>
              <w:t> </w:t>
            </w:r>
            <w:r w:rsidR="00F7292E" w:rsidRPr="00FC36D7">
              <w:rPr>
                <w:rFonts w:cs="Arial"/>
                <w:noProof/>
                <w:sz w:val="18"/>
                <w:szCs w:val="18"/>
              </w:rPr>
              <w:t> </w:t>
            </w:r>
            <w:r w:rsidR="00F7292E" w:rsidRPr="00FC36D7">
              <w:rPr>
                <w:rFonts w:cs="Arial"/>
                <w:noProof/>
                <w:sz w:val="18"/>
                <w:szCs w:val="18"/>
              </w:rPr>
              <w:t> </w:t>
            </w:r>
            <w:r w:rsidR="00F7292E" w:rsidRPr="00FC36D7">
              <w:rPr>
                <w:rFonts w:cs="Arial"/>
                <w:sz w:val="18"/>
                <w:szCs w:val="18"/>
              </w:rPr>
              <w:fldChar w:fldCharType="end"/>
            </w:r>
          </w:p>
          <w:p w14:paraId="7AFB2B82" w14:textId="77777777" w:rsidR="00F7292E" w:rsidRPr="00FC36D7" w:rsidRDefault="00FC36D7" w:rsidP="00F7292E">
            <w:pPr>
              <w:tabs>
                <w:tab w:val="left" w:pos="7380"/>
              </w:tabs>
              <w:rPr>
                <w:rFonts w:cs="Arial"/>
                <w:sz w:val="18"/>
                <w:szCs w:val="18"/>
              </w:rPr>
            </w:pPr>
            <w:r w:rsidRPr="00FC36D7">
              <w:rPr>
                <w:rFonts w:cs="Arial"/>
                <w:sz w:val="18"/>
                <w:szCs w:val="18"/>
              </w:rPr>
              <w:t>Veg</w:t>
            </w:r>
            <w:r w:rsidR="00F7292E" w:rsidRPr="00FC36D7">
              <w:rPr>
                <w:rFonts w:cs="Arial"/>
                <w:sz w:val="18"/>
                <w:szCs w:val="18"/>
              </w:rPr>
              <w:t>:</w:t>
            </w:r>
            <w:r w:rsidR="00F7292E" w:rsidRPr="00FC36D7">
              <w:rPr>
                <w:rFonts w:cs="Arial"/>
                <w:sz w:val="18"/>
                <w:szCs w:val="18"/>
              </w:rPr>
              <w:fldChar w:fldCharType="begin">
                <w:ffData>
                  <w:name w:val="Text345"/>
                  <w:enabled/>
                  <w:calcOnExit w:val="0"/>
                  <w:textInput/>
                </w:ffData>
              </w:fldChar>
            </w:r>
            <w:r w:rsidR="00F7292E" w:rsidRPr="00FC36D7">
              <w:rPr>
                <w:rFonts w:cs="Arial"/>
                <w:sz w:val="18"/>
                <w:szCs w:val="18"/>
              </w:rPr>
              <w:instrText xml:space="preserve"> FORMTEXT </w:instrText>
            </w:r>
            <w:r w:rsidR="00F7292E" w:rsidRPr="00FC36D7">
              <w:rPr>
                <w:rFonts w:cs="Arial"/>
                <w:sz w:val="18"/>
                <w:szCs w:val="18"/>
              </w:rPr>
            </w:r>
            <w:r w:rsidR="00F7292E" w:rsidRPr="00FC36D7">
              <w:rPr>
                <w:rFonts w:cs="Arial"/>
                <w:sz w:val="18"/>
                <w:szCs w:val="18"/>
              </w:rPr>
              <w:fldChar w:fldCharType="separate"/>
            </w:r>
            <w:r w:rsidR="00F7292E" w:rsidRPr="00FC36D7">
              <w:rPr>
                <w:rFonts w:cs="Arial"/>
                <w:noProof/>
                <w:sz w:val="18"/>
                <w:szCs w:val="18"/>
              </w:rPr>
              <w:t> </w:t>
            </w:r>
            <w:r w:rsidR="00F7292E" w:rsidRPr="00FC36D7">
              <w:rPr>
                <w:rFonts w:cs="Arial"/>
                <w:noProof/>
                <w:sz w:val="18"/>
                <w:szCs w:val="18"/>
              </w:rPr>
              <w:t> </w:t>
            </w:r>
            <w:r w:rsidR="00F7292E" w:rsidRPr="00FC36D7">
              <w:rPr>
                <w:rFonts w:cs="Arial"/>
                <w:noProof/>
                <w:sz w:val="18"/>
                <w:szCs w:val="18"/>
              </w:rPr>
              <w:t> </w:t>
            </w:r>
            <w:r w:rsidR="00F7292E" w:rsidRPr="00FC36D7">
              <w:rPr>
                <w:rFonts w:cs="Arial"/>
                <w:noProof/>
                <w:sz w:val="18"/>
                <w:szCs w:val="18"/>
              </w:rPr>
              <w:t> </w:t>
            </w:r>
            <w:r w:rsidR="00F7292E" w:rsidRPr="00FC36D7">
              <w:rPr>
                <w:rFonts w:cs="Arial"/>
                <w:noProof/>
                <w:sz w:val="18"/>
                <w:szCs w:val="18"/>
              </w:rPr>
              <w:t> </w:t>
            </w:r>
            <w:r w:rsidR="00F7292E" w:rsidRPr="00FC36D7">
              <w:rPr>
                <w:rFonts w:cs="Arial"/>
                <w:sz w:val="18"/>
                <w:szCs w:val="18"/>
              </w:rPr>
              <w:fldChar w:fldCharType="end"/>
            </w:r>
          </w:p>
          <w:p w14:paraId="10C115B6" w14:textId="77777777" w:rsidR="00F7292E" w:rsidRPr="00FC36D7" w:rsidRDefault="00F7292E" w:rsidP="00F7292E">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A6AA7C7" w14:textId="77777777" w:rsidR="00F7292E" w:rsidRPr="00FC36D7" w:rsidRDefault="00F7292E" w:rsidP="00F7292E">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8B37421" w14:textId="77777777" w:rsidR="00F7292E" w:rsidRPr="00FC36D7" w:rsidRDefault="00F7292E" w:rsidP="00F7292E">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77AF2FA" w14:textId="77777777" w:rsidR="00F7292E" w:rsidRPr="00FC36D7" w:rsidRDefault="00FC36D7" w:rsidP="00F7292E">
            <w:pPr>
              <w:tabs>
                <w:tab w:val="left" w:pos="7380"/>
              </w:tabs>
              <w:rPr>
                <w:rFonts w:cs="Arial"/>
                <w:sz w:val="18"/>
                <w:szCs w:val="18"/>
              </w:rPr>
            </w:pPr>
            <w:r w:rsidRPr="00FC36D7">
              <w:rPr>
                <w:rFonts w:cs="Arial"/>
                <w:sz w:val="18"/>
                <w:szCs w:val="18"/>
              </w:rPr>
              <w:t>Mi</w:t>
            </w:r>
            <w:r w:rsidR="00F7292E" w:rsidRPr="00FC36D7">
              <w:rPr>
                <w:rFonts w:cs="Arial"/>
                <w:sz w:val="18"/>
                <w:szCs w:val="18"/>
              </w:rPr>
              <w:t>lk</w:t>
            </w:r>
            <w:r w:rsidR="00F7292E" w:rsidRPr="00FC36D7">
              <w:rPr>
                <w:rFonts w:cs="Arial"/>
                <w:sz w:val="18"/>
                <w:szCs w:val="18"/>
              </w:rPr>
              <w:fldChar w:fldCharType="begin">
                <w:ffData>
                  <w:name w:val="Text349"/>
                  <w:enabled/>
                  <w:calcOnExit w:val="0"/>
                  <w:textInput/>
                </w:ffData>
              </w:fldChar>
            </w:r>
            <w:r w:rsidR="00F7292E" w:rsidRPr="00FC36D7">
              <w:rPr>
                <w:rFonts w:cs="Arial"/>
                <w:sz w:val="18"/>
                <w:szCs w:val="18"/>
              </w:rPr>
              <w:instrText xml:space="preserve"> FORMTEXT </w:instrText>
            </w:r>
            <w:r w:rsidR="00F7292E" w:rsidRPr="00FC36D7">
              <w:rPr>
                <w:rFonts w:cs="Arial"/>
                <w:sz w:val="18"/>
                <w:szCs w:val="18"/>
              </w:rPr>
            </w:r>
            <w:r w:rsidR="00F7292E" w:rsidRPr="00FC36D7">
              <w:rPr>
                <w:rFonts w:cs="Arial"/>
                <w:sz w:val="18"/>
                <w:szCs w:val="18"/>
              </w:rPr>
              <w:fldChar w:fldCharType="separate"/>
            </w:r>
            <w:r w:rsidR="00F7292E" w:rsidRPr="00FC36D7">
              <w:rPr>
                <w:rFonts w:cs="Arial"/>
                <w:noProof/>
                <w:sz w:val="18"/>
                <w:szCs w:val="18"/>
              </w:rPr>
              <w:t> </w:t>
            </w:r>
            <w:r w:rsidR="00F7292E" w:rsidRPr="00FC36D7">
              <w:rPr>
                <w:rFonts w:cs="Arial"/>
                <w:noProof/>
                <w:sz w:val="18"/>
                <w:szCs w:val="18"/>
              </w:rPr>
              <w:t> </w:t>
            </w:r>
            <w:r w:rsidR="00F7292E" w:rsidRPr="00FC36D7">
              <w:rPr>
                <w:rFonts w:cs="Arial"/>
                <w:noProof/>
                <w:sz w:val="18"/>
                <w:szCs w:val="18"/>
              </w:rPr>
              <w:t> </w:t>
            </w:r>
            <w:r w:rsidR="00F7292E" w:rsidRPr="00FC36D7">
              <w:rPr>
                <w:rFonts w:cs="Arial"/>
                <w:noProof/>
                <w:sz w:val="18"/>
                <w:szCs w:val="18"/>
              </w:rPr>
              <w:t> </w:t>
            </w:r>
            <w:r w:rsidR="00F7292E" w:rsidRPr="00FC36D7">
              <w:rPr>
                <w:rFonts w:cs="Arial"/>
                <w:noProof/>
                <w:sz w:val="18"/>
                <w:szCs w:val="18"/>
              </w:rPr>
              <w:t> </w:t>
            </w:r>
            <w:r w:rsidR="00F7292E" w:rsidRPr="00FC36D7">
              <w:rPr>
                <w:rFonts w:cs="Arial"/>
                <w:sz w:val="18"/>
                <w:szCs w:val="18"/>
              </w:rPr>
              <w:fldChar w:fldCharType="end"/>
            </w:r>
          </w:p>
        </w:tc>
        <w:tc>
          <w:tcPr>
            <w:tcW w:w="2923" w:type="dxa"/>
          </w:tcPr>
          <w:p w14:paraId="32C82442" w14:textId="77777777" w:rsidR="00F7292E" w:rsidRPr="00FC36D7" w:rsidRDefault="00F7292E" w:rsidP="00F7292E">
            <w:pPr>
              <w:tabs>
                <w:tab w:val="left" w:pos="7380"/>
              </w:tabs>
              <w:rPr>
                <w:rFonts w:cs="Arial"/>
                <w:sz w:val="18"/>
                <w:szCs w:val="18"/>
              </w:rPr>
            </w:pPr>
            <w:r w:rsidRPr="00FC36D7">
              <w:rPr>
                <w:rFonts w:cs="Arial"/>
                <w:sz w:val="18"/>
                <w:szCs w:val="18"/>
              </w:rPr>
              <w:t>2</w:t>
            </w:r>
          </w:p>
          <w:p w14:paraId="4323BDBC"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D32B342"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D13BC46"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92AA657"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43C3A70"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59AA491"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8A82C44"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36B6DB29" w14:textId="77777777" w:rsidR="00F7292E" w:rsidRPr="00FC36D7" w:rsidRDefault="00F7292E" w:rsidP="00F7292E">
            <w:pPr>
              <w:tabs>
                <w:tab w:val="left" w:pos="7380"/>
              </w:tabs>
              <w:rPr>
                <w:rFonts w:cs="Arial"/>
                <w:sz w:val="18"/>
                <w:szCs w:val="18"/>
              </w:rPr>
            </w:pPr>
            <w:r w:rsidRPr="00FC36D7">
              <w:rPr>
                <w:rFonts w:cs="Arial"/>
                <w:sz w:val="18"/>
                <w:szCs w:val="18"/>
              </w:rPr>
              <w:t>3</w:t>
            </w:r>
          </w:p>
          <w:p w14:paraId="20027F0D"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AD0D052"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7D48EE9"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07B7888"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BCBC4DB"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34C0265"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604817C"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45E82CA5" w14:textId="77777777" w:rsidR="00F7292E" w:rsidRPr="00FC36D7" w:rsidRDefault="00F7292E" w:rsidP="00F7292E">
            <w:pPr>
              <w:tabs>
                <w:tab w:val="left" w:pos="7380"/>
              </w:tabs>
              <w:rPr>
                <w:rFonts w:cs="Arial"/>
                <w:sz w:val="18"/>
                <w:szCs w:val="18"/>
              </w:rPr>
            </w:pPr>
            <w:r w:rsidRPr="00FC36D7">
              <w:rPr>
                <w:rFonts w:cs="Arial"/>
                <w:sz w:val="18"/>
                <w:szCs w:val="18"/>
              </w:rPr>
              <w:t>4</w:t>
            </w:r>
          </w:p>
          <w:p w14:paraId="77058211"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95BB4FF"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E3B66FD"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7EAD546"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7049E58"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73B6D7C"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DE40DE1"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4" w:type="dxa"/>
          </w:tcPr>
          <w:p w14:paraId="60F556CA" w14:textId="77777777" w:rsidR="00F7292E" w:rsidRPr="00FC36D7" w:rsidRDefault="00F7292E" w:rsidP="00F7292E">
            <w:pPr>
              <w:tabs>
                <w:tab w:val="left" w:pos="7380"/>
              </w:tabs>
              <w:rPr>
                <w:rFonts w:cs="Arial"/>
                <w:sz w:val="18"/>
                <w:szCs w:val="18"/>
              </w:rPr>
            </w:pPr>
            <w:r w:rsidRPr="00FC36D7">
              <w:rPr>
                <w:rFonts w:cs="Arial"/>
                <w:sz w:val="18"/>
                <w:szCs w:val="18"/>
              </w:rPr>
              <w:t>5</w:t>
            </w:r>
          </w:p>
          <w:p w14:paraId="3F0F6C82"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DC28AFF"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B5B3553"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5197F14"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E2CF882"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E466FB1"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F379252"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r>
      <w:tr w:rsidR="00F7292E" w:rsidRPr="00B05F59" w14:paraId="3A595E7C" w14:textId="77777777" w:rsidTr="00F12AF9">
        <w:tc>
          <w:tcPr>
            <w:tcW w:w="2923" w:type="dxa"/>
          </w:tcPr>
          <w:p w14:paraId="47349C07" w14:textId="77777777" w:rsidR="00F7292E" w:rsidRPr="00FC36D7" w:rsidRDefault="00F7292E" w:rsidP="00F7292E">
            <w:pPr>
              <w:tabs>
                <w:tab w:val="left" w:pos="7380"/>
              </w:tabs>
              <w:rPr>
                <w:rFonts w:cs="Arial"/>
                <w:sz w:val="18"/>
                <w:szCs w:val="18"/>
              </w:rPr>
            </w:pPr>
            <w:r w:rsidRPr="00FC36D7">
              <w:rPr>
                <w:rFonts w:cs="Arial"/>
                <w:sz w:val="18"/>
                <w:szCs w:val="18"/>
              </w:rPr>
              <w:t>6</w:t>
            </w:r>
          </w:p>
          <w:p w14:paraId="4852A27E"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5308F78"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2FCC450"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604031C"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2F81F0B"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3CBA29E"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62A5506"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310CA7EA" w14:textId="77777777" w:rsidR="00F7292E" w:rsidRPr="00FC36D7" w:rsidRDefault="00F7292E" w:rsidP="00F7292E">
            <w:pPr>
              <w:tabs>
                <w:tab w:val="left" w:pos="7380"/>
              </w:tabs>
              <w:rPr>
                <w:rFonts w:cs="Arial"/>
                <w:sz w:val="18"/>
                <w:szCs w:val="18"/>
              </w:rPr>
            </w:pPr>
            <w:r w:rsidRPr="00FC36D7">
              <w:rPr>
                <w:rFonts w:cs="Arial"/>
                <w:sz w:val="18"/>
                <w:szCs w:val="18"/>
              </w:rPr>
              <w:t>7</w:t>
            </w:r>
          </w:p>
          <w:p w14:paraId="4D928297"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8A8B8BF"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BC41B5A"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D5A2CBA"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772BE07"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7F0DFF2"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ECC12BF"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45F7D5F8" w14:textId="77777777" w:rsidR="00F7292E" w:rsidRPr="00FC36D7" w:rsidRDefault="00F7292E" w:rsidP="00F7292E">
            <w:pPr>
              <w:tabs>
                <w:tab w:val="left" w:pos="7380"/>
              </w:tabs>
              <w:rPr>
                <w:rFonts w:cs="Arial"/>
                <w:sz w:val="18"/>
                <w:szCs w:val="18"/>
              </w:rPr>
            </w:pPr>
            <w:r w:rsidRPr="00FC36D7">
              <w:rPr>
                <w:rFonts w:cs="Arial"/>
                <w:sz w:val="18"/>
                <w:szCs w:val="18"/>
              </w:rPr>
              <w:t>8</w:t>
            </w:r>
          </w:p>
          <w:p w14:paraId="4FD867DB"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C151174"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F4B6144"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9DF242D"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07BAE35"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3D71B9F"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E4B599B"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5BB98E03" w14:textId="77777777" w:rsidR="00F7292E" w:rsidRPr="00FC36D7" w:rsidRDefault="00F7292E" w:rsidP="00F7292E">
            <w:pPr>
              <w:tabs>
                <w:tab w:val="left" w:pos="7380"/>
              </w:tabs>
              <w:rPr>
                <w:rFonts w:cs="Arial"/>
                <w:sz w:val="18"/>
                <w:szCs w:val="18"/>
              </w:rPr>
            </w:pPr>
            <w:r w:rsidRPr="00FC36D7">
              <w:rPr>
                <w:rFonts w:cs="Arial"/>
                <w:sz w:val="18"/>
                <w:szCs w:val="18"/>
              </w:rPr>
              <w:t>9</w:t>
            </w:r>
          </w:p>
          <w:p w14:paraId="7889E8EC"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DB98BC9"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2348725"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4316A37"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6C4764E"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9FB5C44"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B0F4C96"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4" w:type="dxa"/>
          </w:tcPr>
          <w:p w14:paraId="64F9CC97" w14:textId="77777777" w:rsidR="00F7292E" w:rsidRPr="00FC36D7" w:rsidRDefault="00F7292E" w:rsidP="00F7292E">
            <w:pPr>
              <w:tabs>
                <w:tab w:val="left" w:pos="7380"/>
              </w:tabs>
              <w:rPr>
                <w:rFonts w:cs="Arial"/>
                <w:sz w:val="18"/>
                <w:szCs w:val="18"/>
              </w:rPr>
            </w:pPr>
            <w:r w:rsidRPr="00FC36D7">
              <w:rPr>
                <w:rFonts w:cs="Arial"/>
                <w:sz w:val="18"/>
                <w:szCs w:val="18"/>
              </w:rPr>
              <w:t>10</w:t>
            </w:r>
          </w:p>
          <w:p w14:paraId="5E2A9C3D"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3B8B2C5"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FAEE48A"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3826C14"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D793579"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E0546AF"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B759ECA"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r>
      <w:tr w:rsidR="00F7292E" w:rsidRPr="00B05F59" w14:paraId="60CA978D" w14:textId="77777777" w:rsidTr="00F12AF9">
        <w:tc>
          <w:tcPr>
            <w:tcW w:w="2923" w:type="dxa"/>
          </w:tcPr>
          <w:p w14:paraId="118A903E" w14:textId="77777777" w:rsidR="00F7292E" w:rsidRPr="00FC36D7" w:rsidRDefault="00F7292E" w:rsidP="00F7292E">
            <w:pPr>
              <w:tabs>
                <w:tab w:val="left" w:pos="7380"/>
              </w:tabs>
              <w:rPr>
                <w:rFonts w:cs="Arial"/>
                <w:sz w:val="18"/>
                <w:szCs w:val="18"/>
              </w:rPr>
            </w:pPr>
            <w:r w:rsidRPr="00FC36D7">
              <w:rPr>
                <w:rFonts w:cs="Arial"/>
                <w:sz w:val="18"/>
                <w:szCs w:val="18"/>
              </w:rPr>
              <w:t>11</w:t>
            </w:r>
          </w:p>
          <w:p w14:paraId="0BCC6229"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ADE64E2"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0D10F77"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F4B0824"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C844AF6"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A3C8460"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EAF3BE1"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1398FAE3" w14:textId="77777777" w:rsidR="00F7292E" w:rsidRPr="00FC36D7" w:rsidRDefault="00F7292E" w:rsidP="00F7292E">
            <w:pPr>
              <w:tabs>
                <w:tab w:val="left" w:pos="7380"/>
              </w:tabs>
              <w:rPr>
                <w:rFonts w:cs="Arial"/>
                <w:sz w:val="18"/>
                <w:szCs w:val="18"/>
              </w:rPr>
            </w:pPr>
            <w:r w:rsidRPr="00FC36D7">
              <w:rPr>
                <w:rFonts w:cs="Arial"/>
                <w:sz w:val="18"/>
                <w:szCs w:val="18"/>
              </w:rPr>
              <w:t>12</w:t>
            </w:r>
          </w:p>
          <w:p w14:paraId="6EDD8944"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3E7D563"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FF20F28"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43C435A"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6F0BB05"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C439B3D"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8A746A1"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744D75A9" w14:textId="77777777" w:rsidR="00F7292E" w:rsidRPr="00FC36D7" w:rsidRDefault="00F7292E" w:rsidP="00F7292E">
            <w:pPr>
              <w:tabs>
                <w:tab w:val="left" w:pos="7380"/>
              </w:tabs>
              <w:rPr>
                <w:rFonts w:cs="Arial"/>
                <w:sz w:val="18"/>
                <w:szCs w:val="18"/>
              </w:rPr>
            </w:pPr>
            <w:r w:rsidRPr="00FC36D7">
              <w:rPr>
                <w:rFonts w:cs="Arial"/>
                <w:sz w:val="18"/>
                <w:szCs w:val="18"/>
              </w:rPr>
              <w:t>13</w:t>
            </w:r>
          </w:p>
          <w:p w14:paraId="5AA7D92B"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4431B5D"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D7DA955"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8D6071B"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5DB7FDB"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0C4E7BA"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CFA8517"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51D097E0" w14:textId="77777777" w:rsidR="00F7292E" w:rsidRPr="00FC36D7" w:rsidRDefault="00F7292E" w:rsidP="00F7292E">
            <w:pPr>
              <w:tabs>
                <w:tab w:val="left" w:pos="7380"/>
              </w:tabs>
              <w:rPr>
                <w:rFonts w:cs="Arial"/>
                <w:sz w:val="18"/>
                <w:szCs w:val="18"/>
              </w:rPr>
            </w:pPr>
            <w:r w:rsidRPr="00FC36D7">
              <w:rPr>
                <w:rFonts w:cs="Arial"/>
                <w:sz w:val="18"/>
                <w:szCs w:val="18"/>
              </w:rPr>
              <w:t xml:space="preserve">14 </w:t>
            </w:r>
          </w:p>
          <w:p w14:paraId="4A5F4D85"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52DC115"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7550D56"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4ED5363"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FA4F12D"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5C540FB"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B5AE448"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4" w:type="dxa"/>
          </w:tcPr>
          <w:p w14:paraId="58F464D0" w14:textId="77777777" w:rsidR="00F7292E" w:rsidRPr="00FC36D7" w:rsidRDefault="00F7292E" w:rsidP="00F7292E">
            <w:pPr>
              <w:tabs>
                <w:tab w:val="left" w:pos="7380"/>
              </w:tabs>
              <w:rPr>
                <w:rFonts w:cs="Arial"/>
                <w:sz w:val="18"/>
                <w:szCs w:val="18"/>
              </w:rPr>
            </w:pPr>
            <w:r w:rsidRPr="00FC36D7">
              <w:rPr>
                <w:rFonts w:cs="Arial"/>
                <w:sz w:val="18"/>
                <w:szCs w:val="18"/>
              </w:rPr>
              <w:t>15</w:t>
            </w:r>
          </w:p>
          <w:p w14:paraId="32CC646B"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6352314"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F8F97AD"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2BA806B"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7DD6808"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3ECC89B"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DD8CA02"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r>
      <w:tr w:rsidR="00F7292E" w:rsidRPr="00B05F59" w14:paraId="77631667" w14:textId="77777777" w:rsidTr="00F12AF9">
        <w:tc>
          <w:tcPr>
            <w:tcW w:w="2923" w:type="dxa"/>
          </w:tcPr>
          <w:p w14:paraId="5724DA7B" w14:textId="77777777" w:rsidR="00F7292E" w:rsidRPr="00FC36D7" w:rsidRDefault="00F7292E" w:rsidP="00F7292E">
            <w:pPr>
              <w:tabs>
                <w:tab w:val="left" w:pos="7380"/>
              </w:tabs>
              <w:rPr>
                <w:rFonts w:cs="Arial"/>
                <w:sz w:val="18"/>
                <w:szCs w:val="18"/>
              </w:rPr>
            </w:pPr>
            <w:r w:rsidRPr="00FC36D7">
              <w:rPr>
                <w:rFonts w:cs="Arial"/>
                <w:sz w:val="18"/>
                <w:szCs w:val="18"/>
              </w:rPr>
              <w:t>16</w:t>
            </w:r>
          </w:p>
          <w:p w14:paraId="3BDE8DDB"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3F4D6FC"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2E865E0"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8992487"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61B4D4C"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07138EB"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2A1872E"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49CBDAA2" w14:textId="77777777" w:rsidR="00F7292E" w:rsidRPr="00FC36D7" w:rsidRDefault="00F7292E" w:rsidP="00F7292E">
            <w:pPr>
              <w:tabs>
                <w:tab w:val="left" w:pos="7380"/>
              </w:tabs>
              <w:rPr>
                <w:rFonts w:cs="Arial"/>
                <w:sz w:val="18"/>
                <w:szCs w:val="18"/>
              </w:rPr>
            </w:pPr>
            <w:r w:rsidRPr="00FC36D7">
              <w:rPr>
                <w:rFonts w:cs="Arial"/>
                <w:sz w:val="18"/>
                <w:szCs w:val="18"/>
              </w:rPr>
              <w:t>17</w:t>
            </w:r>
          </w:p>
          <w:p w14:paraId="2C8F5A69"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28C34A8"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7CCC196"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52B65F0"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CF2AF36"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5386A62"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055FB2F"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7D91FBC8" w14:textId="77777777" w:rsidR="00F7292E" w:rsidRPr="00FC36D7" w:rsidRDefault="00F7292E" w:rsidP="00F7292E">
            <w:pPr>
              <w:tabs>
                <w:tab w:val="left" w:pos="7380"/>
              </w:tabs>
              <w:rPr>
                <w:rFonts w:cs="Arial"/>
                <w:sz w:val="18"/>
                <w:szCs w:val="18"/>
              </w:rPr>
            </w:pPr>
            <w:r w:rsidRPr="00FC36D7">
              <w:rPr>
                <w:rFonts w:cs="Arial"/>
                <w:sz w:val="18"/>
                <w:szCs w:val="18"/>
              </w:rPr>
              <w:t>18</w:t>
            </w:r>
          </w:p>
          <w:p w14:paraId="64753352"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F3ECF31"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79F750D"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B5A3D14"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FE5FB70"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4EBC2FD"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3A452CF"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22097C15" w14:textId="77777777" w:rsidR="00F7292E" w:rsidRPr="00FC36D7" w:rsidRDefault="00F7292E" w:rsidP="00F7292E">
            <w:pPr>
              <w:tabs>
                <w:tab w:val="left" w:pos="7380"/>
              </w:tabs>
              <w:rPr>
                <w:rFonts w:cs="Arial"/>
                <w:sz w:val="18"/>
                <w:szCs w:val="18"/>
              </w:rPr>
            </w:pPr>
            <w:r w:rsidRPr="00FC36D7">
              <w:rPr>
                <w:rFonts w:cs="Arial"/>
                <w:sz w:val="18"/>
                <w:szCs w:val="18"/>
              </w:rPr>
              <w:t>19</w:t>
            </w:r>
          </w:p>
          <w:p w14:paraId="60EA03E6"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CA47955"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CCF5F23"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A819077"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78FFB66"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9AC4D8D"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227D75D"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4" w:type="dxa"/>
          </w:tcPr>
          <w:p w14:paraId="5D7DED04" w14:textId="77777777" w:rsidR="00F7292E" w:rsidRPr="00FC36D7" w:rsidRDefault="00F7292E" w:rsidP="00F7292E">
            <w:pPr>
              <w:tabs>
                <w:tab w:val="left" w:pos="7380"/>
              </w:tabs>
              <w:rPr>
                <w:rFonts w:cs="Arial"/>
                <w:sz w:val="18"/>
                <w:szCs w:val="18"/>
              </w:rPr>
            </w:pPr>
            <w:r w:rsidRPr="00FC36D7">
              <w:rPr>
                <w:rFonts w:cs="Arial"/>
                <w:sz w:val="18"/>
                <w:szCs w:val="18"/>
              </w:rPr>
              <w:t>20</w:t>
            </w:r>
          </w:p>
          <w:p w14:paraId="42FA9150"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1A58241"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582C96F"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5768EA6"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04B62A7"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7146D2C"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5ACF5EC"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r>
      <w:tr w:rsidR="00F7292E" w:rsidRPr="00B05F59" w14:paraId="40E26431" w14:textId="77777777" w:rsidTr="00F12AF9">
        <w:tc>
          <w:tcPr>
            <w:tcW w:w="2923" w:type="dxa"/>
          </w:tcPr>
          <w:p w14:paraId="2F5F6C0C" w14:textId="77777777" w:rsidR="00F7292E" w:rsidRPr="00FC36D7" w:rsidRDefault="00F7292E" w:rsidP="00F7292E">
            <w:pPr>
              <w:tabs>
                <w:tab w:val="left" w:pos="7380"/>
              </w:tabs>
              <w:rPr>
                <w:rFonts w:cs="Arial"/>
                <w:sz w:val="18"/>
                <w:szCs w:val="18"/>
              </w:rPr>
            </w:pPr>
            <w:r w:rsidRPr="00FC36D7">
              <w:rPr>
                <w:rFonts w:cs="Arial"/>
                <w:sz w:val="18"/>
                <w:szCs w:val="18"/>
              </w:rPr>
              <w:t>21</w:t>
            </w:r>
          </w:p>
          <w:p w14:paraId="7AC0E14C" w14:textId="77777777" w:rsidR="00FC36D7" w:rsidRPr="00FC36D7" w:rsidRDefault="00FC36D7" w:rsidP="00FC36D7">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49011C0" w14:textId="77777777" w:rsidR="00FC36D7" w:rsidRPr="00FC36D7" w:rsidRDefault="00FC36D7" w:rsidP="00FC36D7">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605D761" w14:textId="77777777" w:rsidR="00FC36D7" w:rsidRPr="00FC36D7" w:rsidRDefault="00FC36D7" w:rsidP="00FC36D7">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9247BE8"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7B23AB1" w14:textId="77777777" w:rsidR="00FC36D7" w:rsidRPr="00FC36D7" w:rsidRDefault="00FC36D7" w:rsidP="00FC36D7">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B824FBF" w14:textId="77777777" w:rsidR="00FC36D7" w:rsidRPr="00FC36D7" w:rsidRDefault="00FC36D7" w:rsidP="00FC36D7">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13A3C1C" w14:textId="77777777" w:rsidR="00F7292E" w:rsidRPr="00FC36D7" w:rsidRDefault="00FC36D7" w:rsidP="00FC36D7">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4220E366" w14:textId="77777777" w:rsidR="00F7292E" w:rsidRPr="00FC36D7" w:rsidRDefault="00F7292E" w:rsidP="00F7292E">
            <w:pPr>
              <w:tabs>
                <w:tab w:val="left" w:pos="7380"/>
              </w:tabs>
              <w:rPr>
                <w:rFonts w:cs="Arial"/>
                <w:sz w:val="18"/>
                <w:szCs w:val="18"/>
              </w:rPr>
            </w:pPr>
            <w:r w:rsidRPr="00FC36D7">
              <w:rPr>
                <w:rFonts w:cs="Arial"/>
                <w:sz w:val="18"/>
                <w:szCs w:val="18"/>
              </w:rPr>
              <w:t>M/MA:  Meat/Meat alternate</w:t>
            </w:r>
          </w:p>
          <w:p w14:paraId="02C0A91C" w14:textId="77777777" w:rsidR="00FC36D7" w:rsidRPr="00FC36D7" w:rsidRDefault="00F7292E" w:rsidP="00F7292E">
            <w:pPr>
              <w:tabs>
                <w:tab w:val="left" w:pos="7380"/>
              </w:tabs>
              <w:rPr>
                <w:rFonts w:cs="Arial"/>
                <w:sz w:val="18"/>
                <w:szCs w:val="18"/>
              </w:rPr>
            </w:pPr>
            <w:r w:rsidRPr="00FC36D7">
              <w:rPr>
                <w:rFonts w:cs="Arial"/>
                <w:sz w:val="18"/>
                <w:szCs w:val="18"/>
              </w:rPr>
              <w:t>F</w:t>
            </w:r>
            <w:r w:rsidR="00FC36D7" w:rsidRPr="00FC36D7">
              <w:rPr>
                <w:rFonts w:cs="Arial"/>
                <w:sz w:val="18"/>
                <w:szCs w:val="18"/>
              </w:rPr>
              <w:t>r: Fruit</w:t>
            </w:r>
          </w:p>
          <w:p w14:paraId="34243D9C" w14:textId="77777777" w:rsidR="00F7292E" w:rsidRPr="00FC36D7" w:rsidRDefault="00FC36D7" w:rsidP="00F7292E">
            <w:pPr>
              <w:tabs>
                <w:tab w:val="left" w:pos="7380"/>
              </w:tabs>
              <w:rPr>
                <w:rFonts w:cs="Arial"/>
                <w:sz w:val="18"/>
                <w:szCs w:val="18"/>
              </w:rPr>
            </w:pPr>
            <w:r w:rsidRPr="00FC36D7">
              <w:rPr>
                <w:rFonts w:cs="Arial"/>
                <w:sz w:val="18"/>
                <w:szCs w:val="18"/>
              </w:rPr>
              <w:t>Veg:</w:t>
            </w:r>
            <w:r w:rsidR="00F7292E" w:rsidRPr="00FC36D7">
              <w:rPr>
                <w:rFonts w:cs="Arial"/>
                <w:sz w:val="18"/>
                <w:szCs w:val="18"/>
              </w:rPr>
              <w:t>Vegetable</w:t>
            </w:r>
          </w:p>
          <w:p w14:paraId="6D5C6A7B" w14:textId="77777777" w:rsidR="00F7292E" w:rsidRPr="00FC36D7" w:rsidRDefault="00F7292E" w:rsidP="00F7292E">
            <w:pPr>
              <w:tabs>
                <w:tab w:val="left" w:pos="7380"/>
              </w:tabs>
              <w:rPr>
                <w:rFonts w:cs="Arial"/>
                <w:sz w:val="18"/>
                <w:szCs w:val="18"/>
              </w:rPr>
            </w:pPr>
            <w:r w:rsidRPr="00FC36D7">
              <w:rPr>
                <w:rFonts w:cs="Arial"/>
                <w:sz w:val="18"/>
                <w:szCs w:val="18"/>
              </w:rPr>
              <w:t>GB:  Grain/Bread</w:t>
            </w:r>
          </w:p>
          <w:p w14:paraId="0D6DD53E" w14:textId="77777777" w:rsidR="00F7292E" w:rsidRPr="00FC36D7" w:rsidRDefault="00F7292E" w:rsidP="00F7292E">
            <w:pPr>
              <w:tabs>
                <w:tab w:val="left" w:pos="7380"/>
              </w:tabs>
              <w:rPr>
                <w:rFonts w:cs="Arial"/>
                <w:sz w:val="18"/>
                <w:szCs w:val="18"/>
              </w:rPr>
            </w:pPr>
            <w:r w:rsidRPr="00FC36D7">
              <w:rPr>
                <w:rFonts w:cs="Arial"/>
                <w:sz w:val="18"/>
                <w:szCs w:val="18"/>
              </w:rPr>
              <w:t>The contractor must adhere to this 21 day cycle for the first 21 days of meal service.</w:t>
            </w:r>
          </w:p>
        </w:tc>
        <w:tc>
          <w:tcPr>
            <w:tcW w:w="8770" w:type="dxa"/>
            <w:gridSpan w:val="3"/>
          </w:tcPr>
          <w:p w14:paraId="499A5602" w14:textId="77777777" w:rsidR="00F7292E" w:rsidRPr="00FC36D7" w:rsidRDefault="00F7292E" w:rsidP="00F7292E">
            <w:pPr>
              <w:tabs>
                <w:tab w:val="left" w:pos="7380"/>
              </w:tabs>
              <w:rPr>
                <w:rFonts w:cs="Arial"/>
                <w:sz w:val="18"/>
                <w:szCs w:val="18"/>
              </w:rPr>
            </w:pPr>
          </w:p>
        </w:tc>
      </w:tr>
    </w:tbl>
    <w:p w14:paraId="482A80FE" w14:textId="77777777" w:rsidR="00C32615" w:rsidRDefault="00C32615" w:rsidP="00C32615">
      <w:pPr>
        <w:pStyle w:val="Footer"/>
        <w:tabs>
          <w:tab w:val="clear" w:pos="4320"/>
          <w:tab w:val="clear" w:pos="8640"/>
        </w:tabs>
        <w:jc w:val="both"/>
        <w:rPr>
          <w:color w:val="000000"/>
          <w:sz w:val="20"/>
        </w:rPr>
        <w:sectPr w:rsidR="00C32615" w:rsidSect="00AC37FF">
          <w:footnotePr>
            <w:numRestart w:val="eachPage"/>
          </w:footnotePr>
          <w:pgSz w:w="15840" w:h="12240" w:orient="landscape" w:code="1"/>
          <w:pgMar w:top="864" w:right="720" w:bottom="144" w:left="720" w:header="720" w:footer="720" w:gutter="0"/>
          <w:cols w:space="720"/>
          <w:docGrid w:linePitch="360"/>
        </w:sectPr>
      </w:pPr>
    </w:p>
    <w:p w14:paraId="21A37E45" w14:textId="77777777" w:rsidR="0036317A" w:rsidRDefault="00124209" w:rsidP="00C32615">
      <w:pPr>
        <w:pStyle w:val="Heading1"/>
        <w:spacing w:before="0" w:after="0"/>
        <w:jc w:val="center"/>
      </w:pPr>
      <w:bookmarkStart w:id="313" w:name="_Toc59194556"/>
      <w:r>
        <w:t>Attachment</w:t>
      </w:r>
      <w:r w:rsidR="00105E7F">
        <w:t xml:space="preserve"> T2 - 21-Day Cycle Menu</w:t>
      </w:r>
      <w:r w:rsidR="00C32615" w:rsidRPr="00CE35CC">
        <w:t xml:space="preserve"> – CACFP A</w:t>
      </w:r>
      <w:r w:rsidR="00105E7F">
        <w:t>t-Risk Snack</w:t>
      </w:r>
      <w:bookmarkEnd w:id="313"/>
      <w:r w:rsidR="00CD07EA">
        <w:t xml:space="preserve">   </w:t>
      </w:r>
    </w:p>
    <w:p w14:paraId="182FE96C" w14:textId="77777777" w:rsidR="00C32615" w:rsidRPr="00B05F59" w:rsidRDefault="005B590F" w:rsidP="0036317A">
      <w:pPr>
        <w:jc w:val="center"/>
      </w:pPr>
      <w:sdt>
        <w:sdtPr>
          <w:id w:val="1123891937"/>
          <w14:checkbox>
            <w14:checked w14:val="0"/>
            <w14:checkedState w14:val="2612" w14:font="MS Gothic"/>
            <w14:uncheckedState w14:val="2610" w14:font="MS Gothic"/>
          </w14:checkbox>
        </w:sdtPr>
        <w:sdtEndPr/>
        <w:sdtContent>
          <w:r w:rsidR="00CD07EA" w:rsidRPr="00A736E1">
            <w:rPr>
              <w:rFonts w:ascii="MS Gothic" w:eastAsia="MS Gothic" w:hAnsi="MS Gothic" w:hint="eastAsia"/>
            </w:rPr>
            <w:t>☐</w:t>
          </w:r>
        </w:sdtContent>
      </w:sdt>
      <w:r w:rsidR="00CD07EA" w:rsidRPr="00A736E1">
        <w:t xml:space="preserve">   NA (Check if not applicable)</w:t>
      </w:r>
      <w:r w:rsidR="0021329E">
        <w:t xml:space="preserve">                                          </w:t>
      </w:r>
      <w:r w:rsidR="0021329E">
        <w:rPr>
          <w:color w:val="000000"/>
          <w:sz w:val="20"/>
        </w:rPr>
        <w:fldChar w:fldCharType="begin">
          <w:ffData>
            <w:name w:val="Check1"/>
            <w:enabled/>
            <w:calcOnExit w:val="0"/>
            <w:checkBox>
              <w:sizeAuto/>
              <w:default w:val="0"/>
            </w:checkBox>
          </w:ffData>
        </w:fldChar>
      </w:r>
      <w:r w:rsidR="0021329E">
        <w:rPr>
          <w:color w:val="000000"/>
          <w:sz w:val="20"/>
        </w:rPr>
        <w:instrText xml:space="preserve"> FORMCHECKBOX </w:instrText>
      </w:r>
      <w:r>
        <w:rPr>
          <w:color w:val="000000"/>
          <w:sz w:val="20"/>
        </w:rPr>
      </w:r>
      <w:r>
        <w:rPr>
          <w:color w:val="000000"/>
          <w:sz w:val="20"/>
        </w:rPr>
        <w:fldChar w:fldCharType="separate"/>
      </w:r>
      <w:r w:rsidR="0021329E">
        <w:rPr>
          <w:color w:val="000000"/>
          <w:sz w:val="20"/>
        </w:rPr>
        <w:fldChar w:fldCharType="end"/>
      </w:r>
      <w:r w:rsidR="0021329E">
        <w:rPr>
          <w:color w:val="000000"/>
          <w:sz w:val="20"/>
        </w:rPr>
        <w:t xml:space="preserve"> </w:t>
      </w:r>
      <w:r w:rsidR="0021329E" w:rsidRPr="00751B12">
        <w:rPr>
          <w:color w:val="000000"/>
          <w:sz w:val="20"/>
        </w:rPr>
        <w:t>Check here if the SFA chooses to have each FSMC submit their own menus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7"/>
        <w:gridCol w:w="2881"/>
        <w:gridCol w:w="2877"/>
        <w:gridCol w:w="2877"/>
        <w:gridCol w:w="2878"/>
      </w:tblGrid>
      <w:tr w:rsidR="00FC36D7" w:rsidRPr="00B05F59" w14:paraId="0D509CDF" w14:textId="77777777" w:rsidTr="00F12AF9">
        <w:tc>
          <w:tcPr>
            <w:tcW w:w="2923" w:type="dxa"/>
          </w:tcPr>
          <w:p w14:paraId="011A8B3C" w14:textId="77777777" w:rsidR="00FC36D7" w:rsidRPr="00FC36D7" w:rsidRDefault="00FC36D7" w:rsidP="009A5FF0">
            <w:pPr>
              <w:tabs>
                <w:tab w:val="left" w:pos="7380"/>
              </w:tabs>
              <w:rPr>
                <w:rFonts w:cs="Arial"/>
                <w:sz w:val="18"/>
                <w:szCs w:val="18"/>
              </w:rPr>
            </w:pPr>
            <w:r w:rsidRPr="00FC36D7">
              <w:rPr>
                <w:rFonts w:cs="Arial"/>
                <w:sz w:val="18"/>
                <w:szCs w:val="18"/>
              </w:rPr>
              <w:t>1</w:t>
            </w:r>
          </w:p>
          <w:p w14:paraId="725C3CB5"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791E9A2"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3BCD73A"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E998AB6"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36B3C42"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3F3AF80"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6A0C7B2"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4119DDCB" w14:textId="77777777" w:rsidR="00FC36D7" w:rsidRPr="00FC36D7" w:rsidRDefault="00FC36D7" w:rsidP="009A5FF0">
            <w:pPr>
              <w:tabs>
                <w:tab w:val="left" w:pos="7380"/>
              </w:tabs>
              <w:rPr>
                <w:rFonts w:cs="Arial"/>
                <w:sz w:val="18"/>
                <w:szCs w:val="18"/>
              </w:rPr>
            </w:pPr>
            <w:r w:rsidRPr="00FC36D7">
              <w:rPr>
                <w:rFonts w:cs="Arial"/>
                <w:sz w:val="18"/>
                <w:szCs w:val="18"/>
              </w:rPr>
              <w:t>2</w:t>
            </w:r>
          </w:p>
          <w:p w14:paraId="185E7E54"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C211E39"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D917C60"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15D3887"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04E8217"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EE16752"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845B31F"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14F56955" w14:textId="77777777" w:rsidR="00FC36D7" w:rsidRPr="00FC36D7" w:rsidRDefault="00FC36D7" w:rsidP="009A5FF0">
            <w:pPr>
              <w:tabs>
                <w:tab w:val="left" w:pos="7380"/>
              </w:tabs>
              <w:rPr>
                <w:rFonts w:cs="Arial"/>
                <w:sz w:val="18"/>
                <w:szCs w:val="18"/>
              </w:rPr>
            </w:pPr>
            <w:r w:rsidRPr="00FC36D7">
              <w:rPr>
                <w:rFonts w:cs="Arial"/>
                <w:sz w:val="18"/>
                <w:szCs w:val="18"/>
              </w:rPr>
              <w:t>3</w:t>
            </w:r>
          </w:p>
          <w:p w14:paraId="25D696C8"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4633346"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CB2DC3F"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4B8323B"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96BD701"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9240578"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5F2D110"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7F4B5868" w14:textId="77777777" w:rsidR="00FC36D7" w:rsidRPr="00FC36D7" w:rsidRDefault="00FC36D7" w:rsidP="009A5FF0">
            <w:pPr>
              <w:tabs>
                <w:tab w:val="left" w:pos="7380"/>
              </w:tabs>
              <w:rPr>
                <w:rFonts w:cs="Arial"/>
                <w:sz w:val="18"/>
                <w:szCs w:val="18"/>
              </w:rPr>
            </w:pPr>
            <w:r w:rsidRPr="00FC36D7">
              <w:rPr>
                <w:rFonts w:cs="Arial"/>
                <w:sz w:val="18"/>
                <w:szCs w:val="18"/>
              </w:rPr>
              <w:t>4</w:t>
            </w:r>
          </w:p>
          <w:p w14:paraId="088B88E4"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C0F5716"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38CD30A"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C88FDC6"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E7C7848"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81F5CF6"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63E3E68"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4" w:type="dxa"/>
          </w:tcPr>
          <w:p w14:paraId="6CECEAFA" w14:textId="77777777" w:rsidR="00FC36D7" w:rsidRPr="00FC36D7" w:rsidRDefault="00FC36D7" w:rsidP="009A5FF0">
            <w:pPr>
              <w:tabs>
                <w:tab w:val="left" w:pos="7380"/>
              </w:tabs>
              <w:rPr>
                <w:rFonts w:cs="Arial"/>
                <w:sz w:val="18"/>
                <w:szCs w:val="18"/>
              </w:rPr>
            </w:pPr>
            <w:r w:rsidRPr="00FC36D7">
              <w:rPr>
                <w:rFonts w:cs="Arial"/>
                <w:sz w:val="18"/>
                <w:szCs w:val="18"/>
              </w:rPr>
              <w:t>5</w:t>
            </w:r>
          </w:p>
          <w:p w14:paraId="57FF78CC"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ECA0D3C"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86AC2EA"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2C45843"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17AC03B"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D2D729F"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39319C7"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r>
      <w:tr w:rsidR="00FC36D7" w:rsidRPr="00B05F59" w14:paraId="77D1C039" w14:textId="77777777" w:rsidTr="00F12AF9">
        <w:tc>
          <w:tcPr>
            <w:tcW w:w="2923" w:type="dxa"/>
          </w:tcPr>
          <w:p w14:paraId="689EC59D" w14:textId="77777777" w:rsidR="00FC36D7" w:rsidRPr="00FC36D7" w:rsidRDefault="00FC36D7" w:rsidP="009A5FF0">
            <w:pPr>
              <w:tabs>
                <w:tab w:val="left" w:pos="7380"/>
              </w:tabs>
              <w:rPr>
                <w:rFonts w:cs="Arial"/>
                <w:sz w:val="18"/>
                <w:szCs w:val="18"/>
              </w:rPr>
            </w:pPr>
            <w:r w:rsidRPr="00FC36D7">
              <w:rPr>
                <w:rFonts w:cs="Arial"/>
                <w:sz w:val="18"/>
                <w:szCs w:val="18"/>
              </w:rPr>
              <w:t>6</w:t>
            </w:r>
          </w:p>
          <w:p w14:paraId="2E10177D"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A61EF20"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A1F7ADC"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4B93AC5"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11039CF"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6869469"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3F874A9"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0DA03C42" w14:textId="77777777" w:rsidR="00FC36D7" w:rsidRPr="00FC36D7" w:rsidRDefault="00FC36D7" w:rsidP="009A5FF0">
            <w:pPr>
              <w:tabs>
                <w:tab w:val="left" w:pos="7380"/>
              </w:tabs>
              <w:rPr>
                <w:rFonts w:cs="Arial"/>
                <w:sz w:val="18"/>
                <w:szCs w:val="18"/>
              </w:rPr>
            </w:pPr>
            <w:r w:rsidRPr="00FC36D7">
              <w:rPr>
                <w:rFonts w:cs="Arial"/>
                <w:sz w:val="18"/>
                <w:szCs w:val="18"/>
              </w:rPr>
              <w:t>7</w:t>
            </w:r>
          </w:p>
          <w:p w14:paraId="573460AE"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F6DCF9A"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2C1F900"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67A355D"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95E0BBF"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7F5A2DD"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575B129"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5F1A2033" w14:textId="77777777" w:rsidR="00FC36D7" w:rsidRPr="00FC36D7" w:rsidRDefault="00FC36D7" w:rsidP="009A5FF0">
            <w:pPr>
              <w:tabs>
                <w:tab w:val="left" w:pos="7380"/>
              </w:tabs>
              <w:rPr>
                <w:rFonts w:cs="Arial"/>
                <w:sz w:val="18"/>
                <w:szCs w:val="18"/>
              </w:rPr>
            </w:pPr>
            <w:r w:rsidRPr="00FC36D7">
              <w:rPr>
                <w:rFonts w:cs="Arial"/>
                <w:sz w:val="18"/>
                <w:szCs w:val="18"/>
              </w:rPr>
              <w:t>8</w:t>
            </w:r>
          </w:p>
          <w:p w14:paraId="0852281C"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2D97D02"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C9D9076"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3BBFDCC"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E044990"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586D39C"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070C749"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419A1D87" w14:textId="77777777" w:rsidR="00FC36D7" w:rsidRPr="00FC36D7" w:rsidRDefault="00FC36D7" w:rsidP="009A5FF0">
            <w:pPr>
              <w:tabs>
                <w:tab w:val="left" w:pos="7380"/>
              </w:tabs>
              <w:rPr>
                <w:rFonts w:cs="Arial"/>
                <w:sz w:val="18"/>
                <w:szCs w:val="18"/>
              </w:rPr>
            </w:pPr>
            <w:r w:rsidRPr="00FC36D7">
              <w:rPr>
                <w:rFonts w:cs="Arial"/>
                <w:sz w:val="18"/>
                <w:szCs w:val="18"/>
              </w:rPr>
              <w:t>9</w:t>
            </w:r>
          </w:p>
          <w:p w14:paraId="506B8DFF"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9335431"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131AC7F"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9B37606"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4C3C7FA"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5DBAF25"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7DAD285"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4" w:type="dxa"/>
          </w:tcPr>
          <w:p w14:paraId="10CAF503" w14:textId="77777777" w:rsidR="00FC36D7" w:rsidRPr="00FC36D7" w:rsidRDefault="00FC36D7" w:rsidP="009A5FF0">
            <w:pPr>
              <w:tabs>
                <w:tab w:val="left" w:pos="7380"/>
              </w:tabs>
              <w:rPr>
                <w:rFonts w:cs="Arial"/>
                <w:sz w:val="18"/>
                <w:szCs w:val="18"/>
              </w:rPr>
            </w:pPr>
            <w:r w:rsidRPr="00FC36D7">
              <w:rPr>
                <w:rFonts w:cs="Arial"/>
                <w:sz w:val="18"/>
                <w:szCs w:val="18"/>
              </w:rPr>
              <w:t>10</w:t>
            </w:r>
          </w:p>
          <w:p w14:paraId="55262C83"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4866ED0"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455F782"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104F6D1"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67D796F"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6A85212"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2613F99"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r>
      <w:tr w:rsidR="00FC36D7" w:rsidRPr="00B05F59" w14:paraId="62D425DC" w14:textId="77777777" w:rsidTr="00F12AF9">
        <w:tc>
          <w:tcPr>
            <w:tcW w:w="2923" w:type="dxa"/>
          </w:tcPr>
          <w:p w14:paraId="44C83D46" w14:textId="77777777" w:rsidR="00FC36D7" w:rsidRPr="00FC36D7" w:rsidRDefault="00FC36D7" w:rsidP="009A5FF0">
            <w:pPr>
              <w:tabs>
                <w:tab w:val="left" w:pos="7380"/>
              </w:tabs>
              <w:rPr>
                <w:rFonts w:cs="Arial"/>
                <w:sz w:val="18"/>
                <w:szCs w:val="18"/>
              </w:rPr>
            </w:pPr>
            <w:r w:rsidRPr="00FC36D7">
              <w:rPr>
                <w:rFonts w:cs="Arial"/>
                <w:sz w:val="18"/>
                <w:szCs w:val="18"/>
              </w:rPr>
              <w:t>11</w:t>
            </w:r>
          </w:p>
          <w:p w14:paraId="50E375EE"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12FFA96"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8AD1F23"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49068F7"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317B11C"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EF24FCB"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0EC09AC"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6A3BC6C0" w14:textId="77777777" w:rsidR="00FC36D7" w:rsidRPr="00FC36D7" w:rsidRDefault="00FC36D7" w:rsidP="009A5FF0">
            <w:pPr>
              <w:tabs>
                <w:tab w:val="left" w:pos="7380"/>
              </w:tabs>
              <w:rPr>
                <w:rFonts w:cs="Arial"/>
                <w:sz w:val="18"/>
                <w:szCs w:val="18"/>
              </w:rPr>
            </w:pPr>
            <w:r w:rsidRPr="00FC36D7">
              <w:rPr>
                <w:rFonts w:cs="Arial"/>
                <w:sz w:val="18"/>
                <w:szCs w:val="18"/>
              </w:rPr>
              <w:t>12</w:t>
            </w:r>
          </w:p>
          <w:p w14:paraId="1244A798"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EDE1EA6"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A4ABB7E"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007ADEA"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1A79504"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50C9E55"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0230F39"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3C0BF093" w14:textId="77777777" w:rsidR="00FC36D7" w:rsidRPr="00FC36D7" w:rsidRDefault="00FC36D7" w:rsidP="009A5FF0">
            <w:pPr>
              <w:tabs>
                <w:tab w:val="left" w:pos="7380"/>
              </w:tabs>
              <w:rPr>
                <w:rFonts w:cs="Arial"/>
                <w:sz w:val="18"/>
                <w:szCs w:val="18"/>
              </w:rPr>
            </w:pPr>
            <w:r w:rsidRPr="00FC36D7">
              <w:rPr>
                <w:rFonts w:cs="Arial"/>
                <w:sz w:val="18"/>
                <w:szCs w:val="18"/>
              </w:rPr>
              <w:t>13</w:t>
            </w:r>
          </w:p>
          <w:p w14:paraId="3118FC56"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6954D47"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8C2750F"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711993D"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9309C5E"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8EB8882"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EE0AC36"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5C3B43F2" w14:textId="77777777" w:rsidR="00FC36D7" w:rsidRPr="00FC36D7" w:rsidRDefault="00FC36D7" w:rsidP="009A5FF0">
            <w:pPr>
              <w:tabs>
                <w:tab w:val="left" w:pos="7380"/>
              </w:tabs>
              <w:rPr>
                <w:rFonts w:cs="Arial"/>
                <w:sz w:val="18"/>
                <w:szCs w:val="18"/>
              </w:rPr>
            </w:pPr>
            <w:r w:rsidRPr="00FC36D7">
              <w:rPr>
                <w:rFonts w:cs="Arial"/>
                <w:sz w:val="18"/>
                <w:szCs w:val="18"/>
              </w:rPr>
              <w:t xml:space="preserve">14 </w:t>
            </w:r>
          </w:p>
          <w:p w14:paraId="68AA7AD2"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F36B74F"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123368E"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EF0ABF1"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2012BE5"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1FDC6E3"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FC3AC02"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4" w:type="dxa"/>
          </w:tcPr>
          <w:p w14:paraId="20AAB5C0" w14:textId="77777777" w:rsidR="00FC36D7" w:rsidRPr="00FC36D7" w:rsidRDefault="00FC36D7" w:rsidP="009A5FF0">
            <w:pPr>
              <w:tabs>
                <w:tab w:val="left" w:pos="7380"/>
              </w:tabs>
              <w:rPr>
                <w:rFonts w:cs="Arial"/>
                <w:sz w:val="18"/>
                <w:szCs w:val="18"/>
              </w:rPr>
            </w:pPr>
            <w:r w:rsidRPr="00FC36D7">
              <w:rPr>
                <w:rFonts w:cs="Arial"/>
                <w:sz w:val="18"/>
                <w:szCs w:val="18"/>
              </w:rPr>
              <w:t>15</w:t>
            </w:r>
          </w:p>
          <w:p w14:paraId="500B453D"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B6C21BB"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E56E457"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682BC8A"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087D94B"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6A7DFF3"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1472E9D"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r>
      <w:tr w:rsidR="00FC36D7" w:rsidRPr="00B05F59" w14:paraId="6AEFA2BD" w14:textId="77777777" w:rsidTr="00F12AF9">
        <w:tc>
          <w:tcPr>
            <w:tcW w:w="2923" w:type="dxa"/>
          </w:tcPr>
          <w:p w14:paraId="7FBD472E" w14:textId="77777777" w:rsidR="00FC36D7" w:rsidRPr="00FC36D7" w:rsidRDefault="00FC36D7" w:rsidP="009A5FF0">
            <w:pPr>
              <w:tabs>
                <w:tab w:val="left" w:pos="7380"/>
              </w:tabs>
              <w:rPr>
                <w:rFonts w:cs="Arial"/>
                <w:sz w:val="18"/>
                <w:szCs w:val="18"/>
              </w:rPr>
            </w:pPr>
            <w:r w:rsidRPr="00FC36D7">
              <w:rPr>
                <w:rFonts w:cs="Arial"/>
                <w:sz w:val="18"/>
                <w:szCs w:val="18"/>
              </w:rPr>
              <w:t>16</w:t>
            </w:r>
          </w:p>
          <w:p w14:paraId="1B609CE2"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46F569A"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E5A3D3F"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6EC5190"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301B337"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3451DC5"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D93F1C5"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5FAEFF49" w14:textId="77777777" w:rsidR="00FC36D7" w:rsidRPr="00FC36D7" w:rsidRDefault="00FC36D7" w:rsidP="009A5FF0">
            <w:pPr>
              <w:tabs>
                <w:tab w:val="left" w:pos="7380"/>
              </w:tabs>
              <w:rPr>
                <w:rFonts w:cs="Arial"/>
                <w:sz w:val="18"/>
                <w:szCs w:val="18"/>
              </w:rPr>
            </w:pPr>
            <w:r w:rsidRPr="00FC36D7">
              <w:rPr>
                <w:rFonts w:cs="Arial"/>
                <w:sz w:val="18"/>
                <w:szCs w:val="18"/>
              </w:rPr>
              <w:t>17</w:t>
            </w:r>
          </w:p>
          <w:p w14:paraId="578482F0"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1A00EDA"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466769F"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9E178CC"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9E3E514"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6D8083B"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8C0A2B6"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412F13CF" w14:textId="77777777" w:rsidR="00FC36D7" w:rsidRPr="00FC36D7" w:rsidRDefault="00FC36D7" w:rsidP="009A5FF0">
            <w:pPr>
              <w:tabs>
                <w:tab w:val="left" w:pos="7380"/>
              </w:tabs>
              <w:rPr>
                <w:rFonts w:cs="Arial"/>
                <w:sz w:val="18"/>
                <w:szCs w:val="18"/>
              </w:rPr>
            </w:pPr>
            <w:r w:rsidRPr="00FC36D7">
              <w:rPr>
                <w:rFonts w:cs="Arial"/>
                <w:sz w:val="18"/>
                <w:szCs w:val="18"/>
              </w:rPr>
              <w:t>18</w:t>
            </w:r>
          </w:p>
          <w:p w14:paraId="4617B10F"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5F06385"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42269B57"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E223105"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0BF738B"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BC07676"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18D53FA"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75DB5FC1" w14:textId="77777777" w:rsidR="00FC36D7" w:rsidRPr="00FC36D7" w:rsidRDefault="00FC36D7" w:rsidP="009A5FF0">
            <w:pPr>
              <w:tabs>
                <w:tab w:val="left" w:pos="7380"/>
              </w:tabs>
              <w:rPr>
                <w:rFonts w:cs="Arial"/>
                <w:sz w:val="18"/>
                <w:szCs w:val="18"/>
              </w:rPr>
            </w:pPr>
            <w:r w:rsidRPr="00FC36D7">
              <w:rPr>
                <w:rFonts w:cs="Arial"/>
                <w:sz w:val="18"/>
                <w:szCs w:val="18"/>
              </w:rPr>
              <w:t>19</w:t>
            </w:r>
          </w:p>
          <w:p w14:paraId="7BF56951"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0D65286"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928892B"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322E9B8"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D6D3367"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159BE21"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ADFA4F1"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4" w:type="dxa"/>
          </w:tcPr>
          <w:p w14:paraId="20C7B128" w14:textId="77777777" w:rsidR="00FC36D7" w:rsidRPr="00FC36D7" w:rsidRDefault="00FC36D7" w:rsidP="009A5FF0">
            <w:pPr>
              <w:tabs>
                <w:tab w:val="left" w:pos="7380"/>
              </w:tabs>
              <w:rPr>
                <w:rFonts w:cs="Arial"/>
                <w:sz w:val="18"/>
                <w:szCs w:val="18"/>
              </w:rPr>
            </w:pPr>
            <w:r w:rsidRPr="00FC36D7">
              <w:rPr>
                <w:rFonts w:cs="Arial"/>
                <w:sz w:val="18"/>
                <w:szCs w:val="18"/>
              </w:rPr>
              <w:t>20</w:t>
            </w:r>
          </w:p>
          <w:p w14:paraId="27E4176F"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463D73C"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54517CD"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6AEE8D1"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6F266F7E"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0901F3F"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240B9213"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r>
      <w:tr w:rsidR="00FC36D7" w:rsidRPr="00B05F59" w14:paraId="504638D3" w14:textId="77777777" w:rsidTr="00F12AF9">
        <w:tc>
          <w:tcPr>
            <w:tcW w:w="2923" w:type="dxa"/>
          </w:tcPr>
          <w:p w14:paraId="06432393" w14:textId="77777777" w:rsidR="00FC36D7" w:rsidRPr="00FC36D7" w:rsidRDefault="00FC36D7" w:rsidP="009A5FF0">
            <w:pPr>
              <w:tabs>
                <w:tab w:val="left" w:pos="7380"/>
              </w:tabs>
              <w:rPr>
                <w:rFonts w:cs="Arial"/>
                <w:sz w:val="18"/>
                <w:szCs w:val="18"/>
              </w:rPr>
            </w:pPr>
            <w:r w:rsidRPr="00FC36D7">
              <w:rPr>
                <w:rFonts w:cs="Arial"/>
                <w:sz w:val="18"/>
                <w:szCs w:val="18"/>
              </w:rPr>
              <w:t>21</w:t>
            </w:r>
          </w:p>
          <w:p w14:paraId="58B87C11" w14:textId="77777777" w:rsidR="00FC36D7" w:rsidRPr="00FC36D7" w:rsidRDefault="00FC36D7" w:rsidP="009A5FF0">
            <w:pPr>
              <w:tabs>
                <w:tab w:val="left" w:pos="7380"/>
              </w:tabs>
              <w:rPr>
                <w:rFonts w:cs="Arial"/>
                <w:sz w:val="18"/>
                <w:szCs w:val="18"/>
              </w:rPr>
            </w:pPr>
            <w:r w:rsidRPr="00FC36D7">
              <w:rPr>
                <w:rFonts w:cs="Arial"/>
                <w:sz w:val="18"/>
                <w:szCs w:val="18"/>
              </w:rPr>
              <w:t>M/MA:</w:t>
            </w:r>
            <w:r w:rsidRPr="00FC36D7">
              <w:rPr>
                <w:rFonts w:cs="Arial"/>
                <w:sz w:val="18"/>
                <w:szCs w:val="18"/>
              </w:rPr>
              <w:fldChar w:fldCharType="begin">
                <w:ffData>
                  <w:name w:val="Text343"/>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387C84D3" w14:textId="77777777" w:rsidR="00FC36D7" w:rsidRPr="00FC36D7" w:rsidRDefault="00FC36D7" w:rsidP="009A5FF0">
            <w:pPr>
              <w:tabs>
                <w:tab w:val="left" w:pos="7380"/>
              </w:tabs>
              <w:rPr>
                <w:rFonts w:cs="Arial"/>
                <w:sz w:val="18"/>
                <w:szCs w:val="18"/>
              </w:rPr>
            </w:pPr>
            <w:r w:rsidRPr="00FC36D7">
              <w:rPr>
                <w:rFonts w:cs="Arial"/>
                <w:sz w:val="18"/>
                <w:szCs w:val="18"/>
              </w:rPr>
              <w:t>Fr :</w:t>
            </w:r>
            <w:r w:rsidRPr="00FC36D7">
              <w:rPr>
                <w:rFonts w:cs="Arial"/>
                <w:sz w:val="18"/>
                <w:szCs w:val="18"/>
              </w:rPr>
              <w:fldChar w:fldCharType="begin">
                <w:ffData>
                  <w:name w:val="Text344"/>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1C0054AB" w14:textId="77777777" w:rsidR="00FC36D7" w:rsidRPr="00FC36D7" w:rsidRDefault="00FC36D7" w:rsidP="009A5FF0">
            <w:pPr>
              <w:tabs>
                <w:tab w:val="left" w:pos="7380"/>
              </w:tabs>
              <w:rPr>
                <w:rFonts w:cs="Arial"/>
                <w:sz w:val="18"/>
                <w:szCs w:val="18"/>
              </w:rPr>
            </w:pPr>
            <w:r w:rsidRPr="00FC36D7">
              <w:rPr>
                <w:rFonts w:cs="Arial"/>
                <w:sz w:val="18"/>
                <w:szCs w:val="18"/>
              </w:rPr>
              <w:t>Veg:</w:t>
            </w:r>
            <w:r w:rsidRPr="00FC36D7">
              <w:rPr>
                <w:rFonts w:cs="Arial"/>
                <w:sz w:val="18"/>
                <w:szCs w:val="18"/>
              </w:rPr>
              <w:fldChar w:fldCharType="begin">
                <w:ffData>
                  <w:name w:val="Text345"/>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53BCD892"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6"/>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ECD3893" w14:textId="77777777" w:rsidR="00FC36D7" w:rsidRPr="00FC36D7" w:rsidRDefault="00FC36D7" w:rsidP="009A5FF0">
            <w:pPr>
              <w:tabs>
                <w:tab w:val="left" w:pos="7380"/>
              </w:tabs>
              <w:rPr>
                <w:rFonts w:cs="Arial"/>
                <w:sz w:val="18"/>
                <w:szCs w:val="18"/>
              </w:rPr>
            </w:pPr>
            <w:r w:rsidRPr="00FC36D7">
              <w:rPr>
                <w:rFonts w:cs="Arial"/>
                <w:sz w:val="18"/>
                <w:szCs w:val="18"/>
              </w:rPr>
              <w:t>G/B</w:t>
            </w:r>
            <w:r w:rsidRPr="00FC36D7">
              <w:rPr>
                <w:rFonts w:cs="Arial"/>
                <w:sz w:val="18"/>
                <w:szCs w:val="18"/>
              </w:rPr>
              <w:fldChar w:fldCharType="begin">
                <w:ffData>
                  <w:name w:val="Text347"/>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72002994" w14:textId="77777777" w:rsidR="00FC36D7" w:rsidRPr="00FC36D7" w:rsidRDefault="00FC36D7" w:rsidP="009A5FF0">
            <w:pPr>
              <w:tabs>
                <w:tab w:val="left" w:pos="7380"/>
              </w:tabs>
              <w:rPr>
                <w:rFonts w:cs="Arial"/>
                <w:sz w:val="18"/>
                <w:szCs w:val="18"/>
              </w:rPr>
            </w:pPr>
            <w:r w:rsidRPr="00FC36D7">
              <w:rPr>
                <w:rFonts w:cs="Arial"/>
                <w:sz w:val="18"/>
                <w:szCs w:val="18"/>
              </w:rPr>
              <w:t>Other:</w:t>
            </w:r>
            <w:r w:rsidRPr="00FC36D7">
              <w:rPr>
                <w:rFonts w:cs="Arial"/>
                <w:sz w:val="18"/>
                <w:szCs w:val="18"/>
              </w:rPr>
              <w:fldChar w:fldCharType="begin">
                <w:ffData>
                  <w:name w:val="Text348"/>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p w14:paraId="0B480C3A" w14:textId="77777777" w:rsidR="00FC36D7" w:rsidRPr="00FC36D7" w:rsidRDefault="00FC36D7" w:rsidP="009A5FF0">
            <w:pPr>
              <w:tabs>
                <w:tab w:val="left" w:pos="7380"/>
              </w:tabs>
              <w:rPr>
                <w:rFonts w:cs="Arial"/>
                <w:sz w:val="18"/>
                <w:szCs w:val="18"/>
              </w:rPr>
            </w:pPr>
            <w:r w:rsidRPr="00FC36D7">
              <w:rPr>
                <w:rFonts w:cs="Arial"/>
                <w:sz w:val="18"/>
                <w:szCs w:val="18"/>
              </w:rPr>
              <w:t>Milk</w:t>
            </w:r>
            <w:r w:rsidRPr="00FC36D7">
              <w:rPr>
                <w:rFonts w:cs="Arial"/>
                <w:sz w:val="18"/>
                <w:szCs w:val="18"/>
              </w:rPr>
              <w:fldChar w:fldCharType="begin">
                <w:ffData>
                  <w:name w:val="Text349"/>
                  <w:enabled/>
                  <w:calcOnExit w:val="0"/>
                  <w:textInput/>
                </w:ffData>
              </w:fldChar>
            </w:r>
            <w:r w:rsidRPr="00FC36D7">
              <w:rPr>
                <w:rFonts w:cs="Arial"/>
                <w:sz w:val="18"/>
                <w:szCs w:val="18"/>
              </w:rPr>
              <w:instrText xml:space="preserve"> FORMTEXT </w:instrText>
            </w:r>
            <w:r w:rsidRPr="00FC36D7">
              <w:rPr>
                <w:rFonts w:cs="Arial"/>
                <w:sz w:val="18"/>
                <w:szCs w:val="18"/>
              </w:rPr>
            </w:r>
            <w:r w:rsidRPr="00FC36D7">
              <w:rPr>
                <w:rFonts w:cs="Arial"/>
                <w:sz w:val="18"/>
                <w:szCs w:val="18"/>
              </w:rPr>
              <w:fldChar w:fldCharType="separate"/>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noProof/>
                <w:sz w:val="18"/>
                <w:szCs w:val="18"/>
              </w:rPr>
              <w:t> </w:t>
            </w:r>
            <w:r w:rsidRPr="00FC36D7">
              <w:rPr>
                <w:rFonts w:cs="Arial"/>
                <w:sz w:val="18"/>
                <w:szCs w:val="18"/>
              </w:rPr>
              <w:fldChar w:fldCharType="end"/>
            </w:r>
          </w:p>
        </w:tc>
        <w:tc>
          <w:tcPr>
            <w:tcW w:w="2923" w:type="dxa"/>
          </w:tcPr>
          <w:p w14:paraId="6609D17A" w14:textId="77777777" w:rsidR="00FC36D7" w:rsidRPr="00FC36D7" w:rsidRDefault="00FC36D7" w:rsidP="009A5FF0">
            <w:pPr>
              <w:tabs>
                <w:tab w:val="left" w:pos="7380"/>
              </w:tabs>
              <w:rPr>
                <w:rFonts w:cs="Arial"/>
                <w:sz w:val="18"/>
                <w:szCs w:val="18"/>
              </w:rPr>
            </w:pPr>
            <w:r w:rsidRPr="00FC36D7">
              <w:rPr>
                <w:rFonts w:cs="Arial"/>
                <w:sz w:val="18"/>
                <w:szCs w:val="18"/>
              </w:rPr>
              <w:t>M/MA:  Meat/Meat alternate</w:t>
            </w:r>
          </w:p>
          <w:p w14:paraId="21B62F4E" w14:textId="77777777" w:rsidR="00FC36D7" w:rsidRPr="00FC36D7" w:rsidRDefault="00FC36D7" w:rsidP="009A5FF0">
            <w:pPr>
              <w:tabs>
                <w:tab w:val="left" w:pos="7380"/>
              </w:tabs>
              <w:rPr>
                <w:rFonts w:cs="Arial"/>
                <w:sz w:val="18"/>
                <w:szCs w:val="18"/>
              </w:rPr>
            </w:pPr>
            <w:r w:rsidRPr="00FC36D7">
              <w:rPr>
                <w:rFonts w:cs="Arial"/>
                <w:sz w:val="18"/>
                <w:szCs w:val="18"/>
              </w:rPr>
              <w:t>Fr: Fruit</w:t>
            </w:r>
          </w:p>
          <w:p w14:paraId="65419215" w14:textId="77777777" w:rsidR="00FC36D7" w:rsidRPr="00FC36D7" w:rsidRDefault="00FC36D7" w:rsidP="009A5FF0">
            <w:pPr>
              <w:tabs>
                <w:tab w:val="left" w:pos="7380"/>
              </w:tabs>
              <w:rPr>
                <w:rFonts w:cs="Arial"/>
                <w:sz w:val="18"/>
                <w:szCs w:val="18"/>
              </w:rPr>
            </w:pPr>
            <w:r w:rsidRPr="00FC36D7">
              <w:rPr>
                <w:rFonts w:cs="Arial"/>
                <w:sz w:val="18"/>
                <w:szCs w:val="18"/>
              </w:rPr>
              <w:t>Veg:Vegetable</w:t>
            </w:r>
          </w:p>
          <w:p w14:paraId="1F8E2C29" w14:textId="77777777" w:rsidR="00FC36D7" w:rsidRPr="00FC36D7" w:rsidRDefault="00FC36D7" w:rsidP="009A5FF0">
            <w:pPr>
              <w:tabs>
                <w:tab w:val="left" w:pos="7380"/>
              </w:tabs>
              <w:rPr>
                <w:rFonts w:cs="Arial"/>
                <w:sz w:val="18"/>
                <w:szCs w:val="18"/>
              </w:rPr>
            </w:pPr>
            <w:r w:rsidRPr="00FC36D7">
              <w:rPr>
                <w:rFonts w:cs="Arial"/>
                <w:sz w:val="18"/>
                <w:szCs w:val="18"/>
              </w:rPr>
              <w:t>GB:  Grain/Bread</w:t>
            </w:r>
          </w:p>
          <w:p w14:paraId="2C40F664" w14:textId="77777777" w:rsidR="00FC36D7" w:rsidRPr="00FC36D7" w:rsidRDefault="00FC36D7" w:rsidP="009A5FF0">
            <w:pPr>
              <w:tabs>
                <w:tab w:val="left" w:pos="7380"/>
              </w:tabs>
              <w:rPr>
                <w:rFonts w:cs="Arial"/>
                <w:sz w:val="18"/>
                <w:szCs w:val="18"/>
              </w:rPr>
            </w:pPr>
            <w:r w:rsidRPr="00FC36D7">
              <w:rPr>
                <w:rFonts w:cs="Arial"/>
                <w:sz w:val="18"/>
                <w:szCs w:val="18"/>
              </w:rPr>
              <w:t>The contractor must adhere to this 21 day cycle for the first 21 days of meal service.</w:t>
            </w:r>
          </w:p>
        </w:tc>
        <w:tc>
          <w:tcPr>
            <w:tcW w:w="8770" w:type="dxa"/>
            <w:gridSpan w:val="3"/>
          </w:tcPr>
          <w:p w14:paraId="53391778" w14:textId="77777777" w:rsidR="00FC36D7" w:rsidRPr="00FC36D7" w:rsidRDefault="00FC36D7" w:rsidP="009A5FF0">
            <w:pPr>
              <w:tabs>
                <w:tab w:val="left" w:pos="7380"/>
              </w:tabs>
              <w:rPr>
                <w:rFonts w:cs="Arial"/>
                <w:sz w:val="18"/>
                <w:szCs w:val="18"/>
              </w:rPr>
            </w:pPr>
          </w:p>
        </w:tc>
      </w:tr>
    </w:tbl>
    <w:p w14:paraId="30FED583" w14:textId="77777777" w:rsidR="00777041" w:rsidRPr="0076451D" w:rsidRDefault="00C32615">
      <w:pPr>
        <w:pStyle w:val="Heading1"/>
        <w:jc w:val="center"/>
        <w:rPr>
          <w:color w:val="000000"/>
        </w:rPr>
      </w:pPr>
      <w:r w:rsidRPr="0076451D">
        <w:rPr>
          <w:color w:val="000000"/>
          <w:sz w:val="20"/>
          <w:highlight w:val="yellow"/>
        </w:rPr>
        <w:br w:type="page"/>
      </w:r>
      <w:bookmarkStart w:id="314" w:name="_Toc59194557"/>
      <w:r>
        <w:rPr>
          <w:color w:val="000000"/>
        </w:rPr>
        <w:t>AT</w:t>
      </w:r>
      <w:r w:rsidR="002500F7">
        <w:rPr>
          <w:color w:val="000000"/>
        </w:rPr>
        <w:t>T</w:t>
      </w:r>
      <w:r>
        <w:rPr>
          <w:color w:val="000000"/>
        </w:rPr>
        <w:t>ACHMENT U</w:t>
      </w:r>
      <w:r w:rsidR="00FA71C0">
        <w:rPr>
          <w:color w:val="000000"/>
        </w:rPr>
        <w:t xml:space="preserve">:  </w:t>
      </w:r>
      <w:r w:rsidR="00777041" w:rsidRPr="0076451D">
        <w:rPr>
          <w:color w:val="000000"/>
        </w:rPr>
        <w:t>INDEPENDENT PRICE DETERMINATION CERTIFICATE</w:t>
      </w:r>
      <w:bookmarkEnd w:id="314"/>
    </w:p>
    <w:p w14:paraId="3B51DAC8" w14:textId="77777777" w:rsidR="00777041" w:rsidRPr="00FA71C0" w:rsidRDefault="00777041">
      <w:pPr>
        <w:pStyle w:val="Footer"/>
        <w:tabs>
          <w:tab w:val="clear" w:pos="4320"/>
          <w:tab w:val="clear" w:pos="8640"/>
        </w:tabs>
        <w:jc w:val="center"/>
        <w:rPr>
          <w:b/>
          <w:bCs/>
          <w:color w:val="000000"/>
          <w:sz w:val="16"/>
          <w:szCs w:val="16"/>
        </w:rPr>
      </w:pPr>
    </w:p>
    <w:p w14:paraId="4E42FC7A" w14:textId="77777777" w:rsidR="00777041" w:rsidRPr="0076451D" w:rsidRDefault="00777041">
      <w:pPr>
        <w:pStyle w:val="Footer"/>
        <w:tabs>
          <w:tab w:val="clear" w:pos="4320"/>
          <w:tab w:val="clear" w:pos="8640"/>
        </w:tabs>
        <w:jc w:val="both"/>
        <w:rPr>
          <w:color w:val="000000"/>
          <w:sz w:val="20"/>
        </w:rPr>
      </w:pPr>
      <w:r w:rsidRPr="0076451D">
        <w:rPr>
          <w:color w:val="000000"/>
          <w:sz w:val="20"/>
        </w:rPr>
        <w:t>Both the School Food Authority (SFA)</w:t>
      </w:r>
      <w:r w:rsidR="00E91438">
        <w:rPr>
          <w:color w:val="000000"/>
          <w:sz w:val="20"/>
        </w:rPr>
        <w:t>/Sponsor</w:t>
      </w:r>
      <w:r w:rsidRPr="0076451D">
        <w:rPr>
          <w:color w:val="000000"/>
          <w:sz w:val="20"/>
        </w:rPr>
        <w:t xml:space="preserve"> and the Food Service Management Company (Offerer) shall execute this Independent Price Determination Certificate.</w:t>
      </w:r>
    </w:p>
    <w:p w14:paraId="7ADCBBA5" w14:textId="77777777" w:rsidR="00777041" w:rsidRPr="00FA71C0" w:rsidRDefault="00777041">
      <w:pPr>
        <w:pStyle w:val="Footer"/>
        <w:tabs>
          <w:tab w:val="clear" w:pos="4320"/>
          <w:tab w:val="clear" w:pos="8640"/>
        </w:tabs>
        <w:jc w:val="both"/>
        <w:rPr>
          <w:color w:val="000000"/>
          <w:sz w:val="16"/>
          <w:szCs w:val="16"/>
        </w:rPr>
      </w:pPr>
    </w:p>
    <w:p w14:paraId="0117954B" w14:textId="77777777" w:rsidR="00D63CC6" w:rsidRDefault="00D63CC6" w:rsidP="00D63CC6">
      <w:pPr>
        <w:pStyle w:val="Footer"/>
        <w:tabs>
          <w:tab w:val="clear" w:pos="4320"/>
          <w:tab w:val="clear" w:pos="8640"/>
        </w:tabs>
        <w:jc w:val="both"/>
        <w:rPr>
          <w:color w:val="000000"/>
          <w:sz w:val="20"/>
        </w:rPr>
      </w:pPr>
      <w:r w:rsidRPr="00DD3989">
        <w:rPr>
          <w:color w:val="000000"/>
          <w:sz w:val="20"/>
          <w:u w:val="single"/>
        </w:rPr>
        <w:fldChar w:fldCharType="begin">
          <w:ffData>
            <w:name w:val="Text372"/>
            <w:enabled/>
            <w:calcOnExit w:val="0"/>
            <w:textInput/>
          </w:ffData>
        </w:fldChar>
      </w:r>
      <w:bookmarkStart w:id="315" w:name="Text372"/>
      <w:r w:rsidRPr="00DD3989">
        <w:rPr>
          <w:color w:val="000000"/>
          <w:sz w:val="20"/>
          <w:u w:val="single"/>
        </w:rPr>
        <w:instrText xml:space="preserve"> FORMTEXT </w:instrText>
      </w:r>
      <w:r w:rsidRPr="00DD3989">
        <w:rPr>
          <w:color w:val="000000"/>
          <w:sz w:val="20"/>
          <w:u w:val="single"/>
        </w:rPr>
      </w:r>
      <w:r w:rsidRPr="00DD3989">
        <w:rPr>
          <w:color w:val="000000"/>
          <w:sz w:val="20"/>
          <w:u w:val="single"/>
        </w:rPr>
        <w:fldChar w:fldCharType="separate"/>
      </w:r>
      <w:r w:rsidRPr="00DD3989">
        <w:rPr>
          <w:noProof/>
          <w:color w:val="000000"/>
          <w:sz w:val="20"/>
          <w:u w:val="single"/>
        </w:rPr>
        <w:t> </w:t>
      </w:r>
      <w:r w:rsidRPr="00DD3989">
        <w:rPr>
          <w:noProof/>
          <w:color w:val="000000"/>
          <w:sz w:val="20"/>
          <w:u w:val="single"/>
        </w:rPr>
        <w:t> </w:t>
      </w:r>
      <w:r w:rsidRPr="00DD3989">
        <w:rPr>
          <w:noProof/>
          <w:color w:val="000000"/>
          <w:sz w:val="20"/>
          <w:u w:val="single"/>
        </w:rPr>
        <w:t> </w:t>
      </w:r>
      <w:r w:rsidRPr="00DD3989">
        <w:rPr>
          <w:noProof/>
          <w:color w:val="000000"/>
          <w:sz w:val="20"/>
          <w:u w:val="single"/>
        </w:rPr>
        <w:t> </w:t>
      </w:r>
      <w:r w:rsidRPr="00DD3989">
        <w:rPr>
          <w:noProof/>
          <w:color w:val="000000"/>
          <w:sz w:val="20"/>
          <w:u w:val="single"/>
        </w:rPr>
        <w:t> </w:t>
      </w:r>
      <w:r w:rsidRPr="00DD3989">
        <w:rPr>
          <w:color w:val="000000"/>
          <w:sz w:val="20"/>
          <w:u w:val="single"/>
        </w:rPr>
        <w:fldChar w:fldCharType="end"/>
      </w:r>
      <w:bookmarkEnd w:id="315"/>
      <w:r w:rsidR="00777041" w:rsidRPr="0076451D">
        <w:rPr>
          <w:color w:val="000000"/>
          <w:sz w:val="20"/>
        </w:rPr>
        <w:t xml:space="preserve">                              </w:t>
      </w:r>
      <w:r>
        <w:rPr>
          <w:color w:val="000000"/>
          <w:sz w:val="20"/>
        </w:rPr>
        <w:tab/>
      </w:r>
      <w:r>
        <w:rPr>
          <w:color w:val="000000"/>
          <w:sz w:val="20"/>
        </w:rPr>
        <w:tab/>
      </w:r>
      <w:r>
        <w:rPr>
          <w:color w:val="000000"/>
          <w:sz w:val="20"/>
        </w:rPr>
        <w:tab/>
      </w:r>
      <w:r>
        <w:rPr>
          <w:color w:val="000000"/>
          <w:sz w:val="20"/>
        </w:rPr>
        <w:tab/>
      </w:r>
      <w:r>
        <w:rPr>
          <w:color w:val="000000"/>
          <w:sz w:val="20"/>
        </w:rPr>
        <w:tab/>
        <w:t xml:space="preserve">    </w:t>
      </w:r>
      <w:r>
        <w:rPr>
          <w:color w:val="000000"/>
          <w:sz w:val="20"/>
        </w:rPr>
        <w:tab/>
      </w:r>
      <w:r w:rsidRPr="00DD3989">
        <w:rPr>
          <w:color w:val="000000"/>
          <w:sz w:val="20"/>
          <w:u w:val="single"/>
        </w:rPr>
        <w:fldChar w:fldCharType="begin">
          <w:ffData>
            <w:name w:val="Text373"/>
            <w:enabled/>
            <w:calcOnExit w:val="0"/>
            <w:textInput/>
          </w:ffData>
        </w:fldChar>
      </w:r>
      <w:bookmarkStart w:id="316" w:name="Text373"/>
      <w:r w:rsidRPr="00DD3989">
        <w:rPr>
          <w:color w:val="000000"/>
          <w:sz w:val="20"/>
          <w:u w:val="single"/>
        </w:rPr>
        <w:instrText xml:space="preserve"> FORMTEXT </w:instrText>
      </w:r>
      <w:r w:rsidRPr="00DD3989">
        <w:rPr>
          <w:color w:val="000000"/>
          <w:sz w:val="20"/>
          <w:u w:val="single"/>
        </w:rPr>
      </w:r>
      <w:r w:rsidRPr="00DD3989">
        <w:rPr>
          <w:color w:val="000000"/>
          <w:sz w:val="20"/>
          <w:u w:val="single"/>
        </w:rPr>
        <w:fldChar w:fldCharType="separate"/>
      </w:r>
      <w:r w:rsidRPr="00DD3989">
        <w:rPr>
          <w:noProof/>
          <w:color w:val="000000"/>
          <w:sz w:val="20"/>
          <w:u w:val="single"/>
        </w:rPr>
        <w:t> </w:t>
      </w:r>
      <w:r w:rsidRPr="00DD3989">
        <w:rPr>
          <w:noProof/>
          <w:color w:val="000000"/>
          <w:sz w:val="20"/>
          <w:u w:val="single"/>
        </w:rPr>
        <w:t> </w:t>
      </w:r>
      <w:r w:rsidRPr="00DD3989">
        <w:rPr>
          <w:noProof/>
          <w:color w:val="000000"/>
          <w:sz w:val="20"/>
          <w:u w:val="single"/>
        </w:rPr>
        <w:t> </w:t>
      </w:r>
      <w:r w:rsidRPr="00DD3989">
        <w:rPr>
          <w:noProof/>
          <w:color w:val="000000"/>
          <w:sz w:val="20"/>
          <w:u w:val="single"/>
        </w:rPr>
        <w:t> </w:t>
      </w:r>
      <w:r w:rsidRPr="00DD3989">
        <w:rPr>
          <w:noProof/>
          <w:color w:val="000000"/>
          <w:sz w:val="20"/>
          <w:u w:val="single"/>
        </w:rPr>
        <w:t> </w:t>
      </w:r>
      <w:r w:rsidRPr="00DD3989">
        <w:rPr>
          <w:color w:val="000000"/>
          <w:sz w:val="20"/>
          <w:u w:val="single"/>
        </w:rPr>
        <w:fldChar w:fldCharType="end"/>
      </w:r>
      <w:bookmarkEnd w:id="316"/>
    </w:p>
    <w:p w14:paraId="00C7048A" w14:textId="77777777" w:rsidR="00777041" w:rsidRPr="00D63CC6" w:rsidRDefault="00777041" w:rsidP="00D63CC6">
      <w:pPr>
        <w:pStyle w:val="Footer"/>
        <w:tabs>
          <w:tab w:val="clear" w:pos="4320"/>
          <w:tab w:val="clear" w:pos="8640"/>
        </w:tabs>
        <w:jc w:val="both"/>
        <w:rPr>
          <w:color w:val="000000"/>
          <w:sz w:val="20"/>
          <w:szCs w:val="20"/>
        </w:rPr>
      </w:pPr>
      <w:r w:rsidRPr="00D63CC6">
        <w:rPr>
          <w:color w:val="000000"/>
          <w:sz w:val="20"/>
          <w:szCs w:val="20"/>
        </w:rPr>
        <w:t xml:space="preserve">Name of Food Service Management Company                                         </w:t>
      </w:r>
      <w:r w:rsidR="00E91438">
        <w:rPr>
          <w:color w:val="000000"/>
          <w:sz w:val="20"/>
          <w:szCs w:val="20"/>
        </w:rPr>
        <w:t xml:space="preserve">  Name of School Food Authority/Sponsor</w:t>
      </w:r>
    </w:p>
    <w:p w14:paraId="6E05CEA4" w14:textId="77777777" w:rsidR="00777041" w:rsidRPr="00D63CC6" w:rsidRDefault="00777041">
      <w:pPr>
        <w:pStyle w:val="FootnoteText"/>
        <w:rPr>
          <w:color w:val="000000"/>
        </w:rPr>
      </w:pPr>
    </w:p>
    <w:p w14:paraId="6FD54ADE" w14:textId="77777777" w:rsidR="00777041" w:rsidRPr="0076451D" w:rsidRDefault="00777041" w:rsidP="00826F97">
      <w:pPr>
        <w:pStyle w:val="FootnoteText"/>
        <w:numPr>
          <w:ilvl w:val="0"/>
          <w:numId w:val="16"/>
        </w:numPr>
        <w:spacing w:line="200" w:lineRule="exact"/>
        <w:jc w:val="both"/>
        <w:rPr>
          <w:color w:val="000000"/>
          <w:szCs w:val="24"/>
        </w:rPr>
      </w:pPr>
      <w:r w:rsidRPr="0076451D">
        <w:rPr>
          <w:color w:val="000000"/>
          <w:szCs w:val="24"/>
        </w:rPr>
        <w:t>By submission of this offer, the Offerer certifies, and in the case of a joint offer, each party thereto certifies as to its own organization, that in connection with this procurement:</w:t>
      </w:r>
    </w:p>
    <w:p w14:paraId="64A61DB5" w14:textId="77777777" w:rsidR="00777041" w:rsidRPr="0076451D" w:rsidRDefault="00777041" w:rsidP="00FA71C0">
      <w:pPr>
        <w:pStyle w:val="FootnoteText"/>
        <w:spacing w:line="200" w:lineRule="exact"/>
        <w:jc w:val="both"/>
        <w:rPr>
          <w:color w:val="000000"/>
          <w:szCs w:val="24"/>
        </w:rPr>
      </w:pPr>
    </w:p>
    <w:p w14:paraId="53CE9AB8" w14:textId="77777777" w:rsidR="00777041" w:rsidRPr="0076451D" w:rsidRDefault="00777041" w:rsidP="00826F97">
      <w:pPr>
        <w:pStyle w:val="FootnoteText"/>
        <w:numPr>
          <w:ilvl w:val="1"/>
          <w:numId w:val="16"/>
        </w:numPr>
        <w:spacing w:line="200" w:lineRule="exact"/>
        <w:jc w:val="both"/>
        <w:rPr>
          <w:color w:val="000000"/>
          <w:szCs w:val="24"/>
        </w:rPr>
      </w:pPr>
      <w:r w:rsidRPr="0076451D">
        <w:rPr>
          <w:color w:val="000000"/>
          <w:szCs w:val="24"/>
        </w:rPr>
        <w:t xml:space="preserve">The prices in this offer have been arrived at independently, without consultation, communication, or agreement for the purpose of restricting </w:t>
      </w:r>
      <w:r w:rsidR="00E321E5" w:rsidRPr="0076451D">
        <w:rPr>
          <w:color w:val="000000"/>
          <w:szCs w:val="24"/>
        </w:rPr>
        <w:t>competition</w:t>
      </w:r>
      <w:r w:rsidRPr="0076451D">
        <w:rPr>
          <w:color w:val="000000"/>
          <w:szCs w:val="24"/>
        </w:rPr>
        <w:t>, as to any matter relating to such prices with any other Offerer or with any competitor.</w:t>
      </w:r>
    </w:p>
    <w:p w14:paraId="38126940" w14:textId="77777777" w:rsidR="00777041" w:rsidRPr="0076451D" w:rsidRDefault="00777041" w:rsidP="00FA71C0">
      <w:pPr>
        <w:pStyle w:val="FootnoteText"/>
        <w:spacing w:line="200" w:lineRule="exact"/>
        <w:jc w:val="both"/>
        <w:rPr>
          <w:color w:val="000000"/>
          <w:szCs w:val="24"/>
        </w:rPr>
      </w:pPr>
    </w:p>
    <w:p w14:paraId="355C7F03" w14:textId="77777777" w:rsidR="00777041" w:rsidRPr="0076451D" w:rsidRDefault="00777041" w:rsidP="00826F97">
      <w:pPr>
        <w:pStyle w:val="FootnoteText"/>
        <w:numPr>
          <w:ilvl w:val="1"/>
          <w:numId w:val="16"/>
        </w:numPr>
        <w:spacing w:line="200" w:lineRule="exact"/>
        <w:jc w:val="both"/>
        <w:rPr>
          <w:color w:val="000000"/>
          <w:szCs w:val="24"/>
        </w:rPr>
      </w:pPr>
      <w:r w:rsidRPr="0076451D">
        <w:rPr>
          <w:color w:val="000000"/>
          <w:szCs w:val="24"/>
        </w:rPr>
        <w:t>Unless otherwise required by law, the prices which have been quoted in this offer have not been knowingly disclosed to the Offerer and will not knowingly be disclosed by the Offerer prior to opening in the case of an advertised procurement or prior to award in the case of a negotiated procurement, directly or indirectly to any other Offerer for the purpose of restricting competition.</w:t>
      </w:r>
    </w:p>
    <w:p w14:paraId="388169DC" w14:textId="77777777" w:rsidR="00777041" w:rsidRPr="0076451D" w:rsidRDefault="00777041" w:rsidP="00FA71C0">
      <w:pPr>
        <w:pStyle w:val="FootnoteText"/>
        <w:spacing w:line="200" w:lineRule="exact"/>
        <w:jc w:val="both"/>
        <w:rPr>
          <w:color w:val="000000"/>
          <w:szCs w:val="24"/>
        </w:rPr>
      </w:pPr>
    </w:p>
    <w:p w14:paraId="57C6F99B" w14:textId="77777777" w:rsidR="00777041" w:rsidRPr="0076451D" w:rsidRDefault="00777041" w:rsidP="00826F97">
      <w:pPr>
        <w:pStyle w:val="FootnoteText"/>
        <w:numPr>
          <w:ilvl w:val="1"/>
          <w:numId w:val="16"/>
        </w:numPr>
        <w:spacing w:line="200" w:lineRule="exact"/>
        <w:jc w:val="both"/>
        <w:rPr>
          <w:color w:val="000000"/>
          <w:szCs w:val="24"/>
        </w:rPr>
      </w:pPr>
      <w:r w:rsidRPr="0076451D">
        <w:rPr>
          <w:color w:val="000000"/>
          <w:szCs w:val="24"/>
        </w:rPr>
        <w:t>No attempt has been made or will be made by the Offerer to induce any person or firm to submit or not submit an offer for the purpose of restricting competition.</w:t>
      </w:r>
    </w:p>
    <w:p w14:paraId="0762A39A" w14:textId="77777777" w:rsidR="00777041" w:rsidRPr="0076451D" w:rsidRDefault="00777041" w:rsidP="00FA71C0">
      <w:pPr>
        <w:pStyle w:val="FootnoteText"/>
        <w:spacing w:line="200" w:lineRule="exact"/>
        <w:jc w:val="both"/>
        <w:rPr>
          <w:color w:val="000000"/>
          <w:szCs w:val="24"/>
        </w:rPr>
      </w:pPr>
    </w:p>
    <w:p w14:paraId="6E2AFAD2" w14:textId="77777777" w:rsidR="00777041" w:rsidRPr="0076451D" w:rsidRDefault="00777041" w:rsidP="00826F97">
      <w:pPr>
        <w:pStyle w:val="FootnoteText"/>
        <w:numPr>
          <w:ilvl w:val="2"/>
          <w:numId w:val="16"/>
        </w:numPr>
        <w:spacing w:line="200" w:lineRule="exact"/>
        <w:jc w:val="both"/>
        <w:rPr>
          <w:color w:val="000000"/>
          <w:szCs w:val="24"/>
        </w:rPr>
      </w:pPr>
      <w:r w:rsidRPr="0076451D">
        <w:rPr>
          <w:color w:val="000000"/>
          <w:szCs w:val="24"/>
        </w:rPr>
        <w:t>Each person signing this offer on behalf of the Offerer certifies that:</w:t>
      </w:r>
    </w:p>
    <w:p w14:paraId="01E54D1E" w14:textId="77777777" w:rsidR="00777041" w:rsidRPr="0076451D" w:rsidRDefault="00777041" w:rsidP="00FA71C0">
      <w:pPr>
        <w:pStyle w:val="FootnoteText"/>
        <w:spacing w:line="200" w:lineRule="exact"/>
        <w:jc w:val="both"/>
        <w:rPr>
          <w:color w:val="000000"/>
          <w:szCs w:val="24"/>
        </w:rPr>
      </w:pPr>
    </w:p>
    <w:p w14:paraId="54CC3111" w14:textId="77777777" w:rsidR="00777041" w:rsidRPr="0076451D" w:rsidRDefault="00777041" w:rsidP="00826F97">
      <w:pPr>
        <w:pStyle w:val="FootnoteText"/>
        <w:numPr>
          <w:ilvl w:val="3"/>
          <w:numId w:val="16"/>
        </w:numPr>
        <w:spacing w:line="200" w:lineRule="exact"/>
        <w:jc w:val="both"/>
        <w:rPr>
          <w:color w:val="000000"/>
          <w:szCs w:val="24"/>
        </w:rPr>
      </w:pPr>
      <w:r w:rsidRPr="0076451D">
        <w:rPr>
          <w:color w:val="000000"/>
          <w:szCs w:val="24"/>
        </w:rPr>
        <w:t>He or she is the person in the Offerer’s organization responsible within the organization for the decision as to the prices being offered herein and has not participated, and will not participate, in any action contrary to A.1 through A.3 above; or</w:t>
      </w:r>
    </w:p>
    <w:p w14:paraId="388349B9" w14:textId="77777777" w:rsidR="00777041" w:rsidRPr="0076451D" w:rsidRDefault="00777041" w:rsidP="00FA71C0">
      <w:pPr>
        <w:pStyle w:val="FootnoteText"/>
        <w:spacing w:line="200" w:lineRule="exact"/>
        <w:jc w:val="both"/>
        <w:rPr>
          <w:color w:val="000000"/>
          <w:szCs w:val="24"/>
        </w:rPr>
      </w:pPr>
    </w:p>
    <w:p w14:paraId="1FB001F2" w14:textId="77777777" w:rsidR="00777041" w:rsidRPr="0076451D" w:rsidRDefault="00777041" w:rsidP="00826F97">
      <w:pPr>
        <w:pStyle w:val="FootnoteText"/>
        <w:numPr>
          <w:ilvl w:val="3"/>
          <w:numId w:val="16"/>
        </w:numPr>
        <w:spacing w:line="200" w:lineRule="exact"/>
        <w:jc w:val="both"/>
        <w:rPr>
          <w:color w:val="000000"/>
          <w:szCs w:val="24"/>
        </w:rPr>
      </w:pPr>
      <w:r w:rsidRPr="0076451D">
        <w:rPr>
          <w:color w:val="000000"/>
          <w:szCs w:val="24"/>
        </w:rPr>
        <w:t>He or she is not the person in other Offerer’s organization responsible within the organization for the decision as to the prices being offered herein, but that he or she has been authorized in writing to act as agent for the persons responsible for such decision in certifying that such persons have not participated and will not participate in any action contrary to A.1 through A.3 above, and as their agent does hereby certify; and he or she has not participated, and will not participate, in any action contrary to A.1 through A.3 above.</w:t>
      </w:r>
    </w:p>
    <w:p w14:paraId="3E475C2F" w14:textId="77777777" w:rsidR="00777041" w:rsidRPr="0076451D" w:rsidRDefault="00777041" w:rsidP="00FA71C0">
      <w:pPr>
        <w:pStyle w:val="FootnoteText"/>
        <w:spacing w:line="200" w:lineRule="exact"/>
        <w:jc w:val="both"/>
        <w:rPr>
          <w:color w:val="000000"/>
          <w:szCs w:val="24"/>
        </w:rPr>
      </w:pPr>
    </w:p>
    <w:p w14:paraId="52A8448D" w14:textId="77777777" w:rsidR="00777041" w:rsidRPr="0076451D" w:rsidRDefault="00777041" w:rsidP="00FA71C0">
      <w:pPr>
        <w:pStyle w:val="FootnoteText"/>
        <w:spacing w:line="200" w:lineRule="exact"/>
        <w:jc w:val="both"/>
        <w:rPr>
          <w:b/>
          <w:bCs/>
          <w:color w:val="000000"/>
          <w:szCs w:val="24"/>
        </w:rPr>
      </w:pPr>
      <w:r w:rsidRPr="0076451D">
        <w:rPr>
          <w:b/>
          <w:bCs/>
          <w:color w:val="000000"/>
          <w:szCs w:val="24"/>
        </w:rPr>
        <w:t>To the best of my knowledge, this Offerer, its affiliates, subsidiaries, officers, directors, and employees are not currently under investigation by any government agency and have not in the last three years been convicted of or found liable for any act prohibited by state or federal law in any jurisdiction, involving conspiracy or collusion with respect to bidding on any public contract, except as follows:</w:t>
      </w:r>
    </w:p>
    <w:p w14:paraId="1C5AA805" w14:textId="77777777" w:rsidR="00D63CC6" w:rsidRDefault="00D63CC6">
      <w:pPr>
        <w:pStyle w:val="FootnoteText"/>
        <w:jc w:val="both"/>
        <w:rPr>
          <w:color w:val="000000"/>
          <w:szCs w:val="24"/>
        </w:rPr>
      </w:pPr>
    </w:p>
    <w:p w14:paraId="5CEC96A4" w14:textId="77777777" w:rsidR="00777041" w:rsidRPr="0076451D" w:rsidRDefault="00777041">
      <w:pPr>
        <w:pStyle w:val="FootnoteText"/>
        <w:jc w:val="both"/>
        <w:rPr>
          <w:color w:val="000000"/>
          <w:szCs w:val="24"/>
        </w:rPr>
      </w:pPr>
      <w:r w:rsidRPr="0076451D">
        <w:rPr>
          <w:color w:val="000000"/>
          <w:szCs w:val="24"/>
        </w:rPr>
        <w:t>___________________________________________</w:t>
      </w:r>
      <w:r w:rsidRPr="0076451D">
        <w:rPr>
          <w:color w:val="000000"/>
          <w:szCs w:val="24"/>
        </w:rPr>
        <w:tab/>
      </w:r>
      <w:r w:rsidRPr="0076451D">
        <w:rPr>
          <w:color w:val="000000"/>
          <w:szCs w:val="24"/>
        </w:rPr>
        <w:tab/>
      </w:r>
      <w:r w:rsidRPr="0076451D">
        <w:rPr>
          <w:color w:val="000000"/>
          <w:szCs w:val="24"/>
        </w:rPr>
        <w:tab/>
        <w:t xml:space="preserve">             __________________________________ </w:t>
      </w:r>
    </w:p>
    <w:p w14:paraId="7B5BEEB6" w14:textId="77777777" w:rsidR="00777041" w:rsidRPr="0076451D" w:rsidRDefault="00777041">
      <w:pPr>
        <w:pStyle w:val="FootnoteText"/>
        <w:rPr>
          <w:color w:val="000000"/>
          <w:szCs w:val="24"/>
        </w:rPr>
      </w:pPr>
      <w:r w:rsidRPr="0076451D">
        <w:rPr>
          <w:color w:val="000000"/>
          <w:szCs w:val="24"/>
        </w:rPr>
        <w:t>Signature of Food Service Management Company’s</w:t>
      </w:r>
      <w:r w:rsidRPr="0076451D">
        <w:rPr>
          <w:color w:val="000000"/>
          <w:szCs w:val="24"/>
        </w:rPr>
        <w:tab/>
      </w:r>
      <w:r w:rsidRPr="0076451D">
        <w:rPr>
          <w:color w:val="000000"/>
          <w:szCs w:val="24"/>
        </w:rPr>
        <w:tab/>
      </w:r>
      <w:r w:rsidRPr="0076451D">
        <w:rPr>
          <w:color w:val="000000"/>
          <w:szCs w:val="24"/>
        </w:rPr>
        <w:tab/>
      </w:r>
      <w:r w:rsidRPr="0076451D">
        <w:rPr>
          <w:color w:val="000000"/>
          <w:szCs w:val="24"/>
        </w:rPr>
        <w:tab/>
        <w:t xml:space="preserve">Title </w:t>
      </w:r>
      <w:r w:rsidRPr="0076451D">
        <w:rPr>
          <w:color w:val="000000"/>
          <w:szCs w:val="24"/>
        </w:rPr>
        <w:tab/>
      </w:r>
      <w:r w:rsidRPr="0076451D">
        <w:rPr>
          <w:color w:val="000000"/>
          <w:szCs w:val="24"/>
        </w:rPr>
        <w:tab/>
      </w:r>
      <w:r w:rsidRPr="0076451D">
        <w:rPr>
          <w:color w:val="000000"/>
          <w:szCs w:val="24"/>
        </w:rPr>
        <w:tab/>
        <w:t xml:space="preserve">          Date</w:t>
      </w:r>
    </w:p>
    <w:p w14:paraId="10E1B3DB" w14:textId="77777777" w:rsidR="00777041" w:rsidRDefault="00777041">
      <w:pPr>
        <w:pStyle w:val="FootnoteText"/>
        <w:rPr>
          <w:color w:val="000000"/>
          <w:szCs w:val="24"/>
        </w:rPr>
      </w:pPr>
      <w:r w:rsidRPr="0076451D">
        <w:rPr>
          <w:color w:val="000000"/>
          <w:szCs w:val="24"/>
        </w:rPr>
        <w:t>Authorized Representative</w:t>
      </w:r>
    </w:p>
    <w:p w14:paraId="3DBD963A" w14:textId="77777777" w:rsidR="008469AF" w:rsidRPr="0076451D" w:rsidRDefault="008469AF">
      <w:pPr>
        <w:pStyle w:val="FootnoteText"/>
        <w:rPr>
          <w:color w:val="000000"/>
          <w:szCs w:val="24"/>
        </w:rPr>
      </w:pPr>
    </w:p>
    <w:p w14:paraId="2D38F55B" w14:textId="77777777" w:rsidR="00777041" w:rsidRDefault="00777041">
      <w:pPr>
        <w:pStyle w:val="FootnoteText"/>
        <w:rPr>
          <w:b/>
          <w:bCs/>
          <w:color w:val="000000"/>
          <w:szCs w:val="24"/>
        </w:rPr>
      </w:pPr>
      <w:r w:rsidRPr="0076451D">
        <w:rPr>
          <w:b/>
          <w:bCs/>
          <w:color w:val="000000"/>
          <w:szCs w:val="24"/>
        </w:rPr>
        <w:t xml:space="preserve">In accepting this offer, the </w:t>
      </w:r>
      <w:r w:rsidR="00706FAC">
        <w:rPr>
          <w:b/>
          <w:bCs/>
          <w:color w:val="000000"/>
          <w:szCs w:val="24"/>
        </w:rPr>
        <w:t>SFA/SPONSOR</w:t>
      </w:r>
      <w:r w:rsidRPr="0076451D">
        <w:rPr>
          <w:b/>
          <w:bCs/>
          <w:color w:val="000000"/>
          <w:szCs w:val="24"/>
        </w:rPr>
        <w:t xml:space="preserve"> certifies that no representative of the </w:t>
      </w:r>
      <w:r w:rsidR="00706FAC">
        <w:rPr>
          <w:b/>
          <w:bCs/>
          <w:color w:val="000000"/>
          <w:szCs w:val="24"/>
        </w:rPr>
        <w:t>SFA/SPONSOR</w:t>
      </w:r>
      <w:r w:rsidRPr="0076451D">
        <w:rPr>
          <w:b/>
          <w:bCs/>
          <w:color w:val="000000"/>
          <w:szCs w:val="24"/>
        </w:rPr>
        <w:t xml:space="preserve"> has taken any action that may have jeopardized the independence of the offer referred above.</w:t>
      </w:r>
    </w:p>
    <w:p w14:paraId="7D296611" w14:textId="77777777" w:rsidR="008469AF" w:rsidRPr="0076451D" w:rsidRDefault="008469AF">
      <w:pPr>
        <w:pStyle w:val="FootnoteText"/>
        <w:rPr>
          <w:b/>
          <w:bCs/>
          <w:color w:val="000000"/>
          <w:szCs w:val="24"/>
        </w:rPr>
      </w:pPr>
    </w:p>
    <w:p w14:paraId="383D9B5A" w14:textId="77777777" w:rsidR="00777041" w:rsidRPr="0076451D" w:rsidRDefault="00777041">
      <w:pPr>
        <w:pStyle w:val="FootnoteText"/>
        <w:rPr>
          <w:color w:val="000000"/>
          <w:szCs w:val="24"/>
        </w:rPr>
      </w:pPr>
      <w:r w:rsidRPr="0076451D">
        <w:rPr>
          <w:color w:val="000000"/>
          <w:szCs w:val="24"/>
        </w:rPr>
        <w:t>___________________________________________</w:t>
      </w:r>
      <w:r w:rsidRPr="0076451D">
        <w:rPr>
          <w:color w:val="000000"/>
          <w:szCs w:val="24"/>
        </w:rPr>
        <w:tab/>
      </w:r>
      <w:r w:rsidRPr="0076451D">
        <w:rPr>
          <w:color w:val="000000"/>
          <w:szCs w:val="24"/>
        </w:rPr>
        <w:tab/>
      </w:r>
      <w:r w:rsidRPr="0076451D">
        <w:rPr>
          <w:color w:val="000000"/>
          <w:szCs w:val="24"/>
        </w:rPr>
        <w:tab/>
      </w:r>
      <w:r w:rsidRPr="0076451D">
        <w:rPr>
          <w:color w:val="000000"/>
          <w:szCs w:val="24"/>
        </w:rPr>
        <w:tab/>
        <w:t>__________________________________</w:t>
      </w:r>
    </w:p>
    <w:p w14:paraId="2E7DAB3B" w14:textId="77777777" w:rsidR="00777041" w:rsidRPr="0076451D" w:rsidRDefault="00777041">
      <w:pPr>
        <w:pStyle w:val="FootnoteText"/>
        <w:rPr>
          <w:color w:val="000000"/>
          <w:szCs w:val="24"/>
        </w:rPr>
      </w:pPr>
      <w:r w:rsidRPr="0076451D">
        <w:rPr>
          <w:color w:val="000000"/>
          <w:szCs w:val="24"/>
        </w:rPr>
        <w:t>Sign</w:t>
      </w:r>
      <w:r w:rsidR="00E91438">
        <w:rPr>
          <w:color w:val="000000"/>
          <w:szCs w:val="24"/>
        </w:rPr>
        <w:t>ature of School Food Authority/Sponsor</w:t>
      </w:r>
      <w:r w:rsidRPr="0076451D">
        <w:rPr>
          <w:color w:val="000000"/>
          <w:szCs w:val="24"/>
        </w:rPr>
        <w:tab/>
      </w:r>
      <w:r w:rsidRPr="0076451D">
        <w:rPr>
          <w:color w:val="000000"/>
          <w:szCs w:val="24"/>
        </w:rPr>
        <w:tab/>
      </w:r>
      <w:r w:rsidRPr="0076451D">
        <w:rPr>
          <w:color w:val="000000"/>
          <w:szCs w:val="24"/>
        </w:rPr>
        <w:tab/>
      </w:r>
      <w:r w:rsidRPr="0076451D">
        <w:rPr>
          <w:color w:val="000000"/>
          <w:szCs w:val="24"/>
        </w:rPr>
        <w:tab/>
      </w:r>
      <w:r w:rsidRPr="0076451D">
        <w:rPr>
          <w:color w:val="000000"/>
          <w:szCs w:val="24"/>
        </w:rPr>
        <w:tab/>
        <w:t>Title</w:t>
      </w:r>
      <w:r w:rsidRPr="0076451D">
        <w:rPr>
          <w:color w:val="000000"/>
          <w:szCs w:val="24"/>
        </w:rPr>
        <w:tab/>
      </w:r>
      <w:r w:rsidRPr="0076451D">
        <w:rPr>
          <w:color w:val="000000"/>
          <w:szCs w:val="24"/>
        </w:rPr>
        <w:tab/>
      </w:r>
      <w:r w:rsidRPr="0076451D">
        <w:rPr>
          <w:color w:val="000000"/>
          <w:szCs w:val="24"/>
        </w:rPr>
        <w:tab/>
        <w:t xml:space="preserve">           Date</w:t>
      </w:r>
    </w:p>
    <w:p w14:paraId="261EC09D" w14:textId="77777777" w:rsidR="00777041" w:rsidRPr="0076451D" w:rsidRDefault="00777041">
      <w:pPr>
        <w:rPr>
          <w:color w:val="000000"/>
          <w:sz w:val="20"/>
        </w:rPr>
      </w:pPr>
      <w:r w:rsidRPr="0076451D">
        <w:rPr>
          <w:color w:val="000000"/>
          <w:sz w:val="20"/>
        </w:rPr>
        <w:t>Authorized Representative</w:t>
      </w:r>
    </w:p>
    <w:p w14:paraId="04D01A22" w14:textId="77777777" w:rsidR="00777041" w:rsidRPr="00FA71C0" w:rsidRDefault="00777041">
      <w:pPr>
        <w:rPr>
          <w:b/>
          <w:bCs/>
          <w:i/>
          <w:iCs/>
          <w:color w:val="000000"/>
          <w:sz w:val="18"/>
          <w:szCs w:val="18"/>
        </w:rPr>
        <w:sectPr w:rsidR="00777041" w:rsidRPr="00FA71C0" w:rsidSect="00AC37FF">
          <w:footnotePr>
            <w:numRestart w:val="eachPage"/>
          </w:footnotePr>
          <w:pgSz w:w="15840" w:h="12240" w:orient="landscape" w:code="1"/>
          <w:pgMar w:top="864" w:right="720" w:bottom="144" w:left="720" w:header="720" w:footer="720" w:gutter="0"/>
          <w:cols w:space="720"/>
          <w:docGrid w:linePitch="360"/>
        </w:sectPr>
      </w:pPr>
      <w:r w:rsidRPr="00FA71C0">
        <w:rPr>
          <w:b/>
          <w:bCs/>
          <w:i/>
          <w:iCs/>
          <w:color w:val="000000"/>
          <w:sz w:val="18"/>
          <w:szCs w:val="18"/>
        </w:rPr>
        <w:t>NOTE:  Accepting a offerer’s offer does not constitute award of the contract.</w:t>
      </w:r>
    </w:p>
    <w:p w14:paraId="3E874EB0" w14:textId="77777777" w:rsidR="00777041" w:rsidRPr="0076451D" w:rsidRDefault="00777041">
      <w:pPr>
        <w:rPr>
          <w:color w:val="000000"/>
        </w:rPr>
      </w:pPr>
    </w:p>
    <w:p w14:paraId="67E28296" w14:textId="77777777" w:rsidR="00777041" w:rsidRPr="0076451D" w:rsidRDefault="00C32615">
      <w:pPr>
        <w:pStyle w:val="Heading1"/>
        <w:jc w:val="center"/>
        <w:rPr>
          <w:color w:val="000000"/>
        </w:rPr>
      </w:pPr>
      <w:bookmarkStart w:id="317" w:name="_Toc59194558"/>
      <w:r>
        <w:rPr>
          <w:color w:val="000000"/>
        </w:rPr>
        <w:t>ATTACHMENT V</w:t>
      </w:r>
      <w:r w:rsidR="00FA71C0">
        <w:rPr>
          <w:color w:val="000000"/>
        </w:rPr>
        <w:t xml:space="preserve">:  </w:t>
      </w:r>
      <w:r w:rsidR="00777041" w:rsidRPr="0076451D">
        <w:rPr>
          <w:color w:val="000000"/>
        </w:rPr>
        <w:t>SUSPENSION AND DEBARMENT CERTIFICATION</w:t>
      </w:r>
      <w:bookmarkEnd w:id="317"/>
    </w:p>
    <w:p w14:paraId="77B8ADB9" w14:textId="77777777" w:rsidR="00FA71C0" w:rsidRPr="0076451D" w:rsidRDefault="00FA71C0" w:rsidP="00FA71C0">
      <w:pPr>
        <w:pStyle w:val="BodyText"/>
        <w:jc w:val="center"/>
        <w:rPr>
          <w:b/>
          <w:bCs/>
          <w:color w:val="000000"/>
          <w:sz w:val="28"/>
        </w:rPr>
      </w:pPr>
      <w:r w:rsidRPr="0076451D">
        <w:rPr>
          <w:b/>
          <w:bCs/>
          <w:color w:val="000000"/>
          <w:sz w:val="28"/>
        </w:rPr>
        <w:t>UNITED STATES DEPARTMENT OF AGRICULTURE (USDA)</w:t>
      </w:r>
    </w:p>
    <w:p w14:paraId="02ED8E5E" w14:textId="77777777" w:rsidR="00777041" w:rsidRPr="0076451D" w:rsidRDefault="00777041">
      <w:pPr>
        <w:jc w:val="center"/>
        <w:rPr>
          <w:color w:val="000000"/>
          <w:sz w:val="20"/>
        </w:rPr>
      </w:pPr>
    </w:p>
    <w:p w14:paraId="6E7B5EDF" w14:textId="77777777" w:rsidR="00777041" w:rsidRPr="0076451D" w:rsidRDefault="00777041">
      <w:pPr>
        <w:pStyle w:val="Heading7"/>
        <w:rPr>
          <w:color w:val="000000"/>
        </w:rPr>
      </w:pPr>
      <w:r w:rsidRPr="0076451D">
        <w:rPr>
          <w:color w:val="000000"/>
        </w:rPr>
        <w:t xml:space="preserve">Certification Regarding Debarment, Suspension, Ineligibility, and Voluntary Exclusion - </w:t>
      </w:r>
    </w:p>
    <w:p w14:paraId="0DF39019" w14:textId="77777777" w:rsidR="00777041" w:rsidRPr="008A7978" w:rsidRDefault="00777041">
      <w:pPr>
        <w:jc w:val="center"/>
        <w:rPr>
          <w:b/>
          <w:bCs/>
          <w:color w:val="000000"/>
          <w:sz w:val="20"/>
        </w:rPr>
      </w:pPr>
      <w:r w:rsidRPr="008A7978">
        <w:rPr>
          <w:b/>
          <w:bCs/>
          <w:color w:val="000000"/>
          <w:sz w:val="20"/>
        </w:rPr>
        <w:t>Lower-Tier Transaction</w:t>
      </w:r>
    </w:p>
    <w:p w14:paraId="53EBB5AB" w14:textId="77777777" w:rsidR="00777041" w:rsidRPr="008A7978" w:rsidRDefault="00777041">
      <w:pPr>
        <w:jc w:val="center"/>
        <w:rPr>
          <w:b/>
          <w:bCs/>
          <w:color w:val="000000"/>
          <w:sz w:val="20"/>
        </w:rPr>
      </w:pPr>
    </w:p>
    <w:p w14:paraId="14A54FDE" w14:textId="77777777" w:rsidR="00777041" w:rsidRPr="0076451D" w:rsidRDefault="00777041">
      <w:pPr>
        <w:jc w:val="both"/>
        <w:rPr>
          <w:color w:val="000000"/>
          <w:sz w:val="20"/>
        </w:rPr>
      </w:pPr>
      <w:r w:rsidRPr="008A7978">
        <w:rPr>
          <w:color w:val="000000"/>
          <w:sz w:val="20"/>
        </w:rPr>
        <w:t>This certification is required by the regulations implementing Executive Order 12549, D</w:t>
      </w:r>
      <w:r w:rsidR="00D25593" w:rsidRPr="008A7978">
        <w:rPr>
          <w:color w:val="000000"/>
          <w:sz w:val="20"/>
        </w:rPr>
        <w:t>ebarment and Suspension, Title 2</w:t>
      </w:r>
      <w:r w:rsidR="00395208" w:rsidRPr="008A7978">
        <w:rPr>
          <w:color w:val="000000"/>
          <w:sz w:val="20"/>
        </w:rPr>
        <w:t xml:space="preserve"> CFR</w:t>
      </w:r>
      <w:r w:rsidR="002C22DF">
        <w:rPr>
          <w:color w:val="000000"/>
          <w:sz w:val="20"/>
        </w:rPr>
        <w:t xml:space="preserve"> </w:t>
      </w:r>
      <w:r w:rsidR="002C22DF">
        <w:rPr>
          <w:color w:val="000000"/>
          <w:sz w:val="20"/>
          <w:szCs w:val="20"/>
        </w:rPr>
        <w:t>Part</w:t>
      </w:r>
      <w:r w:rsidR="00D25593" w:rsidRPr="008A7978">
        <w:rPr>
          <w:color w:val="000000"/>
          <w:sz w:val="20"/>
        </w:rPr>
        <w:t xml:space="preserve"> 200.212 and </w:t>
      </w:r>
      <w:r w:rsidR="002C22DF">
        <w:rPr>
          <w:color w:val="000000"/>
          <w:sz w:val="20"/>
        </w:rPr>
        <w:t>Appendix ll of 2 CFR Part 200).</w:t>
      </w:r>
      <w:r w:rsidRPr="008A7978">
        <w:rPr>
          <w:color w:val="000000"/>
          <w:sz w:val="20"/>
        </w:rPr>
        <w:t xml:space="preserve"> The regulations were published as Part IV of the January 30, 1989, </w:t>
      </w:r>
      <w:r w:rsidRPr="008A7978">
        <w:rPr>
          <w:i/>
          <w:iCs/>
          <w:color w:val="000000"/>
          <w:sz w:val="20"/>
        </w:rPr>
        <w:t>Federal Register</w:t>
      </w:r>
      <w:r w:rsidRPr="008A7978">
        <w:rPr>
          <w:color w:val="000000"/>
          <w:sz w:val="20"/>
        </w:rPr>
        <w:t xml:space="preserve"> (pages 4722-4733).  Copies of the regulations may be obtained by contacting the USDA agency with which this transaction originated.</w:t>
      </w:r>
    </w:p>
    <w:p w14:paraId="24F5BCF6" w14:textId="77777777" w:rsidR="00777041" w:rsidRPr="0076451D" w:rsidRDefault="00777041">
      <w:pPr>
        <w:jc w:val="both"/>
        <w:rPr>
          <w:color w:val="000000"/>
          <w:sz w:val="20"/>
        </w:rPr>
      </w:pPr>
    </w:p>
    <w:p w14:paraId="025EDD85" w14:textId="77777777" w:rsidR="00777041" w:rsidRPr="0076451D" w:rsidRDefault="00777041">
      <w:pPr>
        <w:jc w:val="both"/>
        <w:rPr>
          <w:b/>
          <w:bCs/>
          <w:color w:val="000000"/>
          <w:sz w:val="20"/>
        </w:rPr>
      </w:pPr>
      <w:r w:rsidRPr="0076451D">
        <w:rPr>
          <w:b/>
          <w:bCs/>
          <w:color w:val="000000"/>
          <w:sz w:val="20"/>
        </w:rPr>
        <w:t>(Before completing certification, read instructions on next page.)</w:t>
      </w:r>
    </w:p>
    <w:p w14:paraId="0C64FAFB" w14:textId="77777777" w:rsidR="00777041" w:rsidRPr="0076451D" w:rsidRDefault="00777041">
      <w:pPr>
        <w:jc w:val="both"/>
        <w:rPr>
          <w:b/>
          <w:bCs/>
          <w:color w:val="000000"/>
          <w:sz w:val="20"/>
        </w:rPr>
      </w:pPr>
    </w:p>
    <w:p w14:paraId="18FD237D" w14:textId="77777777" w:rsidR="00777041" w:rsidRPr="0076451D" w:rsidRDefault="00777041" w:rsidP="00826F97">
      <w:pPr>
        <w:numPr>
          <w:ilvl w:val="0"/>
          <w:numId w:val="17"/>
        </w:numPr>
        <w:jc w:val="both"/>
        <w:rPr>
          <w:color w:val="000000"/>
          <w:sz w:val="20"/>
        </w:rPr>
      </w:pPr>
      <w:r w:rsidRPr="0076451D">
        <w:rPr>
          <w:color w:val="000000"/>
          <w:sz w:val="20"/>
        </w:rPr>
        <w:t xml:space="preserve">The prospective lower-tier participant certifies, by submission of this </w:t>
      </w:r>
      <w:r w:rsidR="0017548E">
        <w:rPr>
          <w:color w:val="000000"/>
          <w:sz w:val="20"/>
        </w:rPr>
        <w:t>proposal</w:t>
      </w:r>
      <w:r w:rsidRPr="0076451D">
        <w:rPr>
          <w:color w:val="000000"/>
          <w:sz w:val="20"/>
        </w:rPr>
        <w:t>, that neither it nor its principals are presently debarred, suspended, proposed for debarment, declared ineligible, or voluntarily excluded from participation in this transaction by any federal department or agency.</w:t>
      </w:r>
    </w:p>
    <w:p w14:paraId="424734A3" w14:textId="77777777" w:rsidR="00777041" w:rsidRPr="0076451D" w:rsidRDefault="00777041">
      <w:pPr>
        <w:jc w:val="both"/>
        <w:rPr>
          <w:color w:val="000000"/>
          <w:sz w:val="20"/>
        </w:rPr>
      </w:pPr>
    </w:p>
    <w:p w14:paraId="40BB31AF" w14:textId="77777777" w:rsidR="00777041" w:rsidRPr="0076451D" w:rsidRDefault="00777041" w:rsidP="00826F97">
      <w:pPr>
        <w:numPr>
          <w:ilvl w:val="0"/>
          <w:numId w:val="17"/>
        </w:numPr>
        <w:jc w:val="both"/>
        <w:rPr>
          <w:color w:val="000000"/>
          <w:sz w:val="20"/>
        </w:rPr>
      </w:pPr>
      <w:r w:rsidRPr="0076451D">
        <w:rPr>
          <w:color w:val="000000"/>
          <w:sz w:val="20"/>
        </w:rPr>
        <w:t xml:space="preserve">Where the prospective lower-tier participant is unable to certify to any of the statements in this certification, such prospective participant shall attach an explanation to this </w:t>
      </w:r>
      <w:r w:rsidR="0017548E">
        <w:rPr>
          <w:color w:val="000000"/>
          <w:sz w:val="20"/>
        </w:rPr>
        <w:t>proposal</w:t>
      </w:r>
      <w:r w:rsidRPr="0076451D">
        <w:rPr>
          <w:color w:val="000000"/>
          <w:sz w:val="20"/>
        </w:rPr>
        <w:t>.</w:t>
      </w:r>
    </w:p>
    <w:p w14:paraId="686DEE46" w14:textId="77777777" w:rsidR="00777041" w:rsidRPr="0076451D" w:rsidRDefault="00777041">
      <w:pPr>
        <w:jc w:val="both"/>
        <w:rPr>
          <w:color w:val="000000"/>
          <w:sz w:val="20"/>
        </w:rPr>
      </w:pPr>
    </w:p>
    <w:p w14:paraId="5C5ADC41" w14:textId="77777777" w:rsidR="00777041" w:rsidRPr="0076451D" w:rsidRDefault="00777041">
      <w:pPr>
        <w:jc w:val="both"/>
        <w:rPr>
          <w:color w:val="000000"/>
          <w:sz w:val="20"/>
        </w:rPr>
      </w:pPr>
    </w:p>
    <w:p w14:paraId="24C087E0" w14:textId="77777777" w:rsidR="00777041" w:rsidRPr="0076451D" w:rsidRDefault="00777041">
      <w:pPr>
        <w:jc w:val="both"/>
        <w:rPr>
          <w:color w:val="000000"/>
          <w:sz w:val="20"/>
        </w:rPr>
      </w:pPr>
    </w:p>
    <w:p w14:paraId="09296330" w14:textId="77777777" w:rsidR="00777041" w:rsidRPr="0076451D" w:rsidRDefault="00777041">
      <w:pPr>
        <w:jc w:val="both"/>
        <w:rPr>
          <w:color w:val="000000"/>
          <w:sz w:val="20"/>
        </w:rPr>
      </w:pPr>
    </w:p>
    <w:p w14:paraId="13CECE81" w14:textId="77777777" w:rsidR="00777041" w:rsidRPr="0076451D" w:rsidRDefault="00777041">
      <w:pPr>
        <w:jc w:val="both"/>
        <w:rPr>
          <w:color w:val="000000"/>
          <w:sz w:val="20"/>
        </w:rPr>
      </w:pPr>
      <w:r w:rsidRPr="0076451D">
        <w:rPr>
          <w:color w:val="000000"/>
          <w:sz w:val="20"/>
        </w:rPr>
        <w:t>_______________________________________</w:t>
      </w:r>
      <w:r w:rsidRPr="0076451D">
        <w:rPr>
          <w:color w:val="000000"/>
          <w:sz w:val="20"/>
        </w:rPr>
        <w:tab/>
      </w:r>
      <w:r w:rsidRPr="0076451D">
        <w:rPr>
          <w:color w:val="000000"/>
          <w:sz w:val="20"/>
        </w:rPr>
        <w:tab/>
        <w:t>________________________________</w:t>
      </w:r>
    </w:p>
    <w:p w14:paraId="7FD4E8D3" w14:textId="77777777" w:rsidR="00777041" w:rsidRPr="0076451D" w:rsidRDefault="00777041">
      <w:pPr>
        <w:jc w:val="both"/>
        <w:rPr>
          <w:color w:val="000000"/>
          <w:sz w:val="20"/>
        </w:rPr>
      </w:pPr>
      <w:r w:rsidRPr="0076451D">
        <w:rPr>
          <w:color w:val="000000"/>
          <w:sz w:val="20"/>
        </w:rPr>
        <w:t>Organization Name</w:t>
      </w:r>
      <w:r w:rsidRPr="0076451D">
        <w:rPr>
          <w:color w:val="000000"/>
          <w:sz w:val="20"/>
        </w:rPr>
        <w:tab/>
      </w:r>
      <w:r w:rsidRPr="0076451D">
        <w:rPr>
          <w:color w:val="000000"/>
          <w:sz w:val="20"/>
        </w:rPr>
        <w:tab/>
      </w:r>
      <w:r w:rsidRPr="0076451D">
        <w:rPr>
          <w:color w:val="000000"/>
          <w:sz w:val="20"/>
        </w:rPr>
        <w:tab/>
      </w:r>
      <w:r w:rsidRPr="0076451D">
        <w:rPr>
          <w:color w:val="000000"/>
          <w:sz w:val="20"/>
        </w:rPr>
        <w:tab/>
      </w:r>
      <w:r w:rsidRPr="0076451D">
        <w:rPr>
          <w:color w:val="000000"/>
          <w:sz w:val="20"/>
        </w:rPr>
        <w:tab/>
      </w:r>
      <w:r w:rsidRPr="0076451D">
        <w:rPr>
          <w:color w:val="000000"/>
          <w:sz w:val="20"/>
        </w:rPr>
        <w:tab/>
        <w:t>PR/Award Number or Project Name</w:t>
      </w:r>
    </w:p>
    <w:p w14:paraId="25F4EF2C" w14:textId="77777777" w:rsidR="00777041" w:rsidRPr="0076451D" w:rsidRDefault="00777041">
      <w:pPr>
        <w:jc w:val="both"/>
        <w:rPr>
          <w:color w:val="000000"/>
          <w:sz w:val="20"/>
        </w:rPr>
      </w:pPr>
    </w:p>
    <w:p w14:paraId="40884307" w14:textId="77777777" w:rsidR="00777041" w:rsidRPr="0076451D" w:rsidRDefault="00777041">
      <w:pPr>
        <w:jc w:val="both"/>
        <w:rPr>
          <w:color w:val="000000"/>
          <w:sz w:val="20"/>
        </w:rPr>
      </w:pPr>
    </w:p>
    <w:p w14:paraId="4680276E" w14:textId="77777777" w:rsidR="00777041" w:rsidRPr="0076451D" w:rsidRDefault="00777041">
      <w:pPr>
        <w:jc w:val="both"/>
        <w:rPr>
          <w:color w:val="000000"/>
          <w:sz w:val="20"/>
        </w:rPr>
      </w:pPr>
    </w:p>
    <w:p w14:paraId="3D75702B" w14:textId="77777777" w:rsidR="00777041" w:rsidRPr="0076451D" w:rsidRDefault="00777041">
      <w:pPr>
        <w:jc w:val="both"/>
        <w:rPr>
          <w:color w:val="000000"/>
          <w:sz w:val="20"/>
        </w:rPr>
      </w:pPr>
      <w:r w:rsidRPr="0076451D">
        <w:rPr>
          <w:color w:val="000000"/>
          <w:sz w:val="20"/>
        </w:rPr>
        <w:t>____________________________________________________________________________________</w:t>
      </w:r>
    </w:p>
    <w:p w14:paraId="5D5CE6DA" w14:textId="77777777" w:rsidR="00777041" w:rsidRPr="0076451D" w:rsidRDefault="00777041">
      <w:pPr>
        <w:jc w:val="both"/>
        <w:rPr>
          <w:color w:val="000000"/>
          <w:sz w:val="20"/>
        </w:rPr>
      </w:pPr>
      <w:r w:rsidRPr="0076451D">
        <w:rPr>
          <w:color w:val="000000"/>
          <w:sz w:val="20"/>
        </w:rPr>
        <w:t>Name(s) and Titles of Authorized Representative(s)</w:t>
      </w:r>
    </w:p>
    <w:p w14:paraId="5011331A" w14:textId="77777777" w:rsidR="00777041" w:rsidRPr="0076451D" w:rsidRDefault="00777041">
      <w:pPr>
        <w:jc w:val="both"/>
        <w:rPr>
          <w:color w:val="000000"/>
          <w:sz w:val="20"/>
        </w:rPr>
      </w:pPr>
    </w:p>
    <w:p w14:paraId="3EE25A97" w14:textId="77777777" w:rsidR="00777041" w:rsidRPr="0076451D" w:rsidRDefault="00777041">
      <w:pPr>
        <w:jc w:val="both"/>
        <w:rPr>
          <w:color w:val="000000"/>
          <w:sz w:val="20"/>
        </w:rPr>
      </w:pPr>
    </w:p>
    <w:p w14:paraId="0CBA2D26" w14:textId="77777777" w:rsidR="00777041" w:rsidRPr="0076451D" w:rsidRDefault="00777041">
      <w:pPr>
        <w:jc w:val="both"/>
        <w:rPr>
          <w:color w:val="000000"/>
          <w:sz w:val="20"/>
        </w:rPr>
      </w:pPr>
    </w:p>
    <w:p w14:paraId="5D62B98F" w14:textId="77777777" w:rsidR="00777041" w:rsidRPr="0076451D" w:rsidRDefault="00777041">
      <w:pPr>
        <w:jc w:val="both"/>
        <w:rPr>
          <w:color w:val="000000"/>
          <w:sz w:val="20"/>
        </w:rPr>
      </w:pPr>
    </w:p>
    <w:p w14:paraId="2F7589FA" w14:textId="77777777" w:rsidR="00777041" w:rsidRPr="0076451D" w:rsidRDefault="00777041">
      <w:pPr>
        <w:jc w:val="both"/>
        <w:rPr>
          <w:color w:val="000000"/>
          <w:sz w:val="20"/>
        </w:rPr>
      </w:pPr>
      <w:r w:rsidRPr="0076451D">
        <w:rPr>
          <w:color w:val="000000"/>
          <w:sz w:val="20"/>
        </w:rPr>
        <w:t>_______________________________________</w:t>
      </w:r>
      <w:r w:rsidRPr="0076451D">
        <w:rPr>
          <w:color w:val="000000"/>
          <w:sz w:val="20"/>
        </w:rPr>
        <w:tab/>
      </w:r>
      <w:r w:rsidRPr="0076451D">
        <w:rPr>
          <w:color w:val="000000"/>
          <w:sz w:val="20"/>
        </w:rPr>
        <w:tab/>
        <w:t>________________________________</w:t>
      </w:r>
    </w:p>
    <w:p w14:paraId="4B3B0C4B" w14:textId="77777777" w:rsidR="00777041" w:rsidRPr="0076451D" w:rsidRDefault="00777041">
      <w:pPr>
        <w:jc w:val="both"/>
        <w:rPr>
          <w:color w:val="000000"/>
          <w:sz w:val="20"/>
        </w:rPr>
      </w:pPr>
      <w:r w:rsidRPr="0076451D">
        <w:rPr>
          <w:color w:val="000000"/>
          <w:sz w:val="20"/>
        </w:rPr>
        <w:t>Signatures</w:t>
      </w:r>
      <w:r w:rsidRPr="0076451D">
        <w:rPr>
          <w:color w:val="000000"/>
          <w:sz w:val="20"/>
        </w:rPr>
        <w:tab/>
      </w:r>
      <w:r w:rsidRPr="0076451D">
        <w:rPr>
          <w:color w:val="000000"/>
          <w:sz w:val="20"/>
        </w:rPr>
        <w:tab/>
      </w:r>
      <w:r w:rsidRPr="0076451D">
        <w:rPr>
          <w:color w:val="000000"/>
          <w:sz w:val="20"/>
        </w:rPr>
        <w:tab/>
      </w:r>
      <w:r w:rsidRPr="0076451D">
        <w:rPr>
          <w:color w:val="000000"/>
          <w:sz w:val="20"/>
        </w:rPr>
        <w:tab/>
      </w:r>
      <w:r w:rsidRPr="0076451D">
        <w:rPr>
          <w:color w:val="000000"/>
          <w:sz w:val="20"/>
        </w:rPr>
        <w:tab/>
      </w:r>
      <w:r w:rsidRPr="0076451D">
        <w:rPr>
          <w:color w:val="000000"/>
          <w:sz w:val="20"/>
        </w:rPr>
        <w:tab/>
      </w:r>
      <w:r w:rsidRPr="0076451D">
        <w:rPr>
          <w:color w:val="000000"/>
          <w:sz w:val="20"/>
        </w:rPr>
        <w:tab/>
        <w:t>Date</w:t>
      </w:r>
    </w:p>
    <w:p w14:paraId="3353763C" w14:textId="77777777" w:rsidR="00777041" w:rsidRPr="00C239BC" w:rsidRDefault="00777041" w:rsidP="000E51FE">
      <w:pPr>
        <w:pStyle w:val="Heading1"/>
        <w:jc w:val="center"/>
      </w:pPr>
      <w:r w:rsidRPr="0076451D">
        <w:br w:type="page"/>
      </w:r>
      <w:bookmarkStart w:id="318" w:name="_Toc59194559"/>
      <w:r w:rsidRPr="00C239BC">
        <w:t>INSTRUCTIONS FOR SUSPENSION DEBARMENT CERTIFICATION</w:t>
      </w:r>
      <w:bookmarkEnd w:id="318"/>
    </w:p>
    <w:p w14:paraId="23EB9F3C" w14:textId="77777777" w:rsidR="00777041" w:rsidRPr="0076451D" w:rsidRDefault="00777041">
      <w:pPr>
        <w:jc w:val="center"/>
        <w:rPr>
          <w:b/>
          <w:bCs/>
          <w:color w:val="000000"/>
          <w:sz w:val="20"/>
        </w:rPr>
      </w:pPr>
    </w:p>
    <w:p w14:paraId="2148868F" w14:textId="77777777" w:rsidR="00777041" w:rsidRPr="0076451D" w:rsidRDefault="00777041">
      <w:pPr>
        <w:jc w:val="center"/>
        <w:rPr>
          <w:b/>
          <w:bCs/>
          <w:color w:val="000000"/>
          <w:sz w:val="20"/>
        </w:rPr>
      </w:pPr>
    </w:p>
    <w:p w14:paraId="765ED38B" w14:textId="77777777" w:rsidR="00777041" w:rsidRPr="0076451D" w:rsidRDefault="00777041" w:rsidP="00C239BC">
      <w:pPr>
        <w:ind w:left="360"/>
        <w:jc w:val="both"/>
        <w:rPr>
          <w:color w:val="000000"/>
          <w:sz w:val="20"/>
        </w:rPr>
      </w:pPr>
      <w:r w:rsidRPr="0076451D">
        <w:rPr>
          <w:color w:val="000000"/>
          <w:sz w:val="20"/>
        </w:rPr>
        <w:t>By signing and submitting this form, the prospective lower-tier participant is providing the certification set out on the previous page in accordance with these instructions.</w:t>
      </w:r>
    </w:p>
    <w:p w14:paraId="2EE67328" w14:textId="77777777" w:rsidR="00777041" w:rsidRPr="0076451D" w:rsidRDefault="00777041" w:rsidP="00C239BC">
      <w:pPr>
        <w:jc w:val="both"/>
        <w:rPr>
          <w:color w:val="000000"/>
          <w:sz w:val="20"/>
        </w:rPr>
      </w:pPr>
    </w:p>
    <w:p w14:paraId="59DCA284" w14:textId="77777777" w:rsidR="00777041" w:rsidRPr="0076451D" w:rsidRDefault="00777041" w:rsidP="00C239BC">
      <w:pPr>
        <w:ind w:left="360"/>
        <w:jc w:val="both"/>
        <w:rPr>
          <w:color w:val="000000"/>
          <w:sz w:val="20"/>
        </w:rPr>
      </w:pPr>
      <w:r w:rsidRPr="0076451D">
        <w:rPr>
          <w:color w:val="000000"/>
          <w:sz w:val="20"/>
        </w:rPr>
        <w:t>The certification in this clause is a material representation of fact upon which reliance was placed when this transaction was entered into.  If it is later determined that the prospective lower-tier participant knowingly rendered an erroneous certification, in addition to other remedies available to the federal government, the department or agency with which this transaction originated may pursue available remedies, including suspension and/or debarment.</w:t>
      </w:r>
    </w:p>
    <w:p w14:paraId="00538BC2" w14:textId="77777777" w:rsidR="00777041" w:rsidRPr="0076451D" w:rsidRDefault="00777041" w:rsidP="00C239BC">
      <w:pPr>
        <w:jc w:val="both"/>
        <w:rPr>
          <w:color w:val="000000"/>
          <w:sz w:val="20"/>
        </w:rPr>
      </w:pPr>
    </w:p>
    <w:p w14:paraId="202530E0" w14:textId="77777777" w:rsidR="00777041" w:rsidRPr="0076451D" w:rsidRDefault="00777041" w:rsidP="00C239BC">
      <w:pPr>
        <w:ind w:left="360"/>
        <w:jc w:val="both"/>
        <w:rPr>
          <w:color w:val="000000"/>
          <w:sz w:val="20"/>
        </w:rPr>
      </w:pPr>
      <w:r w:rsidRPr="0076451D">
        <w:rPr>
          <w:color w:val="000000"/>
          <w:sz w:val="20"/>
        </w:rPr>
        <w:t xml:space="preserve">The prospective lower-tier participant shall provide immediate written notice to the person to which this </w:t>
      </w:r>
      <w:r w:rsidR="0017548E">
        <w:rPr>
          <w:color w:val="000000"/>
          <w:sz w:val="20"/>
        </w:rPr>
        <w:t>proposal</w:t>
      </w:r>
      <w:r w:rsidRPr="0076451D">
        <w:rPr>
          <w:color w:val="000000"/>
          <w:sz w:val="20"/>
        </w:rPr>
        <w:t xml:space="preserve"> is submitted if at any time the prospective lower-tier participant learns that its certification was erroneous when submitted or has become erroneous by reason of changed circumstances.</w:t>
      </w:r>
    </w:p>
    <w:p w14:paraId="4DD0B8F9" w14:textId="77777777" w:rsidR="00777041" w:rsidRPr="0076451D" w:rsidRDefault="00777041" w:rsidP="00C239BC">
      <w:pPr>
        <w:jc w:val="both"/>
        <w:rPr>
          <w:color w:val="000000"/>
          <w:sz w:val="20"/>
        </w:rPr>
      </w:pPr>
    </w:p>
    <w:p w14:paraId="5B550824" w14:textId="77777777" w:rsidR="00777041" w:rsidRPr="0076451D" w:rsidRDefault="00777041" w:rsidP="00C239BC">
      <w:pPr>
        <w:ind w:left="360"/>
        <w:jc w:val="both"/>
        <w:rPr>
          <w:color w:val="000000"/>
          <w:sz w:val="20"/>
        </w:rPr>
      </w:pPr>
      <w:r w:rsidRPr="0076451D">
        <w:rPr>
          <w:color w:val="000000"/>
          <w:sz w:val="20"/>
        </w:rPr>
        <w:t xml:space="preserve">The terms </w:t>
      </w:r>
      <w:r w:rsidRPr="0076451D">
        <w:rPr>
          <w:i/>
          <w:iCs/>
          <w:color w:val="000000"/>
          <w:sz w:val="20"/>
        </w:rPr>
        <w:t xml:space="preserve">covered transaction, debarred, suspended, ineligible, lower-tier covered transaction, participant, person, primary covered transaction, principal, proposal, and voluntarily excluded, </w:t>
      </w:r>
      <w:r w:rsidRPr="0076451D">
        <w:rPr>
          <w:color w:val="000000"/>
          <w:sz w:val="20"/>
        </w:rPr>
        <w:t xml:space="preserve">as used in this clause, have the meanings set out in the Definitions and Coverage sections of rules implementing Executive Order 12549.  You may contact the person to which this </w:t>
      </w:r>
      <w:r w:rsidR="0017548E">
        <w:rPr>
          <w:color w:val="000000"/>
          <w:sz w:val="20"/>
        </w:rPr>
        <w:t>proposal</w:t>
      </w:r>
      <w:r w:rsidRPr="0076451D">
        <w:rPr>
          <w:color w:val="000000"/>
          <w:sz w:val="20"/>
        </w:rPr>
        <w:t xml:space="preserve"> is submitted for assistance in obtaining a copy of those regulations.</w:t>
      </w:r>
    </w:p>
    <w:p w14:paraId="68262531" w14:textId="77777777" w:rsidR="00777041" w:rsidRPr="0076451D" w:rsidRDefault="00777041" w:rsidP="00C239BC">
      <w:pPr>
        <w:jc w:val="both"/>
        <w:rPr>
          <w:color w:val="000000"/>
          <w:sz w:val="20"/>
        </w:rPr>
      </w:pPr>
    </w:p>
    <w:p w14:paraId="1A6DBA05" w14:textId="77777777" w:rsidR="00777041" w:rsidRPr="0076451D" w:rsidRDefault="00777041" w:rsidP="00C239BC">
      <w:pPr>
        <w:ind w:left="360"/>
        <w:jc w:val="both"/>
        <w:rPr>
          <w:color w:val="000000"/>
          <w:sz w:val="20"/>
        </w:rPr>
      </w:pPr>
      <w:r w:rsidRPr="0076451D">
        <w:rPr>
          <w:color w:val="000000"/>
          <w:sz w:val="20"/>
        </w:rPr>
        <w:t>The prospective lower-tier participant agrees by submitting this form that, should the proposed covered transaction be entered into, it shall not knowingly enter into any lower-tier covered transaction with a person who is debarred, suspended, declared ineligible, or voluntarily excluded from participation in this covered transaction, unless authorized by the department or agency with which this transaction originated.</w:t>
      </w:r>
    </w:p>
    <w:p w14:paraId="7E8616E6" w14:textId="77777777" w:rsidR="00777041" w:rsidRPr="0076451D" w:rsidRDefault="00777041" w:rsidP="00C239BC">
      <w:pPr>
        <w:jc w:val="both"/>
        <w:rPr>
          <w:color w:val="000000"/>
          <w:sz w:val="20"/>
        </w:rPr>
      </w:pPr>
    </w:p>
    <w:p w14:paraId="79296186" w14:textId="77777777" w:rsidR="00777041" w:rsidRPr="0076451D" w:rsidRDefault="00777041" w:rsidP="00C239BC">
      <w:pPr>
        <w:ind w:left="360"/>
        <w:jc w:val="both"/>
        <w:rPr>
          <w:color w:val="000000"/>
          <w:sz w:val="20"/>
        </w:rPr>
      </w:pPr>
      <w:r w:rsidRPr="0076451D">
        <w:rPr>
          <w:color w:val="000000"/>
          <w:sz w:val="20"/>
        </w:rPr>
        <w:t xml:space="preserve">The prospective lower-tier participant further agrees by submitting this form that he or she will include this clause titled </w:t>
      </w:r>
      <w:r w:rsidRPr="0076451D">
        <w:rPr>
          <w:i/>
          <w:iCs/>
          <w:color w:val="000000"/>
          <w:sz w:val="20"/>
        </w:rPr>
        <w:t>Certification Regarding Debarment, Suspension, Ineligibility, and Voluntary Exclusion – Lower-Tier Covered Transactions, w</w:t>
      </w:r>
      <w:r w:rsidRPr="0076451D">
        <w:rPr>
          <w:color w:val="000000"/>
          <w:sz w:val="20"/>
        </w:rPr>
        <w:t>ithout modification, in all lower-tier covered transactions and in all solicitations for lower-tier covered transactions.</w:t>
      </w:r>
    </w:p>
    <w:p w14:paraId="438F4824" w14:textId="77777777" w:rsidR="00777041" w:rsidRPr="0076451D" w:rsidRDefault="00777041" w:rsidP="00C239BC">
      <w:pPr>
        <w:jc w:val="both"/>
        <w:rPr>
          <w:color w:val="000000"/>
          <w:sz w:val="20"/>
        </w:rPr>
      </w:pPr>
    </w:p>
    <w:p w14:paraId="6ACF6DA9" w14:textId="77777777" w:rsidR="00777041" w:rsidRPr="0076451D" w:rsidRDefault="00777041" w:rsidP="00C239BC">
      <w:pPr>
        <w:ind w:left="360"/>
        <w:jc w:val="both"/>
        <w:rPr>
          <w:color w:val="000000"/>
          <w:sz w:val="20"/>
        </w:rPr>
      </w:pPr>
      <w:r w:rsidRPr="0076451D">
        <w:rPr>
          <w:color w:val="000000"/>
          <w:sz w:val="20"/>
        </w:rPr>
        <w:t>A participant in a covered transaction may rely upon a certification of a prospective participant in a lower-tier covered transaction that is not debarred, suspended, ineligible, or voluntarily excluded from the covered transaction, unless it knows that the certification is erroneous.  A participant may decide the method and frequency by which it determines the eligibility of its principles.  Each participant may, but is not required to, check the Nonprocurement List.</w:t>
      </w:r>
    </w:p>
    <w:p w14:paraId="32AECB68" w14:textId="77777777" w:rsidR="00777041" w:rsidRPr="0076451D" w:rsidRDefault="00777041" w:rsidP="00C239BC">
      <w:pPr>
        <w:jc w:val="both"/>
        <w:rPr>
          <w:color w:val="000000"/>
          <w:sz w:val="20"/>
        </w:rPr>
      </w:pPr>
    </w:p>
    <w:p w14:paraId="76BE148B" w14:textId="77777777" w:rsidR="00777041" w:rsidRPr="0076451D" w:rsidRDefault="00777041" w:rsidP="00C239BC">
      <w:pPr>
        <w:ind w:left="360"/>
        <w:jc w:val="both"/>
        <w:rPr>
          <w:color w:val="000000"/>
          <w:sz w:val="20"/>
        </w:rPr>
      </w:pPr>
      <w:r w:rsidRPr="0076451D">
        <w:rPr>
          <w:color w:val="000000"/>
          <w:sz w:val="20"/>
        </w:rPr>
        <w:t>Nothing contained in the foregoing shall be construed to require establishment of a system of records in order to render in good faith the certification required by this clause.  The knowledge and information of a participant are not required to exceed that which is normally possessed by a prudent person in the ordinary course of business dealings.</w:t>
      </w:r>
    </w:p>
    <w:p w14:paraId="75270870" w14:textId="77777777" w:rsidR="00777041" w:rsidRPr="0076451D" w:rsidRDefault="00777041" w:rsidP="00C239BC">
      <w:pPr>
        <w:jc w:val="both"/>
        <w:rPr>
          <w:color w:val="000000"/>
          <w:sz w:val="20"/>
        </w:rPr>
      </w:pPr>
    </w:p>
    <w:p w14:paraId="757B98E9" w14:textId="77777777" w:rsidR="00777041" w:rsidRPr="0076451D" w:rsidRDefault="00777041" w:rsidP="00C239BC">
      <w:pPr>
        <w:ind w:left="360"/>
        <w:jc w:val="both"/>
        <w:rPr>
          <w:color w:val="000000"/>
          <w:sz w:val="20"/>
        </w:rPr>
        <w:sectPr w:rsidR="00777041" w:rsidRPr="0076451D">
          <w:footnotePr>
            <w:numRestart w:val="eachPage"/>
          </w:footnotePr>
          <w:pgSz w:w="12240" w:h="15840" w:code="1"/>
          <w:pgMar w:top="1440" w:right="1440" w:bottom="1440" w:left="1440" w:header="720" w:footer="720" w:gutter="0"/>
          <w:cols w:space="720"/>
          <w:docGrid w:linePitch="360"/>
        </w:sectPr>
      </w:pPr>
      <w:r w:rsidRPr="0076451D">
        <w:rPr>
          <w:color w:val="000000"/>
          <w:sz w:val="20"/>
        </w:rPr>
        <w:t xml:space="preserve">Except for transactions authorized under paragraph 5 of these instructions, if a participant in a covered transaction knowingly enters into a lower-tier covered transaction with a person who is suspended, debarred, ineligible, or voluntarily excluded from participation in this transaction, in addition to other remedies available to the federal government, the department </w:t>
      </w:r>
      <w:r w:rsidR="001E50E1" w:rsidRPr="0076451D">
        <w:rPr>
          <w:color w:val="000000"/>
          <w:sz w:val="20"/>
        </w:rPr>
        <w:t>or</w:t>
      </w:r>
      <w:r w:rsidRPr="0076451D">
        <w:rPr>
          <w:color w:val="000000"/>
          <w:sz w:val="20"/>
        </w:rPr>
        <w:t xml:space="preserve"> agency with which this transaction originated may pursue available remedies, including suspension and/or debarment</w:t>
      </w:r>
    </w:p>
    <w:p w14:paraId="21A615F6" w14:textId="77777777" w:rsidR="00777041" w:rsidRPr="0076451D" w:rsidRDefault="00777041">
      <w:pPr>
        <w:jc w:val="right"/>
        <w:rPr>
          <w:color w:val="000000"/>
          <w:sz w:val="20"/>
        </w:rPr>
      </w:pPr>
    </w:p>
    <w:p w14:paraId="7BA546D2" w14:textId="77777777" w:rsidR="00777041" w:rsidRPr="0076451D" w:rsidRDefault="00C32615">
      <w:pPr>
        <w:pStyle w:val="Heading1"/>
        <w:jc w:val="center"/>
        <w:rPr>
          <w:color w:val="000000"/>
        </w:rPr>
      </w:pPr>
      <w:bookmarkStart w:id="319" w:name="_Toc59194560"/>
      <w:r>
        <w:rPr>
          <w:color w:val="000000"/>
        </w:rPr>
        <w:t>ATTACHMENT W</w:t>
      </w:r>
      <w:r w:rsidR="00FA71C0">
        <w:rPr>
          <w:color w:val="000000"/>
        </w:rPr>
        <w:t xml:space="preserve">:  </w:t>
      </w:r>
      <w:r w:rsidR="00777041" w:rsidRPr="0076451D">
        <w:rPr>
          <w:color w:val="000000"/>
        </w:rPr>
        <w:t>LOBBYING CERTIFICATION</w:t>
      </w:r>
      <w:bookmarkEnd w:id="319"/>
    </w:p>
    <w:p w14:paraId="0E9AD8EF" w14:textId="77777777" w:rsidR="00777041" w:rsidRPr="0076451D" w:rsidRDefault="00777041">
      <w:pPr>
        <w:jc w:val="center"/>
        <w:rPr>
          <w:b/>
          <w:bCs/>
          <w:color w:val="000000"/>
          <w:sz w:val="20"/>
        </w:rPr>
      </w:pPr>
    </w:p>
    <w:p w14:paraId="6580F900" w14:textId="77777777" w:rsidR="00777041" w:rsidRPr="0076451D" w:rsidRDefault="007C55BE">
      <w:pPr>
        <w:jc w:val="center"/>
        <w:rPr>
          <w:b/>
          <w:bCs/>
          <w:color w:val="000000"/>
          <w:sz w:val="20"/>
        </w:rPr>
      </w:pPr>
      <w:r>
        <w:rPr>
          <w:b/>
          <w:bCs/>
          <w:noProof/>
          <w:color w:val="000000"/>
          <w:sz w:val="20"/>
        </w:rPr>
        <mc:AlternateContent>
          <mc:Choice Requires="wps">
            <w:drawing>
              <wp:anchor distT="0" distB="0" distL="114300" distR="114300" simplePos="0" relativeHeight="251652608" behindDoc="0" locked="0" layoutInCell="1" allowOverlap="1" wp14:anchorId="4164C0E0" wp14:editId="51481DA7">
                <wp:simplePos x="0" y="0"/>
                <wp:positionH relativeFrom="column">
                  <wp:posOffset>0</wp:posOffset>
                </wp:positionH>
                <wp:positionV relativeFrom="paragraph">
                  <wp:posOffset>69850</wp:posOffset>
                </wp:positionV>
                <wp:extent cx="5943600" cy="571500"/>
                <wp:effectExtent l="9525" t="12700" r="9525" b="6350"/>
                <wp:wrapNone/>
                <wp:docPr id="6"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571500"/>
                        </a:xfrm>
                        <a:prstGeom prst="rect">
                          <a:avLst/>
                        </a:prstGeom>
                        <a:solidFill>
                          <a:srgbClr val="FFFFFF"/>
                        </a:solidFill>
                        <a:ln w="9525">
                          <a:solidFill>
                            <a:srgbClr val="000000"/>
                          </a:solidFill>
                          <a:miter lim="800000"/>
                          <a:headEnd/>
                          <a:tailEnd/>
                        </a:ln>
                      </wps:spPr>
                      <wps:txbx>
                        <w:txbxContent>
                          <w:p w14:paraId="1AAEEE8C" w14:textId="77777777" w:rsidR="007E617B" w:rsidRDefault="007E617B">
                            <w:pPr>
                              <w:pStyle w:val="FootnoteText"/>
                            </w:pPr>
                            <w:r>
                              <w:rPr>
                                <w:szCs w:val="24"/>
                              </w:rPr>
                              <w:t xml:space="preserve">Applicable to Grants, Subgrants, </w:t>
                            </w:r>
                            <w:r>
                              <w:t xml:space="preserve">Cooperative Agreements, and Contracts Exceeding </w:t>
                            </w:r>
                            <w:r w:rsidRPr="00C56980">
                              <w:t>$100,000</w:t>
                            </w:r>
                            <w:r>
                              <w:t xml:space="preserve"> in federal funds.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5E222" id="Text Box 34" o:spid="_x0000_s1048" type="#_x0000_t202" style="position:absolute;left:0;text-align:left;margin-left:0;margin-top:5.5pt;width:468pt;height: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">
                <v:textbox>
                  <w:txbxContent>
                    <w:p w:rsidR="007E617B" w:rsidRDefault="007E617B">
                      <w:pPr>
                        <w:pStyle w:val="FootnoteText"/>
                      </w:pPr>
                      <w:r>
                        <w:rPr>
                          <w:szCs w:val="24"/>
                        </w:rPr>
                        <w:t xml:space="preserve">Applicable to Grants, Subgrants, </w:t>
                      </w:r>
                      <w:r>
                        <w:t xml:space="preserve">Cooperative Agreements, and Contracts Exceeding </w:t>
                      </w:r>
                      <w:r w:rsidRPr="00C56980">
                        <w:t>$100,000</w:t>
                      </w:r>
                      <w:r>
                        <w:t xml:space="preserve"> in federal funds.</w:t>
                      </w:r>
                    </w:p>
                  </w:txbxContent>
                </v:textbox>
              </v:shape>
            </w:pict>
          </mc:Fallback>
        </mc:AlternateContent>
      </w:r>
    </w:p>
    <w:p w14:paraId="1FDD6D56" w14:textId="77777777" w:rsidR="00777041" w:rsidRPr="0076451D" w:rsidRDefault="00777041">
      <w:pPr>
        <w:rPr>
          <w:color w:val="000000"/>
          <w:sz w:val="20"/>
        </w:rPr>
      </w:pPr>
    </w:p>
    <w:p w14:paraId="0CB84B25" w14:textId="77777777" w:rsidR="00777041" w:rsidRPr="0076451D" w:rsidRDefault="00777041">
      <w:pPr>
        <w:rPr>
          <w:color w:val="000000"/>
          <w:sz w:val="20"/>
        </w:rPr>
      </w:pPr>
    </w:p>
    <w:p w14:paraId="1527882F" w14:textId="77777777" w:rsidR="00777041" w:rsidRPr="0076451D" w:rsidRDefault="00777041">
      <w:pPr>
        <w:rPr>
          <w:color w:val="000000"/>
          <w:sz w:val="20"/>
        </w:rPr>
      </w:pPr>
    </w:p>
    <w:p w14:paraId="28A04054" w14:textId="77777777" w:rsidR="00777041" w:rsidRPr="0076451D" w:rsidRDefault="00777041">
      <w:pPr>
        <w:rPr>
          <w:color w:val="000000"/>
          <w:sz w:val="20"/>
        </w:rPr>
      </w:pPr>
    </w:p>
    <w:p w14:paraId="26D09469" w14:textId="77777777" w:rsidR="00777041" w:rsidRPr="0076451D" w:rsidRDefault="00777041">
      <w:pPr>
        <w:rPr>
          <w:color w:val="000000"/>
          <w:sz w:val="20"/>
        </w:rPr>
      </w:pPr>
    </w:p>
    <w:p w14:paraId="2ADA34F8" w14:textId="77777777" w:rsidR="00777041" w:rsidRPr="0076451D" w:rsidRDefault="00777041">
      <w:pPr>
        <w:pStyle w:val="BodyText"/>
        <w:rPr>
          <w:rFonts w:cs="Times New Roman"/>
          <w:color w:val="000000"/>
        </w:rPr>
      </w:pPr>
      <w:r w:rsidRPr="0076451D">
        <w:rPr>
          <w:rFonts w:cs="Times New Roman"/>
          <w:color w:val="000000"/>
        </w:rPr>
        <w:t xml:space="preserve">Submission of this certification is a prerequisite for making or entering into this transaction and is imposed by Section 1352, Title 31, U.S. Code.  This certification is a material representation of fact upon which reliance was placed when this transaction was made or entered into.  Any person who fails to file the required certification shall be subject to a civil penalty of not less than </w:t>
      </w:r>
      <w:r w:rsidR="001E50E1" w:rsidRPr="0076451D">
        <w:rPr>
          <w:rFonts w:cs="Times New Roman"/>
          <w:color w:val="000000"/>
        </w:rPr>
        <w:t>$</w:t>
      </w:r>
      <w:r w:rsidRPr="0076451D">
        <w:rPr>
          <w:rFonts w:cs="Times New Roman"/>
          <w:color w:val="000000"/>
        </w:rPr>
        <w:t>10,000 and not more than $100,000 for each such failure.</w:t>
      </w:r>
    </w:p>
    <w:p w14:paraId="102EEA1C" w14:textId="77777777" w:rsidR="00777041" w:rsidRPr="0076451D" w:rsidRDefault="00777041">
      <w:pPr>
        <w:pStyle w:val="BodyText"/>
        <w:rPr>
          <w:rFonts w:cs="Times New Roman"/>
          <w:color w:val="000000"/>
        </w:rPr>
      </w:pPr>
    </w:p>
    <w:p w14:paraId="72D7E9BE" w14:textId="77777777" w:rsidR="00777041" w:rsidRPr="0076451D" w:rsidRDefault="00777041">
      <w:pPr>
        <w:pStyle w:val="BodyText"/>
        <w:rPr>
          <w:rFonts w:cs="Times New Roman"/>
          <w:color w:val="000000"/>
        </w:rPr>
      </w:pPr>
      <w:r w:rsidRPr="0076451D">
        <w:rPr>
          <w:rFonts w:cs="Times New Roman"/>
          <w:color w:val="000000"/>
        </w:rPr>
        <w:t>The undersigned certifies, to the best of his or her knowledge and belief, that:</w:t>
      </w:r>
    </w:p>
    <w:p w14:paraId="602F195B" w14:textId="77777777" w:rsidR="00777041" w:rsidRPr="0076451D" w:rsidRDefault="00777041">
      <w:pPr>
        <w:pStyle w:val="BodyText"/>
        <w:rPr>
          <w:rFonts w:cs="Times New Roman"/>
          <w:color w:val="000000"/>
        </w:rPr>
      </w:pPr>
    </w:p>
    <w:p w14:paraId="09EC914D" w14:textId="77777777" w:rsidR="00777041" w:rsidRPr="0076451D" w:rsidRDefault="00777041" w:rsidP="00826F97">
      <w:pPr>
        <w:pStyle w:val="BodyText"/>
        <w:numPr>
          <w:ilvl w:val="0"/>
          <w:numId w:val="18"/>
        </w:numPr>
        <w:rPr>
          <w:rFonts w:cs="Times New Roman"/>
          <w:color w:val="000000"/>
        </w:rPr>
      </w:pPr>
      <w:r w:rsidRPr="0076451D">
        <w:rPr>
          <w:rFonts w:cs="Times New Roman"/>
          <w:color w:val="000000"/>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awarding of a federal contract, the making of a federal grant, the making of a federal loan, the entering into a cooperative agreement, and the extension, continuation, renewal, amendment, or modification of a federal contract, grant, loan, or cooperative agreement.</w:t>
      </w:r>
    </w:p>
    <w:p w14:paraId="538EF743" w14:textId="77777777" w:rsidR="00777041" w:rsidRPr="0076451D" w:rsidRDefault="00777041">
      <w:pPr>
        <w:pStyle w:val="BodyText"/>
        <w:rPr>
          <w:rFonts w:cs="Times New Roman"/>
          <w:color w:val="000000"/>
        </w:rPr>
      </w:pPr>
    </w:p>
    <w:p w14:paraId="2EB09956" w14:textId="77777777" w:rsidR="00777041" w:rsidRPr="0076451D" w:rsidRDefault="00777041" w:rsidP="00826F97">
      <w:pPr>
        <w:pStyle w:val="BodyText"/>
        <w:numPr>
          <w:ilvl w:val="0"/>
          <w:numId w:val="18"/>
        </w:numPr>
        <w:rPr>
          <w:rFonts w:cs="Times New Roman"/>
          <w:color w:val="000000"/>
        </w:rPr>
      </w:pPr>
      <w:r w:rsidRPr="0076451D">
        <w:rPr>
          <w:rFonts w:cs="Times New Roman"/>
          <w:color w:val="000000"/>
        </w:rPr>
        <w:t xml:space="preserve">If any funds other than federal appropriated funds have been paid or will be paid to any person for influencing or attempting to influence and officer or employee of any agency, a Member of Congress, an officer or employee of the undersigned shall complete and submit Standard Form LLL, </w:t>
      </w:r>
      <w:r w:rsidRPr="0076451D">
        <w:rPr>
          <w:rFonts w:cs="Times New Roman"/>
          <w:i/>
          <w:iCs/>
          <w:color w:val="000000"/>
        </w:rPr>
        <w:t>Disclosure Form to Report Lobbying</w:t>
      </w:r>
      <w:r w:rsidRPr="0076451D">
        <w:rPr>
          <w:rFonts w:cs="Times New Roman"/>
          <w:color w:val="000000"/>
        </w:rPr>
        <w:t>, in accordance with its instructions.</w:t>
      </w:r>
    </w:p>
    <w:p w14:paraId="47F74378" w14:textId="77777777" w:rsidR="00777041" w:rsidRPr="0076451D" w:rsidRDefault="00777041">
      <w:pPr>
        <w:pStyle w:val="BodyText"/>
        <w:rPr>
          <w:rFonts w:cs="Times New Roman"/>
          <w:color w:val="000000"/>
        </w:rPr>
      </w:pPr>
    </w:p>
    <w:p w14:paraId="73E43A84" w14:textId="77777777" w:rsidR="00777041" w:rsidRPr="0076451D" w:rsidRDefault="00777041" w:rsidP="00826F97">
      <w:pPr>
        <w:pStyle w:val="BodyText"/>
        <w:numPr>
          <w:ilvl w:val="0"/>
          <w:numId w:val="18"/>
        </w:numPr>
        <w:rPr>
          <w:rFonts w:cs="Times New Roman"/>
          <w:color w:val="000000"/>
        </w:rPr>
      </w:pPr>
      <w:r w:rsidRPr="0076451D">
        <w:rPr>
          <w:rFonts w:cs="Times New Roman"/>
          <w:color w:val="000000"/>
        </w:rPr>
        <w:t>The undersigned shall require that the language of this certification be included in the award documents for all covered subawards exceeding $100,000 in federal funds at all appropriate tiers and that all subrecipients shall certify and disclose accordingly.</w:t>
      </w:r>
    </w:p>
    <w:p w14:paraId="15A5D7B0" w14:textId="77777777" w:rsidR="00777041" w:rsidRPr="0076451D" w:rsidRDefault="00777041">
      <w:pPr>
        <w:pStyle w:val="BodyText"/>
        <w:rPr>
          <w:rFonts w:cs="Times New Roman"/>
          <w:color w:val="000000"/>
        </w:rPr>
      </w:pPr>
    </w:p>
    <w:p w14:paraId="165026A0" w14:textId="77777777" w:rsidR="00777041" w:rsidRPr="0076451D" w:rsidRDefault="00777041">
      <w:pPr>
        <w:pStyle w:val="BodyText"/>
        <w:rPr>
          <w:rFonts w:cs="Times New Roman"/>
          <w:color w:val="000000"/>
        </w:rPr>
      </w:pPr>
    </w:p>
    <w:p w14:paraId="1BE677A2" w14:textId="77777777" w:rsidR="00777041" w:rsidRPr="0076451D" w:rsidRDefault="00777041">
      <w:pPr>
        <w:pStyle w:val="BodyText"/>
        <w:rPr>
          <w:rFonts w:cs="Times New Roman"/>
          <w:color w:val="000000"/>
        </w:rPr>
      </w:pPr>
    </w:p>
    <w:p w14:paraId="73883B78" w14:textId="77777777" w:rsidR="00777041" w:rsidRPr="0076451D" w:rsidRDefault="00777041">
      <w:pPr>
        <w:pStyle w:val="BodyText"/>
        <w:rPr>
          <w:rFonts w:cs="Times New Roman"/>
          <w:color w:val="000000"/>
        </w:rPr>
      </w:pPr>
      <w:r w:rsidRPr="0076451D">
        <w:rPr>
          <w:rFonts w:cs="Times New Roman"/>
          <w:color w:val="000000"/>
        </w:rPr>
        <w:t>________________________________________________</w:t>
      </w:r>
    </w:p>
    <w:p w14:paraId="4C5E5E95" w14:textId="77777777" w:rsidR="00777041" w:rsidRPr="0076451D" w:rsidRDefault="00777041">
      <w:pPr>
        <w:pStyle w:val="BodyText"/>
        <w:rPr>
          <w:rFonts w:cs="Times New Roman"/>
          <w:color w:val="000000"/>
        </w:rPr>
      </w:pPr>
    </w:p>
    <w:p w14:paraId="5B5F5ADC" w14:textId="77777777" w:rsidR="00777041" w:rsidRPr="0076451D" w:rsidRDefault="00777041">
      <w:pPr>
        <w:pStyle w:val="BodyText"/>
        <w:rPr>
          <w:rFonts w:cs="Times New Roman"/>
          <w:color w:val="000000"/>
        </w:rPr>
      </w:pPr>
    </w:p>
    <w:p w14:paraId="742D96DD" w14:textId="77777777" w:rsidR="00777041" w:rsidRPr="0076451D" w:rsidRDefault="00777041">
      <w:pPr>
        <w:pStyle w:val="BodyText"/>
        <w:rPr>
          <w:rFonts w:cs="Times New Roman"/>
          <w:color w:val="000000"/>
        </w:rPr>
      </w:pPr>
      <w:r w:rsidRPr="0076451D">
        <w:rPr>
          <w:rFonts w:cs="Times New Roman"/>
          <w:color w:val="000000"/>
        </w:rPr>
        <w:t>________________________________________________</w:t>
      </w:r>
    </w:p>
    <w:p w14:paraId="1401A089" w14:textId="77777777" w:rsidR="00777041" w:rsidRPr="0076451D" w:rsidRDefault="00777041">
      <w:pPr>
        <w:pStyle w:val="BodyText"/>
        <w:rPr>
          <w:rFonts w:cs="Times New Roman"/>
          <w:color w:val="000000"/>
        </w:rPr>
      </w:pPr>
    </w:p>
    <w:p w14:paraId="1D78722D" w14:textId="77777777" w:rsidR="00777041" w:rsidRPr="0076451D" w:rsidRDefault="00777041">
      <w:pPr>
        <w:pStyle w:val="BodyText"/>
        <w:rPr>
          <w:rFonts w:cs="Times New Roman"/>
          <w:color w:val="000000"/>
        </w:rPr>
      </w:pPr>
    </w:p>
    <w:p w14:paraId="30C0E9FC" w14:textId="77777777" w:rsidR="00777041" w:rsidRPr="0076451D" w:rsidRDefault="00777041">
      <w:pPr>
        <w:pStyle w:val="BodyText"/>
        <w:rPr>
          <w:rFonts w:cs="Times New Roman"/>
          <w:color w:val="000000"/>
        </w:rPr>
      </w:pPr>
      <w:r w:rsidRPr="0076451D">
        <w:rPr>
          <w:rFonts w:cs="Times New Roman"/>
          <w:color w:val="000000"/>
        </w:rPr>
        <w:t>________________________________________________</w:t>
      </w:r>
    </w:p>
    <w:p w14:paraId="73DD46E1" w14:textId="77777777" w:rsidR="00777041" w:rsidRPr="0076451D" w:rsidRDefault="00777041">
      <w:pPr>
        <w:pStyle w:val="BodyText"/>
        <w:rPr>
          <w:rFonts w:cs="Times New Roman"/>
          <w:color w:val="000000"/>
        </w:rPr>
      </w:pPr>
    </w:p>
    <w:p w14:paraId="0AF519E1" w14:textId="77777777" w:rsidR="00777041" w:rsidRPr="0076451D" w:rsidRDefault="00777041">
      <w:pPr>
        <w:pStyle w:val="BodyText"/>
        <w:rPr>
          <w:rFonts w:cs="Times New Roman"/>
          <w:color w:val="000000"/>
        </w:rPr>
      </w:pPr>
    </w:p>
    <w:p w14:paraId="77EE9531" w14:textId="77777777" w:rsidR="00777041" w:rsidRPr="0076451D" w:rsidRDefault="00777041">
      <w:pPr>
        <w:pStyle w:val="BodyText"/>
        <w:rPr>
          <w:rFonts w:cs="Times New Roman"/>
          <w:color w:val="000000"/>
        </w:rPr>
      </w:pPr>
    </w:p>
    <w:p w14:paraId="16DE6B72" w14:textId="77777777" w:rsidR="00777041" w:rsidRPr="0076451D" w:rsidRDefault="00777041">
      <w:pPr>
        <w:pStyle w:val="BodyText"/>
        <w:rPr>
          <w:rFonts w:cs="Times New Roman"/>
          <w:color w:val="000000"/>
        </w:rPr>
      </w:pPr>
      <w:r w:rsidRPr="0076451D">
        <w:rPr>
          <w:rFonts w:cs="Times New Roman"/>
          <w:color w:val="000000"/>
        </w:rPr>
        <w:t>________________________________________________</w:t>
      </w:r>
    </w:p>
    <w:p w14:paraId="6DCCA497" w14:textId="77777777" w:rsidR="00777041" w:rsidRPr="0076451D" w:rsidRDefault="00777041">
      <w:pPr>
        <w:pStyle w:val="BodyText"/>
        <w:rPr>
          <w:rFonts w:cs="Times New Roman"/>
          <w:color w:val="000000"/>
        </w:rPr>
      </w:pPr>
      <w:r w:rsidRPr="0076451D">
        <w:rPr>
          <w:rFonts w:cs="Times New Roman"/>
          <w:color w:val="000000"/>
        </w:rPr>
        <w:t>Name/Address of Organization</w:t>
      </w:r>
    </w:p>
    <w:p w14:paraId="5ED32D30" w14:textId="77777777" w:rsidR="00777041" w:rsidRPr="0076451D" w:rsidRDefault="00777041">
      <w:pPr>
        <w:pStyle w:val="BodyText"/>
        <w:rPr>
          <w:rFonts w:cs="Times New Roman"/>
          <w:color w:val="000000"/>
        </w:rPr>
      </w:pPr>
    </w:p>
    <w:p w14:paraId="66797FD9" w14:textId="77777777" w:rsidR="00777041" w:rsidRPr="0076451D" w:rsidRDefault="00777041">
      <w:pPr>
        <w:pStyle w:val="BodyText"/>
        <w:rPr>
          <w:rFonts w:cs="Times New Roman"/>
          <w:color w:val="000000"/>
        </w:rPr>
      </w:pPr>
    </w:p>
    <w:p w14:paraId="5E2A99DF" w14:textId="77777777" w:rsidR="00777041" w:rsidRPr="0076451D" w:rsidRDefault="00777041">
      <w:pPr>
        <w:pStyle w:val="BodyText"/>
        <w:rPr>
          <w:rFonts w:cs="Times New Roman"/>
          <w:color w:val="000000"/>
        </w:rPr>
      </w:pPr>
      <w:r w:rsidRPr="0076451D">
        <w:rPr>
          <w:rFonts w:cs="Times New Roman"/>
          <w:color w:val="000000"/>
        </w:rPr>
        <w:t>____________________________________________________________________________________</w:t>
      </w:r>
    </w:p>
    <w:p w14:paraId="235DEB63" w14:textId="77777777" w:rsidR="00777041" w:rsidRPr="0076451D" w:rsidRDefault="00777041">
      <w:pPr>
        <w:pStyle w:val="BodyText"/>
        <w:rPr>
          <w:rFonts w:cs="Times New Roman"/>
          <w:color w:val="000000"/>
        </w:rPr>
      </w:pPr>
      <w:r w:rsidRPr="0076451D">
        <w:rPr>
          <w:rFonts w:cs="Times New Roman"/>
          <w:color w:val="000000"/>
        </w:rPr>
        <w:t>Name/Title of Submitting Official</w:t>
      </w:r>
    </w:p>
    <w:p w14:paraId="651BF39A" w14:textId="77777777" w:rsidR="00777041" w:rsidRPr="0076451D" w:rsidRDefault="00777041">
      <w:pPr>
        <w:pStyle w:val="BodyText"/>
        <w:rPr>
          <w:rFonts w:cs="Times New Roman"/>
          <w:color w:val="000000"/>
        </w:rPr>
      </w:pPr>
    </w:p>
    <w:p w14:paraId="7C5D5573" w14:textId="77777777" w:rsidR="00777041" w:rsidRPr="0076451D" w:rsidRDefault="00777041">
      <w:pPr>
        <w:pStyle w:val="BodyText"/>
        <w:rPr>
          <w:rFonts w:cs="Times New Roman"/>
          <w:color w:val="000000"/>
        </w:rPr>
      </w:pPr>
      <w:r w:rsidRPr="0076451D">
        <w:rPr>
          <w:rFonts w:cs="Times New Roman"/>
          <w:color w:val="000000"/>
        </w:rPr>
        <w:t>___________________________________________</w:t>
      </w:r>
      <w:r w:rsidRPr="0076451D">
        <w:rPr>
          <w:rFonts w:cs="Times New Roman"/>
          <w:color w:val="000000"/>
        </w:rPr>
        <w:tab/>
      </w:r>
      <w:r w:rsidRPr="0076451D">
        <w:rPr>
          <w:rFonts w:cs="Times New Roman"/>
          <w:color w:val="000000"/>
        </w:rPr>
        <w:tab/>
        <w:t>________________________________</w:t>
      </w:r>
    </w:p>
    <w:p w14:paraId="23A41C4F" w14:textId="77777777" w:rsidR="00777041" w:rsidRPr="0076451D" w:rsidRDefault="00777041">
      <w:pPr>
        <w:pStyle w:val="BodyText"/>
        <w:rPr>
          <w:rFonts w:cs="Times New Roman"/>
          <w:color w:val="000000"/>
        </w:rPr>
        <w:sectPr w:rsidR="00777041" w:rsidRPr="0076451D">
          <w:footnotePr>
            <w:numRestart w:val="eachPage"/>
          </w:footnotePr>
          <w:pgSz w:w="12240" w:h="15840" w:code="1"/>
          <w:pgMar w:top="1440" w:right="1440" w:bottom="1008" w:left="1008" w:header="720" w:footer="720" w:gutter="0"/>
          <w:cols w:space="720"/>
          <w:docGrid w:linePitch="360"/>
        </w:sectPr>
      </w:pPr>
      <w:r w:rsidRPr="0076451D">
        <w:rPr>
          <w:rFonts w:cs="Times New Roman"/>
          <w:color w:val="000000"/>
        </w:rPr>
        <w:t>Signature</w:t>
      </w:r>
      <w:r w:rsidRPr="0076451D">
        <w:rPr>
          <w:rFonts w:cs="Times New Roman"/>
          <w:color w:val="000000"/>
        </w:rPr>
        <w:tab/>
      </w:r>
      <w:r w:rsidRPr="0076451D">
        <w:rPr>
          <w:rFonts w:cs="Times New Roman"/>
          <w:color w:val="000000"/>
        </w:rPr>
        <w:tab/>
      </w:r>
      <w:r w:rsidRPr="0076451D">
        <w:rPr>
          <w:rFonts w:cs="Times New Roman"/>
          <w:color w:val="000000"/>
        </w:rPr>
        <w:tab/>
      </w:r>
      <w:r w:rsidRPr="0076451D">
        <w:rPr>
          <w:rFonts w:cs="Times New Roman"/>
          <w:color w:val="000000"/>
        </w:rPr>
        <w:tab/>
      </w:r>
      <w:r w:rsidRPr="0076451D">
        <w:rPr>
          <w:rFonts w:cs="Times New Roman"/>
          <w:color w:val="000000"/>
        </w:rPr>
        <w:tab/>
      </w:r>
      <w:r w:rsidRPr="0076451D">
        <w:rPr>
          <w:rFonts w:cs="Times New Roman"/>
          <w:color w:val="000000"/>
        </w:rPr>
        <w:tab/>
      </w:r>
      <w:r w:rsidRPr="0076451D">
        <w:rPr>
          <w:rFonts w:cs="Times New Roman"/>
          <w:color w:val="000000"/>
        </w:rPr>
        <w:tab/>
        <w:t>Date</w:t>
      </w:r>
    </w:p>
    <w:p w14:paraId="69DEBC2B" w14:textId="77777777" w:rsidR="00777041" w:rsidRPr="0076451D" w:rsidRDefault="00C32615">
      <w:pPr>
        <w:pStyle w:val="Heading1"/>
        <w:jc w:val="center"/>
        <w:rPr>
          <w:color w:val="000000"/>
        </w:rPr>
      </w:pPr>
      <w:bookmarkStart w:id="320" w:name="_Toc59194561"/>
      <w:r>
        <w:rPr>
          <w:color w:val="000000"/>
        </w:rPr>
        <w:t>ATTACHMENT X</w:t>
      </w:r>
      <w:r w:rsidR="00FA71C0">
        <w:rPr>
          <w:color w:val="000000"/>
        </w:rPr>
        <w:t xml:space="preserve">:  </w:t>
      </w:r>
      <w:r w:rsidR="00777041" w:rsidRPr="0076451D">
        <w:rPr>
          <w:color w:val="000000"/>
        </w:rPr>
        <w:t>DISCLOSURE OF LOBBYING ACTIVITIES</w:t>
      </w:r>
      <w:bookmarkEnd w:id="320"/>
    </w:p>
    <w:p w14:paraId="20E5A3AD" w14:textId="77777777" w:rsidR="00777041" w:rsidRPr="0076451D" w:rsidRDefault="00777041">
      <w:pPr>
        <w:pStyle w:val="BodyText"/>
        <w:jc w:val="left"/>
        <w:rPr>
          <w:rFonts w:cs="Times New Roman"/>
          <w:b/>
          <w:bCs/>
          <w:color w:val="000000"/>
        </w:rPr>
      </w:pPr>
      <w:r w:rsidRPr="0076451D">
        <w:rPr>
          <w:rFonts w:cs="Times New Roman"/>
          <w:color w:val="000000"/>
          <w:sz w:val="16"/>
        </w:rPr>
        <w:t>STANDARD FORM –LLL</w:t>
      </w:r>
      <w:r w:rsidRPr="0076451D">
        <w:rPr>
          <w:rFonts w:cs="Times New Roman"/>
          <w:b/>
          <w:bCs/>
          <w:color w:val="000000"/>
          <w:sz w:val="16"/>
        </w:rPr>
        <w:t xml:space="preserve">                           </w:t>
      </w:r>
      <w:r w:rsidRPr="0076451D">
        <w:rPr>
          <w:rFonts w:cs="Times New Roman"/>
          <w:b/>
          <w:bCs/>
          <w:color w:val="000000"/>
        </w:rPr>
        <w:t xml:space="preserve">              APPROVED BY OMB</w:t>
      </w:r>
    </w:p>
    <w:p w14:paraId="24C4E676" w14:textId="77777777" w:rsidR="00777041" w:rsidRPr="0076451D" w:rsidRDefault="00777041">
      <w:pPr>
        <w:pStyle w:val="BodyText"/>
        <w:jc w:val="center"/>
        <w:rPr>
          <w:rFonts w:cs="Times New Roman"/>
          <w:b/>
          <w:bCs/>
          <w:color w:val="000000"/>
        </w:rPr>
      </w:pPr>
      <w:r w:rsidRPr="0076451D">
        <w:rPr>
          <w:rFonts w:cs="Times New Roman"/>
          <w:b/>
          <w:bCs/>
          <w:color w:val="000000"/>
        </w:rPr>
        <w:t>COMPLETE THIS FORM TO DISCLOSE LOBBYING ACTIVITIES PURSUANT</w:t>
      </w:r>
    </w:p>
    <w:p w14:paraId="30CA02B4" w14:textId="77777777" w:rsidR="00777041" w:rsidRPr="0076451D" w:rsidRDefault="00777041">
      <w:pPr>
        <w:pStyle w:val="BodyText"/>
        <w:jc w:val="center"/>
        <w:rPr>
          <w:rFonts w:cs="Times New Roman"/>
          <w:b/>
          <w:bCs/>
          <w:color w:val="000000"/>
        </w:rPr>
      </w:pPr>
      <w:r w:rsidRPr="0076451D">
        <w:rPr>
          <w:rFonts w:cs="Times New Roman"/>
          <w:b/>
          <w:bCs/>
          <w:color w:val="000000"/>
        </w:rPr>
        <w:t>TO 31 U.S.C. 1352</w:t>
      </w:r>
    </w:p>
    <w:p w14:paraId="50D671F4" w14:textId="77777777" w:rsidR="00777041" w:rsidRPr="0076451D" w:rsidRDefault="00777041">
      <w:pPr>
        <w:pStyle w:val="BodyText"/>
        <w:jc w:val="center"/>
        <w:rPr>
          <w:rFonts w:cs="Times New Roman"/>
          <w:b/>
          <w:bCs/>
          <w:color w:val="000000"/>
        </w:rPr>
      </w:pPr>
      <w:r w:rsidRPr="0076451D">
        <w:rPr>
          <w:rFonts w:cs="Times New Roman"/>
          <w:b/>
          <w:bCs/>
          <w:color w:val="000000"/>
        </w:rPr>
        <w:t>(SEE NEXT PAGE FOR PUBLIC DISCLOSURE)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9"/>
        <w:gridCol w:w="2168"/>
        <w:gridCol w:w="1020"/>
        <w:gridCol w:w="4147"/>
      </w:tblGrid>
      <w:tr w:rsidR="00777041" w:rsidRPr="0076451D" w14:paraId="3411BB3F" w14:textId="77777777">
        <w:tc>
          <w:tcPr>
            <w:tcW w:w="3084" w:type="dxa"/>
          </w:tcPr>
          <w:p w14:paraId="4DDE912E" w14:textId="77777777" w:rsidR="00777041" w:rsidRPr="0076451D" w:rsidRDefault="00777041">
            <w:pPr>
              <w:pStyle w:val="BodyText"/>
              <w:jc w:val="left"/>
              <w:rPr>
                <w:rFonts w:cs="Times New Roman"/>
                <w:b/>
                <w:bCs/>
                <w:color w:val="000000"/>
              </w:rPr>
            </w:pPr>
            <w:r w:rsidRPr="0076451D">
              <w:rPr>
                <w:rFonts w:cs="Times New Roman"/>
                <w:color w:val="000000"/>
              </w:rPr>
              <w:t xml:space="preserve">1.  </w:t>
            </w:r>
            <w:r w:rsidRPr="0076451D">
              <w:rPr>
                <w:rFonts w:cs="Times New Roman"/>
                <w:b/>
                <w:bCs/>
                <w:color w:val="000000"/>
              </w:rPr>
              <w:t>Type of Federal Action</w:t>
            </w:r>
          </w:p>
          <w:p w14:paraId="6E746EFF" w14:textId="77777777" w:rsidR="00777041" w:rsidRPr="0076451D" w:rsidRDefault="00777041">
            <w:pPr>
              <w:pStyle w:val="BodyText"/>
              <w:jc w:val="left"/>
              <w:rPr>
                <w:color w:val="000000"/>
              </w:rPr>
            </w:pPr>
            <w:r w:rsidRPr="0076451D">
              <w:rPr>
                <w:color w:val="000000"/>
                <w:sz w:val="32"/>
              </w:rPr>
              <w:t xml:space="preserve">□ </w:t>
            </w:r>
            <w:r w:rsidRPr="0076451D">
              <w:rPr>
                <w:color w:val="000000"/>
              </w:rPr>
              <w:t>a.  Contract</w:t>
            </w:r>
          </w:p>
          <w:p w14:paraId="03D30BF3" w14:textId="77777777" w:rsidR="00777041" w:rsidRPr="0076451D" w:rsidRDefault="00777041">
            <w:pPr>
              <w:pStyle w:val="BodyText"/>
              <w:jc w:val="left"/>
              <w:rPr>
                <w:color w:val="000000"/>
              </w:rPr>
            </w:pPr>
            <w:r w:rsidRPr="0076451D">
              <w:rPr>
                <w:color w:val="000000"/>
              </w:rPr>
              <w:t xml:space="preserve">     b.  Grant</w:t>
            </w:r>
          </w:p>
          <w:p w14:paraId="527E1E8D" w14:textId="77777777" w:rsidR="00777041" w:rsidRPr="0076451D" w:rsidRDefault="00777041">
            <w:pPr>
              <w:pStyle w:val="BodyText"/>
              <w:jc w:val="left"/>
              <w:rPr>
                <w:rFonts w:cs="Times New Roman"/>
                <w:color w:val="000000"/>
              </w:rPr>
            </w:pPr>
            <w:r w:rsidRPr="0076451D">
              <w:rPr>
                <w:rFonts w:cs="Times New Roman"/>
                <w:color w:val="000000"/>
              </w:rPr>
              <w:t xml:space="preserve">     c.  Cooperative Agreement</w:t>
            </w:r>
          </w:p>
          <w:p w14:paraId="4B66E6AE" w14:textId="77777777" w:rsidR="00777041" w:rsidRPr="0076451D" w:rsidRDefault="00777041">
            <w:pPr>
              <w:pStyle w:val="BodyText"/>
              <w:jc w:val="left"/>
              <w:rPr>
                <w:rFonts w:cs="Times New Roman"/>
                <w:color w:val="000000"/>
              </w:rPr>
            </w:pPr>
            <w:r w:rsidRPr="0076451D">
              <w:rPr>
                <w:rFonts w:cs="Times New Roman"/>
                <w:color w:val="000000"/>
              </w:rPr>
              <w:t xml:space="preserve">     d. Loan</w:t>
            </w:r>
          </w:p>
          <w:p w14:paraId="45AC8AC9" w14:textId="77777777" w:rsidR="00777041" w:rsidRPr="0076451D" w:rsidRDefault="00777041">
            <w:pPr>
              <w:pStyle w:val="BodyText"/>
              <w:jc w:val="left"/>
              <w:rPr>
                <w:rFonts w:cs="Times New Roman"/>
                <w:color w:val="000000"/>
              </w:rPr>
            </w:pPr>
            <w:r w:rsidRPr="0076451D">
              <w:rPr>
                <w:rFonts w:cs="Times New Roman"/>
                <w:color w:val="000000"/>
              </w:rPr>
              <w:t xml:space="preserve">     e.  Loan Guarantee</w:t>
            </w:r>
          </w:p>
          <w:p w14:paraId="0755183D" w14:textId="77777777" w:rsidR="00777041" w:rsidRPr="0076451D" w:rsidRDefault="00777041">
            <w:pPr>
              <w:pStyle w:val="BodyText"/>
              <w:jc w:val="left"/>
              <w:rPr>
                <w:rFonts w:cs="Times New Roman"/>
                <w:color w:val="000000"/>
              </w:rPr>
            </w:pPr>
            <w:r w:rsidRPr="0076451D">
              <w:rPr>
                <w:rFonts w:cs="Times New Roman"/>
                <w:color w:val="000000"/>
              </w:rPr>
              <w:t xml:space="preserve">      f.  Loan Insurance</w:t>
            </w:r>
          </w:p>
        </w:tc>
        <w:tc>
          <w:tcPr>
            <w:tcW w:w="3192" w:type="dxa"/>
            <w:gridSpan w:val="2"/>
          </w:tcPr>
          <w:p w14:paraId="668FA01E" w14:textId="77777777" w:rsidR="00777041" w:rsidRPr="0076451D" w:rsidRDefault="00777041">
            <w:pPr>
              <w:pStyle w:val="BodyText"/>
              <w:jc w:val="left"/>
              <w:rPr>
                <w:rFonts w:cs="Times New Roman"/>
                <w:b/>
                <w:bCs/>
                <w:color w:val="000000"/>
              </w:rPr>
            </w:pPr>
            <w:r w:rsidRPr="0076451D">
              <w:rPr>
                <w:rFonts w:cs="Times New Roman"/>
                <w:color w:val="000000"/>
              </w:rPr>
              <w:t>2</w:t>
            </w:r>
            <w:r w:rsidRPr="0076451D">
              <w:rPr>
                <w:rFonts w:cs="Times New Roman"/>
                <w:b/>
                <w:bCs/>
                <w:color w:val="000000"/>
              </w:rPr>
              <w:t>.  Status of Federal Action</w:t>
            </w:r>
          </w:p>
          <w:p w14:paraId="2EFE9570" w14:textId="77777777" w:rsidR="00777041" w:rsidRPr="0076451D" w:rsidRDefault="00777041">
            <w:pPr>
              <w:pStyle w:val="BodyText"/>
              <w:jc w:val="left"/>
              <w:rPr>
                <w:color w:val="000000"/>
              </w:rPr>
            </w:pPr>
            <w:r w:rsidRPr="0076451D">
              <w:rPr>
                <w:color w:val="000000"/>
                <w:sz w:val="32"/>
              </w:rPr>
              <w:t>□</w:t>
            </w:r>
            <w:r w:rsidRPr="0076451D">
              <w:rPr>
                <w:color w:val="000000"/>
              </w:rPr>
              <w:t xml:space="preserve">  a.  Bid/Offer/Application</w:t>
            </w:r>
          </w:p>
          <w:p w14:paraId="77B7AACC" w14:textId="77777777" w:rsidR="00777041" w:rsidRPr="0076451D" w:rsidRDefault="00777041">
            <w:pPr>
              <w:pStyle w:val="BodyText"/>
              <w:jc w:val="left"/>
              <w:rPr>
                <w:color w:val="000000"/>
              </w:rPr>
            </w:pPr>
            <w:r w:rsidRPr="0076451D">
              <w:rPr>
                <w:color w:val="000000"/>
              </w:rPr>
              <w:t xml:space="preserve">      b.  Initial Award</w:t>
            </w:r>
          </w:p>
          <w:p w14:paraId="5C204E64" w14:textId="77777777" w:rsidR="00777041" w:rsidRPr="0076451D" w:rsidRDefault="00777041">
            <w:pPr>
              <w:pStyle w:val="BodyText"/>
              <w:jc w:val="left"/>
              <w:rPr>
                <w:rFonts w:cs="Times New Roman"/>
                <w:color w:val="000000"/>
              </w:rPr>
            </w:pPr>
            <w:r w:rsidRPr="0076451D">
              <w:rPr>
                <w:rFonts w:cs="Times New Roman"/>
                <w:color w:val="000000"/>
              </w:rPr>
              <w:t xml:space="preserve">      c.  Postaward</w:t>
            </w:r>
          </w:p>
        </w:tc>
        <w:tc>
          <w:tcPr>
            <w:tcW w:w="4164" w:type="dxa"/>
          </w:tcPr>
          <w:p w14:paraId="5E6C3CF3" w14:textId="77777777" w:rsidR="00777041" w:rsidRPr="0076451D" w:rsidRDefault="00777041" w:rsidP="00826F97">
            <w:pPr>
              <w:pStyle w:val="BodyText"/>
              <w:numPr>
                <w:ilvl w:val="0"/>
                <w:numId w:val="19"/>
              </w:numPr>
              <w:jc w:val="left"/>
              <w:rPr>
                <w:rFonts w:cs="Times New Roman"/>
                <w:b/>
                <w:bCs/>
                <w:color w:val="000000"/>
              </w:rPr>
            </w:pPr>
            <w:r w:rsidRPr="0076451D">
              <w:rPr>
                <w:rFonts w:cs="Times New Roman"/>
                <w:b/>
                <w:bCs/>
                <w:color w:val="000000"/>
              </w:rPr>
              <w:t>Report Type</w:t>
            </w:r>
          </w:p>
          <w:p w14:paraId="796B2252" w14:textId="77777777" w:rsidR="00777041" w:rsidRPr="0076451D" w:rsidRDefault="00777041">
            <w:pPr>
              <w:pStyle w:val="BodyText"/>
              <w:jc w:val="left"/>
              <w:rPr>
                <w:color w:val="000000"/>
              </w:rPr>
            </w:pPr>
            <w:r w:rsidRPr="0076451D">
              <w:rPr>
                <w:color w:val="000000"/>
                <w:sz w:val="32"/>
              </w:rPr>
              <w:t>□</w:t>
            </w:r>
            <w:r w:rsidRPr="0076451D">
              <w:rPr>
                <w:color w:val="000000"/>
              </w:rPr>
              <w:t xml:space="preserve">   a.  Initial Filing</w:t>
            </w:r>
          </w:p>
          <w:p w14:paraId="1E10A126" w14:textId="77777777" w:rsidR="00777041" w:rsidRPr="0076451D" w:rsidRDefault="00777041">
            <w:pPr>
              <w:pStyle w:val="BodyText"/>
              <w:jc w:val="left"/>
              <w:rPr>
                <w:color w:val="000000"/>
              </w:rPr>
            </w:pPr>
            <w:r w:rsidRPr="0076451D">
              <w:rPr>
                <w:color w:val="000000"/>
              </w:rPr>
              <w:t xml:space="preserve">       b.  Material Change</w:t>
            </w:r>
          </w:p>
          <w:p w14:paraId="7F02DDEE" w14:textId="77777777" w:rsidR="00777041" w:rsidRPr="0076451D" w:rsidRDefault="00777041">
            <w:pPr>
              <w:pStyle w:val="BodyText"/>
              <w:jc w:val="left"/>
              <w:rPr>
                <w:rFonts w:cs="Times New Roman"/>
                <w:b/>
                <w:bCs/>
                <w:color w:val="000000"/>
              </w:rPr>
            </w:pPr>
            <w:r w:rsidRPr="0076451D">
              <w:rPr>
                <w:rFonts w:cs="Times New Roman"/>
                <w:b/>
                <w:bCs/>
                <w:color w:val="000000"/>
              </w:rPr>
              <w:t xml:space="preserve">       For Material Change Only:</w:t>
            </w:r>
          </w:p>
          <w:p w14:paraId="2C08FD55" w14:textId="77777777" w:rsidR="00777041" w:rsidRPr="0076451D" w:rsidRDefault="00777041">
            <w:pPr>
              <w:pStyle w:val="BodyText"/>
              <w:jc w:val="left"/>
              <w:rPr>
                <w:rFonts w:cs="Times New Roman"/>
                <w:color w:val="000000"/>
              </w:rPr>
            </w:pPr>
            <w:r w:rsidRPr="0076451D">
              <w:rPr>
                <w:rFonts w:cs="Times New Roman"/>
                <w:color w:val="000000"/>
              </w:rPr>
              <w:t xml:space="preserve">       Year: ________ Quarter: _______</w:t>
            </w:r>
          </w:p>
          <w:p w14:paraId="6FEB61BE" w14:textId="77777777" w:rsidR="00777041" w:rsidRPr="0076451D" w:rsidRDefault="00777041">
            <w:pPr>
              <w:pStyle w:val="BodyText"/>
              <w:jc w:val="left"/>
              <w:rPr>
                <w:rFonts w:cs="Times New Roman"/>
                <w:color w:val="000000"/>
              </w:rPr>
            </w:pPr>
            <w:r w:rsidRPr="0076451D">
              <w:rPr>
                <w:rFonts w:cs="Times New Roman"/>
                <w:color w:val="000000"/>
              </w:rPr>
              <w:t xml:space="preserve">       Date of Last Report: ___________</w:t>
            </w:r>
          </w:p>
        </w:tc>
      </w:tr>
      <w:tr w:rsidR="00777041" w:rsidRPr="0076451D" w14:paraId="3A77FB10" w14:textId="77777777">
        <w:tc>
          <w:tcPr>
            <w:tcW w:w="5256" w:type="dxa"/>
            <w:gridSpan w:val="2"/>
          </w:tcPr>
          <w:p w14:paraId="2749383B" w14:textId="77777777" w:rsidR="00777041" w:rsidRPr="0076451D" w:rsidRDefault="00777041" w:rsidP="00826F97">
            <w:pPr>
              <w:pStyle w:val="BodyText"/>
              <w:numPr>
                <w:ilvl w:val="0"/>
                <w:numId w:val="19"/>
              </w:numPr>
              <w:jc w:val="left"/>
              <w:rPr>
                <w:rFonts w:cs="Times New Roman"/>
                <w:b/>
                <w:bCs/>
                <w:color w:val="000000"/>
              </w:rPr>
            </w:pPr>
            <w:r w:rsidRPr="0076451D">
              <w:rPr>
                <w:rFonts w:cs="Times New Roman"/>
                <w:b/>
                <w:bCs/>
                <w:color w:val="000000"/>
              </w:rPr>
              <w:t>Name and Address of Reporting Entity:</w:t>
            </w:r>
          </w:p>
          <w:p w14:paraId="3EFEE8D4" w14:textId="77777777" w:rsidR="00777041" w:rsidRPr="0076451D" w:rsidRDefault="00777041">
            <w:pPr>
              <w:pStyle w:val="BodyText"/>
              <w:jc w:val="left"/>
              <w:rPr>
                <w:color w:val="000000"/>
              </w:rPr>
            </w:pPr>
            <w:r w:rsidRPr="0076451D">
              <w:rPr>
                <w:color w:val="000000"/>
                <w:sz w:val="32"/>
              </w:rPr>
              <w:t>□</w:t>
            </w:r>
            <w:r w:rsidRPr="0076451D">
              <w:rPr>
                <w:color w:val="000000"/>
              </w:rPr>
              <w:t xml:space="preserve">Prime                                  </w:t>
            </w:r>
            <w:r w:rsidRPr="0076451D">
              <w:rPr>
                <w:color w:val="000000"/>
                <w:sz w:val="32"/>
              </w:rPr>
              <w:t>□</w:t>
            </w:r>
            <w:r w:rsidRPr="0076451D">
              <w:rPr>
                <w:color w:val="000000"/>
              </w:rPr>
              <w:t>Subawardee</w:t>
            </w:r>
          </w:p>
          <w:p w14:paraId="5436EC19" w14:textId="77777777" w:rsidR="00777041" w:rsidRPr="0076451D" w:rsidRDefault="00777041">
            <w:pPr>
              <w:pStyle w:val="BodyText"/>
              <w:jc w:val="left"/>
              <w:rPr>
                <w:rFonts w:cs="Times New Roman"/>
                <w:color w:val="000000"/>
              </w:rPr>
            </w:pPr>
            <w:r w:rsidRPr="0076451D">
              <w:rPr>
                <w:rFonts w:cs="Times New Roman"/>
                <w:b/>
                <w:bCs/>
                <w:color w:val="000000"/>
              </w:rPr>
              <w:t xml:space="preserve">                                                   </w:t>
            </w:r>
            <w:r w:rsidRPr="0076451D">
              <w:rPr>
                <w:rFonts w:cs="Times New Roman"/>
                <w:color w:val="000000"/>
              </w:rPr>
              <w:t>Tier________, if known</w:t>
            </w:r>
          </w:p>
          <w:p w14:paraId="5A0C682D" w14:textId="77777777" w:rsidR="00777041" w:rsidRPr="0076451D" w:rsidRDefault="00777041">
            <w:pPr>
              <w:pStyle w:val="BodyText"/>
              <w:jc w:val="left"/>
              <w:rPr>
                <w:rFonts w:cs="Times New Roman"/>
                <w:color w:val="000000"/>
              </w:rPr>
            </w:pPr>
            <w:r w:rsidRPr="0076451D">
              <w:rPr>
                <w:rFonts w:cs="Times New Roman"/>
                <w:color w:val="000000"/>
              </w:rPr>
              <w:t xml:space="preserve">    Congressional District, if known: _________</w:t>
            </w:r>
          </w:p>
          <w:p w14:paraId="2905722C" w14:textId="77777777" w:rsidR="00777041" w:rsidRPr="0076451D" w:rsidRDefault="00777041">
            <w:pPr>
              <w:pStyle w:val="BodyText"/>
              <w:jc w:val="left"/>
              <w:rPr>
                <w:rFonts w:cs="Times New Roman"/>
                <w:color w:val="000000"/>
              </w:rPr>
            </w:pPr>
          </w:p>
        </w:tc>
        <w:tc>
          <w:tcPr>
            <w:tcW w:w="5184" w:type="dxa"/>
            <w:gridSpan w:val="2"/>
          </w:tcPr>
          <w:p w14:paraId="50F9C412" w14:textId="77777777" w:rsidR="00777041" w:rsidRPr="0076451D" w:rsidRDefault="00777041" w:rsidP="00826F97">
            <w:pPr>
              <w:pStyle w:val="BodyText"/>
              <w:numPr>
                <w:ilvl w:val="0"/>
                <w:numId w:val="19"/>
              </w:numPr>
              <w:jc w:val="left"/>
              <w:rPr>
                <w:rFonts w:cs="Times New Roman"/>
                <w:b/>
                <w:bCs/>
                <w:color w:val="000000"/>
              </w:rPr>
            </w:pPr>
            <w:r w:rsidRPr="0076451D">
              <w:rPr>
                <w:rFonts w:cs="Times New Roman"/>
                <w:b/>
                <w:bCs/>
                <w:color w:val="000000"/>
              </w:rPr>
              <w:t>If Reporting Entity in No. 4 is Subawardee, Enter Name and Address of Prime:</w:t>
            </w:r>
          </w:p>
          <w:p w14:paraId="18E3C853" w14:textId="77777777" w:rsidR="00777041" w:rsidRPr="0076451D" w:rsidRDefault="00777041">
            <w:pPr>
              <w:pStyle w:val="BodyText"/>
              <w:jc w:val="left"/>
              <w:rPr>
                <w:rFonts w:cs="Times New Roman"/>
                <w:b/>
                <w:bCs/>
                <w:color w:val="000000"/>
              </w:rPr>
            </w:pPr>
          </w:p>
          <w:p w14:paraId="7588CD33" w14:textId="77777777" w:rsidR="00777041" w:rsidRPr="0076451D" w:rsidRDefault="00777041">
            <w:pPr>
              <w:pStyle w:val="BodyText"/>
              <w:jc w:val="left"/>
              <w:rPr>
                <w:rFonts w:cs="Times New Roman"/>
                <w:b/>
                <w:bCs/>
                <w:color w:val="000000"/>
              </w:rPr>
            </w:pPr>
          </w:p>
          <w:p w14:paraId="1C350E72" w14:textId="77777777" w:rsidR="00777041" w:rsidRPr="0076451D" w:rsidRDefault="00777041">
            <w:pPr>
              <w:pStyle w:val="BodyText"/>
              <w:jc w:val="left"/>
              <w:rPr>
                <w:rFonts w:cs="Times New Roman"/>
                <w:b/>
                <w:bCs/>
                <w:color w:val="000000"/>
              </w:rPr>
            </w:pPr>
            <w:r w:rsidRPr="0076451D">
              <w:rPr>
                <w:rFonts w:cs="Times New Roman"/>
                <w:color w:val="000000"/>
              </w:rPr>
              <w:t>Congressional District, if known: _________</w:t>
            </w:r>
          </w:p>
        </w:tc>
      </w:tr>
      <w:tr w:rsidR="00777041" w:rsidRPr="0076451D" w14:paraId="7CB32607" w14:textId="77777777">
        <w:tc>
          <w:tcPr>
            <w:tcW w:w="5256" w:type="dxa"/>
            <w:gridSpan w:val="2"/>
          </w:tcPr>
          <w:p w14:paraId="27E771E0" w14:textId="77777777" w:rsidR="00777041" w:rsidRPr="0076451D" w:rsidRDefault="00777041" w:rsidP="00826F97">
            <w:pPr>
              <w:pStyle w:val="BodyText"/>
              <w:numPr>
                <w:ilvl w:val="0"/>
                <w:numId w:val="19"/>
              </w:numPr>
              <w:jc w:val="left"/>
              <w:rPr>
                <w:rFonts w:cs="Times New Roman"/>
                <w:b/>
                <w:bCs/>
                <w:color w:val="000000"/>
              </w:rPr>
            </w:pPr>
            <w:r w:rsidRPr="0076451D">
              <w:rPr>
                <w:rFonts w:cs="Times New Roman"/>
                <w:b/>
                <w:bCs/>
                <w:color w:val="000000"/>
              </w:rPr>
              <w:t>Federal Department/Agency:</w:t>
            </w:r>
          </w:p>
          <w:p w14:paraId="750868C7" w14:textId="77777777" w:rsidR="00777041" w:rsidRPr="0076451D" w:rsidRDefault="00777041">
            <w:pPr>
              <w:pStyle w:val="BodyText"/>
              <w:jc w:val="left"/>
              <w:rPr>
                <w:rFonts w:cs="Times New Roman"/>
                <w:b/>
                <w:bCs/>
                <w:color w:val="000000"/>
              </w:rPr>
            </w:pPr>
          </w:p>
          <w:p w14:paraId="5EA8824B" w14:textId="77777777" w:rsidR="00777041" w:rsidRPr="0076451D" w:rsidRDefault="00777041">
            <w:pPr>
              <w:pStyle w:val="BodyText"/>
              <w:jc w:val="left"/>
              <w:rPr>
                <w:rFonts w:cs="Times New Roman"/>
                <w:b/>
                <w:bCs/>
                <w:color w:val="000000"/>
              </w:rPr>
            </w:pPr>
          </w:p>
          <w:p w14:paraId="019B5596" w14:textId="77777777" w:rsidR="00777041" w:rsidRPr="0076451D" w:rsidRDefault="00777041">
            <w:pPr>
              <w:pStyle w:val="BodyText"/>
              <w:jc w:val="left"/>
              <w:rPr>
                <w:rFonts w:cs="Times New Roman"/>
                <w:b/>
                <w:bCs/>
                <w:color w:val="000000"/>
              </w:rPr>
            </w:pPr>
          </w:p>
        </w:tc>
        <w:tc>
          <w:tcPr>
            <w:tcW w:w="5184" w:type="dxa"/>
            <w:gridSpan w:val="2"/>
          </w:tcPr>
          <w:p w14:paraId="3F2F02E8" w14:textId="77777777" w:rsidR="00777041" w:rsidRPr="0076451D" w:rsidRDefault="00777041" w:rsidP="00826F97">
            <w:pPr>
              <w:pStyle w:val="BodyText"/>
              <w:numPr>
                <w:ilvl w:val="0"/>
                <w:numId w:val="19"/>
              </w:numPr>
              <w:jc w:val="left"/>
              <w:rPr>
                <w:rFonts w:cs="Times New Roman"/>
                <w:b/>
                <w:bCs/>
                <w:color w:val="000000"/>
              </w:rPr>
            </w:pPr>
            <w:r w:rsidRPr="0076451D">
              <w:rPr>
                <w:rFonts w:cs="Times New Roman"/>
                <w:b/>
                <w:bCs/>
                <w:color w:val="000000"/>
              </w:rPr>
              <w:t>Federal Program Name/Description:</w:t>
            </w:r>
          </w:p>
          <w:p w14:paraId="098F4698" w14:textId="77777777" w:rsidR="00777041" w:rsidRPr="0076451D" w:rsidRDefault="00777041">
            <w:pPr>
              <w:pStyle w:val="BodyText"/>
              <w:jc w:val="left"/>
              <w:rPr>
                <w:rFonts w:cs="Times New Roman"/>
                <w:b/>
                <w:bCs/>
                <w:color w:val="000000"/>
              </w:rPr>
            </w:pPr>
          </w:p>
          <w:p w14:paraId="5893D8A9" w14:textId="77777777" w:rsidR="00777041" w:rsidRPr="0076451D" w:rsidRDefault="00777041">
            <w:pPr>
              <w:pStyle w:val="BodyText"/>
              <w:jc w:val="left"/>
              <w:rPr>
                <w:rFonts w:cs="Times New Roman"/>
                <w:b/>
                <w:bCs/>
                <w:color w:val="000000"/>
              </w:rPr>
            </w:pPr>
          </w:p>
          <w:p w14:paraId="3AEBA203" w14:textId="77777777" w:rsidR="00777041" w:rsidRPr="0076451D" w:rsidRDefault="00777041">
            <w:pPr>
              <w:pStyle w:val="BodyText"/>
              <w:jc w:val="left"/>
              <w:rPr>
                <w:rFonts w:cs="Times New Roman"/>
                <w:color w:val="000000"/>
              </w:rPr>
            </w:pPr>
            <w:r w:rsidRPr="0076451D">
              <w:rPr>
                <w:rFonts w:cs="Times New Roman"/>
                <w:color w:val="000000"/>
              </w:rPr>
              <w:t>CFDA Number, if applicable: _____________</w:t>
            </w:r>
          </w:p>
        </w:tc>
      </w:tr>
      <w:tr w:rsidR="00777041" w:rsidRPr="0076451D" w14:paraId="162E3294" w14:textId="77777777">
        <w:tc>
          <w:tcPr>
            <w:tcW w:w="5256" w:type="dxa"/>
            <w:gridSpan w:val="2"/>
          </w:tcPr>
          <w:p w14:paraId="7FC6CBAE" w14:textId="77777777" w:rsidR="00777041" w:rsidRPr="0076451D" w:rsidRDefault="00777041" w:rsidP="00826F97">
            <w:pPr>
              <w:pStyle w:val="BodyText"/>
              <w:numPr>
                <w:ilvl w:val="0"/>
                <w:numId w:val="19"/>
              </w:numPr>
              <w:jc w:val="left"/>
              <w:rPr>
                <w:rFonts w:cs="Times New Roman"/>
                <w:b/>
                <w:bCs/>
                <w:color w:val="000000"/>
              </w:rPr>
            </w:pPr>
            <w:r w:rsidRPr="0076451D">
              <w:rPr>
                <w:rFonts w:cs="Times New Roman"/>
                <w:b/>
                <w:bCs/>
                <w:color w:val="000000"/>
              </w:rPr>
              <w:t xml:space="preserve">Federal Action Number: </w:t>
            </w:r>
            <w:r w:rsidRPr="0076451D">
              <w:rPr>
                <w:rFonts w:cs="Times New Roman"/>
                <w:i/>
                <w:iCs/>
                <w:color w:val="000000"/>
              </w:rPr>
              <w:t>(if known</w:t>
            </w:r>
            <w:r w:rsidRPr="0076451D">
              <w:rPr>
                <w:rFonts w:cs="Times New Roman"/>
                <w:color w:val="000000"/>
              </w:rPr>
              <w:t>)</w:t>
            </w:r>
          </w:p>
          <w:p w14:paraId="0880DD35" w14:textId="77777777" w:rsidR="00777041" w:rsidRPr="0076451D" w:rsidRDefault="00777041">
            <w:pPr>
              <w:pStyle w:val="BodyText"/>
              <w:jc w:val="left"/>
              <w:rPr>
                <w:rFonts w:cs="Times New Roman"/>
                <w:b/>
                <w:bCs/>
                <w:color w:val="000000"/>
              </w:rPr>
            </w:pPr>
          </w:p>
          <w:p w14:paraId="52B2EBA1" w14:textId="77777777" w:rsidR="00777041" w:rsidRPr="0076451D" w:rsidRDefault="00777041">
            <w:pPr>
              <w:pStyle w:val="BodyText"/>
              <w:jc w:val="left"/>
              <w:rPr>
                <w:rFonts w:cs="Times New Roman"/>
                <w:b/>
                <w:bCs/>
                <w:color w:val="000000"/>
              </w:rPr>
            </w:pPr>
          </w:p>
        </w:tc>
        <w:tc>
          <w:tcPr>
            <w:tcW w:w="5184" w:type="dxa"/>
            <w:gridSpan w:val="2"/>
          </w:tcPr>
          <w:p w14:paraId="3506743A" w14:textId="77777777" w:rsidR="00777041" w:rsidRPr="0076451D" w:rsidRDefault="00777041" w:rsidP="00826F97">
            <w:pPr>
              <w:pStyle w:val="BodyText"/>
              <w:numPr>
                <w:ilvl w:val="0"/>
                <w:numId w:val="19"/>
              </w:numPr>
              <w:jc w:val="left"/>
              <w:rPr>
                <w:rFonts w:cs="Times New Roman"/>
                <w:b/>
                <w:bCs/>
                <w:color w:val="000000"/>
              </w:rPr>
            </w:pPr>
            <w:r w:rsidRPr="0076451D">
              <w:rPr>
                <w:rFonts w:cs="Times New Roman"/>
                <w:b/>
                <w:bCs/>
                <w:color w:val="000000"/>
              </w:rPr>
              <w:t xml:space="preserve">Award Amount: </w:t>
            </w:r>
            <w:r w:rsidRPr="0076451D">
              <w:rPr>
                <w:rFonts w:cs="Times New Roman"/>
                <w:i/>
                <w:iCs/>
                <w:color w:val="000000"/>
              </w:rPr>
              <w:t>(if known</w:t>
            </w:r>
            <w:r w:rsidRPr="0076451D">
              <w:rPr>
                <w:rFonts w:cs="Times New Roman"/>
                <w:b/>
                <w:bCs/>
                <w:color w:val="000000"/>
              </w:rPr>
              <w:t>)</w:t>
            </w:r>
          </w:p>
          <w:p w14:paraId="53A5AEC2" w14:textId="77777777" w:rsidR="00777041" w:rsidRPr="0076451D" w:rsidRDefault="00777041">
            <w:pPr>
              <w:pStyle w:val="BodyText"/>
              <w:jc w:val="left"/>
              <w:rPr>
                <w:rFonts w:cs="Times New Roman"/>
                <w:b/>
                <w:bCs/>
                <w:color w:val="000000"/>
              </w:rPr>
            </w:pPr>
          </w:p>
        </w:tc>
      </w:tr>
      <w:tr w:rsidR="00777041" w:rsidRPr="0076451D" w14:paraId="75287D90" w14:textId="77777777">
        <w:tc>
          <w:tcPr>
            <w:tcW w:w="5256" w:type="dxa"/>
            <w:gridSpan w:val="2"/>
          </w:tcPr>
          <w:p w14:paraId="0557130A" w14:textId="77777777" w:rsidR="00777041" w:rsidRPr="0076451D" w:rsidRDefault="00777041" w:rsidP="00826F97">
            <w:pPr>
              <w:pStyle w:val="BodyText"/>
              <w:numPr>
                <w:ilvl w:val="0"/>
                <w:numId w:val="19"/>
              </w:numPr>
              <w:rPr>
                <w:rFonts w:cs="Times New Roman"/>
                <w:color w:val="000000"/>
              </w:rPr>
            </w:pPr>
            <w:r w:rsidRPr="0076451D">
              <w:rPr>
                <w:rFonts w:cs="Times New Roman"/>
                <w:color w:val="000000"/>
              </w:rPr>
              <w:t xml:space="preserve">a.  </w:t>
            </w:r>
            <w:r w:rsidRPr="0076451D">
              <w:rPr>
                <w:rFonts w:cs="Times New Roman"/>
                <w:b/>
                <w:bCs/>
                <w:color w:val="000000"/>
              </w:rPr>
              <w:t xml:space="preserve">Name and Address of Lobbying Entity: </w:t>
            </w:r>
            <w:r w:rsidRPr="0076451D">
              <w:rPr>
                <w:rFonts w:cs="Times New Roman"/>
                <w:i/>
                <w:iCs/>
                <w:color w:val="000000"/>
              </w:rPr>
              <w:t>(if individual, last name, first name, MI)</w:t>
            </w:r>
          </w:p>
        </w:tc>
        <w:tc>
          <w:tcPr>
            <w:tcW w:w="5184" w:type="dxa"/>
            <w:gridSpan w:val="2"/>
          </w:tcPr>
          <w:p w14:paraId="78820DBE" w14:textId="77777777" w:rsidR="00777041" w:rsidRPr="0076451D" w:rsidRDefault="00777041">
            <w:pPr>
              <w:pStyle w:val="BodyText"/>
              <w:rPr>
                <w:rFonts w:cs="Times New Roman"/>
                <w:i/>
                <w:iCs/>
                <w:color w:val="000000"/>
              </w:rPr>
            </w:pPr>
            <w:r w:rsidRPr="0076451D">
              <w:rPr>
                <w:rFonts w:cs="Times New Roman"/>
                <w:color w:val="000000"/>
              </w:rPr>
              <w:t xml:space="preserve">b.  </w:t>
            </w:r>
            <w:r w:rsidRPr="0076451D">
              <w:rPr>
                <w:rFonts w:cs="Times New Roman"/>
                <w:b/>
                <w:bCs/>
                <w:color w:val="000000"/>
              </w:rPr>
              <w:t xml:space="preserve">Individual Performing Services: </w:t>
            </w:r>
            <w:r w:rsidRPr="0076451D">
              <w:rPr>
                <w:rFonts w:cs="Times New Roman"/>
                <w:i/>
                <w:iCs/>
                <w:color w:val="000000"/>
              </w:rPr>
              <w:t>(including address if different from No. 10 a) (Last name, first name, MI)</w:t>
            </w:r>
          </w:p>
          <w:p w14:paraId="30562B2F" w14:textId="77777777" w:rsidR="00777041" w:rsidRPr="0076451D" w:rsidRDefault="00777041">
            <w:pPr>
              <w:pStyle w:val="BodyText"/>
              <w:rPr>
                <w:rFonts w:cs="Times New Roman"/>
                <w:i/>
                <w:iCs/>
                <w:color w:val="000000"/>
              </w:rPr>
            </w:pPr>
          </w:p>
          <w:p w14:paraId="74C378F9" w14:textId="77777777" w:rsidR="00777041" w:rsidRPr="0076451D" w:rsidRDefault="00777041">
            <w:pPr>
              <w:pStyle w:val="BodyText"/>
              <w:rPr>
                <w:rFonts w:cs="Times New Roman"/>
                <w:i/>
                <w:iCs/>
                <w:color w:val="000000"/>
              </w:rPr>
            </w:pPr>
          </w:p>
          <w:p w14:paraId="0A04CC91" w14:textId="77777777" w:rsidR="00777041" w:rsidRPr="0076451D" w:rsidRDefault="00777041">
            <w:pPr>
              <w:pStyle w:val="BodyText"/>
              <w:rPr>
                <w:rFonts w:cs="Times New Roman"/>
                <w:i/>
                <w:iCs/>
                <w:color w:val="000000"/>
              </w:rPr>
            </w:pPr>
          </w:p>
        </w:tc>
      </w:tr>
      <w:tr w:rsidR="00777041" w:rsidRPr="0076451D" w14:paraId="54A981C6" w14:textId="77777777">
        <w:trPr>
          <w:cantSplit/>
        </w:trPr>
        <w:tc>
          <w:tcPr>
            <w:tcW w:w="5256" w:type="dxa"/>
            <w:gridSpan w:val="2"/>
          </w:tcPr>
          <w:p w14:paraId="2D65E191" w14:textId="77777777" w:rsidR="00777041" w:rsidRPr="0076451D" w:rsidRDefault="00777041" w:rsidP="00826F97">
            <w:pPr>
              <w:pStyle w:val="BodyText"/>
              <w:numPr>
                <w:ilvl w:val="0"/>
                <w:numId w:val="19"/>
              </w:numPr>
              <w:jc w:val="left"/>
              <w:rPr>
                <w:rFonts w:cs="Times New Roman"/>
                <w:b/>
                <w:bCs/>
                <w:color w:val="000000"/>
              </w:rPr>
            </w:pPr>
            <w:r w:rsidRPr="0076451D">
              <w:rPr>
                <w:rFonts w:cs="Times New Roman"/>
                <w:b/>
                <w:bCs/>
                <w:color w:val="000000"/>
              </w:rPr>
              <w:t xml:space="preserve">Amount of Payment:  </w:t>
            </w:r>
            <w:r w:rsidRPr="0076451D">
              <w:rPr>
                <w:rFonts w:cs="Times New Roman"/>
                <w:i/>
                <w:iCs/>
                <w:color w:val="000000"/>
              </w:rPr>
              <w:t>(check all that apply)</w:t>
            </w:r>
          </w:p>
          <w:p w14:paraId="388B5304" w14:textId="77777777" w:rsidR="00777041" w:rsidRPr="0076451D" w:rsidRDefault="00777041">
            <w:pPr>
              <w:pStyle w:val="BodyText"/>
              <w:jc w:val="left"/>
              <w:rPr>
                <w:rFonts w:cs="Times New Roman"/>
                <w:b/>
                <w:bCs/>
                <w:color w:val="000000"/>
              </w:rPr>
            </w:pPr>
            <w:r w:rsidRPr="0076451D">
              <w:rPr>
                <w:rFonts w:cs="Times New Roman"/>
                <w:b/>
                <w:bCs/>
                <w:color w:val="000000"/>
              </w:rPr>
              <w:t xml:space="preserve">        $___________________________________</w:t>
            </w:r>
          </w:p>
          <w:p w14:paraId="53FC840A" w14:textId="77777777" w:rsidR="00777041" w:rsidRPr="0076451D" w:rsidRDefault="00777041">
            <w:pPr>
              <w:pStyle w:val="BodyText"/>
              <w:jc w:val="left"/>
              <w:rPr>
                <w:rFonts w:cs="Times New Roman"/>
                <w:b/>
                <w:bCs/>
                <w:color w:val="000000"/>
              </w:rPr>
            </w:pPr>
            <w:r w:rsidRPr="0076451D">
              <w:rPr>
                <w:rFonts w:cs="Times New Roman"/>
                <w:b/>
                <w:bCs/>
                <w:color w:val="000000"/>
              </w:rPr>
              <w:t xml:space="preserve">         </w:t>
            </w:r>
          </w:p>
          <w:p w14:paraId="19624755" w14:textId="77777777" w:rsidR="00777041" w:rsidRPr="0076451D" w:rsidRDefault="00777041">
            <w:pPr>
              <w:pStyle w:val="BodyText"/>
              <w:jc w:val="left"/>
              <w:rPr>
                <w:rFonts w:cs="Times New Roman"/>
                <w:color w:val="000000"/>
              </w:rPr>
            </w:pPr>
            <w:r w:rsidRPr="0076451D">
              <w:rPr>
                <w:rFonts w:cs="Times New Roman"/>
                <w:b/>
                <w:bCs/>
                <w:color w:val="000000"/>
              </w:rPr>
              <w:t xml:space="preserve">         </w:t>
            </w:r>
            <w:r w:rsidRPr="0076451D">
              <w:rPr>
                <w:rFonts w:cs="Times New Roman"/>
                <w:color w:val="000000"/>
              </w:rPr>
              <w:t xml:space="preserve">Actual </w:t>
            </w:r>
            <w:r w:rsidRPr="0076451D">
              <w:rPr>
                <w:color w:val="000000"/>
                <w:sz w:val="32"/>
              </w:rPr>
              <w:t xml:space="preserve">□                      </w:t>
            </w:r>
            <w:r w:rsidRPr="0076451D">
              <w:rPr>
                <w:color w:val="000000"/>
              </w:rPr>
              <w:t xml:space="preserve">Planned </w:t>
            </w:r>
            <w:r w:rsidRPr="0076451D">
              <w:rPr>
                <w:color w:val="000000"/>
                <w:sz w:val="32"/>
              </w:rPr>
              <w:t>□</w:t>
            </w:r>
            <w:r w:rsidRPr="0076451D">
              <w:rPr>
                <w:rFonts w:cs="Times New Roman"/>
                <w:color w:val="000000"/>
              </w:rPr>
              <w:t xml:space="preserve">  </w:t>
            </w:r>
          </w:p>
          <w:p w14:paraId="6A57373B" w14:textId="77777777" w:rsidR="00777041" w:rsidRPr="0076451D" w:rsidRDefault="00777041">
            <w:pPr>
              <w:pStyle w:val="BodyText"/>
              <w:jc w:val="left"/>
              <w:rPr>
                <w:rFonts w:cs="Times New Roman"/>
                <w:b/>
                <w:bCs/>
                <w:color w:val="000000"/>
              </w:rPr>
            </w:pPr>
          </w:p>
        </w:tc>
        <w:tc>
          <w:tcPr>
            <w:tcW w:w="5184" w:type="dxa"/>
            <w:gridSpan w:val="2"/>
            <w:vMerge w:val="restart"/>
          </w:tcPr>
          <w:p w14:paraId="2EEECAD8" w14:textId="77777777" w:rsidR="00777041" w:rsidRPr="0076451D" w:rsidRDefault="00777041" w:rsidP="00826F97">
            <w:pPr>
              <w:pStyle w:val="BodyText"/>
              <w:numPr>
                <w:ilvl w:val="0"/>
                <w:numId w:val="20"/>
              </w:numPr>
              <w:jc w:val="left"/>
              <w:rPr>
                <w:rFonts w:cs="Times New Roman"/>
                <w:b/>
                <w:bCs/>
                <w:color w:val="000000"/>
              </w:rPr>
            </w:pPr>
            <w:r w:rsidRPr="0076451D">
              <w:rPr>
                <w:rFonts w:cs="Times New Roman"/>
                <w:b/>
                <w:bCs/>
                <w:color w:val="000000"/>
              </w:rPr>
              <w:t>Type of Payment</w:t>
            </w:r>
            <w:r w:rsidRPr="0076451D">
              <w:rPr>
                <w:rFonts w:cs="Times New Roman"/>
                <w:color w:val="000000"/>
              </w:rPr>
              <w:t xml:space="preserve">:  </w:t>
            </w:r>
            <w:r w:rsidRPr="0076451D">
              <w:rPr>
                <w:rFonts w:cs="Times New Roman"/>
                <w:i/>
                <w:iCs/>
                <w:color w:val="000000"/>
              </w:rPr>
              <w:t>(check all that apply)</w:t>
            </w:r>
          </w:p>
          <w:p w14:paraId="19E89657" w14:textId="77777777" w:rsidR="00777041" w:rsidRPr="0076451D" w:rsidRDefault="00777041">
            <w:pPr>
              <w:pStyle w:val="BodyText"/>
              <w:jc w:val="left"/>
              <w:rPr>
                <w:color w:val="000000"/>
              </w:rPr>
            </w:pPr>
            <w:r w:rsidRPr="0076451D">
              <w:rPr>
                <w:rFonts w:cs="Times New Roman"/>
                <w:b/>
                <w:bCs/>
                <w:color w:val="000000"/>
              </w:rPr>
              <w:t xml:space="preserve">       </w:t>
            </w:r>
            <w:r w:rsidRPr="0076451D">
              <w:rPr>
                <w:color w:val="000000"/>
                <w:sz w:val="32"/>
              </w:rPr>
              <w:t xml:space="preserve">□ </w:t>
            </w:r>
            <w:r w:rsidRPr="0076451D">
              <w:rPr>
                <w:color w:val="000000"/>
              </w:rPr>
              <w:t>a.  Retainer</w:t>
            </w:r>
          </w:p>
          <w:p w14:paraId="0ADC413B" w14:textId="77777777" w:rsidR="00777041" w:rsidRPr="0076451D" w:rsidRDefault="00777041">
            <w:pPr>
              <w:pStyle w:val="BodyText"/>
              <w:jc w:val="left"/>
              <w:rPr>
                <w:color w:val="000000"/>
              </w:rPr>
            </w:pPr>
            <w:r w:rsidRPr="0076451D">
              <w:rPr>
                <w:color w:val="000000"/>
              </w:rPr>
              <w:t xml:space="preserve">       </w:t>
            </w:r>
            <w:r w:rsidRPr="0076451D">
              <w:rPr>
                <w:color w:val="000000"/>
                <w:sz w:val="32"/>
              </w:rPr>
              <w:t xml:space="preserve">□ </w:t>
            </w:r>
            <w:r w:rsidRPr="0076451D">
              <w:rPr>
                <w:color w:val="000000"/>
              </w:rPr>
              <w:t>b.  One-Time Fee</w:t>
            </w:r>
          </w:p>
          <w:p w14:paraId="3EBF1BB2" w14:textId="77777777" w:rsidR="00777041" w:rsidRPr="0076451D" w:rsidRDefault="00777041">
            <w:pPr>
              <w:pStyle w:val="BodyText"/>
              <w:jc w:val="left"/>
              <w:rPr>
                <w:color w:val="000000"/>
              </w:rPr>
            </w:pPr>
            <w:r w:rsidRPr="0076451D">
              <w:rPr>
                <w:color w:val="000000"/>
              </w:rPr>
              <w:t xml:space="preserve">       </w:t>
            </w:r>
            <w:r w:rsidRPr="0076451D">
              <w:rPr>
                <w:color w:val="000000"/>
                <w:sz w:val="32"/>
              </w:rPr>
              <w:t>□</w:t>
            </w:r>
            <w:r w:rsidRPr="0076451D">
              <w:rPr>
                <w:color w:val="000000"/>
              </w:rPr>
              <w:t xml:space="preserve">  c.  Commission</w:t>
            </w:r>
          </w:p>
          <w:p w14:paraId="44965C66" w14:textId="77777777" w:rsidR="00777041" w:rsidRPr="0076451D" w:rsidRDefault="00777041">
            <w:pPr>
              <w:pStyle w:val="BodyText"/>
              <w:jc w:val="left"/>
              <w:rPr>
                <w:color w:val="000000"/>
              </w:rPr>
            </w:pPr>
            <w:r w:rsidRPr="0076451D">
              <w:rPr>
                <w:color w:val="000000"/>
              </w:rPr>
              <w:t xml:space="preserve">       </w:t>
            </w:r>
            <w:r w:rsidRPr="0076451D">
              <w:rPr>
                <w:color w:val="000000"/>
                <w:sz w:val="32"/>
              </w:rPr>
              <w:t>□</w:t>
            </w:r>
            <w:r w:rsidRPr="0076451D">
              <w:rPr>
                <w:color w:val="000000"/>
              </w:rPr>
              <w:t xml:space="preserve">  d.  Contingency Fee</w:t>
            </w:r>
          </w:p>
          <w:p w14:paraId="57637BA3" w14:textId="77777777" w:rsidR="00777041" w:rsidRPr="0076451D" w:rsidRDefault="00777041">
            <w:pPr>
              <w:pStyle w:val="BodyText"/>
              <w:jc w:val="left"/>
              <w:rPr>
                <w:color w:val="000000"/>
              </w:rPr>
            </w:pPr>
            <w:r w:rsidRPr="0076451D">
              <w:rPr>
                <w:color w:val="000000"/>
              </w:rPr>
              <w:t xml:space="preserve">       </w:t>
            </w:r>
            <w:r w:rsidRPr="0076451D">
              <w:rPr>
                <w:color w:val="000000"/>
                <w:sz w:val="32"/>
              </w:rPr>
              <w:t xml:space="preserve">□ </w:t>
            </w:r>
            <w:r w:rsidRPr="0076451D">
              <w:rPr>
                <w:color w:val="000000"/>
              </w:rPr>
              <w:t>e.  Deferred</w:t>
            </w:r>
          </w:p>
          <w:p w14:paraId="1E8AFA1A" w14:textId="77777777" w:rsidR="00777041" w:rsidRPr="0076451D" w:rsidRDefault="00777041">
            <w:pPr>
              <w:pStyle w:val="BodyText"/>
              <w:jc w:val="left"/>
              <w:rPr>
                <w:rFonts w:cs="Times New Roman"/>
                <w:b/>
                <w:bCs/>
                <w:color w:val="000000"/>
              </w:rPr>
            </w:pPr>
            <w:r w:rsidRPr="0076451D">
              <w:rPr>
                <w:color w:val="000000"/>
              </w:rPr>
              <w:t xml:space="preserve">       </w:t>
            </w:r>
            <w:r w:rsidRPr="0076451D">
              <w:rPr>
                <w:color w:val="000000"/>
                <w:sz w:val="32"/>
              </w:rPr>
              <w:t xml:space="preserve">□ </w:t>
            </w:r>
            <w:r w:rsidRPr="0076451D">
              <w:rPr>
                <w:color w:val="000000"/>
              </w:rPr>
              <w:t>f.  Other:</w:t>
            </w:r>
            <w:r w:rsidRPr="0076451D">
              <w:rPr>
                <w:i/>
                <w:iCs/>
                <w:color w:val="000000"/>
              </w:rPr>
              <w:t xml:space="preserve">  (specify)</w:t>
            </w:r>
            <w:r w:rsidRPr="0076451D">
              <w:rPr>
                <w:color w:val="000000"/>
              </w:rPr>
              <w:t xml:space="preserve"> __________________</w:t>
            </w:r>
          </w:p>
        </w:tc>
      </w:tr>
      <w:tr w:rsidR="00777041" w:rsidRPr="0076451D" w14:paraId="57932867" w14:textId="77777777">
        <w:trPr>
          <w:cantSplit/>
        </w:trPr>
        <w:tc>
          <w:tcPr>
            <w:tcW w:w="5256" w:type="dxa"/>
            <w:gridSpan w:val="2"/>
          </w:tcPr>
          <w:p w14:paraId="05E469F7" w14:textId="77777777" w:rsidR="00777041" w:rsidRPr="0076451D" w:rsidRDefault="00777041" w:rsidP="00826F97">
            <w:pPr>
              <w:pStyle w:val="BodyText"/>
              <w:numPr>
                <w:ilvl w:val="0"/>
                <w:numId w:val="19"/>
              </w:numPr>
              <w:jc w:val="left"/>
              <w:rPr>
                <w:rFonts w:cs="Times New Roman"/>
                <w:b/>
                <w:bCs/>
                <w:color w:val="000000"/>
              </w:rPr>
            </w:pPr>
            <w:r w:rsidRPr="0076451D">
              <w:rPr>
                <w:rFonts w:cs="Times New Roman"/>
                <w:b/>
                <w:bCs/>
                <w:color w:val="000000"/>
              </w:rPr>
              <w:t xml:space="preserve">Form of payment:  </w:t>
            </w:r>
            <w:r w:rsidRPr="0076451D">
              <w:rPr>
                <w:rFonts w:cs="Times New Roman"/>
                <w:i/>
                <w:iCs/>
                <w:color w:val="000000"/>
              </w:rPr>
              <w:t>(check all that apply)</w:t>
            </w:r>
          </w:p>
          <w:p w14:paraId="26C1E4D3" w14:textId="77777777" w:rsidR="00777041" w:rsidRPr="0076451D" w:rsidRDefault="00777041">
            <w:pPr>
              <w:pStyle w:val="BodyText"/>
              <w:ind w:left="360"/>
              <w:jc w:val="left"/>
              <w:rPr>
                <w:rFonts w:cs="Times New Roman"/>
                <w:color w:val="000000"/>
              </w:rPr>
            </w:pPr>
            <w:r w:rsidRPr="0076451D">
              <w:rPr>
                <w:rFonts w:cs="Times New Roman"/>
                <w:color w:val="000000"/>
              </w:rPr>
              <w:t>a.  Cash                              Nature____________</w:t>
            </w:r>
          </w:p>
          <w:p w14:paraId="7774400D" w14:textId="77777777" w:rsidR="00777041" w:rsidRPr="0076451D" w:rsidRDefault="00777041">
            <w:pPr>
              <w:pStyle w:val="BodyText"/>
              <w:ind w:left="360"/>
              <w:jc w:val="left"/>
              <w:rPr>
                <w:rFonts w:cs="Times New Roman"/>
                <w:color w:val="000000"/>
              </w:rPr>
            </w:pPr>
            <w:r w:rsidRPr="0076451D">
              <w:rPr>
                <w:rFonts w:cs="Times New Roman"/>
                <w:color w:val="000000"/>
              </w:rPr>
              <w:t>b. In-kind (specify)              Value_____________</w:t>
            </w:r>
          </w:p>
          <w:p w14:paraId="41CA24EA" w14:textId="77777777" w:rsidR="00777041" w:rsidRPr="0076451D" w:rsidRDefault="00777041">
            <w:pPr>
              <w:pStyle w:val="BodyText"/>
              <w:jc w:val="left"/>
              <w:rPr>
                <w:rFonts w:cs="Times New Roman"/>
                <w:b/>
                <w:bCs/>
                <w:color w:val="000000"/>
              </w:rPr>
            </w:pPr>
          </w:p>
        </w:tc>
        <w:tc>
          <w:tcPr>
            <w:tcW w:w="5184" w:type="dxa"/>
            <w:gridSpan w:val="2"/>
            <w:vMerge/>
          </w:tcPr>
          <w:p w14:paraId="02F6F7F5" w14:textId="77777777" w:rsidR="00777041" w:rsidRPr="0076451D" w:rsidRDefault="00777041">
            <w:pPr>
              <w:pStyle w:val="BodyText"/>
              <w:jc w:val="left"/>
              <w:rPr>
                <w:rFonts w:cs="Times New Roman"/>
                <w:color w:val="000000"/>
              </w:rPr>
            </w:pPr>
          </w:p>
        </w:tc>
      </w:tr>
      <w:tr w:rsidR="00777041" w:rsidRPr="0076451D" w14:paraId="2DC8BF35" w14:textId="77777777">
        <w:tc>
          <w:tcPr>
            <w:tcW w:w="10440" w:type="dxa"/>
            <w:gridSpan w:val="4"/>
          </w:tcPr>
          <w:p w14:paraId="4381CC50" w14:textId="77777777" w:rsidR="00777041" w:rsidRPr="0076451D" w:rsidRDefault="00777041" w:rsidP="00826F97">
            <w:pPr>
              <w:pStyle w:val="BodyText"/>
              <w:numPr>
                <w:ilvl w:val="0"/>
                <w:numId w:val="20"/>
              </w:numPr>
              <w:rPr>
                <w:rFonts w:cs="Times New Roman"/>
                <w:b/>
                <w:bCs/>
                <w:color w:val="000000"/>
              </w:rPr>
            </w:pPr>
            <w:r w:rsidRPr="0076451D">
              <w:rPr>
                <w:rFonts w:cs="Times New Roman"/>
                <w:b/>
                <w:bCs/>
                <w:color w:val="000000"/>
              </w:rPr>
              <w:t xml:space="preserve">Brief Description </w:t>
            </w:r>
            <w:r w:rsidRPr="0076451D">
              <w:rPr>
                <w:rFonts w:cs="Times New Roman"/>
                <w:color w:val="000000"/>
              </w:rPr>
              <w:t>of services performed or to be performed and date(s) of service, including officer(s), employees, or members) contracted for payment indicated in Item 11.</w:t>
            </w:r>
          </w:p>
          <w:p w14:paraId="6588022F" w14:textId="77777777" w:rsidR="00777041" w:rsidRPr="0076451D" w:rsidRDefault="00777041">
            <w:pPr>
              <w:pStyle w:val="BodyText"/>
              <w:jc w:val="center"/>
              <w:rPr>
                <w:rFonts w:cs="Times New Roman"/>
                <w:color w:val="000000"/>
                <w:sz w:val="18"/>
              </w:rPr>
            </w:pPr>
            <w:r w:rsidRPr="0076451D">
              <w:rPr>
                <w:rFonts w:cs="Times New Roman"/>
                <w:color w:val="000000"/>
                <w:sz w:val="18"/>
              </w:rPr>
              <w:t>(Attach Continuation Sheets if necessary)</w:t>
            </w:r>
          </w:p>
        </w:tc>
      </w:tr>
      <w:tr w:rsidR="00777041" w:rsidRPr="0076451D" w14:paraId="30CE5B7A" w14:textId="77777777">
        <w:tc>
          <w:tcPr>
            <w:tcW w:w="10440" w:type="dxa"/>
            <w:gridSpan w:val="4"/>
          </w:tcPr>
          <w:p w14:paraId="095C30F2" w14:textId="77777777" w:rsidR="00777041" w:rsidRPr="0076451D" w:rsidRDefault="00777041" w:rsidP="00826F97">
            <w:pPr>
              <w:pStyle w:val="BodyText"/>
              <w:numPr>
                <w:ilvl w:val="0"/>
                <w:numId w:val="20"/>
              </w:numPr>
              <w:jc w:val="left"/>
              <w:rPr>
                <w:rFonts w:cs="Times New Roman"/>
                <w:b/>
                <w:bCs/>
                <w:color w:val="000000"/>
              </w:rPr>
            </w:pPr>
            <w:r w:rsidRPr="0076451D">
              <w:rPr>
                <w:rFonts w:cs="Times New Roman"/>
                <w:b/>
                <w:bCs/>
                <w:color w:val="000000"/>
              </w:rPr>
              <w:t xml:space="preserve">Continuation Sheets Attached:          </w:t>
            </w:r>
            <w:r w:rsidRPr="0076451D">
              <w:rPr>
                <w:color w:val="000000"/>
              </w:rPr>
              <w:t xml:space="preserve">Yes </w:t>
            </w:r>
            <w:r w:rsidRPr="0076451D">
              <w:rPr>
                <w:color w:val="000000"/>
                <w:sz w:val="32"/>
              </w:rPr>
              <w:t>□</w:t>
            </w:r>
            <w:r w:rsidRPr="0076451D">
              <w:rPr>
                <w:color w:val="000000"/>
              </w:rPr>
              <w:t xml:space="preserve">                      No </w:t>
            </w:r>
            <w:r w:rsidRPr="0076451D">
              <w:rPr>
                <w:color w:val="000000"/>
                <w:sz w:val="32"/>
              </w:rPr>
              <w:t xml:space="preserve">□   </w:t>
            </w:r>
          </w:p>
        </w:tc>
      </w:tr>
      <w:tr w:rsidR="00777041" w:rsidRPr="0076451D" w14:paraId="73BBCE76" w14:textId="77777777">
        <w:tc>
          <w:tcPr>
            <w:tcW w:w="5256" w:type="dxa"/>
            <w:gridSpan w:val="2"/>
          </w:tcPr>
          <w:p w14:paraId="77982D8F" w14:textId="77777777" w:rsidR="00777041" w:rsidRPr="0076451D" w:rsidRDefault="00777041" w:rsidP="00826F97">
            <w:pPr>
              <w:pStyle w:val="BodyText"/>
              <w:numPr>
                <w:ilvl w:val="0"/>
                <w:numId w:val="20"/>
              </w:numPr>
              <w:rPr>
                <w:rFonts w:cs="Times New Roman"/>
                <w:color w:val="000000"/>
              </w:rPr>
            </w:pPr>
            <w:r w:rsidRPr="0076451D">
              <w:rPr>
                <w:rFonts w:cs="Times New Roman"/>
                <w:color w:val="000000"/>
                <w:sz w:val="18"/>
              </w:rPr>
              <w:t>Information requested through this form is authorized by Title 31 U.S.C. Section 1352.  The disclosure of lobbying activities is a material representation of fact upon which evidence was placed by the above when this transaction was made or entered into.  This disclosure is required pursuant to 31 U.S.C. 1352. The information will be reported to the Congress semiannually and will be available for public inspection.  Any person who fails to file the required disclosures shall be subject to a civil penalty of no less than $10,000 and no more than $100,000 for each such failure.</w:t>
            </w:r>
          </w:p>
        </w:tc>
        <w:tc>
          <w:tcPr>
            <w:tcW w:w="5184" w:type="dxa"/>
            <w:gridSpan w:val="2"/>
          </w:tcPr>
          <w:p w14:paraId="2418C9C7" w14:textId="77777777" w:rsidR="00777041" w:rsidRPr="0076451D" w:rsidRDefault="00777041">
            <w:pPr>
              <w:pStyle w:val="BodyText"/>
              <w:jc w:val="left"/>
              <w:rPr>
                <w:rFonts w:cs="Times New Roman"/>
                <w:b/>
                <w:bCs/>
                <w:color w:val="000000"/>
              </w:rPr>
            </w:pPr>
          </w:p>
          <w:p w14:paraId="66019076" w14:textId="77777777" w:rsidR="00777041" w:rsidRPr="0076451D" w:rsidRDefault="00777041">
            <w:pPr>
              <w:pStyle w:val="BodyText"/>
              <w:jc w:val="left"/>
              <w:rPr>
                <w:rFonts w:cs="Times New Roman"/>
                <w:b/>
                <w:bCs/>
                <w:color w:val="000000"/>
              </w:rPr>
            </w:pPr>
            <w:r w:rsidRPr="0076451D">
              <w:rPr>
                <w:rFonts w:cs="Times New Roman"/>
                <w:b/>
                <w:bCs/>
                <w:color w:val="000000"/>
              </w:rPr>
              <w:t>Signature:  __________________________________</w:t>
            </w:r>
          </w:p>
          <w:p w14:paraId="650FEF68" w14:textId="77777777" w:rsidR="00777041" w:rsidRPr="0076451D" w:rsidRDefault="00777041">
            <w:pPr>
              <w:pStyle w:val="BodyText"/>
              <w:jc w:val="left"/>
              <w:rPr>
                <w:rFonts w:cs="Times New Roman"/>
                <w:b/>
                <w:bCs/>
                <w:color w:val="000000"/>
              </w:rPr>
            </w:pPr>
          </w:p>
          <w:p w14:paraId="2F60623E" w14:textId="77777777" w:rsidR="00777041" w:rsidRPr="0076451D" w:rsidRDefault="00777041">
            <w:pPr>
              <w:pStyle w:val="BodyText"/>
              <w:jc w:val="left"/>
              <w:rPr>
                <w:rFonts w:cs="Times New Roman"/>
                <w:b/>
                <w:bCs/>
                <w:color w:val="000000"/>
              </w:rPr>
            </w:pPr>
            <w:r w:rsidRPr="0076451D">
              <w:rPr>
                <w:rFonts w:cs="Times New Roman"/>
                <w:b/>
                <w:bCs/>
                <w:color w:val="000000"/>
              </w:rPr>
              <w:t>Print Name:  _________________________________</w:t>
            </w:r>
          </w:p>
          <w:p w14:paraId="1FA5A8DC" w14:textId="77777777" w:rsidR="00777041" w:rsidRPr="0076451D" w:rsidRDefault="00777041">
            <w:pPr>
              <w:pStyle w:val="BodyText"/>
              <w:jc w:val="left"/>
              <w:rPr>
                <w:rFonts w:cs="Times New Roman"/>
                <w:b/>
                <w:bCs/>
                <w:color w:val="000000"/>
              </w:rPr>
            </w:pPr>
          </w:p>
          <w:p w14:paraId="314BCC93" w14:textId="77777777" w:rsidR="00777041" w:rsidRPr="0076451D" w:rsidRDefault="00777041">
            <w:pPr>
              <w:pStyle w:val="BodyText"/>
              <w:jc w:val="left"/>
              <w:rPr>
                <w:rFonts w:cs="Times New Roman"/>
                <w:b/>
                <w:bCs/>
                <w:color w:val="000000"/>
              </w:rPr>
            </w:pPr>
            <w:r w:rsidRPr="0076451D">
              <w:rPr>
                <w:rFonts w:cs="Times New Roman"/>
                <w:b/>
                <w:bCs/>
                <w:color w:val="000000"/>
              </w:rPr>
              <w:t>Title:  _______________________________________</w:t>
            </w:r>
          </w:p>
          <w:p w14:paraId="43F3F646" w14:textId="77777777" w:rsidR="00777041" w:rsidRPr="0076451D" w:rsidRDefault="00777041">
            <w:pPr>
              <w:pStyle w:val="BodyText"/>
              <w:jc w:val="left"/>
              <w:rPr>
                <w:rFonts w:cs="Times New Roman"/>
                <w:b/>
                <w:bCs/>
                <w:color w:val="000000"/>
              </w:rPr>
            </w:pPr>
          </w:p>
          <w:p w14:paraId="013BB13A" w14:textId="77777777" w:rsidR="00777041" w:rsidRPr="0076451D" w:rsidRDefault="00777041">
            <w:pPr>
              <w:pStyle w:val="BodyText"/>
              <w:jc w:val="left"/>
              <w:rPr>
                <w:rFonts w:cs="Times New Roman"/>
                <w:b/>
                <w:bCs/>
                <w:color w:val="000000"/>
              </w:rPr>
            </w:pPr>
            <w:r w:rsidRPr="0076451D">
              <w:rPr>
                <w:rFonts w:cs="Times New Roman"/>
                <w:b/>
                <w:bCs/>
                <w:color w:val="000000"/>
              </w:rPr>
              <w:t>Telephone Number:  __________________________</w:t>
            </w:r>
          </w:p>
          <w:p w14:paraId="6A0AB0B8" w14:textId="77777777" w:rsidR="00777041" w:rsidRPr="0076451D" w:rsidRDefault="00777041">
            <w:pPr>
              <w:pStyle w:val="BodyText"/>
              <w:jc w:val="left"/>
              <w:rPr>
                <w:rFonts w:cs="Times New Roman"/>
                <w:b/>
                <w:bCs/>
                <w:color w:val="000000"/>
              </w:rPr>
            </w:pPr>
          </w:p>
          <w:p w14:paraId="372A7AF5" w14:textId="77777777" w:rsidR="00777041" w:rsidRPr="0076451D" w:rsidRDefault="00777041">
            <w:pPr>
              <w:pStyle w:val="BodyText"/>
              <w:jc w:val="left"/>
              <w:rPr>
                <w:rFonts w:cs="Times New Roman"/>
                <w:b/>
                <w:bCs/>
                <w:color w:val="000000"/>
              </w:rPr>
            </w:pPr>
            <w:r w:rsidRPr="0076451D">
              <w:rPr>
                <w:rFonts w:cs="Times New Roman"/>
                <w:b/>
                <w:bCs/>
                <w:color w:val="000000"/>
              </w:rPr>
              <w:t>Date:  _______________________________________</w:t>
            </w:r>
          </w:p>
        </w:tc>
      </w:tr>
      <w:tr w:rsidR="00777041" w:rsidRPr="0076451D" w14:paraId="372A9E5C" w14:textId="77777777">
        <w:tc>
          <w:tcPr>
            <w:tcW w:w="10440" w:type="dxa"/>
            <w:gridSpan w:val="4"/>
          </w:tcPr>
          <w:p w14:paraId="06EC6D52" w14:textId="77777777" w:rsidR="00777041" w:rsidRPr="0076451D" w:rsidRDefault="00777041">
            <w:pPr>
              <w:pStyle w:val="BodyText"/>
              <w:jc w:val="left"/>
              <w:rPr>
                <w:rFonts w:cs="Times New Roman"/>
                <w:color w:val="000000"/>
              </w:rPr>
            </w:pPr>
            <w:r w:rsidRPr="0076451D">
              <w:rPr>
                <w:rFonts w:cs="Times New Roman"/>
                <w:color w:val="000000"/>
              </w:rPr>
              <w:t>Federal Use Only                                                                      Authorized for Local Reproduction</w:t>
            </w:r>
          </w:p>
        </w:tc>
      </w:tr>
    </w:tbl>
    <w:p w14:paraId="7909F268" w14:textId="77777777" w:rsidR="00777041" w:rsidRPr="0076451D" w:rsidRDefault="00777041">
      <w:pPr>
        <w:pStyle w:val="BodyText"/>
        <w:jc w:val="center"/>
        <w:rPr>
          <w:rFonts w:cs="Times New Roman"/>
          <w:b/>
          <w:bCs/>
          <w:color w:val="000000"/>
        </w:rPr>
        <w:sectPr w:rsidR="00777041" w:rsidRPr="0076451D">
          <w:footnotePr>
            <w:numRestart w:val="eachPage"/>
          </w:footnotePr>
          <w:pgSz w:w="12240" w:h="15840" w:code="1"/>
          <w:pgMar w:top="432" w:right="864" w:bottom="432" w:left="864" w:header="720" w:footer="720" w:gutter="0"/>
          <w:cols w:space="720"/>
          <w:docGrid w:linePitch="360"/>
        </w:sectPr>
      </w:pPr>
    </w:p>
    <w:p w14:paraId="0DA56876" w14:textId="77777777" w:rsidR="00777041" w:rsidRPr="00A27882" w:rsidRDefault="0062686D" w:rsidP="000E51FE">
      <w:pPr>
        <w:pStyle w:val="Heading1"/>
        <w:jc w:val="center"/>
      </w:pPr>
      <w:bookmarkStart w:id="321" w:name="_Toc59194562"/>
      <w:r>
        <w:t xml:space="preserve">ATTACHMENT Y: </w:t>
      </w:r>
      <w:r w:rsidR="00BC4BCB" w:rsidRPr="00A27882">
        <w:t>COMPLETION OF</w:t>
      </w:r>
      <w:r w:rsidR="00CD3D9D" w:rsidRPr="00A27882">
        <w:t xml:space="preserve"> </w:t>
      </w:r>
      <w:r w:rsidR="00777041" w:rsidRPr="00A27882">
        <w:t>DISCLOSURE OF LOBBYING ACTIVITIES</w:t>
      </w:r>
      <w:r w:rsidR="00044823" w:rsidRPr="00A27882">
        <w:t xml:space="preserve"> FORM</w:t>
      </w:r>
      <w:bookmarkEnd w:id="321"/>
    </w:p>
    <w:p w14:paraId="1DA520E8" w14:textId="77777777" w:rsidR="00777041" w:rsidRPr="0076451D" w:rsidRDefault="00777041">
      <w:pPr>
        <w:pStyle w:val="BodyText"/>
        <w:jc w:val="center"/>
        <w:rPr>
          <w:rFonts w:cs="Times New Roman"/>
          <w:b/>
          <w:bCs/>
          <w:color w:val="000000"/>
        </w:rPr>
      </w:pPr>
    </w:p>
    <w:p w14:paraId="62EC13EF" w14:textId="77777777" w:rsidR="00777041" w:rsidRPr="0076451D" w:rsidRDefault="00777041">
      <w:pPr>
        <w:pStyle w:val="BodyText"/>
        <w:rPr>
          <w:rFonts w:cs="Times New Roman"/>
          <w:color w:val="000000"/>
        </w:rPr>
      </w:pPr>
      <w:r w:rsidRPr="0076451D">
        <w:rPr>
          <w:rFonts w:cs="Times New Roman"/>
          <w:color w:val="000000"/>
        </w:rPr>
        <w:t>This disclosure form shall be completed by the reporting entity, whether subawardee or prime federal recipient, at the initiation or receipt of a covered federal action or a material change in a previous filing, pursuant to Title 31 U.S.C. Section 1352.  The filing of a form is required for each payment or agreement to make payment to any lobbying entity for influencing or attempting to influence an officer or employee of any agency, a Member of Congress, an officer or employee of Congress, or an employee of a Member of Congress in connection with a covered federal action.  Use a Continuation Sheet for additional information if the space on the form is inadequate.  Complete all items that apply for both the initial filing and material change report.  Refer to the implementing guidance published by the Office of Management and Budget (OMB) for additional information.</w:t>
      </w:r>
    </w:p>
    <w:p w14:paraId="15C5A5BF" w14:textId="77777777" w:rsidR="00777041" w:rsidRPr="0076451D" w:rsidRDefault="00777041">
      <w:pPr>
        <w:pStyle w:val="BodyText"/>
        <w:rPr>
          <w:rFonts w:cs="Times New Roman"/>
          <w:color w:val="000000"/>
        </w:rPr>
      </w:pPr>
    </w:p>
    <w:p w14:paraId="5A7455C5" w14:textId="77777777" w:rsidR="00777041" w:rsidRPr="0076451D" w:rsidRDefault="00777041" w:rsidP="00826F97">
      <w:pPr>
        <w:pStyle w:val="BodyText"/>
        <w:numPr>
          <w:ilvl w:val="0"/>
          <w:numId w:val="21"/>
        </w:numPr>
        <w:rPr>
          <w:rFonts w:cs="Times New Roman"/>
          <w:color w:val="000000"/>
        </w:rPr>
      </w:pPr>
      <w:r w:rsidRPr="0076451D">
        <w:rPr>
          <w:rFonts w:cs="Times New Roman"/>
          <w:color w:val="000000"/>
        </w:rPr>
        <w:t>Identify the type of covered federal action for which lobbying activity is and/or has been secured to influence the outcome of a covered federal action.</w:t>
      </w:r>
    </w:p>
    <w:p w14:paraId="3C0B480C" w14:textId="77777777" w:rsidR="00777041" w:rsidRPr="0076451D" w:rsidRDefault="00777041">
      <w:pPr>
        <w:pStyle w:val="BodyText"/>
        <w:rPr>
          <w:rFonts w:cs="Times New Roman"/>
          <w:color w:val="000000"/>
        </w:rPr>
      </w:pPr>
    </w:p>
    <w:p w14:paraId="17D7DA44" w14:textId="77777777" w:rsidR="00777041" w:rsidRPr="0076451D" w:rsidRDefault="00777041" w:rsidP="00826F97">
      <w:pPr>
        <w:pStyle w:val="BodyText"/>
        <w:numPr>
          <w:ilvl w:val="0"/>
          <w:numId w:val="21"/>
        </w:numPr>
        <w:rPr>
          <w:rFonts w:cs="Times New Roman"/>
          <w:color w:val="000000"/>
        </w:rPr>
      </w:pPr>
      <w:r w:rsidRPr="0076451D">
        <w:rPr>
          <w:rFonts w:cs="Times New Roman"/>
          <w:color w:val="000000"/>
        </w:rPr>
        <w:t>Identify the status of the covered federal action.</w:t>
      </w:r>
    </w:p>
    <w:p w14:paraId="4EDD1761" w14:textId="77777777" w:rsidR="00777041" w:rsidRPr="0076451D" w:rsidRDefault="00777041">
      <w:pPr>
        <w:pStyle w:val="BodyText"/>
        <w:rPr>
          <w:rFonts w:cs="Times New Roman"/>
          <w:color w:val="000000"/>
        </w:rPr>
      </w:pPr>
    </w:p>
    <w:p w14:paraId="12D6B251" w14:textId="77777777" w:rsidR="00777041" w:rsidRPr="0076451D" w:rsidRDefault="00777041" w:rsidP="00826F97">
      <w:pPr>
        <w:pStyle w:val="BodyText"/>
        <w:numPr>
          <w:ilvl w:val="0"/>
          <w:numId w:val="21"/>
        </w:numPr>
        <w:rPr>
          <w:rFonts w:cs="Times New Roman"/>
          <w:color w:val="000000"/>
        </w:rPr>
      </w:pPr>
      <w:r w:rsidRPr="0076451D">
        <w:rPr>
          <w:rFonts w:cs="Times New Roman"/>
          <w:color w:val="000000"/>
        </w:rPr>
        <w:t>Identify the appropriate classification of this report.  If this is a follow-up report caused by a material change to the information previously reported, enter the year and quarter in which the change occurred.  Enter the date of the last previously submitted report by this reporting entity for this covered action.</w:t>
      </w:r>
    </w:p>
    <w:p w14:paraId="51838B3E" w14:textId="77777777" w:rsidR="00777041" w:rsidRPr="0076451D" w:rsidRDefault="00777041">
      <w:pPr>
        <w:pStyle w:val="BodyText"/>
        <w:rPr>
          <w:rFonts w:cs="Times New Roman"/>
          <w:color w:val="000000"/>
        </w:rPr>
      </w:pPr>
    </w:p>
    <w:p w14:paraId="3E819DBE" w14:textId="77777777" w:rsidR="00777041" w:rsidRPr="0076451D" w:rsidRDefault="00777041" w:rsidP="00826F97">
      <w:pPr>
        <w:pStyle w:val="BodyText"/>
        <w:numPr>
          <w:ilvl w:val="0"/>
          <w:numId w:val="21"/>
        </w:numPr>
        <w:rPr>
          <w:rFonts w:cs="Times New Roman"/>
          <w:color w:val="000000"/>
        </w:rPr>
      </w:pPr>
      <w:r w:rsidRPr="0076451D">
        <w:rPr>
          <w:rFonts w:cs="Times New Roman"/>
          <w:color w:val="000000"/>
        </w:rPr>
        <w:t>Enter the full name, address, city, state, and zip code of the reporting entity.  Include Congressional District, if known.  Check the appropriate classification of the reporting entity that designates if it is, or expects to be, a prime or subaward recipient.  Identify the tier of the subawardee, e.g., the first subawardee of the prime is the first tier.  Subawards include, but are not limited to, subcontracts, subgrants, and contract awards under grants.</w:t>
      </w:r>
    </w:p>
    <w:p w14:paraId="0D8D6229" w14:textId="77777777" w:rsidR="00777041" w:rsidRPr="0076451D" w:rsidRDefault="00777041">
      <w:pPr>
        <w:pStyle w:val="BodyText"/>
        <w:rPr>
          <w:rFonts w:cs="Times New Roman"/>
          <w:color w:val="000000"/>
        </w:rPr>
      </w:pPr>
    </w:p>
    <w:p w14:paraId="03FB7419" w14:textId="77777777" w:rsidR="00777041" w:rsidRPr="0076451D" w:rsidRDefault="00777041" w:rsidP="00826F97">
      <w:pPr>
        <w:pStyle w:val="BodyText"/>
        <w:numPr>
          <w:ilvl w:val="0"/>
          <w:numId w:val="21"/>
        </w:numPr>
        <w:rPr>
          <w:rFonts w:cs="Times New Roman"/>
          <w:color w:val="000000"/>
        </w:rPr>
      </w:pPr>
      <w:r w:rsidRPr="0076451D">
        <w:rPr>
          <w:rFonts w:cs="Times New Roman"/>
          <w:color w:val="000000"/>
        </w:rPr>
        <w:t>If the organization filing the report in Item 4 checks</w:t>
      </w:r>
      <w:r w:rsidRPr="0076451D">
        <w:rPr>
          <w:rFonts w:cs="Times New Roman"/>
          <w:i/>
          <w:iCs/>
          <w:color w:val="000000"/>
        </w:rPr>
        <w:t xml:space="preserve"> Subawardee</w:t>
      </w:r>
      <w:r w:rsidRPr="0076451D">
        <w:rPr>
          <w:rFonts w:cs="Times New Roman"/>
          <w:color w:val="000000"/>
        </w:rPr>
        <w:t>, then enter the full name, address, city, state, and zip code of the prime federal recipient.  Include Congressional District, if known.</w:t>
      </w:r>
    </w:p>
    <w:p w14:paraId="60A19535" w14:textId="77777777" w:rsidR="00777041" w:rsidRPr="0076451D" w:rsidRDefault="00777041">
      <w:pPr>
        <w:pStyle w:val="BodyText"/>
        <w:rPr>
          <w:rFonts w:cs="Times New Roman"/>
          <w:color w:val="000000"/>
        </w:rPr>
      </w:pPr>
    </w:p>
    <w:p w14:paraId="31E5FFF3" w14:textId="77777777" w:rsidR="00777041" w:rsidRPr="0076451D" w:rsidRDefault="00777041" w:rsidP="00826F97">
      <w:pPr>
        <w:pStyle w:val="BodyText"/>
        <w:numPr>
          <w:ilvl w:val="0"/>
          <w:numId w:val="21"/>
        </w:numPr>
        <w:rPr>
          <w:rFonts w:cs="Times New Roman"/>
          <w:color w:val="000000"/>
        </w:rPr>
      </w:pPr>
      <w:r w:rsidRPr="0076451D">
        <w:rPr>
          <w:rFonts w:cs="Times New Roman"/>
          <w:color w:val="000000"/>
        </w:rPr>
        <w:t>Enter the name of the federal agency making the award or loan commitment.  Include at least one organizational level below agency name, if know.  For example:  Department of Transportation, United States Coast Guard.</w:t>
      </w:r>
    </w:p>
    <w:p w14:paraId="5F98E41E" w14:textId="77777777" w:rsidR="00777041" w:rsidRPr="0076451D" w:rsidRDefault="00777041">
      <w:pPr>
        <w:pStyle w:val="BodyText"/>
        <w:rPr>
          <w:rFonts w:cs="Times New Roman"/>
          <w:color w:val="000000"/>
        </w:rPr>
      </w:pPr>
    </w:p>
    <w:p w14:paraId="077440BF" w14:textId="77777777" w:rsidR="00777041" w:rsidRPr="0076451D" w:rsidRDefault="00777041" w:rsidP="00826F97">
      <w:pPr>
        <w:pStyle w:val="BodyText"/>
        <w:numPr>
          <w:ilvl w:val="0"/>
          <w:numId w:val="21"/>
        </w:numPr>
        <w:rPr>
          <w:rFonts w:cs="Times New Roman"/>
          <w:color w:val="000000"/>
        </w:rPr>
      </w:pPr>
      <w:r w:rsidRPr="0076451D">
        <w:rPr>
          <w:rFonts w:cs="Times New Roman"/>
          <w:color w:val="000000"/>
        </w:rPr>
        <w:t>Enter the federal program name or description for the covered federal action (Item1).  If known, enter the full Catalog of Federal Domestic Assistance (CFDA) number for grants, cooperative agreements, loans, and loan commitments.</w:t>
      </w:r>
    </w:p>
    <w:p w14:paraId="11E49DCE" w14:textId="77777777" w:rsidR="00777041" w:rsidRPr="0076451D" w:rsidRDefault="00777041">
      <w:pPr>
        <w:pStyle w:val="BodyText"/>
        <w:rPr>
          <w:rFonts w:cs="Times New Roman"/>
          <w:color w:val="000000"/>
        </w:rPr>
      </w:pPr>
    </w:p>
    <w:p w14:paraId="0A86A714" w14:textId="77777777" w:rsidR="00777041" w:rsidRPr="0076451D" w:rsidRDefault="00777041" w:rsidP="00826F97">
      <w:pPr>
        <w:pStyle w:val="BodyText"/>
        <w:numPr>
          <w:ilvl w:val="0"/>
          <w:numId w:val="21"/>
        </w:numPr>
        <w:rPr>
          <w:rFonts w:cs="Times New Roman"/>
          <w:color w:val="000000"/>
        </w:rPr>
      </w:pPr>
      <w:r w:rsidRPr="0076451D">
        <w:rPr>
          <w:rFonts w:cs="Times New Roman"/>
          <w:color w:val="000000"/>
        </w:rPr>
        <w:t xml:space="preserve">Enter the most appropriate federal identifying number available for the federal action identified in Item 1; e.g., </w:t>
      </w:r>
      <w:r w:rsidR="0002203F">
        <w:rPr>
          <w:rFonts w:cs="Times New Roman"/>
          <w:color w:val="000000"/>
        </w:rPr>
        <w:t>Request for Proposal</w:t>
      </w:r>
      <w:r w:rsidRPr="0076451D">
        <w:rPr>
          <w:rFonts w:cs="Times New Roman"/>
          <w:color w:val="000000"/>
        </w:rPr>
        <w:t xml:space="preserve"> (</w:t>
      </w:r>
      <w:r w:rsidR="0002203F">
        <w:rPr>
          <w:rFonts w:cs="Times New Roman"/>
          <w:color w:val="000000"/>
        </w:rPr>
        <w:t>RFP</w:t>
      </w:r>
      <w:r w:rsidRPr="0076451D">
        <w:rPr>
          <w:rFonts w:cs="Times New Roman"/>
          <w:color w:val="000000"/>
        </w:rPr>
        <w:t xml:space="preserve">) number; grant announcement number; the contract, grant, or loan award number; the application control number assigned by the federal agency.  Include prefixes; e.g., </w:t>
      </w:r>
      <w:r w:rsidRPr="0076451D">
        <w:rPr>
          <w:rFonts w:cs="Times New Roman"/>
          <w:i/>
          <w:iCs/>
          <w:color w:val="000000"/>
        </w:rPr>
        <w:t>RFP-DE-90-001.</w:t>
      </w:r>
    </w:p>
    <w:p w14:paraId="6AC4696E" w14:textId="77777777" w:rsidR="00777041" w:rsidRPr="0076451D" w:rsidRDefault="00777041">
      <w:pPr>
        <w:pStyle w:val="BodyText"/>
        <w:rPr>
          <w:rFonts w:cs="Times New Roman"/>
          <w:color w:val="000000"/>
        </w:rPr>
      </w:pPr>
    </w:p>
    <w:p w14:paraId="0C0D7F86" w14:textId="77777777" w:rsidR="00777041" w:rsidRPr="0076451D" w:rsidRDefault="00777041" w:rsidP="00826F97">
      <w:pPr>
        <w:pStyle w:val="BodyText"/>
        <w:numPr>
          <w:ilvl w:val="0"/>
          <w:numId w:val="21"/>
        </w:numPr>
        <w:rPr>
          <w:rFonts w:cs="Times New Roman"/>
          <w:color w:val="000000"/>
        </w:rPr>
      </w:pPr>
      <w:r w:rsidRPr="0076451D">
        <w:rPr>
          <w:rFonts w:cs="Times New Roman"/>
          <w:color w:val="000000"/>
        </w:rPr>
        <w:t>For a covered federal action where there has been an award or loan commitment by the federal agency, enter the federal amount of the award/loan commitment for the prime entity identified in Item 4 or Item 5.</w:t>
      </w:r>
    </w:p>
    <w:p w14:paraId="7CE1F3FE" w14:textId="77777777" w:rsidR="00777041" w:rsidRPr="0076451D" w:rsidRDefault="00777041">
      <w:pPr>
        <w:pStyle w:val="BodyText"/>
        <w:rPr>
          <w:rFonts w:cs="Times New Roman"/>
          <w:color w:val="000000"/>
        </w:rPr>
      </w:pPr>
    </w:p>
    <w:p w14:paraId="035A5FF2" w14:textId="77777777" w:rsidR="00777041" w:rsidRPr="0076451D" w:rsidRDefault="00777041" w:rsidP="00826F97">
      <w:pPr>
        <w:pStyle w:val="BodyText"/>
        <w:numPr>
          <w:ilvl w:val="0"/>
          <w:numId w:val="22"/>
        </w:numPr>
        <w:rPr>
          <w:rFonts w:cs="Times New Roman"/>
          <w:color w:val="000000"/>
        </w:rPr>
      </w:pPr>
      <w:r w:rsidRPr="0076451D">
        <w:rPr>
          <w:rFonts w:cs="Times New Roman"/>
          <w:color w:val="000000"/>
        </w:rPr>
        <w:t>Enter the full name, address, city, state, and zip code of the lobbying entity engaged by the reporting                              entity identified in Item 4 to influence the covered federal action.</w:t>
      </w:r>
    </w:p>
    <w:p w14:paraId="3D1F8661" w14:textId="77777777" w:rsidR="00777041" w:rsidRPr="0076451D" w:rsidRDefault="00777041">
      <w:pPr>
        <w:pStyle w:val="BodyText"/>
        <w:rPr>
          <w:rFonts w:cs="Times New Roman"/>
          <w:color w:val="000000"/>
        </w:rPr>
      </w:pPr>
    </w:p>
    <w:p w14:paraId="7D730B4E" w14:textId="77777777" w:rsidR="00777041" w:rsidRPr="0076451D" w:rsidRDefault="00777041" w:rsidP="00826F97">
      <w:pPr>
        <w:pStyle w:val="BodyText"/>
        <w:numPr>
          <w:ilvl w:val="0"/>
          <w:numId w:val="22"/>
        </w:numPr>
        <w:rPr>
          <w:rFonts w:cs="Times New Roman"/>
          <w:color w:val="000000"/>
        </w:rPr>
      </w:pPr>
      <w:r w:rsidRPr="0076451D">
        <w:rPr>
          <w:rFonts w:cs="Times New Roman"/>
          <w:color w:val="000000"/>
        </w:rPr>
        <w:t>Enter the full name of the individual performing services, and include full address if different from 10a.  Enter last name, first name, and middle initial (MI).</w:t>
      </w:r>
    </w:p>
    <w:p w14:paraId="4185A7E5" w14:textId="77777777" w:rsidR="00777041" w:rsidRPr="0076451D" w:rsidRDefault="00777041">
      <w:pPr>
        <w:pStyle w:val="BodyText"/>
        <w:rPr>
          <w:rFonts w:cs="Times New Roman"/>
          <w:color w:val="000000"/>
        </w:rPr>
      </w:pPr>
    </w:p>
    <w:p w14:paraId="3F86E012" w14:textId="77777777" w:rsidR="00777041" w:rsidRPr="0076451D" w:rsidRDefault="00777041" w:rsidP="00826F97">
      <w:pPr>
        <w:pStyle w:val="BodyText"/>
        <w:numPr>
          <w:ilvl w:val="1"/>
          <w:numId w:val="22"/>
        </w:numPr>
        <w:rPr>
          <w:rFonts w:cs="Times New Roman"/>
          <w:color w:val="000000"/>
        </w:rPr>
      </w:pPr>
      <w:r w:rsidRPr="0076451D">
        <w:rPr>
          <w:rFonts w:cs="Times New Roman"/>
          <w:color w:val="000000"/>
        </w:rPr>
        <w:t>Enter the amount of compensation paid or reasonably expected to be paid by the reporting entity (Item 4) to the lobbying entity (Item 10).  Indicate whether the payment has been made (actual) or will be made (planned).  Check all boxes that apply.  If this is a material change report, enter the cumulative amount of payment made or planned to be made.</w:t>
      </w:r>
    </w:p>
    <w:p w14:paraId="344EF140" w14:textId="77777777" w:rsidR="00777041" w:rsidRPr="0076451D" w:rsidRDefault="00777041">
      <w:pPr>
        <w:pStyle w:val="BodyText"/>
        <w:ind w:left="360"/>
        <w:rPr>
          <w:rFonts w:cs="Times New Roman"/>
          <w:color w:val="000000"/>
        </w:rPr>
      </w:pPr>
    </w:p>
    <w:p w14:paraId="5389EE81" w14:textId="77777777" w:rsidR="00777041" w:rsidRPr="0076451D" w:rsidRDefault="00777041" w:rsidP="00826F97">
      <w:pPr>
        <w:pStyle w:val="BodyText"/>
        <w:numPr>
          <w:ilvl w:val="2"/>
          <w:numId w:val="22"/>
        </w:numPr>
        <w:rPr>
          <w:rFonts w:cs="Times New Roman"/>
          <w:color w:val="000000"/>
        </w:rPr>
      </w:pPr>
      <w:r w:rsidRPr="0076451D">
        <w:rPr>
          <w:rFonts w:cs="Times New Roman"/>
          <w:color w:val="000000"/>
        </w:rPr>
        <w:t>Check the appropriate item.  Check all items that apply.  If payment is made through an in-kind contribution, specify the nature and value of the in-kind payment.</w:t>
      </w:r>
    </w:p>
    <w:p w14:paraId="6D8FA4ED" w14:textId="77777777" w:rsidR="00777041" w:rsidRPr="0076451D" w:rsidRDefault="00777041">
      <w:pPr>
        <w:pStyle w:val="BodyText"/>
        <w:rPr>
          <w:rFonts w:cs="Times New Roman"/>
          <w:color w:val="000000"/>
        </w:rPr>
      </w:pPr>
    </w:p>
    <w:p w14:paraId="3AB6FEAD" w14:textId="77777777" w:rsidR="00777041" w:rsidRPr="0076451D" w:rsidRDefault="00777041" w:rsidP="00826F97">
      <w:pPr>
        <w:pStyle w:val="BodyText"/>
        <w:numPr>
          <w:ilvl w:val="2"/>
          <w:numId w:val="22"/>
        </w:numPr>
        <w:rPr>
          <w:rFonts w:cs="Times New Roman"/>
          <w:color w:val="000000"/>
        </w:rPr>
      </w:pPr>
      <w:r w:rsidRPr="0076451D">
        <w:rPr>
          <w:rFonts w:cs="Times New Roman"/>
          <w:color w:val="000000"/>
        </w:rPr>
        <w:t>Check the appropriate box.  Check all boxes that appl6y.  If other, specify nature.</w:t>
      </w:r>
    </w:p>
    <w:p w14:paraId="1954FFF4" w14:textId="77777777" w:rsidR="00777041" w:rsidRPr="0076451D" w:rsidRDefault="00777041">
      <w:pPr>
        <w:pStyle w:val="BodyText"/>
        <w:rPr>
          <w:rFonts w:cs="Times New Roman"/>
          <w:color w:val="000000"/>
        </w:rPr>
      </w:pPr>
    </w:p>
    <w:p w14:paraId="6CEBE398" w14:textId="77777777" w:rsidR="00777041" w:rsidRPr="0076451D" w:rsidRDefault="00777041" w:rsidP="00826F97">
      <w:pPr>
        <w:pStyle w:val="BodyText"/>
        <w:numPr>
          <w:ilvl w:val="2"/>
          <w:numId w:val="22"/>
        </w:numPr>
        <w:rPr>
          <w:rFonts w:cs="Times New Roman"/>
          <w:color w:val="000000"/>
        </w:rPr>
      </w:pPr>
      <w:r w:rsidRPr="0076451D">
        <w:rPr>
          <w:rFonts w:cs="Times New Roman"/>
          <w:color w:val="000000"/>
        </w:rPr>
        <w:t>Provide a specific and detailed description of the services that the lobbyist has performed, or will be expected to perform, and the dates of any services rendered.  Include all preparatory and related activity, not just time spent in actual contact with federal officials.  Identify the federal officials or employees contacted or the officers, employees, or Members of Congress that were contacted.</w:t>
      </w:r>
    </w:p>
    <w:p w14:paraId="308721A6" w14:textId="77777777" w:rsidR="00777041" w:rsidRPr="0076451D" w:rsidRDefault="00777041">
      <w:pPr>
        <w:pStyle w:val="BodyText"/>
        <w:rPr>
          <w:rFonts w:cs="Times New Roman"/>
          <w:color w:val="000000"/>
        </w:rPr>
      </w:pPr>
    </w:p>
    <w:p w14:paraId="4B22B8A4" w14:textId="77777777" w:rsidR="00777041" w:rsidRPr="0076451D" w:rsidRDefault="00777041" w:rsidP="00826F97">
      <w:pPr>
        <w:pStyle w:val="BodyText"/>
        <w:numPr>
          <w:ilvl w:val="2"/>
          <w:numId w:val="22"/>
        </w:numPr>
        <w:rPr>
          <w:rFonts w:cs="Times New Roman"/>
          <w:color w:val="000000"/>
        </w:rPr>
      </w:pPr>
      <w:r w:rsidRPr="0076451D">
        <w:rPr>
          <w:rFonts w:cs="Times New Roman"/>
          <w:color w:val="000000"/>
        </w:rPr>
        <w:t>Check whether Continuation Sheets are enclosed.</w:t>
      </w:r>
    </w:p>
    <w:p w14:paraId="0E125588" w14:textId="77777777" w:rsidR="00777041" w:rsidRPr="0076451D" w:rsidRDefault="00777041">
      <w:pPr>
        <w:pStyle w:val="BodyText"/>
        <w:rPr>
          <w:rFonts w:cs="Times New Roman"/>
          <w:color w:val="000000"/>
        </w:rPr>
      </w:pPr>
    </w:p>
    <w:p w14:paraId="7067EFBC" w14:textId="77777777" w:rsidR="00777041" w:rsidRPr="0076451D" w:rsidRDefault="00777041" w:rsidP="00826F97">
      <w:pPr>
        <w:pStyle w:val="BodyText"/>
        <w:numPr>
          <w:ilvl w:val="2"/>
          <w:numId w:val="22"/>
        </w:numPr>
        <w:rPr>
          <w:rFonts w:cs="Times New Roman"/>
          <w:color w:val="000000"/>
        </w:rPr>
      </w:pPr>
      <w:r w:rsidRPr="0076451D">
        <w:rPr>
          <w:rFonts w:cs="Times New Roman"/>
          <w:color w:val="000000"/>
        </w:rPr>
        <w:t>The certifying official shall sign and date the form, print his/her name, title, and telephone number.</w:t>
      </w:r>
    </w:p>
    <w:p w14:paraId="5E64FB60" w14:textId="77777777" w:rsidR="00777041" w:rsidRPr="0076451D" w:rsidRDefault="00777041">
      <w:pPr>
        <w:pStyle w:val="BodyText"/>
        <w:rPr>
          <w:rFonts w:cs="Times New Roman"/>
          <w:color w:val="000000"/>
        </w:rPr>
      </w:pPr>
    </w:p>
    <w:p w14:paraId="630C8A48" w14:textId="77777777" w:rsidR="00777041" w:rsidRPr="0076451D" w:rsidRDefault="007C55BE">
      <w:pPr>
        <w:rPr>
          <w:color w:val="000000"/>
          <w:sz w:val="20"/>
        </w:rPr>
      </w:pPr>
      <w:r>
        <w:rPr>
          <w:noProof/>
          <w:color w:val="000000"/>
          <w:sz w:val="20"/>
        </w:rPr>
        <mc:AlternateContent>
          <mc:Choice Requires="wps">
            <w:drawing>
              <wp:anchor distT="0" distB="0" distL="114300" distR="114300" simplePos="0" relativeHeight="251653632" behindDoc="0" locked="0" layoutInCell="1" allowOverlap="1" wp14:anchorId="56A6660F" wp14:editId="48A637D9">
                <wp:simplePos x="0" y="0"/>
                <wp:positionH relativeFrom="column">
                  <wp:posOffset>114300</wp:posOffset>
                </wp:positionH>
                <wp:positionV relativeFrom="paragraph">
                  <wp:posOffset>50800</wp:posOffset>
                </wp:positionV>
                <wp:extent cx="6286500" cy="1143000"/>
                <wp:effectExtent l="9525" t="12700" r="9525" b="6350"/>
                <wp:wrapNone/>
                <wp:docPr id="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143000"/>
                        </a:xfrm>
                        <a:prstGeom prst="rect">
                          <a:avLst/>
                        </a:prstGeom>
                        <a:solidFill>
                          <a:srgbClr val="FFFFFF"/>
                        </a:solidFill>
                        <a:ln w="9525">
                          <a:solidFill>
                            <a:srgbClr val="000000"/>
                          </a:solidFill>
                          <a:miter lim="800000"/>
                          <a:headEnd/>
                          <a:tailEnd/>
                        </a:ln>
                      </wps:spPr>
                      <wps:txbx>
                        <w:txbxContent>
                          <w:p w14:paraId="2201FFDD" w14:textId="77777777" w:rsidR="007E617B" w:rsidRDefault="007E617B" w:rsidP="009D6942">
                            <w:pPr>
                              <w:jc w:val="center"/>
                              <w:rPr>
                                <w:sz w:val="20"/>
                              </w:rPr>
                            </w:pPr>
                          </w:p>
                          <w:p w14:paraId="41C186BE" w14:textId="77777777" w:rsidR="007E617B" w:rsidRDefault="007E617B" w:rsidP="009D6942">
                            <w:pPr>
                              <w:jc w:val="both"/>
                              <w:rPr>
                                <w:sz w:val="20"/>
                              </w:rPr>
                            </w:pPr>
                            <w:r>
                              <w:rPr>
                                <w:sz w:val="20"/>
                              </w:rPr>
                              <w:t>Public reporting burden for this collection of information is estimated to average 30 minutes per response, including time for reviewing instructions, searching data sources, gathering and maintaining the data needed, and completing and reviewing the collection of information.  Send comments regarding the burden estimate or any other aspect of collection of information, including suggestions for reducing this burden, to the Office of Management and Budget, Paperwork Reduction Project (0348-0046), Washington, D.C. 20503.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44E87" id="Text Box 35" o:spid="_x0000_s1049" type="#_x0000_t202" style="position:absolute;margin-left:9pt;margin-top:4pt;width:495pt;height:90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">
                <v:textbox>
                  <w:txbxContent>
                    <w:p w:rsidR="007E617B" w:rsidRDefault="007E617B" w:rsidP="009D6942">
                      <w:pPr>
                        <w:jc w:val="center"/>
                        <w:rPr>
                          <w:sz w:val="20"/>
                        </w:rPr>
                      </w:pPr>
                    </w:p>
                    <w:p w:rsidR="007E617B" w:rsidRDefault="007E617B" w:rsidP="009D6942">
                      <w:pPr>
                        <w:jc w:val="both"/>
                        <w:rPr>
                          <w:sz w:val="20"/>
                        </w:rPr>
                      </w:pPr>
                      <w:r>
                        <w:rPr>
                          <w:sz w:val="20"/>
                        </w:rPr>
                        <w:t>Public reporting burden for this collection of information is estimated to average 30 minutes per response, including time for reviewing instructions, searching data sources, gathering and maintaining the data needed, and completing and reviewing the collection of information.  Send comments regarding the burden estimate or any other aspect of collection of information, including suggestions for reducing this burden, to the Office of Management and Budget, Paperwork Reduction Project (0348-0046), Washington, D.C. 20503.</w:t>
                      </w:r>
                    </w:p>
                  </w:txbxContent>
                </v:textbox>
              </v:shape>
            </w:pict>
          </mc:Fallback>
        </mc:AlternateContent>
      </w:r>
    </w:p>
    <w:p w14:paraId="7321E862" w14:textId="77777777" w:rsidR="00777041" w:rsidRPr="0076451D" w:rsidRDefault="00777041">
      <w:pPr>
        <w:rPr>
          <w:color w:val="000000"/>
          <w:sz w:val="20"/>
        </w:rPr>
      </w:pPr>
    </w:p>
    <w:p w14:paraId="76DCFDF2" w14:textId="77777777" w:rsidR="00777041" w:rsidRPr="0076451D" w:rsidRDefault="00777041">
      <w:pPr>
        <w:rPr>
          <w:color w:val="000000"/>
          <w:sz w:val="20"/>
        </w:rPr>
      </w:pPr>
    </w:p>
    <w:p w14:paraId="170720FB" w14:textId="77777777" w:rsidR="00777041" w:rsidRPr="0076451D" w:rsidRDefault="00777041">
      <w:pPr>
        <w:rPr>
          <w:color w:val="000000"/>
          <w:sz w:val="20"/>
        </w:rPr>
      </w:pPr>
    </w:p>
    <w:p w14:paraId="0788FE9A" w14:textId="77777777" w:rsidR="00777041" w:rsidRPr="0076451D" w:rsidRDefault="00777041">
      <w:pPr>
        <w:rPr>
          <w:color w:val="000000"/>
          <w:sz w:val="20"/>
        </w:rPr>
      </w:pPr>
    </w:p>
    <w:p w14:paraId="2D9BFD03" w14:textId="77777777" w:rsidR="00777041" w:rsidRPr="0076451D" w:rsidRDefault="00777041">
      <w:pPr>
        <w:rPr>
          <w:color w:val="000000"/>
          <w:sz w:val="20"/>
        </w:rPr>
      </w:pPr>
    </w:p>
    <w:p w14:paraId="5446363A" w14:textId="77777777" w:rsidR="00777041" w:rsidRPr="0076451D" w:rsidRDefault="00777041">
      <w:pPr>
        <w:rPr>
          <w:color w:val="000000"/>
          <w:sz w:val="20"/>
        </w:rPr>
      </w:pPr>
    </w:p>
    <w:p w14:paraId="249B3C9E" w14:textId="77777777" w:rsidR="00777041" w:rsidRPr="0076451D" w:rsidRDefault="00777041">
      <w:pPr>
        <w:tabs>
          <w:tab w:val="left" w:pos="1110"/>
        </w:tabs>
        <w:rPr>
          <w:color w:val="000000"/>
          <w:sz w:val="20"/>
        </w:rPr>
        <w:sectPr w:rsidR="00777041" w:rsidRPr="0076451D">
          <w:footnotePr>
            <w:numRestart w:val="eachPage"/>
          </w:footnotePr>
          <w:pgSz w:w="12240" w:h="15840" w:code="1"/>
          <w:pgMar w:top="1008" w:right="1008" w:bottom="1008" w:left="1008" w:header="720" w:footer="720" w:gutter="0"/>
          <w:cols w:space="720"/>
          <w:docGrid w:linePitch="360"/>
        </w:sectPr>
      </w:pPr>
      <w:r w:rsidRPr="0076451D">
        <w:rPr>
          <w:color w:val="000000"/>
          <w:sz w:val="20"/>
        </w:rPr>
        <w:tab/>
      </w:r>
    </w:p>
    <w:p w14:paraId="7271424D" w14:textId="77777777" w:rsidR="00777041" w:rsidRPr="0058269C" w:rsidRDefault="003B2B11" w:rsidP="00F7642A">
      <w:pPr>
        <w:pStyle w:val="Heading1"/>
        <w:jc w:val="center"/>
        <w:rPr>
          <w:color w:val="000000"/>
        </w:rPr>
      </w:pPr>
      <w:bookmarkStart w:id="322" w:name="_Toc59194563"/>
      <w:r w:rsidRPr="0058269C">
        <w:rPr>
          <w:color w:val="000000"/>
        </w:rPr>
        <w:t xml:space="preserve">ATTACHMENT </w:t>
      </w:r>
      <w:r w:rsidR="0099528D" w:rsidRPr="0058269C">
        <w:rPr>
          <w:color w:val="000000"/>
        </w:rPr>
        <w:t>Z</w:t>
      </w:r>
      <w:r w:rsidR="00FA71C0" w:rsidRPr="0058269C">
        <w:rPr>
          <w:color w:val="000000"/>
        </w:rPr>
        <w:t xml:space="preserve">:  </w:t>
      </w:r>
      <w:r w:rsidR="005847E8" w:rsidRPr="0058269C">
        <w:rPr>
          <w:color w:val="000000"/>
        </w:rPr>
        <w:t>FSMC</w:t>
      </w:r>
      <w:r w:rsidR="00777041" w:rsidRPr="0058269C">
        <w:rPr>
          <w:color w:val="000000"/>
        </w:rPr>
        <w:t xml:space="preserve"> MONTHLY LUNCH EQUIVALENCY WORKSHEET</w:t>
      </w:r>
      <w:bookmarkEnd w:id="322"/>
    </w:p>
    <w:p w14:paraId="7E097A0E" w14:textId="77777777" w:rsidR="00777041" w:rsidRPr="0058269C" w:rsidRDefault="00777041">
      <w:pPr>
        <w:tabs>
          <w:tab w:val="left" w:pos="1110"/>
        </w:tabs>
        <w:jc w:val="both"/>
        <w:rPr>
          <w:b/>
          <w:bCs/>
          <w:color w:val="000000"/>
          <w:sz w:val="20"/>
        </w:rPr>
      </w:pPr>
      <w:r w:rsidRPr="0058269C">
        <w:rPr>
          <w:b/>
          <w:bCs/>
          <w:color w:val="000000"/>
          <w:sz w:val="20"/>
        </w:rPr>
        <w:t>Month/Year: ______________________</w:t>
      </w:r>
    </w:p>
    <w:p w14:paraId="4C9C757A" w14:textId="77777777" w:rsidR="00777041" w:rsidRPr="0058269C" w:rsidRDefault="00777041">
      <w:pPr>
        <w:tabs>
          <w:tab w:val="left" w:pos="1110"/>
        </w:tabs>
        <w:jc w:val="both"/>
        <w:rPr>
          <w:b/>
          <w:bCs/>
          <w:color w:val="000000"/>
          <w:sz w:val="20"/>
        </w:rPr>
      </w:pPr>
    </w:p>
    <w:p w14:paraId="2953B60B" w14:textId="77777777" w:rsidR="00777041" w:rsidRPr="0058269C" w:rsidRDefault="00777041">
      <w:pPr>
        <w:pStyle w:val="BodyText"/>
        <w:tabs>
          <w:tab w:val="left" w:pos="1110"/>
        </w:tabs>
        <w:rPr>
          <w:rFonts w:cs="Times New Roman"/>
          <w:color w:val="000000"/>
        </w:rPr>
      </w:pPr>
      <w:r w:rsidRPr="0058269C">
        <w:rPr>
          <w:rFonts w:cs="Times New Roman"/>
          <w:color w:val="000000"/>
        </w:rPr>
        <w:t>Once this contract has been awarded, this form is to be used by the food service management company (FSMC) to show the school district the calculations for determining the lunch equivalents for each month.</w:t>
      </w:r>
    </w:p>
    <w:p w14:paraId="0B7B8CFB" w14:textId="77777777" w:rsidR="00777041" w:rsidRPr="0058269C" w:rsidRDefault="00777041">
      <w:pPr>
        <w:tabs>
          <w:tab w:val="left" w:pos="1110"/>
        </w:tabs>
        <w:jc w:val="both"/>
        <w:rPr>
          <w:color w:val="000000"/>
          <w:sz w:val="20"/>
        </w:rPr>
      </w:pPr>
    </w:p>
    <w:p w14:paraId="1DDC2984" w14:textId="77777777" w:rsidR="00777041" w:rsidRPr="0058269C" w:rsidRDefault="00777041" w:rsidP="00826F97">
      <w:pPr>
        <w:numPr>
          <w:ilvl w:val="0"/>
          <w:numId w:val="23"/>
        </w:numPr>
        <w:tabs>
          <w:tab w:val="left" w:pos="1110"/>
        </w:tabs>
        <w:jc w:val="both"/>
        <w:rPr>
          <w:color w:val="000000"/>
          <w:sz w:val="20"/>
        </w:rPr>
      </w:pPr>
      <w:r w:rsidRPr="0058269C">
        <w:rPr>
          <w:color w:val="000000"/>
          <w:sz w:val="20"/>
        </w:rPr>
        <w:t xml:space="preserve">Actual Meal Counts:  Based on meal counts – for the purpose of making the meal count computation, include all Child Nutrition Programs (i.e., National School Lunch Program (NSLP) meals, School Breakfast Program (SBP) meals, After School Snack Program (ASSP) meals, </w:t>
      </w:r>
      <w:r w:rsidR="00C91933" w:rsidRPr="0058269C">
        <w:rPr>
          <w:color w:val="000000"/>
          <w:sz w:val="20"/>
        </w:rPr>
        <w:t>Child And Adult Care Food Program (CACFP),</w:t>
      </w:r>
      <w:r w:rsidRPr="0058269C">
        <w:rPr>
          <w:color w:val="000000"/>
          <w:sz w:val="20"/>
        </w:rPr>
        <w:t>and Summer Food Service Program (SFSP) meals, (if applicable).  The number of lunches, breakfasts (</w:t>
      </w:r>
      <w:r w:rsidR="004A4689" w:rsidRPr="0058269C">
        <w:rPr>
          <w:color w:val="000000"/>
          <w:sz w:val="20"/>
        </w:rPr>
        <w:t>Breakfast to be 67% of the cost of</w:t>
      </w:r>
      <w:r w:rsidRPr="0058269C">
        <w:rPr>
          <w:color w:val="000000"/>
          <w:sz w:val="20"/>
        </w:rPr>
        <w:t xml:space="preserve"> l</w:t>
      </w:r>
      <w:r w:rsidR="00C56980" w:rsidRPr="0058269C">
        <w:rPr>
          <w:color w:val="000000"/>
          <w:sz w:val="20"/>
        </w:rPr>
        <w:t>unch</w:t>
      </w:r>
      <w:r w:rsidR="00BC4BCB" w:rsidRPr="0058269C">
        <w:rPr>
          <w:color w:val="000000"/>
          <w:sz w:val="20"/>
        </w:rPr>
        <w:t>), and</w:t>
      </w:r>
      <w:r w:rsidR="00C56980" w:rsidRPr="0058269C">
        <w:rPr>
          <w:color w:val="000000"/>
          <w:sz w:val="20"/>
        </w:rPr>
        <w:t xml:space="preserve"> snacks (</w:t>
      </w:r>
      <w:r w:rsidR="004A4689" w:rsidRPr="0058269C">
        <w:rPr>
          <w:color w:val="000000"/>
          <w:sz w:val="20"/>
        </w:rPr>
        <w:t>Snack to be 33% of the cost of lunch</w:t>
      </w:r>
      <w:r w:rsidRPr="0058269C">
        <w:rPr>
          <w:color w:val="000000"/>
          <w:sz w:val="20"/>
        </w:rPr>
        <w:t>) served to children shall be determined by actual count.</w:t>
      </w:r>
    </w:p>
    <w:p w14:paraId="22316680" w14:textId="77777777" w:rsidR="00777041" w:rsidRPr="0076451D" w:rsidRDefault="00AD7ACB">
      <w:pPr>
        <w:rPr>
          <w:color w:val="000000"/>
          <w:sz w:val="20"/>
        </w:rPr>
      </w:pPr>
      <w:r w:rsidRPr="0058269C">
        <w:rPr>
          <w:noProof/>
          <w:color w:val="000000"/>
          <w:sz w:val="20"/>
        </w:rPr>
        <mc:AlternateContent>
          <mc:Choice Requires="wps">
            <w:drawing>
              <wp:anchor distT="0" distB="0" distL="114300" distR="114300" simplePos="0" relativeHeight="251654656" behindDoc="0" locked="0" layoutInCell="1" allowOverlap="1" wp14:anchorId="2BB956FA" wp14:editId="004A71D1">
                <wp:simplePos x="0" y="0"/>
                <wp:positionH relativeFrom="column">
                  <wp:posOffset>567618</wp:posOffset>
                </wp:positionH>
                <wp:positionV relativeFrom="paragraph">
                  <wp:posOffset>99876</wp:posOffset>
                </wp:positionV>
                <wp:extent cx="5143500" cy="5193102"/>
                <wp:effectExtent l="0" t="0" r="19050" b="26670"/>
                <wp:wrapNone/>
                <wp:docPr id="4"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5193102"/>
                        </a:xfrm>
                        <a:prstGeom prst="rect">
                          <a:avLst/>
                        </a:prstGeom>
                        <a:solidFill>
                          <a:srgbClr val="FFFFFF"/>
                        </a:solidFill>
                        <a:ln w="9525">
                          <a:solidFill>
                            <a:srgbClr val="000000"/>
                          </a:solidFill>
                          <a:miter lim="800000"/>
                          <a:headEnd/>
                          <a:tailEnd/>
                        </a:ln>
                      </wps:spPr>
                      <wps:txbx>
                        <w:txbxContent>
                          <w:p w14:paraId="186D76BE" w14:textId="77777777" w:rsidR="007E617B" w:rsidRDefault="007E617B">
                            <w:pPr>
                              <w:pStyle w:val="Heading7"/>
                            </w:pPr>
                            <w:r>
                              <w:t>Based on __________ Days of Services</w:t>
                            </w:r>
                          </w:p>
                          <w:p w14:paraId="3A710C13" w14:textId="77777777" w:rsidR="007E617B" w:rsidRDefault="007E617B">
                            <w:pPr>
                              <w:rPr>
                                <w:sz w:val="20"/>
                              </w:rPr>
                            </w:pPr>
                            <w:r>
                              <w:rPr>
                                <w:b/>
                                <w:bCs/>
                                <w:i/>
                                <w:iCs/>
                                <w:sz w:val="20"/>
                              </w:rPr>
                              <w:t>Breakfast Meals</w:t>
                            </w:r>
                          </w:p>
                          <w:p w14:paraId="1DE8FF75" w14:textId="77777777" w:rsidR="007E617B" w:rsidRDefault="007E617B">
                            <w:pPr>
                              <w:rPr>
                                <w:sz w:val="20"/>
                              </w:rPr>
                            </w:pPr>
                            <w:r>
                              <w:rPr>
                                <w:sz w:val="20"/>
                              </w:rPr>
                              <w:tab/>
                              <w:t>Contract Breakfasts __________</w:t>
                            </w:r>
                          </w:p>
                          <w:p w14:paraId="0E9CFB15" w14:textId="77777777" w:rsidR="007E617B" w:rsidRDefault="007E617B">
                            <w:pPr>
                              <w:rPr>
                                <w:sz w:val="20"/>
                              </w:rPr>
                            </w:pPr>
                            <w:r>
                              <w:rPr>
                                <w:sz w:val="20"/>
                              </w:rPr>
                              <w:tab/>
                              <w:t>SBP Breakfasts       __________</w:t>
                            </w:r>
                          </w:p>
                          <w:p w14:paraId="3759045C" w14:textId="77777777" w:rsidR="007E617B" w:rsidRDefault="007E617B">
                            <w:pPr>
                              <w:rPr>
                                <w:sz w:val="20"/>
                              </w:rPr>
                            </w:pPr>
                            <w:r>
                              <w:rPr>
                                <w:sz w:val="20"/>
                              </w:rPr>
                              <w:tab/>
                              <w:t>SFSP Breakfasts     __________</w:t>
                            </w:r>
                          </w:p>
                          <w:p w14:paraId="6D090BF2" w14:textId="77777777" w:rsidR="007E617B" w:rsidRDefault="007E617B">
                            <w:pPr>
                              <w:rPr>
                                <w:sz w:val="20"/>
                              </w:rPr>
                            </w:pPr>
                            <w:r>
                              <w:rPr>
                                <w:sz w:val="20"/>
                              </w:rPr>
                              <w:tab/>
                              <w:t>Adult Breakfasts      __________</w:t>
                            </w:r>
                          </w:p>
                          <w:p w14:paraId="0F1C2A8B" w14:textId="77777777" w:rsidR="007E617B" w:rsidRPr="0058269C" w:rsidRDefault="007E617B">
                            <w:pPr>
                              <w:rPr>
                                <w:sz w:val="20"/>
                              </w:rPr>
                            </w:pPr>
                            <w:r>
                              <w:rPr>
                                <w:sz w:val="20"/>
                              </w:rPr>
                              <w:t>________________</w:t>
                            </w:r>
                            <w:r>
                              <w:rPr>
                                <w:sz w:val="20"/>
                              </w:rPr>
                              <w:tab/>
                            </w:r>
                            <w:r>
                              <w:rPr>
                                <w:sz w:val="20"/>
                              </w:rPr>
                              <w:tab/>
                            </w:r>
                            <w:r w:rsidRPr="0058269C">
                              <w:rPr>
                                <w:rFonts w:cs="Arial"/>
                                <w:sz w:val="20"/>
                              </w:rPr>
                              <w:t>X</w:t>
                            </w:r>
                            <w:r w:rsidRPr="0058269C">
                              <w:rPr>
                                <w:sz w:val="20"/>
                              </w:rPr>
                              <w:tab/>
                              <w:t>.67</w:t>
                            </w:r>
                            <w:r w:rsidRPr="0058269C">
                              <w:rPr>
                                <w:sz w:val="20"/>
                              </w:rPr>
                              <w:tab/>
                              <w:t>=</w:t>
                            </w:r>
                            <w:r w:rsidRPr="0058269C">
                              <w:rPr>
                                <w:sz w:val="20"/>
                              </w:rPr>
                              <w:tab/>
                              <w:t>__________________</w:t>
                            </w:r>
                          </w:p>
                          <w:p w14:paraId="4698D210" w14:textId="77777777" w:rsidR="007E617B" w:rsidRDefault="007E617B">
                            <w:pPr>
                              <w:rPr>
                                <w:sz w:val="20"/>
                              </w:rPr>
                            </w:pPr>
                            <w:r w:rsidRPr="0058269C">
                              <w:rPr>
                                <w:sz w:val="20"/>
                              </w:rPr>
                              <w:t xml:space="preserve">  Total Breakfasts</w:t>
                            </w:r>
                            <w:r w:rsidRPr="0058269C">
                              <w:rPr>
                                <w:sz w:val="20"/>
                              </w:rPr>
                              <w:tab/>
                            </w:r>
                            <w:r w:rsidRPr="0058269C">
                              <w:rPr>
                                <w:sz w:val="20"/>
                              </w:rPr>
                              <w:tab/>
                            </w:r>
                            <w:r w:rsidRPr="0058269C">
                              <w:rPr>
                                <w:sz w:val="20"/>
                              </w:rPr>
                              <w:tab/>
                            </w:r>
                            <w:r w:rsidRPr="0058269C">
                              <w:rPr>
                                <w:sz w:val="20"/>
                              </w:rPr>
                              <w:tab/>
                              <w:t xml:space="preserve">             Lunch</w:t>
                            </w:r>
                            <w:r>
                              <w:rPr>
                                <w:sz w:val="20"/>
                              </w:rPr>
                              <w:t xml:space="preserve"> Equivalent</w:t>
                            </w:r>
                          </w:p>
                          <w:p w14:paraId="6FBF9929" w14:textId="77777777" w:rsidR="007E617B" w:rsidRDefault="007E617B">
                            <w:pPr>
                              <w:rPr>
                                <w:sz w:val="20"/>
                              </w:rPr>
                            </w:pPr>
                          </w:p>
                          <w:p w14:paraId="2463A292" w14:textId="77777777" w:rsidR="007E617B" w:rsidRDefault="007E617B">
                            <w:pPr>
                              <w:rPr>
                                <w:sz w:val="20"/>
                              </w:rPr>
                            </w:pPr>
                            <w:r>
                              <w:rPr>
                                <w:b/>
                                <w:bCs/>
                                <w:i/>
                                <w:iCs/>
                                <w:sz w:val="20"/>
                              </w:rPr>
                              <w:t>Lunch Meals</w:t>
                            </w:r>
                          </w:p>
                          <w:p w14:paraId="1D608B71" w14:textId="77777777" w:rsidR="007E617B" w:rsidRDefault="007E617B">
                            <w:pPr>
                              <w:rPr>
                                <w:sz w:val="20"/>
                              </w:rPr>
                            </w:pPr>
                          </w:p>
                          <w:p w14:paraId="1BD21DB5" w14:textId="77777777" w:rsidR="007E617B" w:rsidRDefault="007E617B">
                            <w:pPr>
                              <w:rPr>
                                <w:sz w:val="20"/>
                              </w:rPr>
                            </w:pPr>
                            <w:r>
                              <w:rPr>
                                <w:sz w:val="20"/>
                              </w:rPr>
                              <w:tab/>
                              <w:t>Contract Lunches    __________</w:t>
                            </w:r>
                          </w:p>
                          <w:p w14:paraId="66CA704F" w14:textId="77777777" w:rsidR="007E617B" w:rsidRDefault="007E617B">
                            <w:pPr>
                              <w:rPr>
                                <w:sz w:val="20"/>
                              </w:rPr>
                            </w:pPr>
                            <w:r>
                              <w:rPr>
                                <w:sz w:val="20"/>
                              </w:rPr>
                              <w:tab/>
                              <w:t>NSLP Lunches        __________</w:t>
                            </w:r>
                          </w:p>
                          <w:p w14:paraId="7F437271" w14:textId="77777777" w:rsidR="007E617B" w:rsidRDefault="007E617B">
                            <w:pPr>
                              <w:rPr>
                                <w:sz w:val="20"/>
                              </w:rPr>
                            </w:pPr>
                            <w:r>
                              <w:rPr>
                                <w:sz w:val="20"/>
                              </w:rPr>
                              <w:tab/>
                              <w:t>SFSP Lunches        __________</w:t>
                            </w:r>
                          </w:p>
                          <w:p w14:paraId="598A60E5" w14:textId="77777777" w:rsidR="007E617B" w:rsidRDefault="007E617B">
                            <w:pPr>
                              <w:rPr>
                                <w:sz w:val="20"/>
                              </w:rPr>
                            </w:pPr>
                            <w:r>
                              <w:rPr>
                                <w:sz w:val="20"/>
                              </w:rPr>
                              <w:tab/>
                              <w:t>Adult Lunches         __________</w:t>
                            </w:r>
                          </w:p>
                          <w:p w14:paraId="2CB4172C" w14:textId="77777777" w:rsidR="007E617B" w:rsidRDefault="007E617B">
                            <w:pPr>
                              <w:rPr>
                                <w:sz w:val="20"/>
                              </w:rPr>
                            </w:pPr>
                            <w:r>
                              <w:rPr>
                                <w:sz w:val="20"/>
                              </w:rPr>
                              <w:t>________________</w:t>
                            </w:r>
                            <w:r>
                              <w:rPr>
                                <w:sz w:val="20"/>
                              </w:rPr>
                              <w:tab/>
                            </w:r>
                            <w:r>
                              <w:rPr>
                                <w:sz w:val="20"/>
                              </w:rPr>
                              <w:tab/>
                            </w:r>
                            <w:r>
                              <w:rPr>
                                <w:sz w:val="20"/>
                              </w:rPr>
                              <w:tab/>
                            </w:r>
                            <w:r>
                              <w:rPr>
                                <w:sz w:val="20"/>
                              </w:rPr>
                              <w:tab/>
                              <w:t>=</w:t>
                            </w:r>
                            <w:r>
                              <w:rPr>
                                <w:sz w:val="20"/>
                              </w:rPr>
                              <w:tab/>
                              <w:t>__________________</w:t>
                            </w:r>
                          </w:p>
                          <w:p w14:paraId="13E9AEA1" w14:textId="77777777" w:rsidR="007E617B" w:rsidRDefault="007E617B">
                            <w:pPr>
                              <w:rPr>
                                <w:sz w:val="20"/>
                              </w:rPr>
                            </w:pPr>
                            <w:r>
                              <w:rPr>
                                <w:sz w:val="20"/>
                              </w:rPr>
                              <w:t>Total Lunches</w:t>
                            </w:r>
                            <w:r>
                              <w:rPr>
                                <w:sz w:val="20"/>
                              </w:rPr>
                              <w:tab/>
                            </w:r>
                            <w:r>
                              <w:rPr>
                                <w:sz w:val="20"/>
                              </w:rPr>
                              <w:tab/>
                            </w:r>
                            <w:r>
                              <w:rPr>
                                <w:sz w:val="20"/>
                              </w:rPr>
                              <w:tab/>
                            </w:r>
                            <w:r>
                              <w:rPr>
                                <w:sz w:val="20"/>
                              </w:rPr>
                              <w:tab/>
                            </w:r>
                            <w:r>
                              <w:rPr>
                                <w:sz w:val="20"/>
                              </w:rPr>
                              <w:tab/>
                            </w:r>
                            <w:r>
                              <w:rPr>
                                <w:sz w:val="20"/>
                              </w:rPr>
                              <w:tab/>
                              <w:t>Lunch Equivalent</w:t>
                            </w:r>
                          </w:p>
                          <w:p w14:paraId="06DD2072" w14:textId="77777777" w:rsidR="007E617B" w:rsidRDefault="007E617B">
                            <w:pPr>
                              <w:rPr>
                                <w:sz w:val="20"/>
                              </w:rPr>
                            </w:pPr>
                          </w:p>
                          <w:p w14:paraId="6C32739A" w14:textId="77777777" w:rsidR="007E617B" w:rsidRDefault="007E617B" w:rsidP="00C91933">
                            <w:pPr>
                              <w:rPr>
                                <w:sz w:val="20"/>
                              </w:rPr>
                            </w:pPr>
                            <w:r>
                              <w:rPr>
                                <w:b/>
                                <w:bCs/>
                                <w:i/>
                                <w:iCs/>
                                <w:sz w:val="20"/>
                              </w:rPr>
                              <w:t>Dinner Meals</w:t>
                            </w:r>
                          </w:p>
                          <w:p w14:paraId="6689D201" w14:textId="77777777" w:rsidR="007E617B" w:rsidRDefault="007E617B" w:rsidP="00C91933">
                            <w:pPr>
                              <w:rPr>
                                <w:sz w:val="20"/>
                              </w:rPr>
                            </w:pPr>
                          </w:p>
                          <w:p w14:paraId="504A6254" w14:textId="77777777" w:rsidR="007E617B" w:rsidRDefault="007E617B" w:rsidP="00C91933">
                            <w:pPr>
                              <w:rPr>
                                <w:sz w:val="20"/>
                              </w:rPr>
                            </w:pPr>
                            <w:r>
                              <w:rPr>
                                <w:sz w:val="20"/>
                              </w:rPr>
                              <w:tab/>
                              <w:t>Contract Lunches    __________</w:t>
                            </w:r>
                          </w:p>
                          <w:p w14:paraId="50AB14EB" w14:textId="77777777" w:rsidR="007E617B" w:rsidRDefault="007E617B" w:rsidP="00C91933">
                            <w:pPr>
                              <w:rPr>
                                <w:sz w:val="20"/>
                              </w:rPr>
                            </w:pPr>
                            <w:r>
                              <w:rPr>
                                <w:sz w:val="20"/>
                              </w:rPr>
                              <w:tab/>
                              <w:t>CACFP Dinners      __________</w:t>
                            </w:r>
                          </w:p>
                          <w:p w14:paraId="4E4E647F" w14:textId="77777777" w:rsidR="007E617B" w:rsidRDefault="007E617B" w:rsidP="00C91933">
                            <w:pPr>
                              <w:rPr>
                                <w:sz w:val="20"/>
                              </w:rPr>
                            </w:pPr>
                            <w:r>
                              <w:rPr>
                                <w:sz w:val="20"/>
                              </w:rPr>
                              <w:tab/>
                              <w:t>Adult Dinners</w:t>
                            </w:r>
                            <w:r>
                              <w:rPr>
                                <w:sz w:val="20"/>
                              </w:rPr>
                              <w:tab/>
                              <w:t xml:space="preserve">      __________</w:t>
                            </w:r>
                          </w:p>
                          <w:p w14:paraId="30722FE8" w14:textId="77777777" w:rsidR="007E617B" w:rsidRDefault="007E617B" w:rsidP="00C91933">
                            <w:pPr>
                              <w:rPr>
                                <w:sz w:val="20"/>
                              </w:rPr>
                            </w:pPr>
                            <w:r>
                              <w:rPr>
                                <w:sz w:val="20"/>
                              </w:rPr>
                              <w:t>________________</w:t>
                            </w:r>
                            <w:r>
                              <w:rPr>
                                <w:sz w:val="20"/>
                              </w:rPr>
                              <w:tab/>
                            </w:r>
                            <w:r>
                              <w:rPr>
                                <w:sz w:val="20"/>
                              </w:rPr>
                              <w:tab/>
                            </w:r>
                            <w:r>
                              <w:rPr>
                                <w:sz w:val="20"/>
                              </w:rPr>
                              <w:tab/>
                            </w:r>
                            <w:r>
                              <w:rPr>
                                <w:sz w:val="20"/>
                              </w:rPr>
                              <w:tab/>
                              <w:t>=</w:t>
                            </w:r>
                            <w:r>
                              <w:rPr>
                                <w:sz w:val="20"/>
                              </w:rPr>
                              <w:tab/>
                              <w:t>__________________</w:t>
                            </w:r>
                          </w:p>
                          <w:p w14:paraId="27A4B3F8" w14:textId="77777777" w:rsidR="007E617B" w:rsidRDefault="007E617B" w:rsidP="00C91933">
                            <w:pPr>
                              <w:rPr>
                                <w:sz w:val="20"/>
                              </w:rPr>
                            </w:pPr>
                            <w:r>
                              <w:rPr>
                                <w:sz w:val="20"/>
                              </w:rPr>
                              <w:t>Total Dinners</w:t>
                            </w:r>
                            <w:r>
                              <w:rPr>
                                <w:sz w:val="20"/>
                              </w:rPr>
                              <w:tab/>
                            </w:r>
                            <w:r>
                              <w:rPr>
                                <w:sz w:val="20"/>
                              </w:rPr>
                              <w:tab/>
                            </w:r>
                            <w:r>
                              <w:rPr>
                                <w:sz w:val="20"/>
                              </w:rPr>
                              <w:tab/>
                            </w:r>
                            <w:r>
                              <w:rPr>
                                <w:sz w:val="20"/>
                              </w:rPr>
                              <w:tab/>
                            </w:r>
                            <w:r>
                              <w:rPr>
                                <w:sz w:val="20"/>
                              </w:rPr>
                              <w:tab/>
                            </w:r>
                            <w:r>
                              <w:rPr>
                                <w:sz w:val="20"/>
                              </w:rPr>
                              <w:tab/>
                              <w:t>Lunch Equivalent</w:t>
                            </w:r>
                          </w:p>
                          <w:p w14:paraId="7498FF04" w14:textId="77777777" w:rsidR="007E617B" w:rsidRDefault="007E617B" w:rsidP="00C91933">
                            <w:pPr>
                              <w:rPr>
                                <w:sz w:val="20"/>
                              </w:rPr>
                            </w:pPr>
                          </w:p>
                          <w:p w14:paraId="2C7C390F" w14:textId="77777777" w:rsidR="007E617B" w:rsidRDefault="007E617B">
                            <w:pPr>
                              <w:rPr>
                                <w:sz w:val="20"/>
                              </w:rPr>
                            </w:pPr>
                          </w:p>
                          <w:p w14:paraId="34A5D0FD" w14:textId="77777777" w:rsidR="007E617B" w:rsidRDefault="007E617B">
                            <w:pPr>
                              <w:rPr>
                                <w:sz w:val="20"/>
                              </w:rPr>
                            </w:pPr>
                            <w:r>
                              <w:rPr>
                                <w:b/>
                                <w:bCs/>
                                <w:i/>
                                <w:iCs/>
                                <w:sz w:val="20"/>
                              </w:rPr>
                              <w:t>Snack Meals</w:t>
                            </w:r>
                          </w:p>
                          <w:p w14:paraId="584F39E6" w14:textId="77777777" w:rsidR="007E617B" w:rsidRDefault="007E617B">
                            <w:pPr>
                              <w:rPr>
                                <w:sz w:val="20"/>
                              </w:rPr>
                            </w:pPr>
                            <w:r>
                              <w:rPr>
                                <w:sz w:val="20"/>
                              </w:rPr>
                              <w:tab/>
                              <w:t>Contract Snacks      __________</w:t>
                            </w:r>
                          </w:p>
                          <w:p w14:paraId="726D0B09" w14:textId="77777777" w:rsidR="007E617B" w:rsidRDefault="007E617B">
                            <w:pPr>
                              <w:rPr>
                                <w:sz w:val="20"/>
                              </w:rPr>
                            </w:pPr>
                            <w:r>
                              <w:rPr>
                                <w:sz w:val="20"/>
                              </w:rPr>
                              <w:tab/>
                              <w:t>NSLP Snacks</w:t>
                            </w:r>
                            <w:r>
                              <w:rPr>
                                <w:sz w:val="20"/>
                              </w:rPr>
                              <w:tab/>
                              <w:t xml:space="preserve">       __________</w:t>
                            </w:r>
                          </w:p>
                          <w:p w14:paraId="5C4D5A58" w14:textId="77777777" w:rsidR="007E617B" w:rsidRDefault="007E617B">
                            <w:pPr>
                              <w:rPr>
                                <w:sz w:val="20"/>
                              </w:rPr>
                            </w:pPr>
                            <w:r>
                              <w:rPr>
                                <w:sz w:val="20"/>
                              </w:rPr>
                              <w:tab/>
                              <w:t>SFSP Snacks           __________</w:t>
                            </w:r>
                          </w:p>
                          <w:p w14:paraId="1E8FC866" w14:textId="77777777" w:rsidR="007E617B" w:rsidRDefault="007E617B" w:rsidP="00C91933">
                            <w:pPr>
                              <w:rPr>
                                <w:sz w:val="20"/>
                              </w:rPr>
                            </w:pPr>
                            <w:r>
                              <w:rPr>
                                <w:sz w:val="20"/>
                              </w:rPr>
                              <w:tab/>
                              <w:t>CACFP Snacks</w:t>
                            </w:r>
                            <w:r>
                              <w:rPr>
                                <w:sz w:val="20"/>
                              </w:rPr>
                              <w:tab/>
                              <w:t xml:space="preserve">       __________</w:t>
                            </w:r>
                          </w:p>
                          <w:p w14:paraId="0D07B026" w14:textId="77777777" w:rsidR="007E617B" w:rsidRDefault="007E617B" w:rsidP="00C91933">
                            <w:pPr>
                              <w:ind w:firstLine="720"/>
                              <w:rPr>
                                <w:sz w:val="20"/>
                              </w:rPr>
                            </w:pPr>
                            <w:r>
                              <w:rPr>
                                <w:sz w:val="20"/>
                              </w:rPr>
                              <w:t>Adult Snacks            __________</w:t>
                            </w:r>
                          </w:p>
                          <w:p w14:paraId="7AFD5308" w14:textId="77777777" w:rsidR="007E617B" w:rsidRDefault="007E617B">
                            <w:pPr>
                              <w:rPr>
                                <w:sz w:val="20"/>
                              </w:rPr>
                            </w:pPr>
                            <w:r>
                              <w:rPr>
                                <w:sz w:val="20"/>
                              </w:rPr>
                              <w:t>________________</w:t>
                            </w:r>
                            <w:r>
                              <w:rPr>
                                <w:sz w:val="20"/>
                              </w:rPr>
                              <w:tab/>
                            </w:r>
                            <w:r>
                              <w:rPr>
                                <w:sz w:val="20"/>
                              </w:rPr>
                              <w:tab/>
                            </w:r>
                            <w:r>
                              <w:rPr>
                                <w:rFonts w:cs="Arial"/>
                                <w:sz w:val="20"/>
                              </w:rPr>
                              <w:t>X</w:t>
                            </w:r>
                            <w:r>
                              <w:rPr>
                                <w:sz w:val="20"/>
                              </w:rPr>
                              <w:tab/>
                            </w:r>
                            <w:r w:rsidRPr="0058269C">
                              <w:rPr>
                                <w:sz w:val="20"/>
                              </w:rPr>
                              <w:t>.33</w:t>
                            </w:r>
                            <w:r>
                              <w:rPr>
                                <w:sz w:val="20"/>
                              </w:rPr>
                              <w:tab/>
                              <w:t>=</w:t>
                            </w:r>
                            <w:r>
                              <w:rPr>
                                <w:sz w:val="20"/>
                              </w:rPr>
                              <w:tab/>
                              <w:t>_________________</w:t>
                            </w:r>
                          </w:p>
                          <w:p w14:paraId="636740B5" w14:textId="77777777" w:rsidR="007E617B" w:rsidRDefault="007E617B">
                            <w:pPr>
                              <w:rPr>
                                <w:sz w:val="20"/>
                              </w:rPr>
                            </w:pPr>
                            <w:r>
                              <w:rPr>
                                <w:sz w:val="20"/>
                              </w:rPr>
                              <w:t>Total Snacks</w:t>
                            </w:r>
                            <w:r>
                              <w:rPr>
                                <w:sz w:val="20"/>
                              </w:rPr>
                              <w:tab/>
                            </w:r>
                            <w:r>
                              <w:rPr>
                                <w:sz w:val="20"/>
                              </w:rPr>
                              <w:tab/>
                            </w:r>
                            <w:r>
                              <w:rPr>
                                <w:sz w:val="20"/>
                              </w:rPr>
                              <w:tab/>
                            </w:r>
                            <w:r>
                              <w:rPr>
                                <w:sz w:val="20"/>
                              </w:rPr>
                              <w:tab/>
                            </w:r>
                            <w:r>
                              <w:rPr>
                                <w:sz w:val="20"/>
                              </w:rPr>
                              <w:tab/>
                            </w:r>
                            <w:r>
                              <w:rPr>
                                <w:sz w:val="20"/>
                              </w:rPr>
                              <w:tab/>
                              <w:t>Lunch Equivalent</w:t>
                            </w:r>
                          </w:p>
                          <w:p w14:paraId="0B2A41B0" w14:textId="77777777" w:rsidR="007E617B" w:rsidRDefault="007E617B">
                            <w:pPr>
                              <w:rPr>
                                <w:sz w:val="20"/>
                              </w:rPr>
                            </w:pPr>
                          </w:p>
                          <w:p w14:paraId="6F26BFEC" w14:textId="77777777" w:rsidR="007E617B" w:rsidRDefault="007E617B">
                            <w:pPr>
                              <w:rPr>
                                <w:sz w:val="20"/>
                              </w:rPr>
                            </w:pPr>
                            <w:r>
                              <w:rPr>
                                <w:b/>
                                <w:bCs/>
                                <w:i/>
                                <w:iCs/>
                                <w:sz w:val="20"/>
                              </w:rPr>
                              <w:t>Lunch Equivalents based on Meal Counts</w:t>
                            </w:r>
                            <w:r>
                              <w:rPr>
                                <w:b/>
                                <w:bCs/>
                                <w:i/>
                                <w:iCs/>
                                <w:sz w:val="20"/>
                              </w:rPr>
                              <w:tab/>
                            </w:r>
                            <w:r>
                              <w:rPr>
                                <w:sz w:val="20"/>
                              </w:rPr>
                              <w:t>=</w:t>
                            </w:r>
                            <w:r>
                              <w:rPr>
                                <w:sz w:val="20"/>
                              </w:rPr>
                              <w:tab/>
                              <w:t>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8DD25D" id="Text Box 36" o:spid="_x0000_s1050" type="#_x0000_t202" style="position:absolute;margin-left:44.7pt;margin-top:7.85pt;width:405pt;height:408.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">
                <v:textbox>
                  <w:txbxContent>
                    <w:p w:rsidR="007E617B" w:rsidRDefault="007E617B">
                      <w:pPr>
                        <w:pStyle w:val="Heading7"/>
                      </w:pPr>
                      <w:r>
                        <w:t>Based on __________ Days of Services</w:t>
                      </w:r>
                    </w:p>
                    <w:p w:rsidR="007E617B" w:rsidRDefault="007E617B">
                      <w:pPr>
                        <w:rPr>
                          <w:sz w:val="20"/>
                        </w:rPr>
                      </w:pPr>
                      <w:r>
                        <w:rPr>
                          <w:b/>
                          <w:bCs/>
                          <w:i/>
                          <w:iCs/>
                          <w:sz w:val="20"/>
                        </w:rPr>
                        <w:t>Breakfast Meals</w:t>
                      </w:r>
                    </w:p>
                    <w:p w:rsidR="007E617B" w:rsidRDefault="007E617B">
                      <w:pPr>
                        <w:rPr>
                          <w:sz w:val="20"/>
                        </w:rPr>
                      </w:pPr>
                      <w:r>
                        <w:rPr>
                          <w:sz w:val="20"/>
                        </w:rPr>
                        <w:tab/>
                        <w:t>Contract Breakfasts __________</w:t>
                      </w:r>
                    </w:p>
                    <w:p w:rsidR="007E617B" w:rsidRDefault="007E617B">
                      <w:pPr>
                        <w:rPr>
                          <w:sz w:val="20"/>
                        </w:rPr>
                      </w:pPr>
                      <w:r>
                        <w:rPr>
                          <w:sz w:val="20"/>
                        </w:rPr>
                        <w:tab/>
                        <w:t>SBP Breakfasts       __________</w:t>
                      </w:r>
                    </w:p>
                    <w:p w:rsidR="007E617B" w:rsidRDefault="007E617B">
                      <w:pPr>
                        <w:rPr>
                          <w:sz w:val="20"/>
                        </w:rPr>
                      </w:pPr>
                      <w:r>
                        <w:rPr>
                          <w:sz w:val="20"/>
                        </w:rPr>
                        <w:tab/>
                        <w:t>SFSP Breakfasts     __________</w:t>
                      </w:r>
                    </w:p>
                    <w:p w:rsidR="007E617B" w:rsidRDefault="007E617B">
                      <w:pPr>
                        <w:rPr>
                          <w:sz w:val="20"/>
                        </w:rPr>
                      </w:pPr>
                      <w:r>
                        <w:rPr>
                          <w:sz w:val="20"/>
                        </w:rPr>
                        <w:tab/>
                        <w:t>Adult Breakfasts      __________</w:t>
                      </w:r>
                    </w:p>
                    <w:p w:rsidR="007E617B" w:rsidRPr="0058269C" w:rsidRDefault="007E617B">
                      <w:pPr>
                        <w:rPr>
                          <w:sz w:val="20"/>
                        </w:rPr>
                      </w:pPr>
                      <w:r>
                        <w:rPr>
                          <w:sz w:val="20"/>
                        </w:rPr>
                        <w:t>________________</w:t>
                      </w:r>
                      <w:r>
                        <w:rPr>
                          <w:sz w:val="20"/>
                        </w:rPr>
                        <w:tab/>
                      </w:r>
                      <w:r>
                        <w:rPr>
                          <w:sz w:val="20"/>
                        </w:rPr>
                        <w:tab/>
                      </w:r>
                      <w:r w:rsidRPr="0058269C">
                        <w:rPr>
                          <w:rFonts w:cs="Arial"/>
                          <w:sz w:val="20"/>
                        </w:rPr>
                        <w:t>X</w:t>
                      </w:r>
                      <w:r w:rsidRPr="0058269C">
                        <w:rPr>
                          <w:sz w:val="20"/>
                        </w:rPr>
                        <w:tab/>
                        <w:t>.67</w:t>
                      </w:r>
                      <w:r w:rsidRPr="0058269C">
                        <w:rPr>
                          <w:sz w:val="20"/>
                        </w:rPr>
                        <w:tab/>
                        <w:t>=</w:t>
                      </w:r>
                      <w:r w:rsidRPr="0058269C">
                        <w:rPr>
                          <w:sz w:val="20"/>
                        </w:rPr>
                        <w:tab/>
                        <w:t>__________________</w:t>
                      </w:r>
                    </w:p>
                    <w:p w:rsidR="007E617B" w:rsidRDefault="007E617B">
                      <w:pPr>
                        <w:rPr>
                          <w:sz w:val="20"/>
                        </w:rPr>
                      </w:pPr>
                      <w:r w:rsidRPr="0058269C">
                        <w:rPr>
                          <w:sz w:val="20"/>
                        </w:rPr>
                        <w:t xml:space="preserve">  Total Breakfasts</w:t>
                      </w:r>
                      <w:r w:rsidRPr="0058269C">
                        <w:rPr>
                          <w:sz w:val="20"/>
                        </w:rPr>
                        <w:tab/>
                      </w:r>
                      <w:r w:rsidRPr="0058269C">
                        <w:rPr>
                          <w:sz w:val="20"/>
                        </w:rPr>
                        <w:tab/>
                      </w:r>
                      <w:r w:rsidRPr="0058269C">
                        <w:rPr>
                          <w:sz w:val="20"/>
                        </w:rPr>
                        <w:tab/>
                      </w:r>
                      <w:r w:rsidRPr="0058269C">
                        <w:rPr>
                          <w:sz w:val="20"/>
                        </w:rPr>
                        <w:tab/>
                        <w:t xml:space="preserve">             Lunch</w:t>
                      </w:r>
                      <w:r>
                        <w:rPr>
                          <w:sz w:val="20"/>
                        </w:rPr>
                        <w:t xml:space="preserve"> Equivalent</w:t>
                      </w:r>
                    </w:p>
                    <w:p w:rsidR="007E617B" w:rsidRDefault="007E617B">
                      <w:pPr>
                        <w:rPr>
                          <w:sz w:val="20"/>
                        </w:rPr>
                      </w:pPr>
                    </w:p>
                    <w:p w:rsidR="007E617B" w:rsidRDefault="007E617B">
                      <w:pPr>
                        <w:rPr>
                          <w:sz w:val="20"/>
                        </w:rPr>
                      </w:pPr>
                      <w:r>
                        <w:rPr>
                          <w:b/>
                          <w:bCs/>
                          <w:i/>
                          <w:iCs/>
                          <w:sz w:val="20"/>
                        </w:rPr>
                        <w:t>Lunch Meals</w:t>
                      </w:r>
                    </w:p>
                    <w:p w:rsidR="007E617B" w:rsidRDefault="007E617B">
                      <w:pPr>
                        <w:rPr>
                          <w:sz w:val="20"/>
                        </w:rPr>
                      </w:pPr>
                    </w:p>
                    <w:p w:rsidR="007E617B" w:rsidRDefault="007E617B">
                      <w:pPr>
                        <w:rPr>
                          <w:sz w:val="20"/>
                        </w:rPr>
                      </w:pPr>
                      <w:r>
                        <w:rPr>
                          <w:sz w:val="20"/>
                        </w:rPr>
                        <w:tab/>
                        <w:t>Contract Lunches    __________</w:t>
                      </w:r>
                    </w:p>
                    <w:p w:rsidR="007E617B" w:rsidRDefault="007E617B">
                      <w:pPr>
                        <w:rPr>
                          <w:sz w:val="20"/>
                        </w:rPr>
                      </w:pPr>
                      <w:r>
                        <w:rPr>
                          <w:sz w:val="20"/>
                        </w:rPr>
                        <w:tab/>
                        <w:t>NSLP Lunches        __________</w:t>
                      </w:r>
                    </w:p>
                    <w:p w:rsidR="007E617B" w:rsidRDefault="007E617B">
                      <w:pPr>
                        <w:rPr>
                          <w:sz w:val="20"/>
                        </w:rPr>
                      </w:pPr>
                      <w:r>
                        <w:rPr>
                          <w:sz w:val="20"/>
                        </w:rPr>
                        <w:tab/>
                        <w:t>SFSP Lunches        __________</w:t>
                      </w:r>
                    </w:p>
                    <w:p w:rsidR="007E617B" w:rsidRDefault="007E617B">
                      <w:pPr>
                        <w:rPr>
                          <w:sz w:val="20"/>
                        </w:rPr>
                      </w:pPr>
                      <w:r>
                        <w:rPr>
                          <w:sz w:val="20"/>
                        </w:rPr>
                        <w:tab/>
                        <w:t>Adult Lunches         __________</w:t>
                      </w:r>
                    </w:p>
                    <w:p w:rsidR="007E617B" w:rsidRDefault="007E617B">
                      <w:pPr>
                        <w:rPr>
                          <w:sz w:val="20"/>
                        </w:rPr>
                      </w:pPr>
                      <w:r>
                        <w:rPr>
                          <w:sz w:val="20"/>
                        </w:rPr>
                        <w:t>________________</w:t>
                      </w:r>
                      <w:r>
                        <w:rPr>
                          <w:sz w:val="20"/>
                        </w:rPr>
                        <w:tab/>
                      </w:r>
                      <w:r>
                        <w:rPr>
                          <w:sz w:val="20"/>
                        </w:rPr>
                        <w:tab/>
                      </w:r>
                      <w:r>
                        <w:rPr>
                          <w:sz w:val="20"/>
                        </w:rPr>
                        <w:tab/>
                      </w:r>
                      <w:r>
                        <w:rPr>
                          <w:sz w:val="20"/>
                        </w:rPr>
                        <w:tab/>
                        <w:t>=</w:t>
                      </w:r>
                      <w:r>
                        <w:rPr>
                          <w:sz w:val="20"/>
                        </w:rPr>
                        <w:tab/>
                        <w:t>__________________</w:t>
                      </w:r>
                    </w:p>
                    <w:p w:rsidR="007E617B" w:rsidRDefault="007E617B">
                      <w:pPr>
                        <w:rPr>
                          <w:sz w:val="20"/>
                        </w:rPr>
                      </w:pPr>
                      <w:r>
                        <w:rPr>
                          <w:sz w:val="20"/>
                        </w:rPr>
                        <w:t>Total Lunches</w:t>
                      </w:r>
                      <w:r>
                        <w:rPr>
                          <w:sz w:val="20"/>
                        </w:rPr>
                        <w:tab/>
                      </w:r>
                      <w:r>
                        <w:rPr>
                          <w:sz w:val="20"/>
                        </w:rPr>
                        <w:tab/>
                      </w:r>
                      <w:r>
                        <w:rPr>
                          <w:sz w:val="20"/>
                        </w:rPr>
                        <w:tab/>
                      </w:r>
                      <w:r>
                        <w:rPr>
                          <w:sz w:val="20"/>
                        </w:rPr>
                        <w:tab/>
                      </w:r>
                      <w:r>
                        <w:rPr>
                          <w:sz w:val="20"/>
                        </w:rPr>
                        <w:tab/>
                      </w:r>
                      <w:r>
                        <w:rPr>
                          <w:sz w:val="20"/>
                        </w:rPr>
                        <w:tab/>
                        <w:t>Lunch Equivalent</w:t>
                      </w:r>
                    </w:p>
                    <w:p w:rsidR="007E617B" w:rsidRDefault="007E617B">
                      <w:pPr>
                        <w:rPr>
                          <w:sz w:val="20"/>
                        </w:rPr>
                      </w:pPr>
                    </w:p>
                    <w:p w:rsidR="007E617B" w:rsidRDefault="007E617B" w:rsidP="00C91933">
                      <w:pPr>
                        <w:rPr>
                          <w:sz w:val="20"/>
                        </w:rPr>
                      </w:pPr>
                      <w:r>
                        <w:rPr>
                          <w:b/>
                          <w:bCs/>
                          <w:i/>
                          <w:iCs/>
                          <w:sz w:val="20"/>
                        </w:rPr>
                        <w:t>Dinner Meals</w:t>
                      </w:r>
                    </w:p>
                    <w:p w:rsidR="007E617B" w:rsidRDefault="007E617B" w:rsidP="00C91933">
                      <w:pPr>
                        <w:rPr>
                          <w:sz w:val="20"/>
                        </w:rPr>
                      </w:pPr>
                    </w:p>
                    <w:p w:rsidR="007E617B" w:rsidRDefault="007E617B" w:rsidP="00C91933">
                      <w:pPr>
                        <w:rPr>
                          <w:sz w:val="20"/>
                        </w:rPr>
                      </w:pPr>
                      <w:r>
                        <w:rPr>
                          <w:sz w:val="20"/>
                        </w:rPr>
                        <w:tab/>
                        <w:t>Contract Lunches    __________</w:t>
                      </w:r>
                    </w:p>
                    <w:p w:rsidR="007E617B" w:rsidRDefault="007E617B" w:rsidP="00C91933">
                      <w:pPr>
                        <w:rPr>
                          <w:sz w:val="20"/>
                        </w:rPr>
                      </w:pPr>
                      <w:r>
                        <w:rPr>
                          <w:sz w:val="20"/>
                        </w:rPr>
                        <w:tab/>
                        <w:t>CACFP Dinners      __________</w:t>
                      </w:r>
                    </w:p>
                    <w:p w:rsidR="007E617B" w:rsidRDefault="007E617B" w:rsidP="00C91933">
                      <w:pPr>
                        <w:rPr>
                          <w:sz w:val="20"/>
                        </w:rPr>
                      </w:pPr>
                      <w:r>
                        <w:rPr>
                          <w:sz w:val="20"/>
                        </w:rPr>
                        <w:tab/>
                        <w:t>Adult Dinners</w:t>
                      </w:r>
                      <w:r>
                        <w:rPr>
                          <w:sz w:val="20"/>
                        </w:rPr>
                        <w:tab/>
                        <w:t xml:space="preserve">      __________</w:t>
                      </w:r>
                    </w:p>
                    <w:p w:rsidR="007E617B" w:rsidRDefault="007E617B" w:rsidP="00C91933">
                      <w:pPr>
                        <w:rPr>
                          <w:sz w:val="20"/>
                        </w:rPr>
                      </w:pPr>
                      <w:r>
                        <w:rPr>
                          <w:sz w:val="20"/>
                        </w:rPr>
                        <w:t>________________</w:t>
                      </w:r>
                      <w:r>
                        <w:rPr>
                          <w:sz w:val="20"/>
                        </w:rPr>
                        <w:tab/>
                      </w:r>
                      <w:r>
                        <w:rPr>
                          <w:sz w:val="20"/>
                        </w:rPr>
                        <w:tab/>
                      </w:r>
                      <w:r>
                        <w:rPr>
                          <w:sz w:val="20"/>
                        </w:rPr>
                        <w:tab/>
                      </w:r>
                      <w:r>
                        <w:rPr>
                          <w:sz w:val="20"/>
                        </w:rPr>
                        <w:tab/>
                        <w:t>=</w:t>
                      </w:r>
                      <w:r>
                        <w:rPr>
                          <w:sz w:val="20"/>
                        </w:rPr>
                        <w:tab/>
                        <w:t>__________________</w:t>
                      </w:r>
                    </w:p>
                    <w:p w:rsidR="007E617B" w:rsidRDefault="007E617B" w:rsidP="00C91933">
                      <w:pPr>
                        <w:rPr>
                          <w:sz w:val="20"/>
                        </w:rPr>
                      </w:pPr>
                      <w:r>
                        <w:rPr>
                          <w:sz w:val="20"/>
                        </w:rPr>
                        <w:t>Total Dinners</w:t>
                      </w:r>
                      <w:r>
                        <w:rPr>
                          <w:sz w:val="20"/>
                        </w:rPr>
                        <w:tab/>
                      </w:r>
                      <w:r>
                        <w:rPr>
                          <w:sz w:val="20"/>
                        </w:rPr>
                        <w:tab/>
                      </w:r>
                      <w:r>
                        <w:rPr>
                          <w:sz w:val="20"/>
                        </w:rPr>
                        <w:tab/>
                      </w:r>
                      <w:r>
                        <w:rPr>
                          <w:sz w:val="20"/>
                        </w:rPr>
                        <w:tab/>
                      </w:r>
                      <w:r>
                        <w:rPr>
                          <w:sz w:val="20"/>
                        </w:rPr>
                        <w:tab/>
                      </w:r>
                      <w:r>
                        <w:rPr>
                          <w:sz w:val="20"/>
                        </w:rPr>
                        <w:tab/>
                        <w:t>Lunch Equivalent</w:t>
                      </w:r>
                    </w:p>
                    <w:p w:rsidR="007E617B" w:rsidRDefault="007E617B" w:rsidP="00C91933">
                      <w:pPr>
                        <w:rPr>
                          <w:sz w:val="20"/>
                        </w:rPr>
                      </w:pPr>
                    </w:p>
                    <w:p w:rsidR="007E617B" w:rsidRDefault="007E617B">
                      <w:pPr>
                        <w:rPr>
                          <w:sz w:val="20"/>
                        </w:rPr>
                      </w:pPr>
                    </w:p>
                    <w:p w:rsidR="007E617B" w:rsidRDefault="007E617B">
                      <w:pPr>
                        <w:rPr>
                          <w:sz w:val="20"/>
                        </w:rPr>
                      </w:pPr>
                      <w:r>
                        <w:rPr>
                          <w:b/>
                          <w:bCs/>
                          <w:i/>
                          <w:iCs/>
                          <w:sz w:val="20"/>
                        </w:rPr>
                        <w:t>Snack Meals</w:t>
                      </w:r>
                    </w:p>
                    <w:p w:rsidR="007E617B" w:rsidRDefault="007E617B">
                      <w:pPr>
                        <w:rPr>
                          <w:sz w:val="20"/>
                        </w:rPr>
                      </w:pPr>
                      <w:r>
                        <w:rPr>
                          <w:sz w:val="20"/>
                        </w:rPr>
                        <w:tab/>
                        <w:t>Contract Snacks      __________</w:t>
                      </w:r>
                    </w:p>
                    <w:p w:rsidR="007E617B" w:rsidRDefault="007E617B">
                      <w:pPr>
                        <w:rPr>
                          <w:sz w:val="20"/>
                        </w:rPr>
                      </w:pPr>
                      <w:r>
                        <w:rPr>
                          <w:sz w:val="20"/>
                        </w:rPr>
                        <w:tab/>
                        <w:t>NSLP Snacks</w:t>
                      </w:r>
                      <w:r>
                        <w:rPr>
                          <w:sz w:val="20"/>
                        </w:rPr>
                        <w:tab/>
                        <w:t xml:space="preserve">       __________</w:t>
                      </w:r>
                    </w:p>
                    <w:p w:rsidR="007E617B" w:rsidRDefault="007E617B">
                      <w:pPr>
                        <w:rPr>
                          <w:sz w:val="20"/>
                        </w:rPr>
                      </w:pPr>
                      <w:r>
                        <w:rPr>
                          <w:sz w:val="20"/>
                        </w:rPr>
                        <w:tab/>
                        <w:t>SFSP Snacks           __________</w:t>
                      </w:r>
                    </w:p>
                    <w:p w:rsidR="007E617B" w:rsidRDefault="007E617B" w:rsidP="00C91933">
                      <w:pPr>
                        <w:rPr>
                          <w:sz w:val="20"/>
                        </w:rPr>
                      </w:pPr>
                      <w:r>
                        <w:rPr>
                          <w:sz w:val="20"/>
                        </w:rPr>
                        <w:tab/>
                        <w:t>CACFP Snacks</w:t>
                      </w:r>
                      <w:r>
                        <w:rPr>
                          <w:sz w:val="20"/>
                        </w:rPr>
                        <w:tab/>
                        <w:t xml:space="preserve">       __________</w:t>
                      </w:r>
                    </w:p>
                    <w:p w:rsidR="007E617B" w:rsidRDefault="007E617B" w:rsidP="00C91933">
                      <w:pPr>
                        <w:ind w:firstLine="720"/>
                        <w:rPr>
                          <w:sz w:val="20"/>
                        </w:rPr>
                      </w:pPr>
                      <w:r>
                        <w:rPr>
                          <w:sz w:val="20"/>
                        </w:rPr>
                        <w:t>Adult Snacks            __________</w:t>
                      </w:r>
                    </w:p>
                    <w:p w:rsidR="007E617B" w:rsidRDefault="007E617B">
                      <w:pPr>
                        <w:rPr>
                          <w:sz w:val="20"/>
                        </w:rPr>
                      </w:pPr>
                      <w:r>
                        <w:rPr>
                          <w:sz w:val="20"/>
                        </w:rPr>
                        <w:t>________________</w:t>
                      </w:r>
                      <w:r>
                        <w:rPr>
                          <w:sz w:val="20"/>
                        </w:rPr>
                        <w:tab/>
                      </w:r>
                      <w:r>
                        <w:rPr>
                          <w:sz w:val="20"/>
                        </w:rPr>
                        <w:tab/>
                      </w:r>
                      <w:r>
                        <w:rPr>
                          <w:rFonts w:cs="Arial"/>
                          <w:sz w:val="20"/>
                        </w:rPr>
                        <w:t>X</w:t>
                      </w:r>
                      <w:r>
                        <w:rPr>
                          <w:sz w:val="20"/>
                        </w:rPr>
                        <w:tab/>
                      </w:r>
                      <w:r w:rsidRPr="0058269C">
                        <w:rPr>
                          <w:sz w:val="20"/>
                        </w:rPr>
                        <w:t>.33</w:t>
                      </w:r>
                      <w:r>
                        <w:rPr>
                          <w:sz w:val="20"/>
                        </w:rPr>
                        <w:tab/>
                        <w:t>=</w:t>
                      </w:r>
                      <w:r>
                        <w:rPr>
                          <w:sz w:val="20"/>
                        </w:rPr>
                        <w:tab/>
                        <w:t>_________________</w:t>
                      </w:r>
                    </w:p>
                    <w:p w:rsidR="007E617B" w:rsidRDefault="007E617B">
                      <w:pPr>
                        <w:rPr>
                          <w:sz w:val="20"/>
                        </w:rPr>
                      </w:pPr>
                      <w:r>
                        <w:rPr>
                          <w:sz w:val="20"/>
                        </w:rPr>
                        <w:t>Total Snacks</w:t>
                      </w:r>
                      <w:r>
                        <w:rPr>
                          <w:sz w:val="20"/>
                        </w:rPr>
                        <w:tab/>
                      </w:r>
                      <w:r>
                        <w:rPr>
                          <w:sz w:val="20"/>
                        </w:rPr>
                        <w:tab/>
                      </w:r>
                      <w:r>
                        <w:rPr>
                          <w:sz w:val="20"/>
                        </w:rPr>
                        <w:tab/>
                      </w:r>
                      <w:r>
                        <w:rPr>
                          <w:sz w:val="20"/>
                        </w:rPr>
                        <w:tab/>
                      </w:r>
                      <w:r>
                        <w:rPr>
                          <w:sz w:val="20"/>
                        </w:rPr>
                        <w:tab/>
                      </w:r>
                      <w:r>
                        <w:rPr>
                          <w:sz w:val="20"/>
                        </w:rPr>
                        <w:tab/>
                        <w:t>Lunch Equivalent</w:t>
                      </w:r>
                    </w:p>
                    <w:p w:rsidR="007E617B" w:rsidRDefault="007E617B">
                      <w:pPr>
                        <w:rPr>
                          <w:sz w:val="20"/>
                        </w:rPr>
                      </w:pPr>
                    </w:p>
                    <w:p w:rsidR="007E617B" w:rsidRDefault="007E617B">
                      <w:pPr>
                        <w:rPr>
                          <w:sz w:val="20"/>
                        </w:rPr>
                      </w:pPr>
                      <w:r>
                        <w:rPr>
                          <w:b/>
                          <w:bCs/>
                          <w:i/>
                          <w:iCs/>
                          <w:sz w:val="20"/>
                        </w:rPr>
                        <w:t>Lunch Equivalents based on Meal Counts</w:t>
                      </w:r>
                      <w:r>
                        <w:rPr>
                          <w:b/>
                          <w:bCs/>
                          <w:i/>
                          <w:iCs/>
                          <w:sz w:val="20"/>
                        </w:rPr>
                        <w:tab/>
                      </w:r>
                      <w:r>
                        <w:rPr>
                          <w:sz w:val="20"/>
                        </w:rPr>
                        <w:t>=</w:t>
                      </w:r>
                      <w:r>
                        <w:rPr>
                          <w:sz w:val="20"/>
                        </w:rPr>
                        <w:tab/>
                        <w:t>_________________</w:t>
                      </w:r>
                    </w:p>
                  </w:txbxContent>
                </v:textbox>
              </v:shape>
            </w:pict>
          </mc:Fallback>
        </mc:AlternateContent>
      </w:r>
    </w:p>
    <w:p w14:paraId="5C360328" w14:textId="77777777" w:rsidR="00777041" w:rsidRPr="0076451D" w:rsidRDefault="00777041">
      <w:pPr>
        <w:pStyle w:val="FootnoteText"/>
        <w:rPr>
          <w:color w:val="000000"/>
          <w:szCs w:val="24"/>
        </w:rPr>
      </w:pPr>
    </w:p>
    <w:p w14:paraId="1F23FA63" w14:textId="77777777" w:rsidR="00777041" w:rsidRPr="0076451D" w:rsidRDefault="00777041">
      <w:pPr>
        <w:rPr>
          <w:color w:val="000000"/>
        </w:rPr>
      </w:pPr>
    </w:p>
    <w:p w14:paraId="42496E2C" w14:textId="77777777" w:rsidR="00777041" w:rsidRPr="0076451D" w:rsidRDefault="00777041">
      <w:pPr>
        <w:rPr>
          <w:color w:val="000000"/>
        </w:rPr>
      </w:pPr>
    </w:p>
    <w:p w14:paraId="16146F65" w14:textId="77777777" w:rsidR="00777041" w:rsidRPr="0076451D" w:rsidRDefault="00777041">
      <w:pPr>
        <w:rPr>
          <w:color w:val="000000"/>
        </w:rPr>
      </w:pPr>
    </w:p>
    <w:p w14:paraId="29022E44" w14:textId="77777777" w:rsidR="00777041" w:rsidRPr="0076451D" w:rsidRDefault="00777041">
      <w:pPr>
        <w:rPr>
          <w:color w:val="000000"/>
        </w:rPr>
      </w:pPr>
    </w:p>
    <w:p w14:paraId="53B59F7F" w14:textId="77777777" w:rsidR="00777041" w:rsidRPr="0076451D" w:rsidRDefault="00777041">
      <w:pPr>
        <w:rPr>
          <w:color w:val="000000"/>
        </w:rPr>
      </w:pPr>
    </w:p>
    <w:p w14:paraId="79B4BF33" w14:textId="77777777" w:rsidR="00777041" w:rsidRPr="0076451D" w:rsidRDefault="00777041">
      <w:pPr>
        <w:rPr>
          <w:color w:val="000000"/>
        </w:rPr>
      </w:pPr>
    </w:p>
    <w:p w14:paraId="2617EF3B" w14:textId="77777777" w:rsidR="00777041" w:rsidRPr="0076451D" w:rsidRDefault="00777041">
      <w:pPr>
        <w:rPr>
          <w:color w:val="000000"/>
        </w:rPr>
      </w:pPr>
    </w:p>
    <w:p w14:paraId="7F416CE4" w14:textId="77777777" w:rsidR="00777041" w:rsidRPr="0076451D" w:rsidRDefault="00777041">
      <w:pPr>
        <w:rPr>
          <w:color w:val="000000"/>
        </w:rPr>
      </w:pPr>
    </w:p>
    <w:p w14:paraId="0BFB6B74" w14:textId="77777777" w:rsidR="00777041" w:rsidRPr="0076451D" w:rsidRDefault="00777041">
      <w:pPr>
        <w:rPr>
          <w:color w:val="000000"/>
        </w:rPr>
      </w:pPr>
    </w:p>
    <w:p w14:paraId="47560819" w14:textId="77777777" w:rsidR="00777041" w:rsidRPr="0076451D" w:rsidRDefault="00777041">
      <w:pPr>
        <w:rPr>
          <w:color w:val="000000"/>
        </w:rPr>
      </w:pPr>
    </w:p>
    <w:p w14:paraId="4A818172" w14:textId="77777777" w:rsidR="00777041" w:rsidRPr="0076451D" w:rsidRDefault="00777041">
      <w:pPr>
        <w:rPr>
          <w:color w:val="000000"/>
        </w:rPr>
      </w:pPr>
    </w:p>
    <w:p w14:paraId="654FCE80" w14:textId="77777777" w:rsidR="00777041" w:rsidRPr="0076451D" w:rsidRDefault="00777041">
      <w:pPr>
        <w:rPr>
          <w:color w:val="000000"/>
        </w:rPr>
      </w:pPr>
    </w:p>
    <w:p w14:paraId="41B1E768" w14:textId="77777777" w:rsidR="00777041" w:rsidRPr="0076451D" w:rsidRDefault="00777041">
      <w:pPr>
        <w:rPr>
          <w:color w:val="000000"/>
        </w:rPr>
      </w:pPr>
    </w:p>
    <w:p w14:paraId="610751A1" w14:textId="77777777" w:rsidR="00777041" w:rsidRPr="0076451D" w:rsidRDefault="00777041">
      <w:pPr>
        <w:rPr>
          <w:color w:val="000000"/>
        </w:rPr>
      </w:pPr>
    </w:p>
    <w:p w14:paraId="70D366F3" w14:textId="77777777" w:rsidR="00777041" w:rsidRPr="0076451D" w:rsidRDefault="00777041">
      <w:pPr>
        <w:rPr>
          <w:color w:val="000000"/>
        </w:rPr>
      </w:pPr>
    </w:p>
    <w:p w14:paraId="792173D5" w14:textId="77777777" w:rsidR="00777041" w:rsidRPr="0076451D" w:rsidRDefault="00777041">
      <w:pPr>
        <w:rPr>
          <w:color w:val="000000"/>
        </w:rPr>
      </w:pPr>
    </w:p>
    <w:p w14:paraId="1365A074" w14:textId="77777777" w:rsidR="00777041" w:rsidRPr="0076451D" w:rsidRDefault="00777041">
      <w:pPr>
        <w:rPr>
          <w:color w:val="000000"/>
        </w:rPr>
      </w:pPr>
    </w:p>
    <w:p w14:paraId="3CC92F2C" w14:textId="77777777" w:rsidR="00777041" w:rsidRPr="0076451D" w:rsidRDefault="00777041">
      <w:pPr>
        <w:rPr>
          <w:color w:val="000000"/>
        </w:rPr>
      </w:pPr>
    </w:p>
    <w:p w14:paraId="0D238B32" w14:textId="77777777" w:rsidR="00777041" w:rsidRPr="0076451D" w:rsidRDefault="00777041">
      <w:pPr>
        <w:rPr>
          <w:color w:val="000000"/>
        </w:rPr>
      </w:pPr>
    </w:p>
    <w:p w14:paraId="279FB955" w14:textId="77777777" w:rsidR="00777041" w:rsidRPr="0076451D" w:rsidRDefault="00777041">
      <w:pPr>
        <w:rPr>
          <w:color w:val="000000"/>
        </w:rPr>
      </w:pPr>
    </w:p>
    <w:p w14:paraId="3595C640" w14:textId="77777777" w:rsidR="00777041" w:rsidRPr="0076451D" w:rsidRDefault="00777041">
      <w:pPr>
        <w:rPr>
          <w:color w:val="000000"/>
        </w:rPr>
      </w:pPr>
    </w:p>
    <w:p w14:paraId="4DE34CF5" w14:textId="77777777" w:rsidR="00777041" w:rsidRPr="0076451D" w:rsidRDefault="00777041">
      <w:pPr>
        <w:rPr>
          <w:color w:val="000000"/>
        </w:rPr>
      </w:pPr>
    </w:p>
    <w:p w14:paraId="240C2654" w14:textId="77777777" w:rsidR="00777041" w:rsidRPr="0076451D" w:rsidRDefault="00777041">
      <w:pPr>
        <w:rPr>
          <w:color w:val="000000"/>
        </w:rPr>
      </w:pPr>
    </w:p>
    <w:p w14:paraId="01271765" w14:textId="77777777" w:rsidR="00C91933" w:rsidRDefault="00C91933" w:rsidP="00C91933">
      <w:pPr>
        <w:rPr>
          <w:color w:val="000000"/>
          <w:sz w:val="20"/>
        </w:rPr>
      </w:pPr>
    </w:p>
    <w:p w14:paraId="53B93DFB" w14:textId="77777777" w:rsidR="00C91933" w:rsidRDefault="00C91933" w:rsidP="00C91933">
      <w:pPr>
        <w:rPr>
          <w:color w:val="000000"/>
          <w:sz w:val="20"/>
        </w:rPr>
      </w:pPr>
    </w:p>
    <w:p w14:paraId="048B9A2F" w14:textId="77777777" w:rsidR="00C91933" w:rsidRDefault="00C91933" w:rsidP="00C91933">
      <w:pPr>
        <w:rPr>
          <w:color w:val="000000"/>
          <w:sz w:val="20"/>
        </w:rPr>
      </w:pPr>
    </w:p>
    <w:p w14:paraId="7AA6AD66" w14:textId="77777777" w:rsidR="00C91933" w:rsidRDefault="00C91933" w:rsidP="00C91933">
      <w:pPr>
        <w:rPr>
          <w:color w:val="000000"/>
          <w:sz w:val="20"/>
        </w:rPr>
      </w:pPr>
    </w:p>
    <w:p w14:paraId="67572853" w14:textId="77777777" w:rsidR="00C91933" w:rsidRDefault="00C91933" w:rsidP="00C91933">
      <w:pPr>
        <w:rPr>
          <w:color w:val="000000"/>
          <w:sz w:val="20"/>
        </w:rPr>
      </w:pPr>
    </w:p>
    <w:p w14:paraId="15B2E52D" w14:textId="77777777" w:rsidR="00C91933" w:rsidRDefault="00C91933" w:rsidP="00C91933">
      <w:pPr>
        <w:rPr>
          <w:color w:val="000000"/>
          <w:sz w:val="20"/>
        </w:rPr>
      </w:pPr>
    </w:p>
    <w:p w14:paraId="0B0EADD7" w14:textId="77777777" w:rsidR="008A7978" w:rsidRDefault="008A7978" w:rsidP="00C91933">
      <w:pPr>
        <w:rPr>
          <w:color w:val="000000"/>
          <w:sz w:val="20"/>
        </w:rPr>
      </w:pPr>
    </w:p>
    <w:p w14:paraId="4D2FD750" w14:textId="77777777" w:rsidR="008A7978" w:rsidRDefault="008A7978" w:rsidP="00C91933">
      <w:pPr>
        <w:rPr>
          <w:color w:val="000000"/>
          <w:sz w:val="20"/>
        </w:rPr>
      </w:pPr>
    </w:p>
    <w:p w14:paraId="3F63F978" w14:textId="77777777" w:rsidR="008A7978" w:rsidRDefault="008A7978" w:rsidP="00C91933">
      <w:pPr>
        <w:rPr>
          <w:color w:val="000000"/>
          <w:sz w:val="20"/>
        </w:rPr>
      </w:pPr>
    </w:p>
    <w:p w14:paraId="79664F86" w14:textId="77777777" w:rsidR="008A7978" w:rsidRDefault="008A7978" w:rsidP="00C91933">
      <w:pPr>
        <w:rPr>
          <w:color w:val="000000"/>
          <w:sz w:val="20"/>
        </w:rPr>
      </w:pPr>
    </w:p>
    <w:p w14:paraId="6505CD33" w14:textId="77777777" w:rsidR="008A7978" w:rsidRDefault="008A7978" w:rsidP="00C91933">
      <w:pPr>
        <w:rPr>
          <w:color w:val="000000"/>
          <w:sz w:val="20"/>
        </w:rPr>
      </w:pPr>
    </w:p>
    <w:p w14:paraId="2A9E11BE" w14:textId="77777777" w:rsidR="008A7978" w:rsidRDefault="008A7978" w:rsidP="00C91933">
      <w:pPr>
        <w:rPr>
          <w:color w:val="000000"/>
          <w:sz w:val="20"/>
        </w:rPr>
      </w:pPr>
    </w:p>
    <w:p w14:paraId="0D1B754D" w14:textId="77777777" w:rsidR="008A7978" w:rsidRDefault="008A7978" w:rsidP="00C91933">
      <w:pPr>
        <w:rPr>
          <w:color w:val="000000"/>
          <w:sz w:val="20"/>
        </w:rPr>
      </w:pPr>
    </w:p>
    <w:p w14:paraId="716FC530" w14:textId="77777777" w:rsidR="008A7978" w:rsidRDefault="008A7978" w:rsidP="00C91933">
      <w:pPr>
        <w:rPr>
          <w:color w:val="000000"/>
          <w:sz w:val="20"/>
        </w:rPr>
      </w:pPr>
    </w:p>
    <w:p w14:paraId="67ECC7CF" w14:textId="77777777" w:rsidR="008A7978" w:rsidRDefault="008A7978" w:rsidP="00C91933">
      <w:pPr>
        <w:rPr>
          <w:color w:val="000000"/>
          <w:sz w:val="20"/>
        </w:rPr>
      </w:pPr>
    </w:p>
    <w:p w14:paraId="01BA3655" w14:textId="77777777" w:rsidR="008A7978" w:rsidRDefault="008A7978" w:rsidP="00C91933">
      <w:pPr>
        <w:rPr>
          <w:color w:val="000000"/>
          <w:sz w:val="20"/>
        </w:rPr>
      </w:pPr>
    </w:p>
    <w:p w14:paraId="5FC2FE18" w14:textId="77777777" w:rsidR="00C91933" w:rsidRDefault="00C91933" w:rsidP="00C91933">
      <w:pPr>
        <w:rPr>
          <w:color w:val="000000"/>
          <w:sz w:val="20"/>
        </w:rPr>
      </w:pPr>
    </w:p>
    <w:p w14:paraId="569AC6CC" w14:textId="77777777" w:rsidR="00777041" w:rsidRDefault="00777041" w:rsidP="00826F97">
      <w:pPr>
        <w:numPr>
          <w:ilvl w:val="0"/>
          <w:numId w:val="23"/>
        </w:numPr>
        <w:rPr>
          <w:color w:val="000000"/>
          <w:sz w:val="20"/>
        </w:rPr>
      </w:pPr>
      <w:r w:rsidRPr="0076451D">
        <w:rPr>
          <w:color w:val="000000"/>
          <w:sz w:val="20"/>
        </w:rPr>
        <w:t xml:space="preserve">Extra Revenue:  Based on extra revenue received – extra CNP revenue shall </w:t>
      </w:r>
      <w:r w:rsidR="00BC4BCB" w:rsidRPr="0076451D">
        <w:rPr>
          <w:color w:val="000000"/>
          <w:sz w:val="20"/>
        </w:rPr>
        <w:t>include extra</w:t>
      </w:r>
      <w:r w:rsidRPr="0076451D">
        <w:rPr>
          <w:color w:val="000000"/>
          <w:sz w:val="20"/>
        </w:rPr>
        <w:t xml:space="preserve"> sales to students and adults, and revenue from catering</w:t>
      </w:r>
      <w:r w:rsidR="00F7642A">
        <w:rPr>
          <w:color w:val="000000"/>
          <w:sz w:val="20"/>
        </w:rPr>
        <w:t>,</w:t>
      </w:r>
      <w:r w:rsidRPr="0076451D">
        <w:rPr>
          <w:color w:val="000000"/>
          <w:sz w:val="20"/>
        </w:rPr>
        <w:t xml:space="preserve"> vending</w:t>
      </w:r>
      <w:r w:rsidR="005C2A9D" w:rsidRPr="0076451D">
        <w:rPr>
          <w:color w:val="000000"/>
          <w:sz w:val="20"/>
        </w:rPr>
        <w:t>/</w:t>
      </w:r>
      <w:r w:rsidRPr="0076451D">
        <w:rPr>
          <w:color w:val="000000"/>
          <w:sz w:val="20"/>
        </w:rPr>
        <w:t>concessions.</w:t>
      </w:r>
    </w:p>
    <w:p w14:paraId="0AC9560E" w14:textId="77777777" w:rsidR="00777041" w:rsidRPr="0076451D" w:rsidRDefault="007C55BE">
      <w:pPr>
        <w:rPr>
          <w:color w:val="000000"/>
        </w:rPr>
      </w:pPr>
      <w:r>
        <w:rPr>
          <w:noProof/>
          <w:color w:val="000000"/>
          <w:sz w:val="20"/>
        </w:rPr>
        <mc:AlternateContent>
          <mc:Choice Requires="wps">
            <w:drawing>
              <wp:anchor distT="0" distB="0" distL="114300" distR="114300" simplePos="0" relativeHeight="251655680" behindDoc="0" locked="0" layoutInCell="1" allowOverlap="1" wp14:anchorId="42FD0CDB" wp14:editId="00E314AA">
                <wp:simplePos x="0" y="0"/>
                <wp:positionH relativeFrom="column">
                  <wp:posOffset>567618</wp:posOffset>
                </wp:positionH>
                <wp:positionV relativeFrom="paragraph">
                  <wp:posOffset>130534</wp:posOffset>
                </wp:positionV>
                <wp:extent cx="5143500" cy="1302589"/>
                <wp:effectExtent l="0" t="0" r="19050" b="12065"/>
                <wp:wrapNone/>
                <wp:docPr id="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302589"/>
                        </a:xfrm>
                        <a:prstGeom prst="rect">
                          <a:avLst/>
                        </a:prstGeom>
                        <a:solidFill>
                          <a:srgbClr val="FFFFFF"/>
                        </a:solidFill>
                        <a:ln w="9525">
                          <a:solidFill>
                            <a:srgbClr val="000000"/>
                          </a:solidFill>
                          <a:miter lim="800000"/>
                          <a:headEnd/>
                          <a:tailEnd/>
                        </a:ln>
                      </wps:spPr>
                      <wps:txbx>
                        <w:txbxContent>
                          <w:p w14:paraId="0778F18C" w14:textId="77777777" w:rsidR="007E617B" w:rsidRDefault="007E617B">
                            <w:pPr>
                              <w:pStyle w:val="Heading7"/>
                            </w:pPr>
                            <w:r>
                              <w:t>Based on __________ Days of Services</w:t>
                            </w:r>
                          </w:p>
                          <w:p w14:paraId="45D73784" w14:textId="77777777" w:rsidR="007E617B" w:rsidRPr="005C2A9D" w:rsidRDefault="007E617B" w:rsidP="005C2A9D"/>
                          <w:p w14:paraId="6C798A82" w14:textId="77777777" w:rsidR="007E617B" w:rsidRDefault="007E617B">
                            <w:pPr>
                              <w:rPr>
                                <w:sz w:val="20"/>
                              </w:rPr>
                            </w:pPr>
                            <w:r>
                              <w:rPr>
                                <w:sz w:val="20"/>
                              </w:rPr>
                              <w:t xml:space="preserve">Total Revenue from </w:t>
                            </w:r>
                            <w:r w:rsidRPr="00F7642A">
                              <w:rPr>
                                <w:sz w:val="20"/>
                              </w:rPr>
                              <w:t>Extra</w:t>
                            </w:r>
                            <w:r>
                              <w:rPr>
                                <w:color w:val="0000FF"/>
                                <w:sz w:val="20"/>
                              </w:rPr>
                              <w:t xml:space="preserve"> </w:t>
                            </w:r>
                            <w:r w:rsidRPr="004F4D07">
                              <w:rPr>
                                <w:sz w:val="20"/>
                                <w:szCs w:val="20"/>
                              </w:rPr>
                              <w:t>Sales</w:t>
                            </w:r>
                            <w:r>
                              <w:rPr>
                                <w:sz w:val="20"/>
                              </w:rPr>
                              <w:t xml:space="preserve"> (If Applicable):</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 xml:space="preserve">             $_______________</w:t>
                            </w:r>
                          </w:p>
                          <w:p w14:paraId="0DC388FA" w14:textId="77777777" w:rsidR="007E617B" w:rsidRDefault="007E617B">
                            <w:pPr>
                              <w:rPr>
                                <w:sz w:val="20"/>
                              </w:rPr>
                            </w:pPr>
                            <w:r>
                              <w:rPr>
                                <w:sz w:val="20"/>
                              </w:rPr>
                              <w:t>Total Revenue from Catering/Vending/Concessions (If Applicable):</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$_______________</w:t>
                            </w:r>
                          </w:p>
                          <w:p w14:paraId="216A9A17" w14:textId="77777777" w:rsidR="007E617B" w:rsidRPr="00486A4D" w:rsidRDefault="007E617B">
                            <w:pPr>
                              <w:rPr>
                                <w:strike/>
                                <w:color w:val="FF0000"/>
                                <w:sz w:val="20"/>
                              </w:rPr>
                            </w:pPr>
                          </w:p>
                          <w:p w14:paraId="11A631D6" w14:textId="77777777" w:rsidR="007E617B" w:rsidRDefault="007E617B">
                            <w:pPr>
                              <w:rPr>
                                <w:sz w:val="20"/>
                              </w:rPr>
                            </w:pPr>
                            <w:r>
                              <w:rPr>
                                <w:sz w:val="20"/>
                              </w:rPr>
                              <w:tab/>
                            </w:r>
                            <w:r>
                              <w:rPr>
                                <w:sz w:val="20"/>
                              </w:rPr>
                              <w:tab/>
                            </w:r>
                            <w:r>
                              <w:rPr>
                                <w:b/>
                                <w:bCs/>
                                <w:sz w:val="20"/>
                              </w:rPr>
                              <w:t>Total Extra CNP Revenue</w:t>
                            </w:r>
                            <w:r>
                              <w:rPr>
                                <w:b/>
                                <w:bCs/>
                                <w:sz w:val="20"/>
                              </w:rPr>
                              <w:tab/>
                            </w:r>
                            <w:r>
                              <w:rPr>
                                <w:b/>
                                <w:bCs/>
                                <w:sz w:val="20"/>
                              </w:rPr>
                              <w:tab/>
                            </w:r>
                            <w:r>
                              <w:rPr>
                                <w:b/>
                                <w:bCs/>
                                <w:sz w:val="20"/>
                              </w:rPr>
                              <w:tab/>
                            </w:r>
                            <w:r>
                              <w:rPr>
                                <w:sz w:val="20"/>
                              </w:rPr>
                              <w:t>$</w:t>
                            </w:r>
                            <w:r>
                              <w:rPr>
                                <w:color w:val="000000"/>
                                <w:sz w:val="20"/>
                              </w:rPr>
                              <w:t>__</w:t>
                            </w:r>
                            <w:r>
                              <w:rPr>
                                <w:sz w:val="20"/>
                              </w:rPr>
                              <w:t>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75AEA8" id="Text Box 37" o:spid="_x0000_s1051" type="#_x0000_t202" style="position:absolute;margin-left:44.7pt;margin-top:10.3pt;width:405pt;height:102.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">
                <v:textbox>
                  <w:txbxContent>
                    <w:p w:rsidR="007E617B" w:rsidRDefault="007E617B">
                      <w:pPr>
                        <w:pStyle w:val="Heading7"/>
                      </w:pPr>
                      <w:r>
                        <w:t>Based on __________ Days of Services</w:t>
                      </w:r>
                    </w:p>
                    <w:p w:rsidR="007E617B" w:rsidRPr="005C2A9D" w:rsidRDefault="007E617B" w:rsidP="005C2A9D"/>
                    <w:p w:rsidR="007E617B" w:rsidRDefault="007E617B">
                      <w:pPr>
                        <w:rPr>
                          <w:sz w:val="20"/>
                        </w:rPr>
                      </w:pPr>
                      <w:r>
                        <w:rPr>
                          <w:sz w:val="20"/>
                        </w:rPr>
                        <w:t xml:space="preserve">Total Revenue from </w:t>
                      </w:r>
                      <w:r w:rsidRPr="00F7642A">
                        <w:rPr>
                          <w:sz w:val="20"/>
                        </w:rPr>
                        <w:t>Extra</w:t>
                      </w:r>
                      <w:r>
                        <w:rPr>
                          <w:color w:val="0000FF"/>
                          <w:sz w:val="20"/>
                        </w:rPr>
                        <w:t xml:space="preserve"> </w:t>
                      </w:r>
                      <w:r w:rsidRPr="004F4D07">
                        <w:rPr>
                          <w:sz w:val="20"/>
                          <w:szCs w:val="20"/>
                        </w:rPr>
                        <w:t>Sales</w:t>
                      </w:r>
                      <w:r>
                        <w:rPr>
                          <w:sz w:val="20"/>
                        </w:rPr>
                        <w:t xml:space="preserve"> (If Applicable):</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 xml:space="preserve">             $_______________</w:t>
                      </w:r>
                    </w:p>
                    <w:p w:rsidR="007E617B" w:rsidRDefault="007E617B">
                      <w:pPr>
                        <w:rPr>
                          <w:sz w:val="20"/>
                        </w:rPr>
                      </w:pPr>
                      <w:r>
                        <w:rPr>
                          <w:sz w:val="20"/>
                        </w:rPr>
                        <w:t>Total Revenue from Catering/Vending/Concessions (If Applicable):</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$_______________</w:t>
                      </w:r>
                    </w:p>
                    <w:p w:rsidR="007E617B" w:rsidRPr="00486A4D" w:rsidRDefault="007E617B">
                      <w:pPr>
                        <w:rPr>
                          <w:strike/>
                          <w:color w:val="FF0000"/>
                          <w:sz w:val="20"/>
                        </w:rPr>
                      </w:pPr>
                    </w:p>
                    <w:p w:rsidR="007E617B" w:rsidRDefault="007E617B">
                      <w:pPr>
                        <w:rPr>
                          <w:sz w:val="20"/>
                        </w:rPr>
                      </w:pPr>
                      <w:r>
                        <w:rPr>
                          <w:sz w:val="20"/>
                        </w:rPr>
                        <w:tab/>
                      </w:r>
                      <w:r>
                        <w:rPr>
                          <w:sz w:val="20"/>
                        </w:rPr>
                        <w:tab/>
                      </w:r>
                      <w:r>
                        <w:rPr>
                          <w:b/>
                          <w:bCs/>
                          <w:sz w:val="20"/>
                        </w:rPr>
                        <w:t>Total Extra CNP Revenue</w:t>
                      </w:r>
                      <w:r>
                        <w:rPr>
                          <w:b/>
                          <w:bCs/>
                          <w:sz w:val="20"/>
                        </w:rPr>
                        <w:tab/>
                      </w:r>
                      <w:r>
                        <w:rPr>
                          <w:b/>
                          <w:bCs/>
                          <w:sz w:val="20"/>
                        </w:rPr>
                        <w:tab/>
                      </w:r>
                      <w:r>
                        <w:rPr>
                          <w:b/>
                          <w:bCs/>
                          <w:sz w:val="20"/>
                        </w:rPr>
                        <w:tab/>
                      </w:r>
                      <w:r>
                        <w:rPr>
                          <w:sz w:val="20"/>
                        </w:rPr>
                        <w:t>$</w:t>
                      </w:r>
                      <w:r>
                        <w:rPr>
                          <w:color w:val="000000"/>
                          <w:sz w:val="20"/>
                        </w:rPr>
                        <w:t>__</w:t>
                      </w:r>
                      <w:r>
                        <w:rPr>
                          <w:sz w:val="20"/>
                        </w:rPr>
                        <w:t>_____________</w:t>
                      </w:r>
                    </w:p>
                  </w:txbxContent>
                </v:textbox>
              </v:shape>
            </w:pict>
          </mc:Fallback>
        </mc:AlternateContent>
      </w:r>
    </w:p>
    <w:p w14:paraId="68F717AC" w14:textId="77777777" w:rsidR="00777041" w:rsidRPr="0076451D" w:rsidRDefault="00777041">
      <w:pPr>
        <w:rPr>
          <w:color w:val="000000"/>
        </w:rPr>
      </w:pPr>
    </w:p>
    <w:p w14:paraId="6A54115A" w14:textId="77777777" w:rsidR="00777041" w:rsidRPr="0076451D" w:rsidRDefault="00777041">
      <w:pPr>
        <w:rPr>
          <w:color w:val="000000"/>
        </w:rPr>
      </w:pPr>
    </w:p>
    <w:p w14:paraId="362A8ACE" w14:textId="77777777" w:rsidR="00777041" w:rsidRPr="0076451D" w:rsidRDefault="00777041">
      <w:pPr>
        <w:rPr>
          <w:color w:val="000000"/>
        </w:rPr>
      </w:pPr>
    </w:p>
    <w:p w14:paraId="191BC3E6" w14:textId="77777777" w:rsidR="00777041" w:rsidRPr="0076451D" w:rsidRDefault="00777041">
      <w:pPr>
        <w:rPr>
          <w:color w:val="000000"/>
        </w:rPr>
      </w:pPr>
    </w:p>
    <w:p w14:paraId="593717D5" w14:textId="77777777" w:rsidR="00777041" w:rsidRPr="0076451D" w:rsidRDefault="00777041">
      <w:pPr>
        <w:rPr>
          <w:color w:val="000000"/>
        </w:rPr>
      </w:pPr>
    </w:p>
    <w:p w14:paraId="319A38F2" w14:textId="77777777" w:rsidR="00777041" w:rsidRPr="0076451D" w:rsidRDefault="00777041">
      <w:pPr>
        <w:rPr>
          <w:color w:val="000000"/>
        </w:rPr>
      </w:pPr>
    </w:p>
    <w:p w14:paraId="04876B58" w14:textId="77777777" w:rsidR="00777041" w:rsidRPr="0076451D" w:rsidRDefault="00777041">
      <w:pPr>
        <w:rPr>
          <w:color w:val="000000"/>
        </w:rPr>
      </w:pPr>
    </w:p>
    <w:p w14:paraId="5A2DB0C3" w14:textId="77777777" w:rsidR="00777041" w:rsidRPr="0076451D" w:rsidRDefault="007C55BE">
      <w:pPr>
        <w:rPr>
          <w:color w:val="000000"/>
        </w:rPr>
      </w:pPr>
      <w:r>
        <w:rPr>
          <w:noProof/>
          <w:color w:val="000000"/>
          <w:sz w:val="20"/>
        </w:rPr>
        <mc:AlternateContent>
          <mc:Choice Requires="wps">
            <w:drawing>
              <wp:anchor distT="0" distB="0" distL="114300" distR="114300" simplePos="0" relativeHeight="251656704" behindDoc="0" locked="0" layoutInCell="1" allowOverlap="1" wp14:anchorId="229C7D39" wp14:editId="687CC7C7">
                <wp:simplePos x="0" y="0"/>
                <wp:positionH relativeFrom="column">
                  <wp:posOffset>571500</wp:posOffset>
                </wp:positionH>
                <wp:positionV relativeFrom="paragraph">
                  <wp:posOffset>135890</wp:posOffset>
                </wp:positionV>
                <wp:extent cx="5600700" cy="1060450"/>
                <wp:effectExtent l="9525" t="12065" r="9525" b="13335"/>
                <wp:wrapNone/>
                <wp:docPr id="2"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060450"/>
                        </a:xfrm>
                        <a:prstGeom prst="rect">
                          <a:avLst/>
                        </a:prstGeom>
                        <a:solidFill>
                          <a:srgbClr val="FFFFFF"/>
                        </a:solidFill>
                        <a:ln w="9525">
                          <a:solidFill>
                            <a:srgbClr val="000000"/>
                          </a:solidFill>
                          <a:miter lim="800000"/>
                          <a:headEnd/>
                          <a:tailEnd/>
                        </a:ln>
                      </wps:spPr>
                      <wps:txbx>
                        <w:txbxContent>
                          <w:p w14:paraId="3B320C2C" w14:textId="77777777" w:rsidR="007E617B" w:rsidRDefault="007E617B">
                            <w:pPr>
                              <w:rPr>
                                <w:sz w:val="20"/>
                              </w:rPr>
                            </w:pPr>
                          </w:p>
                          <w:p w14:paraId="0A09D120" w14:textId="77777777" w:rsidR="007E617B" w:rsidRDefault="007E617B">
                            <w:pPr>
                              <w:rPr>
                                <w:sz w:val="20"/>
                              </w:rPr>
                            </w:pPr>
                            <w:r>
                              <w:rPr>
                                <w:sz w:val="20"/>
                              </w:rPr>
                              <w:t>$_________________</w:t>
                            </w:r>
                            <w:r>
                              <w:rPr>
                                <w:sz w:val="20"/>
                              </w:rPr>
                              <w:tab/>
                            </w:r>
                            <w:r>
                              <w:rPr>
                                <w:rFonts w:cs="Arial"/>
                                <w:sz w:val="20"/>
                              </w:rPr>
                              <w:t>÷</w:t>
                            </w:r>
                            <w:r>
                              <w:rPr>
                                <w:sz w:val="20"/>
                              </w:rPr>
                              <w:tab/>
                              <w:t>__________________</w:t>
                            </w:r>
                            <w:r>
                              <w:rPr>
                                <w:sz w:val="20"/>
                              </w:rPr>
                              <w:tab/>
                              <w:t>=</w:t>
                            </w:r>
                            <w:r>
                              <w:rPr>
                                <w:sz w:val="20"/>
                              </w:rPr>
                              <w:tab/>
                              <w:t>________________</w:t>
                            </w:r>
                          </w:p>
                          <w:p w14:paraId="35A863A3" w14:textId="77777777" w:rsidR="007E617B" w:rsidRDefault="007E617B">
                            <w:pPr>
                              <w:rPr>
                                <w:sz w:val="20"/>
                              </w:rPr>
                            </w:pPr>
                            <w:r>
                              <w:rPr>
                                <w:sz w:val="20"/>
                              </w:rPr>
                              <w:t>Total Extra CNP Revenue</w:t>
                            </w:r>
                            <w:r>
                              <w:rPr>
                                <w:sz w:val="20"/>
                              </w:rPr>
                              <w:tab/>
                              <w:t>Lunch Equivalent Rate</w:t>
                            </w:r>
                            <w:r>
                              <w:rPr>
                                <w:sz w:val="20"/>
                              </w:rPr>
                              <w:tab/>
                            </w:r>
                            <w:r>
                              <w:rPr>
                                <w:sz w:val="20"/>
                              </w:rPr>
                              <w:tab/>
                              <w:t xml:space="preserve">Lunch Equivalent </w:t>
                            </w:r>
                          </w:p>
                          <w:p w14:paraId="180321BC" w14:textId="77777777" w:rsidR="007E617B" w:rsidRDefault="007E617B">
                            <w:pPr>
                              <w:ind w:left="2160" w:firstLine="720"/>
                              <w:rPr>
                                <w:sz w:val="20"/>
                              </w:rPr>
                            </w:pPr>
                            <w:r>
                              <w:rPr>
                                <w:sz w:val="20"/>
                              </w:rPr>
                              <w:t xml:space="preserve">(Section I, Item BB – </w:t>
                            </w:r>
                            <w:r w:rsidRPr="00B9652B">
                              <w:rPr>
                                <w:sz w:val="20"/>
                              </w:rPr>
                              <w:t>page 1</w:t>
                            </w:r>
                            <w:r>
                              <w:rPr>
                                <w:sz w:val="20"/>
                              </w:rPr>
                              <w:t>2)</w:t>
                            </w:r>
                            <w:r>
                              <w:rPr>
                                <w:sz w:val="20"/>
                              </w:rPr>
                              <w:tab/>
                              <w:t>Rate Based on Extra</w:t>
                            </w:r>
                          </w:p>
                          <w:p w14:paraId="4B31E1A5" w14:textId="77777777" w:rsidR="007E617B" w:rsidRDefault="007E617B">
                            <w:pPr>
                              <w:ind w:left="2160" w:firstLine="720"/>
                              <w:rPr>
                                <w:sz w:val="20"/>
                              </w:rPr>
                            </w:pPr>
                            <w:r>
                              <w:rPr>
                                <w:sz w:val="20"/>
                              </w:rPr>
                              <w:tab/>
                            </w:r>
                            <w:r>
                              <w:rPr>
                                <w:sz w:val="20"/>
                              </w:rPr>
                              <w:tab/>
                            </w:r>
                            <w:r>
                              <w:rPr>
                                <w:sz w:val="20"/>
                              </w:rPr>
                              <w:tab/>
                            </w:r>
                            <w:r>
                              <w:rPr>
                                <w:sz w:val="20"/>
                              </w:rPr>
                              <w:tab/>
                              <w:t>Revenue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8A437" id="Text Box 38" o:spid="_x0000_s1052" type="#_x0000_t202" style="position:absolute;margin-left:45pt;margin-top:10.7pt;width:441pt;height: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">
                <v:textbox>
                  <w:txbxContent>
                    <w:p w:rsidR="007E617B" w:rsidRDefault="007E617B">
                      <w:pPr>
                        <w:rPr>
                          <w:sz w:val="20"/>
                        </w:rPr>
                      </w:pPr>
                    </w:p>
                    <w:p w:rsidR="007E617B" w:rsidRDefault="007E617B">
                      <w:pPr>
                        <w:rPr>
                          <w:sz w:val="20"/>
                        </w:rPr>
                      </w:pPr>
                      <w:r>
                        <w:rPr>
                          <w:sz w:val="20"/>
                        </w:rPr>
                        <w:t>$_________________</w:t>
                      </w:r>
                      <w:r>
                        <w:rPr>
                          <w:sz w:val="20"/>
                        </w:rPr>
                        <w:tab/>
                      </w:r>
                      <w:r>
                        <w:rPr>
                          <w:rFonts w:cs="Arial"/>
                          <w:sz w:val="20"/>
                        </w:rPr>
                        <w:t>÷</w:t>
                      </w:r>
                      <w:r>
                        <w:rPr>
                          <w:sz w:val="20"/>
                        </w:rPr>
                        <w:tab/>
                        <w:t>__________________</w:t>
                      </w:r>
                      <w:r>
                        <w:rPr>
                          <w:sz w:val="20"/>
                        </w:rPr>
                        <w:tab/>
                        <w:t>=</w:t>
                      </w:r>
                      <w:r>
                        <w:rPr>
                          <w:sz w:val="20"/>
                        </w:rPr>
                        <w:tab/>
                        <w:t>________________</w:t>
                      </w:r>
                    </w:p>
                    <w:p w:rsidR="007E617B" w:rsidRDefault="007E617B">
                      <w:pPr>
                        <w:rPr>
                          <w:sz w:val="20"/>
                        </w:rPr>
                      </w:pPr>
                      <w:r>
                        <w:rPr>
                          <w:sz w:val="20"/>
                        </w:rPr>
                        <w:t>Total Extra CNP Revenue</w:t>
                      </w:r>
                      <w:r>
                        <w:rPr>
                          <w:sz w:val="20"/>
                        </w:rPr>
                        <w:tab/>
                        <w:t>Lunch Equivalent Rate</w:t>
                      </w:r>
                      <w:r>
                        <w:rPr>
                          <w:sz w:val="20"/>
                        </w:rPr>
                        <w:tab/>
                      </w:r>
                      <w:r>
                        <w:rPr>
                          <w:sz w:val="20"/>
                        </w:rPr>
                        <w:tab/>
                        <w:t xml:space="preserve">Lunch Equivalent </w:t>
                      </w:r>
                    </w:p>
                    <w:p w:rsidR="007E617B" w:rsidRDefault="007E617B">
                      <w:pPr>
                        <w:ind w:left="2160" w:firstLine="720"/>
                        <w:rPr>
                          <w:sz w:val="20"/>
                        </w:rPr>
                      </w:pPr>
                      <w:r>
                        <w:rPr>
                          <w:sz w:val="20"/>
                        </w:rPr>
                        <w:t xml:space="preserve">(Section I, Item BB – </w:t>
                      </w:r>
                      <w:r w:rsidRPr="00B9652B">
                        <w:rPr>
                          <w:sz w:val="20"/>
                        </w:rPr>
                        <w:t>page 1</w:t>
                      </w:r>
                      <w:r>
                        <w:rPr>
                          <w:sz w:val="20"/>
                        </w:rPr>
                        <w:t>2)</w:t>
                      </w:r>
                      <w:r>
                        <w:rPr>
                          <w:sz w:val="20"/>
                        </w:rPr>
                        <w:tab/>
                        <w:t>Rate Based on Extra</w:t>
                      </w:r>
                    </w:p>
                    <w:p w:rsidR="007E617B" w:rsidRDefault="007E617B">
                      <w:pPr>
                        <w:ind w:left="2160" w:firstLine="720"/>
                        <w:rPr>
                          <w:sz w:val="20"/>
                        </w:rPr>
                      </w:pPr>
                      <w:r>
                        <w:rPr>
                          <w:sz w:val="20"/>
                        </w:rPr>
                        <w:tab/>
                      </w:r>
                      <w:r>
                        <w:rPr>
                          <w:sz w:val="20"/>
                        </w:rPr>
                        <w:tab/>
                      </w:r>
                      <w:r>
                        <w:rPr>
                          <w:sz w:val="20"/>
                        </w:rPr>
                        <w:tab/>
                      </w:r>
                      <w:r>
                        <w:rPr>
                          <w:sz w:val="20"/>
                        </w:rPr>
                        <w:tab/>
                        <w:t>Revenue</w:t>
                      </w:r>
                    </w:p>
                  </w:txbxContent>
                </v:textbox>
              </v:shape>
            </w:pict>
          </mc:Fallback>
        </mc:AlternateContent>
      </w:r>
    </w:p>
    <w:p w14:paraId="25E2FF9C" w14:textId="77777777" w:rsidR="00777041" w:rsidRPr="0076451D" w:rsidRDefault="00777041">
      <w:pPr>
        <w:rPr>
          <w:color w:val="000000"/>
        </w:rPr>
      </w:pPr>
    </w:p>
    <w:p w14:paraId="1074C430" w14:textId="77777777" w:rsidR="00777041" w:rsidRPr="0076451D" w:rsidRDefault="00777041">
      <w:pPr>
        <w:rPr>
          <w:color w:val="000000"/>
        </w:rPr>
      </w:pPr>
    </w:p>
    <w:p w14:paraId="6A9727F9" w14:textId="77777777" w:rsidR="00777041" w:rsidRPr="0076451D" w:rsidRDefault="00777041">
      <w:pPr>
        <w:rPr>
          <w:color w:val="000000"/>
        </w:rPr>
      </w:pPr>
    </w:p>
    <w:p w14:paraId="43E560AF" w14:textId="77777777" w:rsidR="00777041" w:rsidRPr="0076451D" w:rsidRDefault="00777041">
      <w:pPr>
        <w:rPr>
          <w:color w:val="000000"/>
        </w:rPr>
      </w:pPr>
    </w:p>
    <w:p w14:paraId="51BB029F" w14:textId="77777777" w:rsidR="00777041" w:rsidRPr="0076451D" w:rsidRDefault="00777041">
      <w:pPr>
        <w:rPr>
          <w:color w:val="000000"/>
        </w:rPr>
      </w:pPr>
    </w:p>
    <w:p w14:paraId="0E6080EE" w14:textId="77777777" w:rsidR="00777041" w:rsidRPr="0076451D" w:rsidRDefault="00777041">
      <w:pPr>
        <w:rPr>
          <w:color w:val="000000"/>
        </w:rPr>
      </w:pPr>
    </w:p>
    <w:p w14:paraId="273EE4E8" w14:textId="77777777" w:rsidR="00D534B8" w:rsidRDefault="005C2A9D" w:rsidP="00826F97">
      <w:pPr>
        <w:numPr>
          <w:ilvl w:val="0"/>
          <w:numId w:val="23"/>
        </w:numPr>
        <w:rPr>
          <w:color w:val="000000"/>
        </w:rPr>
      </w:pPr>
      <w:r w:rsidRPr="0076451D">
        <w:rPr>
          <w:color w:val="000000"/>
          <w:sz w:val="20"/>
        </w:rPr>
        <w:t>Grand Tota</w:t>
      </w:r>
      <w:r w:rsidR="00EF4499" w:rsidRPr="0076451D">
        <w:rPr>
          <w:color w:val="000000"/>
          <w:sz w:val="20"/>
        </w:rPr>
        <w:t>l</w:t>
      </w:r>
      <w:bookmarkEnd w:id="32"/>
    </w:p>
    <w:p w14:paraId="32E065D5" w14:textId="77777777" w:rsidR="00D534B8" w:rsidRPr="00D534B8" w:rsidRDefault="007C55BE" w:rsidP="00D534B8">
      <w:r>
        <w:rPr>
          <w:noProof/>
          <w:color w:val="000000"/>
          <w:sz w:val="20"/>
        </w:rPr>
        <mc:AlternateContent>
          <mc:Choice Requires="wps">
            <w:drawing>
              <wp:anchor distT="0" distB="0" distL="114300" distR="114300" simplePos="0" relativeHeight="251657728" behindDoc="0" locked="0" layoutInCell="1" allowOverlap="1" wp14:anchorId="1608FAFE" wp14:editId="7191AE66">
                <wp:simplePos x="0" y="0"/>
                <wp:positionH relativeFrom="column">
                  <wp:posOffset>571500</wp:posOffset>
                </wp:positionH>
                <wp:positionV relativeFrom="paragraph">
                  <wp:posOffset>79375</wp:posOffset>
                </wp:positionV>
                <wp:extent cx="5715000" cy="1143000"/>
                <wp:effectExtent l="9525" t="12700" r="9525" b="6350"/>
                <wp:wrapNone/>
                <wp:docPr id="1"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143000"/>
                        </a:xfrm>
                        <a:prstGeom prst="rect">
                          <a:avLst/>
                        </a:prstGeom>
                        <a:solidFill>
                          <a:srgbClr val="FFFFFF"/>
                        </a:solidFill>
                        <a:ln w="9525">
                          <a:solidFill>
                            <a:srgbClr val="000000"/>
                          </a:solidFill>
                          <a:miter lim="800000"/>
                          <a:headEnd/>
                          <a:tailEnd/>
                        </a:ln>
                      </wps:spPr>
                      <wps:txbx>
                        <w:txbxContent>
                          <w:p w14:paraId="4593F53A" w14:textId="77777777" w:rsidR="007E617B" w:rsidRDefault="007E617B">
                            <w:pPr>
                              <w:pStyle w:val="Footer"/>
                              <w:tabs>
                                <w:tab w:val="clear" w:pos="4320"/>
                                <w:tab w:val="clear" w:pos="8640"/>
                              </w:tabs>
                            </w:pPr>
                          </w:p>
                          <w:p w14:paraId="583398A5" w14:textId="77777777" w:rsidR="007E617B" w:rsidRDefault="007E617B">
                            <w:pPr>
                              <w:pStyle w:val="Footer"/>
                              <w:tabs>
                                <w:tab w:val="clear" w:pos="4320"/>
                                <w:tab w:val="clear" w:pos="8640"/>
                              </w:tabs>
                              <w:rPr>
                                <w:sz w:val="20"/>
                              </w:rPr>
                            </w:pPr>
                            <w:r>
                              <w:t>____________</w:t>
                            </w:r>
                            <w:r>
                              <w:tab/>
                              <w:t>+</w:t>
                            </w:r>
                            <w:r>
                              <w:tab/>
                              <w:t>_____________</w:t>
                            </w:r>
                            <w:r>
                              <w:tab/>
                              <w:t>=</w:t>
                            </w:r>
                            <w:r>
                              <w:tab/>
                              <w:t>_____________</w:t>
                            </w:r>
                          </w:p>
                          <w:p w14:paraId="4E73E555" w14:textId="77777777" w:rsidR="007E617B" w:rsidRDefault="007E617B">
                            <w:pPr>
                              <w:rPr>
                                <w:sz w:val="20"/>
                              </w:rPr>
                            </w:pPr>
                            <w:r>
                              <w:rPr>
                                <w:sz w:val="20"/>
                              </w:rPr>
                              <w:t>Lunch Equivalents</w:t>
                            </w:r>
                            <w:r>
                              <w:rPr>
                                <w:sz w:val="20"/>
                              </w:rPr>
                              <w:tab/>
                            </w:r>
                            <w:r>
                              <w:rPr>
                                <w:sz w:val="20"/>
                              </w:rPr>
                              <w:tab/>
                              <w:t>Lunch Equivalents</w:t>
                            </w:r>
                            <w:r>
                              <w:rPr>
                                <w:sz w:val="20"/>
                              </w:rPr>
                              <w:tab/>
                            </w:r>
                            <w:r>
                              <w:rPr>
                                <w:sz w:val="20"/>
                              </w:rPr>
                              <w:tab/>
                              <w:t>Grand Total of Lunch</w:t>
                            </w:r>
                          </w:p>
                          <w:p w14:paraId="4F31BD3A" w14:textId="77777777" w:rsidR="007E617B" w:rsidRDefault="007E617B">
                            <w:pPr>
                              <w:rPr>
                                <w:sz w:val="20"/>
                              </w:rPr>
                            </w:pPr>
                            <w:r>
                              <w:rPr>
                                <w:sz w:val="20"/>
                              </w:rPr>
                              <w:t>Based on Meal Counts</w:t>
                            </w:r>
                            <w:r>
                              <w:rPr>
                                <w:sz w:val="20"/>
                              </w:rPr>
                              <w:tab/>
                            </w:r>
                            <w:r>
                              <w:rPr>
                                <w:sz w:val="20"/>
                              </w:rPr>
                              <w:tab/>
                              <w:t>Based on Extra</w:t>
                            </w:r>
                            <w:r>
                              <w:rPr>
                                <w:sz w:val="20"/>
                              </w:rPr>
                              <w:tab/>
                            </w:r>
                            <w:r>
                              <w:rPr>
                                <w:sz w:val="20"/>
                              </w:rPr>
                              <w:tab/>
                            </w:r>
                            <w:r>
                              <w:rPr>
                                <w:sz w:val="20"/>
                              </w:rPr>
                              <w:tab/>
                              <w:t>Equivalents</w:t>
                            </w:r>
                          </w:p>
                          <w:p w14:paraId="4235419F" w14:textId="77777777" w:rsidR="007E617B" w:rsidRDefault="007E617B">
                            <w:pPr>
                              <w:rPr>
                                <w:sz w:val="20"/>
                              </w:rPr>
                            </w:pPr>
                            <w:r>
                              <w:rPr>
                                <w:sz w:val="20"/>
                              </w:rPr>
                              <w:t>(Item 1 Above)</w:t>
                            </w:r>
                            <w:r>
                              <w:rPr>
                                <w:sz w:val="20"/>
                              </w:rPr>
                              <w:tab/>
                            </w:r>
                            <w:r>
                              <w:rPr>
                                <w:sz w:val="20"/>
                              </w:rPr>
                              <w:tab/>
                            </w:r>
                            <w:r>
                              <w:rPr>
                                <w:sz w:val="20"/>
                              </w:rPr>
                              <w:tab/>
                              <w:t>Revenue (Item 2</w:t>
                            </w:r>
                          </w:p>
                          <w:p w14:paraId="10234BA7" w14:textId="77777777" w:rsidR="007E617B" w:rsidRDefault="007E617B">
                            <w:pPr>
                              <w:rPr>
                                <w:sz w:val="20"/>
                              </w:rPr>
                            </w:pPr>
                            <w:r>
                              <w:rPr>
                                <w:sz w:val="20"/>
                              </w:rPr>
                              <w:tab/>
                            </w:r>
                            <w:r>
                              <w:rPr>
                                <w:sz w:val="20"/>
                              </w:rPr>
                              <w:tab/>
                            </w:r>
                            <w:r>
                              <w:rPr>
                                <w:sz w:val="20"/>
                              </w:rPr>
                              <w:tab/>
                            </w:r>
                            <w:r>
                              <w:rPr>
                                <w:sz w:val="20"/>
                              </w:rPr>
                              <w:tab/>
                              <w:t>Above)</w:t>
                            </w:r>
                          </w:p>
                          <w:p w14:paraId="351A05CF" w14:textId="77777777" w:rsidR="007E617B" w:rsidRDefault="007E617B">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3BFD23" id="Text Box 39" o:spid="_x0000_s1053" type="#_x0000_t202" style="position:absolute;margin-left:45pt;margin-top:6.25pt;width:450pt;height:9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">
                <v:textbox>
                  <w:txbxContent>
                    <w:p w:rsidR="007E617B" w:rsidRDefault="007E617B">
                      <w:pPr>
                        <w:pStyle w:val="Footer"/>
                        <w:tabs>
                          <w:tab w:val="clear" w:pos="4320"/>
                          <w:tab w:val="clear" w:pos="8640"/>
                        </w:tabs>
                      </w:pPr>
                    </w:p>
                    <w:p w:rsidR="007E617B" w:rsidRDefault="007E617B">
                      <w:pPr>
                        <w:pStyle w:val="Footer"/>
                        <w:tabs>
                          <w:tab w:val="clear" w:pos="4320"/>
                          <w:tab w:val="clear" w:pos="8640"/>
                        </w:tabs>
                        <w:rPr>
                          <w:sz w:val="20"/>
                        </w:rPr>
                      </w:pPr>
                      <w:r>
                        <w:t>____________</w:t>
                      </w:r>
                      <w:r>
                        <w:tab/>
                        <w:t>+</w:t>
                      </w:r>
                      <w:r>
                        <w:tab/>
                        <w:t>_____________</w:t>
                      </w:r>
                      <w:r>
                        <w:tab/>
                        <w:t>=</w:t>
                      </w:r>
                      <w:r>
                        <w:tab/>
                        <w:t>_____________</w:t>
                      </w:r>
                    </w:p>
                    <w:p w:rsidR="007E617B" w:rsidRDefault="007E617B">
                      <w:pPr>
                        <w:rPr>
                          <w:sz w:val="20"/>
                        </w:rPr>
                      </w:pPr>
                      <w:r>
                        <w:rPr>
                          <w:sz w:val="20"/>
                        </w:rPr>
                        <w:t>Lunch Equivalents</w:t>
                      </w:r>
                      <w:r>
                        <w:rPr>
                          <w:sz w:val="20"/>
                        </w:rPr>
                        <w:tab/>
                      </w:r>
                      <w:r>
                        <w:rPr>
                          <w:sz w:val="20"/>
                        </w:rPr>
                        <w:tab/>
                        <w:t>Lunch Equivalents</w:t>
                      </w:r>
                      <w:r>
                        <w:rPr>
                          <w:sz w:val="20"/>
                        </w:rPr>
                        <w:tab/>
                      </w:r>
                      <w:r>
                        <w:rPr>
                          <w:sz w:val="20"/>
                        </w:rPr>
                        <w:tab/>
                        <w:t>Grand Total of Lunch</w:t>
                      </w:r>
                    </w:p>
                    <w:p w:rsidR="007E617B" w:rsidRDefault="007E617B">
                      <w:pPr>
                        <w:rPr>
                          <w:sz w:val="20"/>
                        </w:rPr>
                      </w:pPr>
                      <w:r>
                        <w:rPr>
                          <w:sz w:val="20"/>
                        </w:rPr>
                        <w:t>Based on Meal Counts</w:t>
                      </w:r>
                      <w:r>
                        <w:rPr>
                          <w:sz w:val="20"/>
                        </w:rPr>
                        <w:tab/>
                      </w:r>
                      <w:r>
                        <w:rPr>
                          <w:sz w:val="20"/>
                        </w:rPr>
                        <w:tab/>
                        <w:t>Based on Extra</w:t>
                      </w:r>
                      <w:r>
                        <w:rPr>
                          <w:sz w:val="20"/>
                        </w:rPr>
                        <w:tab/>
                      </w:r>
                      <w:r>
                        <w:rPr>
                          <w:sz w:val="20"/>
                        </w:rPr>
                        <w:tab/>
                      </w:r>
                      <w:r>
                        <w:rPr>
                          <w:sz w:val="20"/>
                        </w:rPr>
                        <w:tab/>
                        <w:t>Equivalents</w:t>
                      </w:r>
                    </w:p>
                    <w:p w:rsidR="007E617B" w:rsidRDefault="007E617B">
                      <w:pPr>
                        <w:rPr>
                          <w:sz w:val="20"/>
                        </w:rPr>
                      </w:pPr>
                      <w:r>
                        <w:rPr>
                          <w:sz w:val="20"/>
                        </w:rPr>
                        <w:t>(Item 1 Above)</w:t>
                      </w:r>
                      <w:r>
                        <w:rPr>
                          <w:sz w:val="20"/>
                        </w:rPr>
                        <w:tab/>
                      </w:r>
                      <w:r>
                        <w:rPr>
                          <w:sz w:val="20"/>
                        </w:rPr>
                        <w:tab/>
                      </w:r>
                      <w:r>
                        <w:rPr>
                          <w:sz w:val="20"/>
                        </w:rPr>
                        <w:tab/>
                        <w:t>Revenue (Item 2</w:t>
                      </w:r>
                    </w:p>
                    <w:p w:rsidR="007E617B" w:rsidRDefault="007E617B">
                      <w:pPr>
                        <w:rPr>
                          <w:sz w:val="20"/>
                        </w:rPr>
                      </w:pPr>
                      <w:r>
                        <w:rPr>
                          <w:sz w:val="20"/>
                        </w:rPr>
                        <w:tab/>
                      </w:r>
                      <w:r>
                        <w:rPr>
                          <w:sz w:val="20"/>
                        </w:rPr>
                        <w:tab/>
                      </w:r>
                      <w:r>
                        <w:rPr>
                          <w:sz w:val="20"/>
                        </w:rPr>
                        <w:tab/>
                      </w:r>
                      <w:r>
                        <w:rPr>
                          <w:sz w:val="20"/>
                        </w:rPr>
                        <w:tab/>
                        <w:t>Above)</w:t>
                      </w:r>
                    </w:p>
                    <w:p w:rsidR="007E617B" w:rsidRDefault="007E617B">
                      <w:pPr>
                        <w:rPr>
                          <w:sz w:val="20"/>
                        </w:rPr>
                      </w:pPr>
                    </w:p>
                  </w:txbxContent>
                </v:textbox>
              </v:shape>
            </w:pict>
          </mc:Fallback>
        </mc:AlternateContent>
      </w:r>
    </w:p>
    <w:p w14:paraId="65AF7624" w14:textId="77777777" w:rsidR="00D534B8" w:rsidRPr="00D534B8" w:rsidRDefault="00D534B8" w:rsidP="00D534B8"/>
    <w:p w14:paraId="17543426" w14:textId="77777777" w:rsidR="00D534B8" w:rsidRPr="00D534B8" w:rsidRDefault="00D534B8" w:rsidP="00D534B8"/>
    <w:p w14:paraId="14614CF4" w14:textId="77777777" w:rsidR="00D534B8" w:rsidRPr="00D534B8" w:rsidRDefault="00D534B8" w:rsidP="00D534B8"/>
    <w:p w14:paraId="73D1FA7D" w14:textId="77777777" w:rsidR="00D534B8" w:rsidRPr="00D534B8" w:rsidRDefault="00D534B8" w:rsidP="00D534B8"/>
    <w:p w14:paraId="5983830C" w14:textId="77777777" w:rsidR="00D534B8" w:rsidRPr="00D534B8" w:rsidRDefault="00D534B8" w:rsidP="00D534B8"/>
    <w:p w14:paraId="25474418" w14:textId="77777777" w:rsidR="00D534B8" w:rsidRPr="00D534B8" w:rsidRDefault="00D534B8" w:rsidP="00D534B8"/>
    <w:p w14:paraId="3A0C134D" w14:textId="77777777" w:rsidR="002F5EFE" w:rsidRDefault="002F5EFE" w:rsidP="00D534B8">
      <w:pPr>
        <w:pStyle w:val="Heading1"/>
        <w:jc w:val="center"/>
        <w:rPr>
          <w:color w:val="000000"/>
        </w:rPr>
      </w:pPr>
    </w:p>
    <w:p w14:paraId="7C4D4EDB" w14:textId="77777777" w:rsidR="002F5EFE" w:rsidRDefault="002F5EFE" w:rsidP="00D534B8">
      <w:pPr>
        <w:pStyle w:val="Heading1"/>
        <w:jc w:val="center"/>
        <w:rPr>
          <w:color w:val="000000"/>
        </w:rPr>
      </w:pPr>
    </w:p>
    <w:p w14:paraId="3CD71840" w14:textId="77777777" w:rsidR="002F5EFE" w:rsidRDefault="002F5EFE" w:rsidP="00D534B8">
      <w:pPr>
        <w:pStyle w:val="Heading1"/>
        <w:jc w:val="center"/>
        <w:rPr>
          <w:color w:val="000000"/>
        </w:rPr>
      </w:pPr>
    </w:p>
    <w:p w14:paraId="22CA3049" w14:textId="77777777" w:rsidR="002F5EFE" w:rsidRDefault="002F5EFE" w:rsidP="00D534B8">
      <w:pPr>
        <w:pStyle w:val="Heading1"/>
        <w:jc w:val="center"/>
        <w:rPr>
          <w:color w:val="000000"/>
        </w:rPr>
      </w:pPr>
    </w:p>
    <w:p w14:paraId="41AB1C9D" w14:textId="77777777" w:rsidR="002F5EFE" w:rsidRDefault="002F5EFE" w:rsidP="00D534B8">
      <w:pPr>
        <w:pStyle w:val="Heading1"/>
        <w:jc w:val="center"/>
        <w:rPr>
          <w:color w:val="000000"/>
        </w:rPr>
      </w:pPr>
    </w:p>
    <w:p w14:paraId="5C75806F" w14:textId="77777777" w:rsidR="002F5EFE" w:rsidRDefault="002F5EFE" w:rsidP="00D534B8">
      <w:pPr>
        <w:pStyle w:val="Heading1"/>
        <w:jc w:val="center"/>
        <w:rPr>
          <w:color w:val="000000"/>
        </w:rPr>
      </w:pPr>
    </w:p>
    <w:p w14:paraId="22CD1484" w14:textId="77777777" w:rsidR="002F5EFE" w:rsidRDefault="002F5EFE" w:rsidP="00D534B8">
      <w:pPr>
        <w:pStyle w:val="Heading1"/>
        <w:jc w:val="center"/>
        <w:rPr>
          <w:color w:val="000000"/>
        </w:rPr>
      </w:pPr>
    </w:p>
    <w:p w14:paraId="3098DEE6" w14:textId="77777777" w:rsidR="002F5EFE" w:rsidRPr="002F5EFE" w:rsidRDefault="002F5EFE" w:rsidP="00D534B8">
      <w:pPr>
        <w:pStyle w:val="Heading1"/>
        <w:jc w:val="center"/>
        <w:rPr>
          <w:color w:val="000000"/>
          <w:sz w:val="48"/>
          <w:szCs w:val="48"/>
        </w:rPr>
      </w:pPr>
    </w:p>
    <w:p w14:paraId="73ABFA50" w14:textId="77777777" w:rsidR="002F5EFE" w:rsidRPr="002F5EFE" w:rsidRDefault="002F5EFE" w:rsidP="00D534B8">
      <w:pPr>
        <w:pStyle w:val="Heading1"/>
        <w:jc w:val="center"/>
        <w:rPr>
          <w:color w:val="000000"/>
          <w:sz w:val="48"/>
          <w:szCs w:val="48"/>
        </w:rPr>
      </w:pPr>
    </w:p>
    <w:p w14:paraId="27AECA52" w14:textId="77777777" w:rsidR="002F5EFE" w:rsidRDefault="002F5EFE" w:rsidP="00D534B8">
      <w:pPr>
        <w:pStyle w:val="Heading1"/>
        <w:jc w:val="center"/>
        <w:rPr>
          <w:color w:val="000000"/>
        </w:rPr>
      </w:pPr>
    </w:p>
    <w:p w14:paraId="77947DFB" w14:textId="77777777" w:rsidR="002F5EFE" w:rsidRDefault="002F5EFE" w:rsidP="00D534B8">
      <w:pPr>
        <w:pStyle w:val="Heading1"/>
        <w:jc w:val="center"/>
        <w:rPr>
          <w:color w:val="000000"/>
        </w:rPr>
      </w:pPr>
    </w:p>
    <w:p w14:paraId="16B2105B" w14:textId="77777777" w:rsidR="002F5EFE" w:rsidRDefault="002F5EFE" w:rsidP="00D534B8">
      <w:pPr>
        <w:pStyle w:val="Heading1"/>
        <w:jc w:val="center"/>
        <w:rPr>
          <w:color w:val="000000"/>
        </w:rPr>
        <w:sectPr w:rsidR="002F5EFE" w:rsidSect="00F7642A">
          <w:pgSz w:w="12240" w:h="15840"/>
          <w:pgMar w:top="576" w:right="1008" w:bottom="576" w:left="1008" w:header="720" w:footer="720" w:gutter="0"/>
          <w:cols w:space="720"/>
          <w:noEndnote/>
        </w:sectPr>
      </w:pPr>
    </w:p>
    <w:p w14:paraId="482A2470" w14:textId="77777777" w:rsidR="00777041" w:rsidRDefault="00C91933" w:rsidP="00D534B8">
      <w:pPr>
        <w:pStyle w:val="Heading1"/>
        <w:jc w:val="center"/>
        <w:rPr>
          <w:color w:val="000000"/>
        </w:rPr>
      </w:pPr>
      <w:bookmarkStart w:id="323" w:name="_Toc59194564"/>
      <w:r>
        <w:rPr>
          <w:color w:val="000000"/>
        </w:rPr>
        <w:t>A</w:t>
      </w:r>
      <w:r w:rsidR="0099528D">
        <w:rPr>
          <w:color w:val="000000"/>
        </w:rPr>
        <w:t>TTACHMENT AA</w:t>
      </w:r>
      <w:r w:rsidR="00FA71C0">
        <w:rPr>
          <w:color w:val="000000"/>
        </w:rPr>
        <w:t xml:space="preserve">:  </w:t>
      </w:r>
      <w:r w:rsidR="002424F7" w:rsidRPr="00D534B8">
        <w:rPr>
          <w:color w:val="000000"/>
        </w:rPr>
        <w:t>HOLIDAY SCHEDULE</w:t>
      </w:r>
      <w:bookmarkEnd w:id="20"/>
      <w:bookmarkEnd w:id="323"/>
    </w:p>
    <w:p w14:paraId="13C4AB11" w14:textId="77777777" w:rsidR="00D534B8" w:rsidRDefault="00D534B8" w:rsidP="00D534B8"/>
    <w:p w14:paraId="7AE35E80" w14:textId="77777777" w:rsidR="00D534B8" w:rsidRDefault="00D534B8" w:rsidP="00D534B8">
      <w:r>
        <w:t xml:space="preserve">Holiday Schedule to be inserted here by </w:t>
      </w:r>
      <w:r w:rsidR="00706FAC">
        <w:t>SFA/S</w:t>
      </w:r>
      <w:r w:rsidR="00F839F9">
        <w:t>ponsor</w:t>
      </w:r>
      <w:r>
        <w:t>.</w:t>
      </w:r>
    </w:p>
    <w:p w14:paraId="7FAD3E98" w14:textId="77777777" w:rsidR="00DD1101" w:rsidRDefault="00DD1101" w:rsidP="00D534B8"/>
    <w:p w14:paraId="34475537" w14:textId="77777777" w:rsidR="009269F3" w:rsidRDefault="009269F3" w:rsidP="00D534B8">
      <w:r>
        <w:fldChar w:fldCharType="begin">
          <w:ffData>
            <w:name w:val="Text350"/>
            <w:enabled/>
            <w:calcOnExit w:val="0"/>
            <w:textInput/>
          </w:ffData>
        </w:fldChar>
      </w:r>
      <w:bookmarkStart w:id="324" w:name="Text3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4"/>
    </w:p>
    <w:p w14:paraId="2F9CEC88" w14:textId="77777777" w:rsidR="009269F3" w:rsidRDefault="009269F3" w:rsidP="00D534B8"/>
    <w:p w14:paraId="322AF72C" w14:textId="77777777" w:rsidR="009269F3" w:rsidRDefault="009269F3" w:rsidP="00D534B8">
      <w:r>
        <w:fldChar w:fldCharType="begin">
          <w:ffData>
            <w:name w:val="Text351"/>
            <w:enabled/>
            <w:calcOnExit w:val="0"/>
            <w:textInput/>
          </w:ffData>
        </w:fldChar>
      </w:r>
      <w:bookmarkStart w:id="325" w:name="Text3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5"/>
    </w:p>
    <w:p w14:paraId="35591DB0" w14:textId="77777777" w:rsidR="009269F3" w:rsidRDefault="009269F3" w:rsidP="00D534B8"/>
    <w:p w14:paraId="36D4C673" w14:textId="77777777" w:rsidR="009269F3" w:rsidRDefault="009269F3" w:rsidP="00D534B8">
      <w:r>
        <w:fldChar w:fldCharType="begin">
          <w:ffData>
            <w:name w:val="Text352"/>
            <w:enabled/>
            <w:calcOnExit w:val="0"/>
            <w:textInput/>
          </w:ffData>
        </w:fldChar>
      </w:r>
      <w:bookmarkStart w:id="326" w:name="Text35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6"/>
    </w:p>
    <w:p w14:paraId="1BCDF7A1" w14:textId="77777777" w:rsidR="009269F3" w:rsidRDefault="009269F3" w:rsidP="00D534B8"/>
    <w:p w14:paraId="47A1AAC3" w14:textId="77777777" w:rsidR="009269F3" w:rsidRDefault="009269F3" w:rsidP="00D534B8">
      <w:r>
        <w:fldChar w:fldCharType="begin">
          <w:ffData>
            <w:name w:val="Text353"/>
            <w:enabled/>
            <w:calcOnExit w:val="0"/>
            <w:textInput/>
          </w:ffData>
        </w:fldChar>
      </w:r>
      <w:bookmarkStart w:id="327" w:name="Text35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7"/>
    </w:p>
    <w:p w14:paraId="2020DB6D" w14:textId="77777777" w:rsidR="009269F3" w:rsidRDefault="009269F3" w:rsidP="00D534B8"/>
    <w:p w14:paraId="278E9D3F" w14:textId="77777777" w:rsidR="009269F3" w:rsidRDefault="009269F3" w:rsidP="00D534B8">
      <w:r>
        <w:fldChar w:fldCharType="begin">
          <w:ffData>
            <w:name w:val="Text354"/>
            <w:enabled/>
            <w:calcOnExit w:val="0"/>
            <w:textInput/>
          </w:ffData>
        </w:fldChar>
      </w:r>
      <w:bookmarkStart w:id="328" w:name="Text35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8"/>
    </w:p>
    <w:p w14:paraId="253339A7" w14:textId="77777777" w:rsidR="009269F3" w:rsidRDefault="009269F3" w:rsidP="00D534B8"/>
    <w:p w14:paraId="39378540" w14:textId="77777777" w:rsidR="009269F3" w:rsidRDefault="009269F3" w:rsidP="00D534B8">
      <w:r>
        <w:fldChar w:fldCharType="begin">
          <w:ffData>
            <w:name w:val="Text355"/>
            <w:enabled/>
            <w:calcOnExit w:val="0"/>
            <w:textInput/>
          </w:ffData>
        </w:fldChar>
      </w:r>
      <w:bookmarkStart w:id="329" w:name="Text3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9"/>
    </w:p>
    <w:p w14:paraId="21FFA9F7" w14:textId="77777777" w:rsidR="009269F3" w:rsidRDefault="009269F3" w:rsidP="00D534B8"/>
    <w:p w14:paraId="682827AB" w14:textId="77777777" w:rsidR="009269F3" w:rsidRDefault="009269F3" w:rsidP="00D534B8">
      <w:r>
        <w:fldChar w:fldCharType="begin">
          <w:ffData>
            <w:name w:val="Text356"/>
            <w:enabled/>
            <w:calcOnExit w:val="0"/>
            <w:textInput/>
          </w:ffData>
        </w:fldChar>
      </w:r>
      <w:bookmarkStart w:id="330" w:name="Text3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0"/>
    </w:p>
    <w:p w14:paraId="6786BB23" w14:textId="77777777" w:rsidR="009269F3" w:rsidRDefault="009269F3" w:rsidP="00D534B8"/>
    <w:p w14:paraId="36C61CC2" w14:textId="77777777" w:rsidR="009269F3" w:rsidRDefault="009269F3" w:rsidP="00D534B8">
      <w:r>
        <w:fldChar w:fldCharType="begin">
          <w:ffData>
            <w:name w:val="Text357"/>
            <w:enabled/>
            <w:calcOnExit w:val="0"/>
            <w:textInput/>
          </w:ffData>
        </w:fldChar>
      </w:r>
      <w:bookmarkStart w:id="331" w:name="Text35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1"/>
    </w:p>
    <w:p w14:paraId="694A1FA8" w14:textId="77777777" w:rsidR="009269F3" w:rsidRDefault="009269F3" w:rsidP="00D534B8"/>
    <w:p w14:paraId="5BAD606C" w14:textId="77777777" w:rsidR="009269F3" w:rsidRDefault="009269F3" w:rsidP="00D534B8">
      <w:r>
        <w:fldChar w:fldCharType="begin">
          <w:ffData>
            <w:name w:val="Text358"/>
            <w:enabled/>
            <w:calcOnExit w:val="0"/>
            <w:textInput/>
          </w:ffData>
        </w:fldChar>
      </w:r>
      <w:bookmarkStart w:id="332" w:name="Text35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2"/>
    </w:p>
    <w:p w14:paraId="2558FAC2" w14:textId="77777777" w:rsidR="009269F3" w:rsidRDefault="009269F3" w:rsidP="00D534B8"/>
    <w:p w14:paraId="6198B10D" w14:textId="77777777" w:rsidR="009269F3" w:rsidRDefault="009269F3" w:rsidP="00D534B8">
      <w:r>
        <w:fldChar w:fldCharType="begin">
          <w:ffData>
            <w:name w:val="Text359"/>
            <w:enabled/>
            <w:calcOnExit w:val="0"/>
            <w:textInput/>
          </w:ffData>
        </w:fldChar>
      </w:r>
      <w:bookmarkStart w:id="333" w:name="Text35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3"/>
    </w:p>
    <w:p w14:paraId="39CD31FD" w14:textId="77777777" w:rsidR="009269F3" w:rsidRDefault="009269F3" w:rsidP="00D534B8"/>
    <w:p w14:paraId="100390D4" w14:textId="77777777" w:rsidR="009269F3" w:rsidRDefault="009269F3" w:rsidP="00D534B8">
      <w:r>
        <w:fldChar w:fldCharType="begin">
          <w:ffData>
            <w:name w:val="Text360"/>
            <w:enabled/>
            <w:calcOnExit w:val="0"/>
            <w:textInput/>
          </w:ffData>
        </w:fldChar>
      </w:r>
      <w:bookmarkStart w:id="334" w:name="Text36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4"/>
    </w:p>
    <w:p w14:paraId="73D7C74A" w14:textId="77777777" w:rsidR="009269F3" w:rsidRDefault="009269F3" w:rsidP="00D534B8"/>
    <w:p w14:paraId="38055D84" w14:textId="77777777" w:rsidR="009269F3" w:rsidRDefault="009269F3" w:rsidP="00D534B8">
      <w:r>
        <w:fldChar w:fldCharType="begin">
          <w:ffData>
            <w:name w:val="Text361"/>
            <w:enabled/>
            <w:calcOnExit w:val="0"/>
            <w:textInput/>
          </w:ffData>
        </w:fldChar>
      </w:r>
      <w:bookmarkStart w:id="335" w:name="Text36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5"/>
    </w:p>
    <w:p w14:paraId="40E15FB4" w14:textId="77777777" w:rsidR="009269F3" w:rsidRDefault="009269F3" w:rsidP="00D534B8"/>
    <w:p w14:paraId="2121528F" w14:textId="77777777" w:rsidR="009269F3" w:rsidRDefault="009269F3" w:rsidP="00D534B8">
      <w:r>
        <w:fldChar w:fldCharType="begin">
          <w:ffData>
            <w:name w:val="Text362"/>
            <w:enabled/>
            <w:calcOnExit w:val="0"/>
            <w:textInput/>
          </w:ffData>
        </w:fldChar>
      </w:r>
      <w:bookmarkStart w:id="336" w:name="Text36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6"/>
    </w:p>
    <w:p w14:paraId="16690D72" w14:textId="77777777" w:rsidR="009269F3" w:rsidRDefault="009269F3" w:rsidP="00D534B8"/>
    <w:p w14:paraId="57358B8E" w14:textId="77777777" w:rsidR="009269F3" w:rsidRDefault="009269F3" w:rsidP="00D534B8">
      <w:r>
        <w:fldChar w:fldCharType="begin">
          <w:ffData>
            <w:name w:val="Text363"/>
            <w:enabled/>
            <w:calcOnExit w:val="0"/>
            <w:textInput/>
          </w:ffData>
        </w:fldChar>
      </w:r>
      <w:bookmarkStart w:id="337" w:name="Text36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7"/>
    </w:p>
    <w:p w14:paraId="3C37A8D1" w14:textId="77777777" w:rsidR="009269F3" w:rsidRDefault="009269F3" w:rsidP="00D534B8"/>
    <w:p w14:paraId="3E5438C9" w14:textId="77777777" w:rsidR="001B7005" w:rsidRDefault="001B7005" w:rsidP="001B7005">
      <w:r>
        <w:fldChar w:fldCharType="begin">
          <w:ffData>
            <w:name w:val="Text35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0134F36" w14:textId="77777777" w:rsidR="001B7005" w:rsidRDefault="001B7005" w:rsidP="001B7005"/>
    <w:p w14:paraId="3FD29C70" w14:textId="77777777" w:rsidR="001B7005" w:rsidRDefault="001B7005" w:rsidP="001B7005">
      <w:r>
        <w:fldChar w:fldCharType="begin">
          <w:ffData>
            <w:name w:val="Text3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DC85C04" w14:textId="77777777" w:rsidR="001B7005" w:rsidRDefault="001B7005" w:rsidP="001B7005"/>
    <w:p w14:paraId="5A7ECB6F" w14:textId="77777777" w:rsidR="001B7005" w:rsidRDefault="001B7005" w:rsidP="001B7005">
      <w:r>
        <w:fldChar w:fldCharType="begin">
          <w:ffData>
            <w:name w:val="Text36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D4F5430" w14:textId="77777777" w:rsidR="001B7005" w:rsidRDefault="001B7005" w:rsidP="001B7005"/>
    <w:p w14:paraId="775DA0BB" w14:textId="77777777" w:rsidR="001B7005" w:rsidRDefault="001B7005" w:rsidP="001B7005">
      <w:r>
        <w:fldChar w:fldCharType="begin">
          <w:ffData>
            <w:name w:val="Text36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DEC2A55" w14:textId="77777777" w:rsidR="001B7005" w:rsidRDefault="001B7005" w:rsidP="001B7005"/>
    <w:p w14:paraId="4820D738" w14:textId="77777777" w:rsidR="001B7005" w:rsidRDefault="001B7005" w:rsidP="001B7005">
      <w:r>
        <w:fldChar w:fldCharType="begin">
          <w:ffData>
            <w:name w:val="Text36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EED5F1A" w14:textId="77777777" w:rsidR="001B7005" w:rsidRDefault="001B7005" w:rsidP="00D534B8"/>
    <w:p w14:paraId="63664787" w14:textId="77777777" w:rsidR="001B7005" w:rsidRDefault="001B7005" w:rsidP="001B7005">
      <w:r>
        <w:fldChar w:fldCharType="begin">
          <w:ffData>
            <w:name w:val="Text35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5D2F323" w14:textId="77777777" w:rsidR="001B7005" w:rsidRDefault="001B7005" w:rsidP="001B7005"/>
    <w:p w14:paraId="68C67189" w14:textId="77777777" w:rsidR="001B7005" w:rsidRDefault="001B7005" w:rsidP="001B7005">
      <w:r>
        <w:fldChar w:fldCharType="begin">
          <w:ffData>
            <w:name w:val="Text36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FFE7D39" w14:textId="77777777" w:rsidR="001B7005" w:rsidRDefault="001B7005" w:rsidP="001B7005"/>
    <w:p w14:paraId="0116AF21" w14:textId="77777777" w:rsidR="001B7005" w:rsidRDefault="001B7005" w:rsidP="001B7005">
      <w:r>
        <w:fldChar w:fldCharType="begin">
          <w:ffData>
            <w:name w:val="Text36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E493A09" w14:textId="77777777" w:rsidR="001B7005" w:rsidRDefault="001B7005" w:rsidP="001B7005"/>
    <w:p w14:paraId="3A445C30" w14:textId="77777777" w:rsidR="001B7005" w:rsidRDefault="001B7005" w:rsidP="00D534B8">
      <w:r>
        <w:fldChar w:fldCharType="begin">
          <w:ffData>
            <w:name w:val="Text36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sectPr w:rsidR="001B7005" w:rsidSect="00F7642A">
      <w:pgSz w:w="12240" w:h="15840"/>
      <w:pgMar w:top="576" w:right="1008" w:bottom="576" w:left="1008" w:header="720" w:footer="720" w:gutter="0"/>
      <w:cols w:space="720"/>
      <w:noEndnote/>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26" w:author="Babette Lanius" w:date="2019-03-26T09:24:00Z" w:initials="BL">
    <w:p w14:paraId="7CDC6DDF" w14:textId="77777777" w:rsidR="007E617B" w:rsidRDefault="007E617B">
      <w:pPr>
        <w:pStyle w:val="CommentText"/>
      </w:pPr>
      <w:r>
        <w:rPr>
          <w:rStyle w:val="CommentReference"/>
        </w:rPr>
        <w:annotationRef/>
      </w:r>
      <w:r>
        <w:t xml:space="preserve">Attachment K reports all services to be provided at each school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DC6D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DEC298" w16cid:durableId="21D81629"/>
  <w16cid:commentId w16cid:paraId="3AFB3936" w16cid:durableId="21D8162A"/>
  <w16cid:commentId w16cid:paraId="71AFFBEC" w16cid:durableId="21D81C60"/>
  <w16cid:commentId w16cid:paraId="4BAB91E8" w16cid:durableId="21D8162B"/>
  <w16cid:commentId w16cid:paraId="5C97F655" w16cid:durableId="21D821DD"/>
  <w16cid:commentId w16cid:paraId="6380EA51" w16cid:durableId="21D8162C"/>
  <w16cid:commentId w16cid:paraId="736161B7" w16cid:durableId="21D8278D"/>
  <w16cid:commentId w16cid:paraId="111E6EEB" w16cid:durableId="21D82E43"/>
  <w16cid:commentId w16cid:paraId="5EDB08AD" w16cid:durableId="21D82EB6"/>
  <w16cid:commentId w16cid:paraId="03F3C7CF" w16cid:durableId="21D8162D"/>
  <w16cid:commentId w16cid:paraId="1456D83A" w16cid:durableId="21D827E8"/>
  <w16cid:commentId w16cid:paraId="233A42D5" w16cid:durableId="21D8162E"/>
  <w16cid:commentId w16cid:paraId="17EDFCBA" w16cid:durableId="21D8294B"/>
  <w16cid:commentId w16cid:paraId="030D8637" w16cid:durableId="21D8162F"/>
  <w16cid:commentId w16cid:paraId="64CF83E9" w16cid:durableId="21D81630"/>
  <w16cid:commentId w16cid:paraId="6B2BDCB2" w16cid:durableId="21D833CA"/>
  <w16cid:commentId w16cid:paraId="4ED9DB92" w16cid:durableId="21D81631"/>
  <w16cid:commentId w16cid:paraId="14C98A9C" w16cid:durableId="21D8321F"/>
  <w16cid:commentId w16cid:paraId="49686D6F" w16cid:durableId="21D81632"/>
  <w16cid:commentId w16cid:paraId="41681BCA" w16cid:durableId="21D833EF"/>
  <w16cid:commentId w16cid:paraId="1A503139" w16cid:durableId="21D81633"/>
  <w16cid:commentId w16cid:paraId="5CDB5858" w16cid:durableId="21D834EA"/>
  <w16cid:commentId w16cid:paraId="7EFE5EE5" w16cid:durableId="21D81634"/>
  <w16cid:commentId w16cid:paraId="3CB610AF" w16cid:durableId="21D83578"/>
  <w16cid:commentId w16cid:paraId="79ADA9C1" w16cid:durableId="21D81635"/>
  <w16cid:commentId w16cid:paraId="3004134E" w16cid:durableId="21D835F4"/>
  <w16cid:commentId w16cid:paraId="1F43AE7A" w16cid:durableId="21D81636"/>
  <w16cid:commentId w16cid:paraId="04F3D085" w16cid:durableId="21D83924"/>
  <w16cid:commentId w16cid:paraId="77E6A8F3" w16cid:durableId="21D81637"/>
  <w16cid:commentId w16cid:paraId="53DFC558" w16cid:durableId="21D81638"/>
  <w16cid:commentId w16cid:paraId="614AA285" w16cid:durableId="21D8392B"/>
  <w16cid:commentId w16cid:paraId="07B64D1B" w16cid:durableId="21D81639"/>
  <w16cid:commentId w16cid:paraId="791384F7" w16cid:durableId="21D83932"/>
  <w16cid:commentId w16cid:paraId="07F5C1FD" w16cid:durableId="21D8163A"/>
  <w16cid:commentId w16cid:paraId="2BB1E7EE" w16cid:durableId="21D8163B"/>
  <w16cid:commentId w16cid:paraId="6B1FD059" w16cid:durableId="21D8163C"/>
  <w16cid:commentId w16cid:paraId="35DB67B6" w16cid:durableId="21D841B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3BFDC" w14:textId="77777777" w:rsidR="001B4849" w:rsidRDefault="001B4849">
      <w:r>
        <w:separator/>
      </w:r>
    </w:p>
  </w:endnote>
  <w:endnote w:type="continuationSeparator" w:id="0">
    <w:p w14:paraId="6CD111BE" w14:textId="77777777" w:rsidR="001B4849" w:rsidRDefault="001B4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IN Next LT Pro">
    <w:altName w:val="DIN Next LT Pro"/>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dobe Fangsong Std R">
    <w:altName w:val="Arial Unicode MS"/>
    <w:panose1 w:val="00000000000000000000"/>
    <w:charset w:val="80"/>
    <w:family w:val="roman"/>
    <w:notTrueType/>
    <w:pitch w:val="variable"/>
    <w:sig w:usb0="00000000" w:usb1="0A0F1810" w:usb2="00000016" w:usb3="00000000" w:csb0="00060007" w:csb1="00000000"/>
  </w:font>
  <w:font w:name="Adobe Caslon Pro">
    <w:altName w:val="Times New Roman"/>
    <w:panose1 w:val="00000000000000000000"/>
    <w:charset w:val="00"/>
    <w:family w:val="roman"/>
    <w:notTrueType/>
    <w:pitch w:val="variable"/>
    <w:sig w:usb0="00000001" w:usb1="00000001" w:usb2="00000000" w:usb3="00000000" w:csb0="00000093" w:csb1="00000000"/>
  </w:font>
  <w:font w:name="Arial Rounded MT Bold">
    <w:panose1 w:val="020F0704030504030204"/>
    <w:charset w:val="00"/>
    <w:family w:val="swiss"/>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FC658" w14:textId="77777777" w:rsidR="007E617B" w:rsidRDefault="007E617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98CEAC" w14:textId="77777777" w:rsidR="007E617B" w:rsidRDefault="007E617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084761"/>
      <w:docPartObj>
        <w:docPartGallery w:val="Page Numbers (Bottom of Page)"/>
        <w:docPartUnique/>
      </w:docPartObj>
    </w:sdtPr>
    <w:sdtEndPr>
      <w:rPr>
        <w:noProof/>
      </w:rPr>
    </w:sdtEndPr>
    <w:sdtContent>
      <w:p w14:paraId="3252DB6E" w14:textId="77777777" w:rsidR="007E617B" w:rsidRDefault="007E617B">
        <w:pPr>
          <w:pStyle w:val="Footer"/>
        </w:pPr>
        <w:r>
          <w:fldChar w:fldCharType="begin"/>
        </w:r>
        <w:r>
          <w:instrText xml:space="preserve"> PAGE   \* MERGEFORMAT </w:instrText>
        </w:r>
        <w:r>
          <w:fldChar w:fldCharType="separate"/>
        </w:r>
        <w:r w:rsidR="005B590F">
          <w:rPr>
            <w:noProof/>
          </w:rPr>
          <w:t>2</w:t>
        </w:r>
        <w:r>
          <w:rPr>
            <w:noProof/>
          </w:rPr>
          <w:fldChar w:fldCharType="end"/>
        </w:r>
      </w:p>
    </w:sdtContent>
  </w:sdt>
  <w:p w14:paraId="2FB8CB53" w14:textId="77777777" w:rsidR="007E617B" w:rsidRDefault="007E617B">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91B01" w14:textId="77777777" w:rsidR="001B4849" w:rsidRDefault="001B4849">
      <w:r>
        <w:separator/>
      </w:r>
    </w:p>
  </w:footnote>
  <w:footnote w:type="continuationSeparator" w:id="0">
    <w:p w14:paraId="709B4E37" w14:textId="77777777" w:rsidR="001B4849" w:rsidRDefault="001B4849">
      <w:r>
        <w:continuationSeparator/>
      </w:r>
    </w:p>
  </w:footnote>
  <w:footnote w:id="1">
    <w:p w14:paraId="072656AB" w14:textId="77777777" w:rsidR="007E617B" w:rsidRDefault="007E617B">
      <w:pPr>
        <w:pStyle w:val="FootnoteText"/>
      </w:pPr>
      <w:r>
        <w:rPr>
          <w:rStyle w:val="FootnoteReference"/>
        </w:rPr>
        <w:footnoteRef/>
      </w:r>
      <w:r>
        <w:t xml:space="preserve"> Do not include Special Functions</w:t>
      </w:r>
    </w:p>
  </w:footnote>
  <w:footnote w:id="2">
    <w:p w14:paraId="64D78B9A" w14:textId="77777777" w:rsidR="007E617B" w:rsidRDefault="007E617B">
      <w:pPr>
        <w:pStyle w:val="FootnoteText"/>
      </w:pPr>
      <w:r>
        <w:rPr>
          <w:rStyle w:val="FootnoteReference"/>
        </w:rPr>
        <w:footnoteRef/>
      </w:r>
      <w:r>
        <w:t xml:space="preserve"> Do not include Special Functions</w:t>
      </w:r>
    </w:p>
  </w:footnote>
  <w:footnote w:id="3">
    <w:p w14:paraId="3C13769A" w14:textId="77777777" w:rsidR="007E617B" w:rsidRDefault="007E617B">
      <w:pPr>
        <w:pStyle w:val="FootnoteText"/>
      </w:pPr>
      <w:r>
        <w:rPr>
          <w:rStyle w:val="FootnoteReference"/>
        </w:rPr>
        <w:footnoteRef/>
      </w:r>
      <w:r>
        <w:t xml:space="preserve"> List grade groups that have access to meal service.</w:t>
      </w:r>
    </w:p>
  </w:footnote>
  <w:footnote w:id="4">
    <w:p w14:paraId="51B9BBC0" w14:textId="77777777" w:rsidR="007E617B" w:rsidRDefault="007E617B">
      <w:pPr>
        <w:pStyle w:val="FootnoteText"/>
      </w:pPr>
      <w:r>
        <w:rPr>
          <w:rStyle w:val="FootnoteReference"/>
        </w:rPr>
        <w:footnoteRef/>
      </w:r>
      <w:r>
        <w:t xml:space="preserve"> Indicate if site or school prepares meals on site or if meals are satellited in bulk or pre-plated.</w:t>
      </w:r>
    </w:p>
  </w:footnote>
  <w:footnote w:id="5">
    <w:p w14:paraId="5D648B5E" w14:textId="77777777" w:rsidR="007E617B" w:rsidRDefault="007E617B" w:rsidP="00753657">
      <w:pPr>
        <w:pStyle w:val="FootnoteText"/>
      </w:pPr>
      <w:r>
        <w:rPr>
          <w:rStyle w:val="FootnoteReference"/>
        </w:rPr>
        <w:footnoteRef/>
      </w:r>
      <w:r>
        <w:t xml:space="preserve"> A reimbursable meal is to be offered that meets the standard established with the menus included as part of this proposal.</w:t>
      </w:r>
    </w:p>
    <w:p w14:paraId="75436E16" w14:textId="77777777" w:rsidR="007E617B" w:rsidRDefault="007E617B" w:rsidP="00753657">
      <w:pPr>
        <w:pStyle w:val="FootnoteText"/>
      </w:pPr>
    </w:p>
  </w:footnote>
  <w:footnote w:id="6">
    <w:p w14:paraId="36E33323" w14:textId="77777777" w:rsidR="007E617B" w:rsidRDefault="007E617B" w:rsidP="00753657"/>
    <w:p w14:paraId="452D83FB" w14:textId="77777777" w:rsidR="007E617B" w:rsidRDefault="007E617B" w:rsidP="00753657">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98CD2BC"/>
    <w:lvl w:ilvl="0">
      <w:start w:val="1"/>
      <w:numFmt w:val="decimal"/>
      <w:lvlText w:val="%1."/>
      <w:lvlJc w:val="left"/>
      <w:pPr>
        <w:tabs>
          <w:tab w:val="num" w:pos="360"/>
        </w:tabs>
        <w:ind w:left="360" w:hanging="360"/>
      </w:pPr>
    </w:lvl>
  </w:abstractNum>
  <w:abstractNum w:abstractNumId="1" w15:restartNumberingAfterBreak="0">
    <w:nsid w:val="00863E3D"/>
    <w:multiLevelType w:val="hybridMultilevel"/>
    <w:tmpl w:val="DB920B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413A41"/>
    <w:multiLevelType w:val="hybridMultilevel"/>
    <w:tmpl w:val="728A7A00"/>
    <w:lvl w:ilvl="0" w:tplc="A8BA79E2">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7D2583"/>
    <w:multiLevelType w:val="hybridMultilevel"/>
    <w:tmpl w:val="8FF2A992"/>
    <w:lvl w:ilvl="0" w:tplc="B80E8344">
      <w:start w:val="1"/>
      <w:numFmt w:val="bullet"/>
      <w:lvlText w:val=""/>
      <w:lvlJc w:val="left"/>
      <w:pPr>
        <w:ind w:left="462" w:hanging="360"/>
      </w:pPr>
      <w:rPr>
        <w:rFonts w:ascii="Symbol" w:eastAsia="Symbol" w:hAnsi="Symbol" w:hint="default"/>
        <w:sz w:val="18"/>
        <w:szCs w:val="18"/>
      </w:rPr>
    </w:lvl>
    <w:lvl w:ilvl="1" w:tplc="54C0C8D0">
      <w:start w:val="1"/>
      <w:numFmt w:val="bullet"/>
      <w:lvlText w:val="•"/>
      <w:lvlJc w:val="left"/>
      <w:pPr>
        <w:ind w:left="918" w:hanging="360"/>
      </w:pPr>
      <w:rPr>
        <w:rFonts w:hint="default"/>
      </w:rPr>
    </w:lvl>
    <w:lvl w:ilvl="2" w:tplc="72BC0A14">
      <w:start w:val="1"/>
      <w:numFmt w:val="bullet"/>
      <w:lvlText w:val="•"/>
      <w:lvlJc w:val="left"/>
      <w:pPr>
        <w:ind w:left="1374" w:hanging="360"/>
      </w:pPr>
      <w:rPr>
        <w:rFonts w:hint="default"/>
      </w:rPr>
    </w:lvl>
    <w:lvl w:ilvl="3" w:tplc="DC4CDD76">
      <w:start w:val="1"/>
      <w:numFmt w:val="bullet"/>
      <w:lvlText w:val="•"/>
      <w:lvlJc w:val="left"/>
      <w:pPr>
        <w:ind w:left="1830" w:hanging="360"/>
      </w:pPr>
      <w:rPr>
        <w:rFonts w:hint="default"/>
      </w:rPr>
    </w:lvl>
    <w:lvl w:ilvl="4" w:tplc="7D6E46E8">
      <w:start w:val="1"/>
      <w:numFmt w:val="bullet"/>
      <w:lvlText w:val="•"/>
      <w:lvlJc w:val="left"/>
      <w:pPr>
        <w:ind w:left="2287" w:hanging="360"/>
      </w:pPr>
      <w:rPr>
        <w:rFonts w:hint="default"/>
      </w:rPr>
    </w:lvl>
    <w:lvl w:ilvl="5" w:tplc="90EC2A0A">
      <w:start w:val="1"/>
      <w:numFmt w:val="bullet"/>
      <w:lvlText w:val="•"/>
      <w:lvlJc w:val="left"/>
      <w:pPr>
        <w:ind w:left="2743" w:hanging="360"/>
      </w:pPr>
      <w:rPr>
        <w:rFonts w:hint="default"/>
      </w:rPr>
    </w:lvl>
    <w:lvl w:ilvl="6" w:tplc="4210B45A">
      <w:start w:val="1"/>
      <w:numFmt w:val="bullet"/>
      <w:lvlText w:val="•"/>
      <w:lvlJc w:val="left"/>
      <w:pPr>
        <w:ind w:left="3199" w:hanging="360"/>
      </w:pPr>
      <w:rPr>
        <w:rFonts w:hint="default"/>
      </w:rPr>
    </w:lvl>
    <w:lvl w:ilvl="7" w:tplc="97F40012">
      <w:start w:val="1"/>
      <w:numFmt w:val="bullet"/>
      <w:lvlText w:val="•"/>
      <w:lvlJc w:val="left"/>
      <w:pPr>
        <w:ind w:left="3655" w:hanging="360"/>
      </w:pPr>
      <w:rPr>
        <w:rFonts w:hint="default"/>
      </w:rPr>
    </w:lvl>
    <w:lvl w:ilvl="8" w:tplc="32625F38">
      <w:start w:val="1"/>
      <w:numFmt w:val="bullet"/>
      <w:lvlText w:val="•"/>
      <w:lvlJc w:val="left"/>
      <w:pPr>
        <w:ind w:left="4112" w:hanging="360"/>
      </w:pPr>
      <w:rPr>
        <w:rFonts w:hint="default"/>
      </w:rPr>
    </w:lvl>
  </w:abstractNum>
  <w:abstractNum w:abstractNumId="4" w15:restartNumberingAfterBreak="0">
    <w:nsid w:val="02CB493D"/>
    <w:multiLevelType w:val="hybridMultilevel"/>
    <w:tmpl w:val="24B6A104"/>
    <w:lvl w:ilvl="0" w:tplc="3EC8CBB2">
      <w:start w:val="1"/>
      <w:numFmt w:val="lowerLetter"/>
      <w:lvlText w:val="%1."/>
      <w:lvlJc w:val="left"/>
      <w:pPr>
        <w:tabs>
          <w:tab w:val="num" w:pos="1080"/>
        </w:tabs>
        <w:ind w:left="1080" w:hanging="360"/>
      </w:pPr>
      <w:rPr>
        <w:rFonts w:ascii="Arial" w:hAnsi="Arial" w:hint="default"/>
        <w:sz w:val="20"/>
      </w:rPr>
    </w:lvl>
    <w:lvl w:ilvl="1" w:tplc="B11E6E22">
      <w:start w:val="10"/>
      <w:numFmt w:val="decimal"/>
      <w:lvlText w:val="%2."/>
      <w:lvlJc w:val="left"/>
      <w:pPr>
        <w:tabs>
          <w:tab w:val="num" w:pos="720"/>
        </w:tabs>
        <w:ind w:left="720" w:hanging="360"/>
      </w:pPr>
      <w:rPr>
        <w:rFonts w:hint="default"/>
        <w:b w:val="0"/>
        <w:i w:val="0"/>
        <w:color w:val="auto"/>
      </w:rPr>
    </w:lvl>
    <w:lvl w:ilvl="2" w:tplc="B11E6E22">
      <w:start w:val="11"/>
      <w:numFmt w:val="decimal"/>
      <w:lvlText w:val="%3."/>
      <w:lvlJc w:val="left"/>
      <w:pPr>
        <w:tabs>
          <w:tab w:val="num" w:pos="720"/>
        </w:tabs>
        <w:ind w:left="720" w:hanging="360"/>
      </w:pPr>
      <w:rPr>
        <w:rFonts w:hint="default"/>
        <w:b w:val="0"/>
        <w:i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3E35ADB"/>
    <w:multiLevelType w:val="hybridMultilevel"/>
    <w:tmpl w:val="A7D4F524"/>
    <w:lvl w:ilvl="0" w:tplc="354E4874">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58E5340"/>
    <w:multiLevelType w:val="hybridMultilevel"/>
    <w:tmpl w:val="EA3ED964"/>
    <w:lvl w:ilvl="0" w:tplc="A32693D0">
      <w:start w:val="4"/>
      <w:numFmt w:val="upperLetter"/>
      <w:lvlText w:val="%1."/>
      <w:lvlJc w:val="left"/>
      <w:pPr>
        <w:tabs>
          <w:tab w:val="num" w:pos="720"/>
        </w:tabs>
        <w:ind w:left="720" w:hanging="360"/>
      </w:pPr>
      <w:rPr>
        <w:rFonts w:hint="default"/>
      </w:rPr>
    </w:lvl>
    <w:lvl w:ilvl="1" w:tplc="7F66D1B8">
      <w:start w:val="1"/>
      <w:numFmt w:val="decimal"/>
      <w:pStyle w:val="ListNumber"/>
      <w:lvlText w:val="%2."/>
      <w:lvlJc w:val="left"/>
      <w:pPr>
        <w:tabs>
          <w:tab w:val="num" w:pos="1440"/>
        </w:tabs>
        <w:ind w:left="1440" w:hanging="360"/>
      </w:pPr>
      <w:rPr>
        <w:rFonts w:ascii="Arial" w:hAnsi="Arial" w:hint="default"/>
        <w:b w:val="0"/>
        <w:i w:val="0"/>
        <w:sz w:val="20"/>
      </w:rPr>
    </w:lvl>
    <w:lvl w:ilvl="2" w:tplc="D2826D92">
      <w:start w:val="5"/>
      <w:numFmt w:val="upperLetter"/>
      <w:lvlText w:val="%3."/>
      <w:lvlJc w:val="left"/>
      <w:pPr>
        <w:tabs>
          <w:tab w:val="num" w:pos="720"/>
        </w:tabs>
        <w:ind w:left="72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5B51D1A"/>
    <w:multiLevelType w:val="hybridMultilevel"/>
    <w:tmpl w:val="2876B3BE"/>
    <w:lvl w:ilvl="0" w:tplc="5F70B5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6DD6B14"/>
    <w:multiLevelType w:val="hybridMultilevel"/>
    <w:tmpl w:val="A3D250F2"/>
    <w:lvl w:ilvl="0" w:tplc="7BCCABC8">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7811A70"/>
    <w:multiLevelType w:val="hybridMultilevel"/>
    <w:tmpl w:val="F03A79AC"/>
    <w:lvl w:ilvl="0" w:tplc="527E21E0">
      <w:start w:val="1"/>
      <w:numFmt w:val="bullet"/>
      <w:lvlText w:val=""/>
      <w:lvlJc w:val="left"/>
      <w:pPr>
        <w:ind w:left="462" w:hanging="360"/>
      </w:pPr>
      <w:rPr>
        <w:rFonts w:ascii="Symbol" w:eastAsia="Symbol" w:hAnsi="Symbol" w:hint="default"/>
        <w:sz w:val="18"/>
        <w:szCs w:val="18"/>
      </w:rPr>
    </w:lvl>
    <w:lvl w:ilvl="1" w:tplc="D2127230">
      <w:start w:val="1"/>
      <w:numFmt w:val="bullet"/>
      <w:lvlText w:val="•"/>
      <w:lvlJc w:val="left"/>
      <w:pPr>
        <w:ind w:left="918" w:hanging="360"/>
      </w:pPr>
      <w:rPr>
        <w:rFonts w:hint="default"/>
      </w:rPr>
    </w:lvl>
    <w:lvl w:ilvl="2" w:tplc="1A88245A">
      <w:start w:val="1"/>
      <w:numFmt w:val="bullet"/>
      <w:lvlText w:val="•"/>
      <w:lvlJc w:val="left"/>
      <w:pPr>
        <w:ind w:left="1374" w:hanging="360"/>
      </w:pPr>
      <w:rPr>
        <w:rFonts w:hint="default"/>
      </w:rPr>
    </w:lvl>
    <w:lvl w:ilvl="3" w:tplc="030055D2">
      <w:start w:val="1"/>
      <w:numFmt w:val="bullet"/>
      <w:lvlText w:val="•"/>
      <w:lvlJc w:val="left"/>
      <w:pPr>
        <w:ind w:left="1830" w:hanging="360"/>
      </w:pPr>
      <w:rPr>
        <w:rFonts w:hint="default"/>
      </w:rPr>
    </w:lvl>
    <w:lvl w:ilvl="4" w:tplc="ADD414BC">
      <w:start w:val="1"/>
      <w:numFmt w:val="bullet"/>
      <w:lvlText w:val="•"/>
      <w:lvlJc w:val="left"/>
      <w:pPr>
        <w:ind w:left="2287" w:hanging="360"/>
      </w:pPr>
      <w:rPr>
        <w:rFonts w:hint="default"/>
      </w:rPr>
    </w:lvl>
    <w:lvl w:ilvl="5" w:tplc="F14C92BA">
      <w:start w:val="1"/>
      <w:numFmt w:val="bullet"/>
      <w:lvlText w:val="•"/>
      <w:lvlJc w:val="left"/>
      <w:pPr>
        <w:ind w:left="2743" w:hanging="360"/>
      </w:pPr>
      <w:rPr>
        <w:rFonts w:hint="default"/>
      </w:rPr>
    </w:lvl>
    <w:lvl w:ilvl="6" w:tplc="54ACAB84">
      <w:start w:val="1"/>
      <w:numFmt w:val="bullet"/>
      <w:lvlText w:val="•"/>
      <w:lvlJc w:val="left"/>
      <w:pPr>
        <w:ind w:left="3199" w:hanging="360"/>
      </w:pPr>
      <w:rPr>
        <w:rFonts w:hint="default"/>
      </w:rPr>
    </w:lvl>
    <w:lvl w:ilvl="7" w:tplc="56323418">
      <w:start w:val="1"/>
      <w:numFmt w:val="bullet"/>
      <w:lvlText w:val="•"/>
      <w:lvlJc w:val="left"/>
      <w:pPr>
        <w:ind w:left="3655" w:hanging="360"/>
      </w:pPr>
      <w:rPr>
        <w:rFonts w:hint="default"/>
      </w:rPr>
    </w:lvl>
    <w:lvl w:ilvl="8" w:tplc="0F0CBC8A">
      <w:start w:val="1"/>
      <w:numFmt w:val="bullet"/>
      <w:lvlText w:val="•"/>
      <w:lvlJc w:val="left"/>
      <w:pPr>
        <w:ind w:left="4112" w:hanging="360"/>
      </w:pPr>
      <w:rPr>
        <w:rFonts w:hint="default"/>
      </w:rPr>
    </w:lvl>
  </w:abstractNum>
  <w:abstractNum w:abstractNumId="10" w15:restartNumberingAfterBreak="0">
    <w:nsid w:val="0B167256"/>
    <w:multiLevelType w:val="hybridMultilevel"/>
    <w:tmpl w:val="3CB0933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B422531"/>
    <w:multiLevelType w:val="hybridMultilevel"/>
    <w:tmpl w:val="173CA1AA"/>
    <w:lvl w:ilvl="0" w:tplc="9AD0B748">
      <w:start w:val="1"/>
      <w:numFmt w:val="bullet"/>
      <w:lvlText w:val=""/>
      <w:lvlJc w:val="left"/>
      <w:pPr>
        <w:ind w:left="462" w:hanging="360"/>
      </w:pPr>
      <w:rPr>
        <w:rFonts w:ascii="Symbol" w:eastAsia="Symbol" w:hAnsi="Symbol" w:hint="default"/>
        <w:sz w:val="22"/>
        <w:szCs w:val="22"/>
      </w:rPr>
    </w:lvl>
    <w:lvl w:ilvl="1" w:tplc="E1F61474">
      <w:start w:val="1"/>
      <w:numFmt w:val="bullet"/>
      <w:lvlText w:val="•"/>
      <w:lvlJc w:val="left"/>
      <w:pPr>
        <w:ind w:left="918" w:hanging="360"/>
      </w:pPr>
      <w:rPr>
        <w:rFonts w:hint="default"/>
      </w:rPr>
    </w:lvl>
    <w:lvl w:ilvl="2" w:tplc="0472ED58">
      <w:start w:val="1"/>
      <w:numFmt w:val="bullet"/>
      <w:lvlText w:val="•"/>
      <w:lvlJc w:val="left"/>
      <w:pPr>
        <w:ind w:left="1374" w:hanging="360"/>
      </w:pPr>
      <w:rPr>
        <w:rFonts w:hint="default"/>
      </w:rPr>
    </w:lvl>
    <w:lvl w:ilvl="3" w:tplc="FA927102">
      <w:start w:val="1"/>
      <w:numFmt w:val="bullet"/>
      <w:lvlText w:val="•"/>
      <w:lvlJc w:val="left"/>
      <w:pPr>
        <w:ind w:left="1830" w:hanging="360"/>
      </w:pPr>
      <w:rPr>
        <w:rFonts w:hint="default"/>
      </w:rPr>
    </w:lvl>
    <w:lvl w:ilvl="4" w:tplc="D1FA00C2">
      <w:start w:val="1"/>
      <w:numFmt w:val="bullet"/>
      <w:lvlText w:val="•"/>
      <w:lvlJc w:val="left"/>
      <w:pPr>
        <w:ind w:left="2287" w:hanging="360"/>
      </w:pPr>
      <w:rPr>
        <w:rFonts w:hint="default"/>
      </w:rPr>
    </w:lvl>
    <w:lvl w:ilvl="5" w:tplc="85BAB9F8">
      <w:start w:val="1"/>
      <w:numFmt w:val="bullet"/>
      <w:lvlText w:val="•"/>
      <w:lvlJc w:val="left"/>
      <w:pPr>
        <w:ind w:left="2743" w:hanging="360"/>
      </w:pPr>
      <w:rPr>
        <w:rFonts w:hint="default"/>
      </w:rPr>
    </w:lvl>
    <w:lvl w:ilvl="6" w:tplc="11C28360">
      <w:start w:val="1"/>
      <w:numFmt w:val="bullet"/>
      <w:lvlText w:val="•"/>
      <w:lvlJc w:val="left"/>
      <w:pPr>
        <w:ind w:left="3199" w:hanging="360"/>
      </w:pPr>
      <w:rPr>
        <w:rFonts w:hint="default"/>
      </w:rPr>
    </w:lvl>
    <w:lvl w:ilvl="7" w:tplc="7F3A7188">
      <w:start w:val="1"/>
      <w:numFmt w:val="bullet"/>
      <w:lvlText w:val="•"/>
      <w:lvlJc w:val="left"/>
      <w:pPr>
        <w:ind w:left="3655" w:hanging="360"/>
      </w:pPr>
      <w:rPr>
        <w:rFonts w:hint="default"/>
      </w:rPr>
    </w:lvl>
    <w:lvl w:ilvl="8" w:tplc="CE06496A">
      <w:start w:val="1"/>
      <w:numFmt w:val="bullet"/>
      <w:lvlText w:val="•"/>
      <w:lvlJc w:val="left"/>
      <w:pPr>
        <w:ind w:left="4112" w:hanging="360"/>
      </w:pPr>
      <w:rPr>
        <w:rFonts w:hint="default"/>
      </w:rPr>
    </w:lvl>
  </w:abstractNum>
  <w:abstractNum w:abstractNumId="12" w15:restartNumberingAfterBreak="0">
    <w:nsid w:val="0BA16108"/>
    <w:multiLevelType w:val="hybridMultilevel"/>
    <w:tmpl w:val="6C52E8DC"/>
    <w:lvl w:ilvl="0" w:tplc="5F70B5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0C1E1457"/>
    <w:multiLevelType w:val="hybridMultilevel"/>
    <w:tmpl w:val="17322612"/>
    <w:lvl w:ilvl="0" w:tplc="43F8ECFC">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0C3D43"/>
    <w:multiLevelType w:val="hybridMultilevel"/>
    <w:tmpl w:val="D36C5D70"/>
    <w:lvl w:ilvl="0" w:tplc="5F70B5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0E4C1E2E"/>
    <w:multiLevelType w:val="hybridMultilevel"/>
    <w:tmpl w:val="2556CA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0E532B91"/>
    <w:multiLevelType w:val="hybridMultilevel"/>
    <w:tmpl w:val="3684EDA6"/>
    <w:lvl w:ilvl="0" w:tplc="2E1EBB5C">
      <w:start w:val="1"/>
      <w:numFmt w:val="decimal"/>
      <w:lvlText w:val="%1."/>
      <w:lvlJc w:val="left"/>
      <w:pPr>
        <w:tabs>
          <w:tab w:val="num" w:pos="360"/>
        </w:tabs>
        <w:ind w:left="360" w:hanging="360"/>
      </w:pPr>
      <w:rPr>
        <w:rFonts w:hint="default"/>
        <w:b w:val="0"/>
        <w:i w:val="0"/>
      </w:rPr>
    </w:lvl>
    <w:lvl w:ilvl="1" w:tplc="BE207452">
      <w:start w:val="2"/>
      <w:numFmt w:val="decimal"/>
      <w:lvlText w:val="%2."/>
      <w:lvlJc w:val="left"/>
      <w:pPr>
        <w:tabs>
          <w:tab w:val="num" w:pos="360"/>
        </w:tabs>
        <w:ind w:left="360" w:hanging="360"/>
      </w:pPr>
      <w:rPr>
        <w:rFonts w:hint="default"/>
        <w:b w:val="0"/>
        <w:i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EAE4BBF"/>
    <w:multiLevelType w:val="hybridMultilevel"/>
    <w:tmpl w:val="21180A6E"/>
    <w:lvl w:ilvl="0" w:tplc="5B0C776E">
      <w:start w:val="1"/>
      <w:numFmt w:val="bullet"/>
      <w:lvlText w:val=""/>
      <w:lvlJc w:val="left"/>
      <w:pPr>
        <w:ind w:left="462" w:hanging="360"/>
      </w:pPr>
      <w:rPr>
        <w:rFonts w:ascii="Symbol" w:eastAsia="Symbol" w:hAnsi="Symbol" w:hint="default"/>
        <w:sz w:val="22"/>
        <w:szCs w:val="22"/>
      </w:rPr>
    </w:lvl>
    <w:lvl w:ilvl="1" w:tplc="326CE49C">
      <w:start w:val="1"/>
      <w:numFmt w:val="bullet"/>
      <w:lvlText w:val="•"/>
      <w:lvlJc w:val="left"/>
      <w:pPr>
        <w:ind w:left="918" w:hanging="360"/>
      </w:pPr>
      <w:rPr>
        <w:rFonts w:hint="default"/>
      </w:rPr>
    </w:lvl>
    <w:lvl w:ilvl="2" w:tplc="EBE40A4C">
      <w:start w:val="1"/>
      <w:numFmt w:val="bullet"/>
      <w:lvlText w:val="•"/>
      <w:lvlJc w:val="left"/>
      <w:pPr>
        <w:ind w:left="1374" w:hanging="360"/>
      </w:pPr>
      <w:rPr>
        <w:rFonts w:hint="default"/>
      </w:rPr>
    </w:lvl>
    <w:lvl w:ilvl="3" w:tplc="6534F95A">
      <w:start w:val="1"/>
      <w:numFmt w:val="bullet"/>
      <w:lvlText w:val="•"/>
      <w:lvlJc w:val="left"/>
      <w:pPr>
        <w:ind w:left="1830" w:hanging="360"/>
      </w:pPr>
      <w:rPr>
        <w:rFonts w:hint="default"/>
      </w:rPr>
    </w:lvl>
    <w:lvl w:ilvl="4" w:tplc="ADC4E010">
      <w:start w:val="1"/>
      <w:numFmt w:val="bullet"/>
      <w:lvlText w:val="•"/>
      <w:lvlJc w:val="left"/>
      <w:pPr>
        <w:ind w:left="2287" w:hanging="360"/>
      </w:pPr>
      <w:rPr>
        <w:rFonts w:hint="default"/>
      </w:rPr>
    </w:lvl>
    <w:lvl w:ilvl="5" w:tplc="43C07B70">
      <w:start w:val="1"/>
      <w:numFmt w:val="bullet"/>
      <w:lvlText w:val="•"/>
      <w:lvlJc w:val="left"/>
      <w:pPr>
        <w:ind w:left="2743" w:hanging="360"/>
      </w:pPr>
      <w:rPr>
        <w:rFonts w:hint="default"/>
      </w:rPr>
    </w:lvl>
    <w:lvl w:ilvl="6" w:tplc="D7D0F912">
      <w:start w:val="1"/>
      <w:numFmt w:val="bullet"/>
      <w:lvlText w:val="•"/>
      <w:lvlJc w:val="left"/>
      <w:pPr>
        <w:ind w:left="3199" w:hanging="360"/>
      </w:pPr>
      <w:rPr>
        <w:rFonts w:hint="default"/>
      </w:rPr>
    </w:lvl>
    <w:lvl w:ilvl="7" w:tplc="E886DEAE">
      <w:start w:val="1"/>
      <w:numFmt w:val="bullet"/>
      <w:lvlText w:val="•"/>
      <w:lvlJc w:val="left"/>
      <w:pPr>
        <w:ind w:left="3655" w:hanging="360"/>
      </w:pPr>
      <w:rPr>
        <w:rFonts w:hint="default"/>
      </w:rPr>
    </w:lvl>
    <w:lvl w:ilvl="8" w:tplc="6CE4E928">
      <w:start w:val="1"/>
      <w:numFmt w:val="bullet"/>
      <w:lvlText w:val="•"/>
      <w:lvlJc w:val="left"/>
      <w:pPr>
        <w:ind w:left="4112" w:hanging="360"/>
      </w:pPr>
      <w:rPr>
        <w:rFonts w:hint="default"/>
      </w:rPr>
    </w:lvl>
  </w:abstractNum>
  <w:abstractNum w:abstractNumId="18" w15:restartNumberingAfterBreak="0">
    <w:nsid w:val="11DB44DE"/>
    <w:multiLevelType w:val="hybridMultilevel"/>
    <w:tmpl w:val="81FE68A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3293E03"/>
    <w:multiLevelType w:val="hybridMultilevel"/>
    <w:tmpl w:val="7B2236BC"/>
    <w:lvl w:ilvl="0" w:tplc="3B62A45A">
      <w:start w:val="1"/>
      <w:numFmt w:val="bullet"/>
      <w:lvlText w:val=""/>
      <w:lvlJc w:val="left"/>
      <w:pPr>
        <w:ind w:left="462" w:hanging="360"/>
      </w:pPr>
      <w:rPr>
        <w:rFonts w:ascii="Symbol" w:eastAsia="Symbol" w:hAnsi="Symbol" w:hint="default"/>
        <w:sz w:val="18"/>
        <w:szCs w:val="18"/>
      </w:rPr>
    </w:lvl>
    <w:lvl w:ilvl="1" w:tplc="8E40AEC6">
      <w:start w:val="1"/>
      <w:numFmt w:val="bullet"/>
      <w:lvlText w:val="•"/>
      <w:lvlJc w:val="left"/>
      <w:pPr>
        <w:ind w:left="918" w:hanging="360"/>
      </w:pPr>
      <w:rPr>
        <w:rFonts w:hint="default"/>
      </w:rPr>
    </w:lvl>
    <w:lvl w:ilvl="2" w:tplc="6B7E54F8">
      <w:start w:val="1"/>
      <w:numFmt w:val="bullet"/>
      <w:lvlText w:val="•"/>
      <w:lvlJc w:val="left"/>
      <w:pPr>
        <w:ind w:left="1374" w:hanging="360"/>
      </w:pPr>
      <w:rPr>
        <w:rFonts w:hint="default"/>
      </w:rPr>
    </w:lvl>
    <w:lvl w:ilvl="3" w:tplc="0F662BF4">
      <w:start w:val="1"/>
      <w:numFmt w:val="bullet"/>
      <w:lvlText w:val="•"/>
      <w:lvlJc w:val="left"/>
      <w:pPr>
        <w:ind w:left="1830" w:hanging="360"/>
      </w:pPr>
      <w:rPr>
        <w:rFonts w:hint="default"/>
      </w:rPr>
    </w:lvl>
    <w:lvl w:ilvl="4" w:tplc="73D2CC48">
      <w:start w:val="1"/>
      <w:numFmt w:val="bullet"/>
      <w:lvlText w:val="•"/>
      <w:lvlJc w:val="left"/>
      <w:pPr>
        <w:ind w:left="2287" w:hanging="360"/>
      </w:pPr>
      <w:rPr>
        <w:rFonts w:hint="default"/>
      </w:rPr>
    </w:lvl>
    <w:lvl w:ilvl="5" w:tplc="A58A48AA">
      <w:start w:val="1"/>
      <w:numFmt w:val="bullet"/>
      <w:lvlText w:val="•"/>
      <w:lvlJc w:val="left"/>
      <w:pPr>
        <w:ind w:left="2743" w:hanging="360"/>
      </w:pPr>
      <w:rPr>
        <w:rFonts w:hint="default"/>
      </w:rPr>
    </w:lvl>
    <w:lvl w:ilvl="6" w:tplc="20DAB264">
      <w:start w:val="1"/>
      <w:numFmt w:val="bullet"/>
      <w:lvlText w:val="•"/>
      <w:lvlJc w:val="left"/>
      <w:pPr>
        <w:ind w:left="3199" w:hanging="360"/>
      </w:pPr>
      <w:rPr>
        <w:rFonts w:hint="default"/>
      </w:rPr>
    </w:lvl>
    <w:lvl w:ilvl="7" w:tplc="48880E40">
      <w:start w:val="1"/>
      <w:numFmt w:val="bullet"/>
      <w:lvlText w:val="•"/>
      <w:lvlJc w:val="left"/>
      <w:pPr>
        <w:ind w:left="3655" w:hanging="360"/>
      </w:pPr>
      <w:rPr>
        <w:rFonts w:hint="default"/>
      </w:rPr>
    </w:lvl>
    <w:lvl w:ilvl="8" w:tplc="260AAE60">
      <w:start w:val="1"/>
      <w:numFmt w:val="bullet"/>
      <w:lvlText w:val="•"/>
      <w:lvlJc w:val="left"/>
      <w:pPr>
        <w:ind w:left="4112" w:hanging="360"/>
      </w:pPr>
      <w:rPr>
        <w:rFonts w:hint="default"/>
      </w:rPr>
    </w:lvl>
  </w:abstractNum>
  <w:abstractNum w:abstractNumId="20" w15:restartNumberingAfterBreak="0">
    <w:nsid w:val="151330F9"/>
    <w:multiLevelType w:val="hybridMultilevel"/>
    <w:tmpl w:val="E4A05C40"/>
    <w:lvl w:ilvl="0" w:tplc="6166F958">
      <w:start w:val="1"/>
      <w:numFmt w:val="bullet"/>
      <w:lvlText w:val=""/>
      <w:lvlJc w:val="left"/>
      <w:pPr>
        <w:ind w:left="462" w:hanging="360"/>
      </w:pPr>
      <w:rPr>
        <w:rFonts w:ascii="Symbol" w:eastAsia="Symbol" w:hAnsi="Symbol" w:hint="default"/>
        <w:sz w:val="18"/>
        <w:szCs w:val="18"/>
      </w:rPr>
    </w:lvl>
    <w:lvl w:ilvl="1" w:tplc="63F416FC">
      <w:start w:val="1"/>
      <w:numFmt w:val="bullet"/>
      <w:lvlText w:val="•"/>
      <w:lvlJc w:val="left"/>
      <w:pPr>
        <w:ind w:left="918" w:hanging="360"/>
      </w:pPr>
      <w:rPr>
        <w:rFonts w:hint="default"/>
      </w:rPr>
    </w:lvl>
    <w:lvl w:ilvl="2" w:tplc="065A0634">
      <w:start w:val="1"/>
      <w:numFmt w:val="bullet"/>
      <w:lvlText w:val="•"/>
      <w:lvlJc w:val="left"/>
      <w:pPr>
        <w:ind w:left="1374" w:hanging="360"/>
      </w:pPr>
      <w:rPr>
        <w:rFonts w:hint="default"/>
      </w:rPr>
    </w:lvl>
    <w:lvl w:ilvl="3" w:tplc="47C845AC">
      <w:start w:val="1"/>
      <w:numFmt w:val="bullet"/>
      <w:lvlText w:val="•"/>
      <w:lvlJc w:val="left"/>
      <w:pPr>
        <w:ind w:left="1830" w:hanging="360"/>
      </w:pPr>
      <w:rPr>
        <w:rFonts w:hint="default"/>
      </w:rPr>
    </w:lvl>
    <w:lvl w:ilvl="4" w:tplc="5D20F2CA">
      <w:start w:val="1"/>
      <w:numFmt w:val="bullet"/>
      <w:lvlText w:val="•"/>
      <w:lvlJc w:val="left"/>
      <w:pPr>
        <w:ind w:left="2287" w:hanging="360"/>
      </w:pPr>
      <w:rPr>
        <w:rFonts w:hint="default"/>
      </w:rPr>
    </w:lvl>
    <w:lvl w:ilvl="5" w:tplc="E0781D1A">
      <w:start w:val="1"/>
      <w:numFmt w:val="bullet"/>
      <w:lvlText w:val="•"/>
      <w:lvlJc w:val="left"/>
      <w:pPr>
        <w:ind w:left="2743" w:hanging="360"/>
      </w:pPr>
      <w:rPr>
        <w:rFonts w:hint="default"/>
      </w:rPr>
    </w:lvl>
    <w:lvl w:ilvl="6" w:tplc="E66E8A86">
      <w:start w:val="1"/>
      <w:numFmt w:val="bullet"/>
      <w:lvlText w:val="•"/>
      <w:lvlJc w:val="left"/>
      <w:pPr>
        <w:ind w:left="3199" w:hanging="360"/>
      </w:pPr>
      <w:rPr>
        <w:rFonts w:hint="default"/>
      </w:rPr>
    </w:lvl>
    <w:lvl w:ilvl="7" w:tplc="9C4A2F52">
      <w:start w:val="1"/>
      <w:numFmt w:val="bullet"/>
      <w:lvlText w:val="•"/>
      <w:lvlJc w:val="left"/>
      <w:pPr>
        <w:ind w:left="3655" w:hanging="360"/>
      </w:pPr>
      <w:rPr>
        <w:rFonts w:hint="default"/>
      </w:rPr>
    </w:lvl>
    <w:lvl w:ilvl="8" w:tplc="E8442366">
      <w:start w:val="1"/>
      <w:numFmt w:val="bullet"/>
      <w:lvlText w:val="•"/>
      <w:lvlJc w:val="left"/>
      <w:pPr>
        <w:ind w:left="4112" w:hanging="360"/>
      </w:pPr>
      <w:rPr>
        <w:rFonts w:hint="default"/>
      </w:rPr>
    </w:lvl>
  </w:abstractNum>
  <w:abstractNum w:abstractNumId="21" w15:restartNumberingAfterBreak="0">
    <w:nsid w:val="18DA1298"/>
    <w:multiLevelType w:val="hybridMultilevel"/>
    <w:tmpl w:val="078CE9A8"/>
    <w:lvl w:ilvl="0" w:tplc="8668C0E4">
      <w:start w:val="13"/>
      <w:numFmt w:val="upperRoman"/>
      <w:lvlText w:val="%1."/>
      <w:lvlJc w:val="right"/>
      <w:pPr>
        <w:tabs>
          <w:tab w:val="num" w:pos="360"/>
        </w:tabs>
        <w:ind w:left="360" w:hanging="360"/>
      </w:pPr>
      <w:rPr>
        <w:rFonts w:ascii="Arial" w:hAnsi="Arial" w:hint="default"/>
        <w:sz w:val="20"/>
      </w:rPr>
    </w:lvl>
    <w:lvl w:ilvl="1" w:tplc="6458E254">
      <w:start w:val="1"/>
      <w:numFmt w:val="upperLetter"/>
      <w:lvlText w:val="%2."/>
      <w:lvlJc w:val="left"/>
      <w:pPr>
        <w:tabs>
          <w:tab w:val="num" w:pos="720"/>
        </w:tabs>
        <w:ind w:left="720" w:hanging="360"/>
      </w:pPr>
      <w:rPr>
        <w:rFonts w:ascii="Arial" w:hAnsi="Arial" w:hint="default"/>
        <w:sz w:val="20"/>
      </w:rPr>
    </w:lvl>
    <w:lvl w:ilvl="2" w:tplc="D13201D6">
      <w:start w:val="13"/>
      <w:numFmt w:val="upperRoman"/>
      <w:lvlText w:val="%3."/>
      <w:lvlJc w:val="right"/>
      <w:pPr>
        <w:tabs>
          <w:tab w:val="num" w:pos="360"/>
        </w:tabs>
        <w:ind w:left="360" w:hanging="360"/>
      </w:pPr>
      <w:rPr>
        <w:rFonts w:ascii="Arial" w:hAnsi="Arial" w:hint="default"/>
        <w:sz w:val="20"/>
      </w:rPr>
    </w:lvl>
    <w:lvl w:ilvl="3" w:tplc="5040FA06">
      <w:start w:val="1"/>
      <w:numFmt w:val="upperLetter"/>
      <w:lvlText w:val="%4."/>
      <w:lvlJc w:val="left"/>
      <w:pPr>
        <w:tabs>
          <w:tab w:val="num" w:pos="720"/>
        </w:tabs>
        <w:ind w:left="720" w:hanging="360"/>
      </w:pPr>
      <w:rPr>
        <w:rFonts w:ascii="Arial" w:hAnsi="Arial" w:hint="default"/>
        <w:sz w:val="20"/>
      </w:rPr>
    </w:lvl>
    <w:lvl w:ilvl="4" w:tplc="47DE67DE">
      <w:start w:val="15"/>
      <w:numFmt w:val="upperRoman"/>
      <w:lvlText w:val="%5."/>
      <w:lvlJc w:val="right"/>
      <w:pPr>
        <w:tabs>
          <w:tab w:val="num" w:pos="360"/>
        </w:tabs>
        <w:ind w:left="360" w:hanging="360"/>
      </w:pPr>
      <w:rPr>
        <w:rFonts w:ascii="Arial" w:hAnsi="Arial" w:hint="default"/>
        <w:sz w:val="20"/>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8F65A4A"/>
    <w:multiLevelType w:val="hybridMultilevel"/>
    <w:tmpl w:val="4A0AE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A9755DB"/>
    <w:multiLevelType w:val="hybridMultilevel"/>
    <w:tmpl w:val="DCAC2C94"/>
    <w:lvl w:ilvl="0" w:tplc="5F70B5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1AAA2C9A"/>
    <w:multiLevelType w:val="hybridMultilevel"/>
    <w:tmpl w:val="B1D60B24"/>
    <w:lvl w:ilvl="0" w:tplc="A10CFA5C">
      <w:start w:val="3"/>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D115A60"/>
    <w:multiLevelType w:val="hybridMultilevel"/>
    <w:tmpl w:val="ADDC4010"/>
    <w:lvl w:ilvl="0" w:tplc="5F70B5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DBE353F"/>
    <w:multiLevelType w:val="hybridMultilevel"/>
    <w:tmpl w:val="E464815E"/>
    <w:lvl w:ilvl="0" w:tplc="5E8A3FA0">
      <w:start w:val="1"/>
      <w:numFmt w:val="decimal"/>
      <w:lvlText w:val="%1."/>
      <w:lvlJc w:val="left"/>
      <w:pPr>
        <w:tabs>
          <w:tab w:val="num" w:pos="1080"/>
        </w:tabs>
        <w:ind w:left="108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25C626B"/>
    <w:multiLevelType w:val="hybridMultilevel"/>
    <w:tmpl w:val="E700AE82"/>
    <w:lvl w:ilvl="0" w:tplc="5EA07600">
      <w:start w:val="1"/>
      <w:numFmt w:val="bullet"/>
      <w:lvlText w:val=""/>
      <w:lvlJc w:val="left"/>
      <w:pPr>
        <w:ind w:left="462" w:hanging="360"/>
      </w:pPr>
      <w:rPr>
        <w:rFonts w:ascii="Symbol" w:eastAsia="Symbol" w:hAnsi="Symbol" w:hint="default"/>
        <w:sz w:val="22"/>
        <w:szCs w:val="22"/>
      </w:rPr>
    </w:lvl>
    <w:lvl w:ilvl="1" w:tplc="834EAC7C">
      <w:start w:val="1"/>
      <w:numFmt w:val="bullet"/>
      <w:lvlText w:val="•"/>
      <w:lvlJc w:val="left"/>
      <w:pPr>
        <w:ind w:left="918" w:hanging="360"/>
      </w:pPr>
      <w:rPr>
        <w:rFonts w:hint="default"/>
      </w:rPr>
    </w:lvl>
    <w:lvl w:ilvl="2" w:tplc="92E011F6">
      <w:start w:val="1"/>
      <w:numFmt w:val="bullet"/>
      <w:lvlText w:val="•"/>
      <w:lvlJc w:val="left"/>
      <w:pPr>
        <w:ind w:left="1374" w:hanging="360"/>
      </w:pPr>
      <w:rPr>
        <w:rFonts w:hint="default"/>
      </w:rPr>
    </w:lvl>
    <w:lvl w:ilvl="3" w:tplc="47586822">
      <w:start w:val="1"/>
      <w:numFmt w:val="bullet"/>
      <w:lvlText w:val="•"/>
      <w:lvlJc w:val="left"/>
      <w:pPr>
        <w:ind w:left="1830" w:hanging="360"/>
      </w:pPr>
      <w:rPr>
        <w:rFonts w:hint="default"/>
      </w:rPr>
    </w:lvl>
    <w:lvl w:ilvl="4" w:tplc="763679DE">
      <w:start w:val="1"/>
      <w:numFmt w:val="bullet"/>
      <w:lvlText w:val="•"/>
      <w:lvlJc w:val="left"/>
      <w:pPr>
        <w:ind w:left="2287" w:hanging="360"/>
      </w:pPr>
      <w:rPr>
        <w:rFonts w:hint="default"/>
      </w:rPr>
    </w:lvl>
    <w:lvl w:ilvl="5" w:tplc="AF70EBD8">
      <w:start w:val="1"/>
      <w:numFmt w:val="bullet"/>
      <w:lvlText w:val="•"/>
      <w:lvlJc w:val="left"/>
      <w:pPr>
        <w:ind w:left="2743" w:hanging="360"/>
      </w:pPr>
      <w:rPr>
        <w:rFonts w:hint="default"/>
      </w:rPr>
    </w:lvl>
    <w:lvl w:ilvl="6" w:tplc="686A4536">
      <w:start w:val="1"/>
      <w:numFmt w:val="bullet"/>
      <w:lvlText w:val="•"/>
      <w:lvlJc w:val="left"/>
      <w:pPr>
        <w:ind w:left="3199" w:hanging="360"/>
      </w:pPr>
      <w:rPr>
        <w:rFonts w:hint="default"/>
      </w:rPr>
    </w:lvl>
    <w:lvl w:ilvl="7" w:tplc="7AA6A910">
      <w:start w:val="1"/>
      <w:numFmt w:val="bullet"/>
      <w:lvlText w:val="•"/>
      <w:lvlJc w:val="left"/>
      <w:pPr>
        <w:ind w:left="3655" w:hanging="360"/>
      </w:pPr>
      <w:rPr>
        <w:rFonts w:hint="default"/>
      </w:rPr>
    </w:lvl>
    <w:lvl w:ilvl="8" w:tplc="42204CF0">
      <w:start w:val="1"/>
      <w:numFmt w:val="bullet"/>
      <w:lvlText w:val="•"/>
      <w:lvlJc w:val="left"/>
      <w:pPr>
        <w:ind w:left="4112" w:hanging="360"/>
      </w:pPr>
      <w:rPr>
        <w:rFonts w:hint="default"/>
      </w:rPr>
    </w:lvl>
  </w:abstractNum>
  <w:abstractNum w:abstractNumId="28" w15:restartNumberingAfterBreak="0">
    <w:nsid w:val="2306615E"/>
    <w:multiLevelType w:val="hybridMultilevel"/>
    <w:tmpl w:val="1E3AE434"/>
    <w:lvl w:ilvl="0" w:tplc="505C5A94">
      <w:start w:val="1"/>
      <w:numFmt w:val="bullet"/>
      <w:lvlText w:val=""/>
      <w:lvlJc w:val="left"/>
      <w:pPr>
        <w:ind w:left="462" w:hanging="360"/>
      </w:pPr>
      <w:rPr>
        <w:rFonts w:ascii="Symbol" w:eastAsia="Symbol" w:hAnsi="Symbol" w:hint="default"/>
        <w:sz w:val="22"/>
        <w:szCs w:val="22"/>
      </w:rPr>
    </w:lvl>
    <w:lvl w:ilvl="1" w:tplc="746E172A">
      <w:start w:val="1"/>
      <w:numFmt w:val="bullet"/>
      <w:lvlText w:val="•"/>
      <w:lvlJc w:val="left"/>
      <w:pPr>
        <w:ind w:left="918" w:hanging="360"/>
      </w:pPr>
      <w:rPr>
        <w:rFonts w:hint="default"/>
      </w:rPr>
    </w:lvl>
    <w:lvl w:ilvl="2" w:tplc="F55EA032">
      <w:start w:val="1"/>
      <w:numFmt w:val="bullet"/>
      <w:lvlText w:val="•"/>
      <w:lvlJc w:val="left"/>
      <w:pPr>
        <w:ind w:left="1374" w:hanging="360"/>
      </w:pPr>
      <w:rPr>
        <w:rFonts w:hint="default"/>
      </w:rPr>
    </w:lvl>
    <w:lvl w:ilvl="3" w:tplc="3128586A">
      <w:start w:val="1"/>
      <w:numFmt w:val="bullet"/>
      <w:lvlText w:val="•"/>
      <w:lvlJc w:val="left"/>
      <w:pPr>
        <w:ind w:left="1830" w:hanging="360"/>
      </w:pPr>
      <w:rPr>
        <w:rFonts w:hint="default"/>
      </w:rPr>
    </w:lvl>
    <w:lvl w:ilvl="4" w:tplc="3CD2BE74">
      <w:start w:val="1"/>
      <w:numFmt w:val="bullet"/>
      <w:lvlText w:val="•"/>
      <w:lvlJc w:val="left"/>
      <w:pPr>
        <w:ind w:left="2287" w:hanging="360"/>
      </w:pPr>
      <w:rPr>
        <w:rFonts w:hint="default"/>
      </w:rPr>
    </w:lvl>
    <w:lvl w:ilvl="5" w:tplc="0B809624">
      <w:start w:val="1"/>
      <w:numFmt w:val="bullet"/>
      <w:lvlText w:val="•"/>
      <w:lvlJc w:val="left"/>
      <w:pPr>
        <w:ind w:left="2743" w:hanging="360"/>
      </w:pPr>
      <w:rPr>
        <w:rFonts w:hint="default"/>
      </w:rPr>
    </w:lvl>
    <w:lvl w:ilvl="6" w:tplc="60A2901A">
      <w:start w:val="1"/>
      <w:numFmt w:val="bullet"/>
      <w:lvlText w:val="•"/>
      <w:lvlJc w:val="left"/>
      <w:pPr>
        <w:ind w:left="3199" w:hanging="360"/>
      </w:pPr>
      <w:rPr>
        <w:rFonts w:hint="default"/>
      </w:rPr>
    </w:lvl>
    <w:lvl w:ilvl="7" w:tplc="A5C62664">
      <w:start w:val="1"/>
      <w:numFmt w:val="bullet"/>
      <w:lvlText w:val="•"/>
      <w:lvlJc w:val="left"/>
      <w:pPr>
        <w:ind w:left="3655" w:hanging="360"/>
      </w:pPr>
      <w:rPr>
        <w:rFonts w:hint="default"/>
      </w:rPr>
    </w:lvl>
    <w:lvl w:ilvl="8" w:tplc="450E790C">
      <w:start w:val="1"/>
      <w:numFmt w:val="bullet"/>
      <w:lvlText w:val="•"/>
      <w:lvlJc w:val="left"/>
      <w:pPr>
        <w:ind w:left="4112" w:hanging="360"/>
      </w:pPr>
      <w:rPr>
        <w:rFonts w:hint="default"/>
      </w:rPr>
    </w:lvl>
  </w:abstractNum>
  <w:abstractNum w:abstractNumId="29" w15:restartNumberingAfterBreak="0">
    <w:nsid w:val="24C266DB"/>
    <w:multiLevelType w:val="hybridMultilevel"/>
    <w:tmpl w:val="7C4E5F1A"/>
    <w:lvl w:ilvl="0" w:tplc="04090015">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699019F"/>
    <w:multiLevelType w:val="hybridMultilevel"/>
    <w:tmpl w:val="DFDA6D3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27BD4004"/>
    <w:multiLevelType w:val="hybridMultilevel"/>
    <w:tmpl w:val="5B125828"/>
    <w:lvl w:ilvl="0" w:tplc="E432F8B8">
      <w:start w:val="5"/>
      <w:numFmt w:val="upperLetter"/>
      <w:lvlText w:val="%1."/>
      <w:lvlJc w:val="left"/>
      <w:pPr>
        <w:tabs>
          <w:tab w:val="num" w:pos="720"/>
        </w:tabs>
        <w:ind w:left="720" w:hanging="360"/>
      </w:pPr>
      <w:rPr>
        <w:rFonts w:hint="default"/>
        <w:b w:val="0"/>
        <w:i w:val="0"/>
        <w:sz w:val="20"/>
      </w:rPr>
    </w:lvl>
    <w:lvl w:ilvl="1" w:tplc="D0D2C480">
      <w:start w:val="5"/>
      <w:numFmt w:val="bullet"/>
      <w:lvlText w:val=""/>
      <w:lvlJc w:val="left"/>
      <w:pPr>
        <w:tabs>
          <w:tab w:val="num" w:pos="1440"/>
        </w:tabs>
        <w:ind w:left="1440" w:hanging="360"/>
      </w:pPr>
      <w:rPr>
        <w:rFonts w:ascii="Symbol" w:hAnsi="Symbol" w:hint="default"/>
      </w:rPr>
    </w:lvl>
    <w:lvl w:ilvl="2" w:tplc="82A21578">
      <w:start w:val="2"/>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289C181B"/>
    <w:multiLevelType w:val="hybridMultilevel"/>
    <w:tmpl w:val="E9D6600E"/>
    <w:lvl w:ilvl="0" w:tplc="5F70B5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8EC311A"/>
    <w:multiLevelType w:val="hybridMultilevel"/>
    <w:tmpl w:val="BB8689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91B391D"/>
    <w:multiLevelType w:val="hybridMultilevel"/>
    <w:tmpl w:val="D27C8F62"/>
    <w:lvl w:ilvl="0" w:tplc="0409000F">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15:restartNumberingAfterBreak="0">
    <w:nsid w:val="29A02CEC"/>
    <w:multiLevelType w:val="hybridMultilevel"/>
    <w:tmpl w:val="2E4C78E0"/>
    <w:lvl w:ilvl="0" w:tplc="B4523534">
      <w:start w:val="1"/>
      <w:numFmt w:val="bullet"/>
      <w:lvlText w:val=""/>
      <w:lvlJc w:val="left"/>
      <w:pPr>
        <w:ind w:left="462" w:hanging="360"/>
      </w:pPr>
      <w:rPr>
        <w:rFonts w:ascii="Symbol" w:eastAsia="Symbol" w:hAnsi="Symbol" w:hint="default"/>
        <w:sz w:val="22"/>
        <w:szCs w:val="22"/>
      </w:rPr>
    </w:lvl>
    <w:lvl w:ilvl="1" w:tplc="5338E346">
      <w:start w:val="1"/>
      <w:numFmt w:val="bullet"/>
      <w:lvlText w:val="•"/>
      <w:lvlJc w:val="left"/>
      <w:pPr>
        <w:ind w:left="927" w:hanging="360"/>
      </w:pPr>
      <w:rPr>
        <w:rFonts w:hint="default"/>
      </w:rPr>
    </w:lvl>
    <w:lvl w:ilvl="2" w:tplc="A010319C">
      <w:start w:val="1"/>
      <w:numFmt w:val="bullet"/>
      <w:lvlText w:val="•"/>
      <w:lvlJc w:val="left"/>
      <w:pPr>
        <w:ind w:left="1392" w:hanging="360"/>
      </w:pPr>
      <w:rPr>
        <w:rFonts w:hint="default"/>
      </w:rPr>
    </w:lvl>
    <w:lvl w:ilvl="3" w:tplc="7E027AF0">
      <w:start w:val="1"/>
      <w:numFmt w:val="bullet"/>
      <w:lvlText w:val="•"/>
      <w:lvlJc w:val="left"/>
      <w:pPr>
        <w:ind w:left="1858" w:hanging="360"/>
      </w:pPr>
      <w:rPr>
        <w:rFonts w:hint="default"/>
      </w:rPr>
    </w:lvl>
    <w:lvl w:ilvl="4" w:tplc="C99261CA">
      <w:start w:val="1"/>
      <w:numFmt w:val="bullet"/>
      <w:lvlText w:val="•"/>
      <w:lvlJc w:val="left"/>
      <w:pPr>
        <w:ind w:left="2323" w:hanging="360"/>
      </w:pPr>
      <w:rPr>
        <w:rFonts w:hint="default"/>
      </w:rPr>
    </w:lvl>
    <w:lvl w:ilvl="5" w:tplc="D7C05CC2">
      <w:start w:val="1"/>
      <w:numFmt w:val="bullet"/>
      <w:lvlText w:val="•"/>
      <w:lvlJc w:val="left"/>
      <w:pPr>
        <w:ind w:left="2788" w:hanging="360"/>
      </w:pPr>
      <w:rPr>
        <w:rFonts w:hint="default"/>
      </w:rPr>
    </w:lvl>
    <w:lvl w:ilvl="6" w:tplc="D98C7ED0">
      <w:start w:val="1"/>
      <w:numFmt w:val="bullet"/>
      <w:lvlText w:val="•"/>
      <w:lvlJc w:val="left"/>
      <w:pPr>
        <w:ind w:left="3254" w:hanging="360"/>
      </w:pPr>
      <w:rPr>
        <w:rFonts w:hint="default"/>
      </w:rPr>
    </w:lvl>
    <w:lvl w:ilvl="7" w:tplc="732E113C">
      <w:start w:val="1"/>
      <w:numFmt w:val="bullet"/>
      <w:lvlText w:val="•"/>
      <w:lvlJc w:val="left"/>
      <w:pPr>
        <w:ind w:left="3719" w:hanging="360"/>
      </w:pPr>
      <w:rPr>
        <w:rFonts w:hint="default"/>
      </w:rPr>
    </w:lvl>
    <w:lvl w:ilvl="8" w:tplc="66AC6F92">
      <w:start w:val="1"/>
      <w:numFmt w:val="bullet"/>
      <w:lvlText w:val="•"/>
      <w:lvlJc w:val="left"/>
      <w:pPr>
        <w:ind w:left="4185" w:hanging="360"/>
      </w:pPr>
      <w:rPr>
        <w:rFonts w:hint="default"/>
      </w:rPr>
    </w:lvl>
  </w:abstractNum>
  <w:abstractNum w:abstractNumId="36" w15:restartNumberingAfterBreak="0">
    <w:nsid w:val="29D0516A"/>
    <w:multiLevelType w:val="hybridMultilevel"/>
    <w:tmpl w:val="50565A00"/>
    <w:lvl w:ilvl="0" w:tplc="34724DF0">
      <w:start w:val="1"/>
      <w:numFmt w:val="bullet"/>
      <w:lvlText w:val=""/>
      <w:lvlJc w:val="left"/>
      <w:pPr>
        <w:ind w:left="462" w:hanging="360"/>
      </w:pPr>
      <w:rPr>
        <w:rFonts w:ascii="Symbol" w:eastAsia="Symbol" w:hAnsi="Symbol" w:hint="default"/>
        <w:sz w:val="18"/>
        <w:szCs w:val="18"/>
      </w:rPr>
    </w:lvl>
    <w:lvl w:ilvl="1" w:tplc="7CC2BF5A">
      <w:start w:val="1"/>
      <w:numFmt w:val="bullet"/>
      <w:lvlText w:val="•"/>
      <w:lvlJc w:val="left"/>
      <w:pPr>
        <w:ind w:left="918" w:hanging="360"/>
      </w:pPr>
      <w:rPr>
        <w:rFonts w:hint="default"/>
      </w:rPr>
    </w:lvl>
    <w:lvl w:ilvl="2" w:tplc="7734750A">
      <w:start w:val="1"/>
      <w:numFmt w:val="bullet"/>
      <w:lvlText w:val="•"/>
      <w:lvlJc w:val="left"/>
      <w:pPr>
        <w:ind w:left="1374" w:hanging="360"/>
      </w:pPr>
      <w:rPr>
        <w:rFonts w:hint="default"/>
      </w:rPr>
    </w:lvl>
    <w:lvl w:ilvl="3" w:tplc="6FE082C6">
      <w:start w:val="1"/>
      <w:numFmt w:val="bullet"/>
      <w:lvlText w:val="•"/>
      <w:lvlJc w:val="left"/>
      <w:pPr>
        <w:ind w:left="1830" w:hanging="360"/>
      </w:pPr>
      <w:rPr>
        <w:rFonts w:hint="default"/>
      </w:rPr>
    </w:lvl>
    <w:lvl w:ilvl="4" w:tplc="7900503A">
      <w:start w:val="1"/>
      <w:numFmt w:val="bullet"/>
      <w:lvlText w:val="•"/>
      <w:lvlJc w:val="left"/>
      <w:pPr>
        <w:ind w:left="2287" w:hanging="360"/>
      </w:pPr>
      <w:rPr>
        <w:rFonts w:hint="default"/>
      </w:rPr>
    </w:lvl>
    <w:lvl w:ilvl="5" w:tplc="485EA2C8">
      <w:start w:val="1"/>
      <w:numFmt w:val="bullet"/>
      <w:lvlText w:val="•"/>
      <w:lvlJc w:val="left"/>
      <w:pPr>
        <w:ind w:left="2743" w:hanging="360"/>
      </w:pPr>
      <w:rPr>
        <w:rFonts w:hint="default"/>
      </w:rPr>
    </w:lvl>
    <w:lvl w:ilvl="6" w:tplc="3C4A5FFC">
      <w:start w:val="1"/>
      <w:numFmt w:val="bullet"/>
      <w:lvlText w:val="•"/>
      <w:lvlJc w:val="left"/>
      <w:pPr>
        <w:ind w:left="3199" w:hanging="360"/>
      </w:pPr>
      <w:rPr>
        <w:rFonts w:hint="default"/>
      </w:rPr>
    </w:lvl>
    <w:lvl w:ilvl="7" w:tplc="A120DA88">
      <w:start w:val="1"/>
      <w:numFmt w:val="bullet"/>
      <w:lvlText w:val="•"/>
      <w:lvlJc w:val="left"/>
      <w:pPr>
        <w:ind w:left="3655" w:hanging="360"/>
      </w:pPr>
      <w:rPr>
        <w:rFonts w:hint="default"/>
      </w:rPr>
    </w:lvl>
    <w:lvl w:ilvl="8" w:tplc="4FCC9B80">
      <w:start w:val="1"/>
      <w:numFmt w:val="bullet"/>
      <w:lvlText w:val="•"/>
      <w:lvlJc w:val="left"/>
      <w:pPr>
        <w:ind w:left="4112" w:hanging="360"/>
      </w:pPr>
      <w:rPr>
        <w:rFonts w:hint="default"/>
      </w:rPr>
    </w:lvl>
  </w:abstractNum>
  <w:abstractNum w:abstractNumId="37" w15:restartNumberingAfterBreak="0">
    <w:nsid w:val="2B022FFA"/>
    <w:multiLevelType w:val="hybridMultilevel"/>
    <w:tmpl w:val="6DEECE08"/>
    <w:lvl w:ilvl="0" w:tplc="006682B2">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CFA3E45"/>
    <w:multiLevelType w:val="hybridMultilevel"/>
    <w:tmpl w:val="6E288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FD11A3E"/>
    <w:multiLevelType w:val="hybridMultilevel"/>
    <w:tmpl w:val="B06C9A76"/>
    <w:lvl w:ilvl="0" w:tplc="6F1621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0AE3B7C"/>
    <w:multiLevelType w:val="hybridMultilevel"/>
    <w:tmpl w:val="67EC5562"/>
    <w:lvl w:ilvl="0" w:tplc="09D23894">
      <w:start w:val="1"/>
      <w:numFmt w:val="bullet"/>
      <w:lvlText w:val=""/>
      <w:lvlJc w:val="left"/>
      <w:pPr>
        <w:ind w:left="462" w:hanging="360"/>
      </w:pPr>
      <w:rPr>
        <w:rFonts w:ascii="Symbol" w:eastAsia="Symbol" w:hAnsi="Symbol" w:hint="default"/>
        <w:sz w:val="22"/>
        <w:szCs w:val="22"/>
      </w:rPr>
    </w:lvl>
    <w:lvl w:ilvl="1" w:tplc="E4925720">
      <w:start w:val="1"/>
      <w:numFmt w:val="bullet"/>
      <w:lvlText w:val="•"/>
      <w:lvlJc w:val="left"/>
      <w:pPr>
        <w:ind w:left="918" w:hanging="360"/>
      </w:pPr>
      <w:rPr>
        <w:rFonts w:hint="default"/>
      </w:rPr>
    </w:lvl>
    <w:lvl w:ilvl="2" w:tplc="E94A432A">
      <w:start w:val="1"/>
      <w:numFmt w:val="bullet"/>
      <w:lvlText w:val="•"/>
      <w:lvlJc w:val="left"/>
      <w:pPr>
        <w:ind w:left="1374" w:hanging="360"/>
      </w:pPr>
      <w:rPr>
        <w:rFonts w:hint="default"/>
      </w:rPr>
    </w:lvl>
    <w:lvl w:ilvl="3" w:tplc="2792732C">
      <w:start w:val="1"/>
      <w:numFmt w:val="bullet"/>
      <w:lvlText w:val="•"/>
      <w:lvlJc w:val="left"/>
      <w:pPr>
        <w:ind w:left="1830" w:hanging="360"/>
      </w:pPr>
      <w:rPr>
        <w:rFonts w:hint="default"/>
      </w:rPr>
    </w:lvl>
    <w:lvl w:ilvl="4" w:tplc="ECCAA448">
      <w:start w:val="1"/>
      <w:numFmt w:val="bullet"/>
      <w:lvlText w:val="•"/>
      <w:lvlJc w:val="left"/>
      <w:pPr>
        <w:ind w:left="2287" w:hanging="360"/>
      </w:pPr>
      <w:rPr>
        <w:rFonts w:hint="default"/>
      </w:rPr>
    </w:lvl>
    <w:lvl w:ilvl="5" w:tplc="FF089BDA">
      <w:start w:val="1"/>
      <w:numFmt w:val="bullet"/>
      <w:lvlText w:val="•"/>
      <w:lvlJc w:val="left"/>
      <w:pPr>
        <w:ind w:left="2743" w:hanging="360"/>
      </w:pPr>
      <w:rPr>
        <w:rFonts w:hint="default"/>
      </w:rPr>
    </w:lvl>
    <w:lvl w:ilvl="6" w:tplc="8C46E742">
      <w:start w:val="1"/>
      <w:numFmt w:val="bullet"/>
      <w:lvlText w:val="•"/>
      <w:lvlJc w:val="left"/>
      <w:pPr>
        <w:ind w:left="3199" w:hanging="360"/>
      </w:pPr>
      <w:rPr>
        <w:rFonts w:hint="default"/>
      </w:rPr>
    </w:lvl>
    <w:lvl w:ilvl="7" w:tplc="5186F66E">
      <w:start w:val="1"/>
      <w:numFmt w:val="bullet"/>
      <w:lvlText w:val="•"/>
      <w:lvlJc w:val="left"/>
      <w:pPr>
        <w:ind w:left="3655" w:hanging="360"/>
      </w:pPr>
      <w:rPr>
        <w:rFonts w:hint="default"/>
      </w:rPr>
    </w:lvl>
    <w:lvl w:ilvl="8" w:tplc="8A02E70A">
      <w:start w:val="1"/>
      <w:numFmt w:val="bullet"/>
      <w:lvlText w:val="•"/>
      <w:lvlJc w:val="left"/>
      <w:pPr>
        <w:ind w:left="4112" w:hanging="360"/>
      </w:pPr>
      <w:rPr>
        <w:rFonts w:hint="default"/>
      </w:rPr>
    </w:lvl>
  </w:abstractNum>
  <w:abstractNum w:abstractNumId="41" w15:restartNumberingAfterBreak="0">
    <w:nsid w:val="30FB53F3"/>
    <w:multiLevelType w:val="hybridMultilevel"/>
    <w:tmpl w:val="8D5A5BF4"/>
    <w:lvl w:ilvl="0" w:tplc="15E2D260">
      <w:start w:val="11"/>
      <w:numFmt w:val="upperLetter"/>
      <w:lvlText w:val="%1."/>
      <w:lvlJc w:val="left"/>
      <w:pPr>
        <w:tabs>
          <w:tab w:val="num" w:pos="720"/>
        </w:tabs>
        <w:ind w:left="720" w:hanging="360"/>
      </w:pPr>
      <w:rPr>
        <w:rFonts w:hint="default"/>
      </w:rPr>
    </w:lvl>
    <w:lvl w:ilvl="1" w:tplc="D862D0C6">
      <w:start w:val="1"/>
      <w:numFmt w:val="decimal"/>
      <w:lvlText w:val="%2."/>
      <w:lvlJc w:val="left"/>
      <w:pPr>
        <w:tabs>
          <w:tab w:val="num" w:pos="1440"/>
        </w:tabs>
        <w:ind w:left="1440" w:hanging="36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46365F1"/>
    <w:multiLevelType w:val="hybridMultilevel"/>
    <w:tmpl w:val="F7FC3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50426F8"/>
    <w:multiLevelType w:val="hybridMultilevel"/>
    <w:tmpl w:val="1FD8E52E"/>
    <w:lvl w:ilvl="0" w:tplc="04090015">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61F021E"/>
    <w:multiLevelType w:val="hybridMultilevel"/>
    <w:tmpl w:val="AFC0C58E"/>
    <w:lvl w:ilvl="0" w:tplc="89ECBAA8">
      <w:start w:val="1"/>
      <w:numFmt w:val="decimal"/>
      <w:lvlText w:val="%1."/>
      <w:lvlJc w:val="left"/>
      <w:pPr>
        <w:tabs>
          <w:tab w:val="num" w:pos="720"/>
        </w:tabs>
        <w:ind w:left="720" w:hanging="36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7416CB7"/>
    <w:multiLevelType w:val="hybridMultilevel"/>
    <w:tmpl w:val="FD2ACCA0"/>
    <w:lvl w:ilvl="0" w:tplc="E57455F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979240B"/>
    <w:multiLevelType w:val="hybridMultilevel"/>
    <w:tmpl w:val="8D8E0B3E"/>
    <w:lvl w:ilvl="0" w:tplc="28F0D74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397A3CD9"/>
    <w:multiLevelType w:val="hybridMultilevel"/>
    <w:tmpl w:val="FE2C6CA8"/>
    <w:lvl w:ilvl="0" w:tplc="E190F690">
      <w:start w:val="1"/>
      <w:numFmt w:val="lowerLetter"/>
      <w:lvlText w:val="%1."/>
      <w:lvlJc w:val="left"/>
      <w:pPr>
        <w:tabs>
          <w:tab w:val="num" w:pos="1800"/>
        </w:tabs>
        <w:ind w:left="1800" w:hanging="360"/>
      </w:pPr>
      <w:rPr>
        <w:rFonts w:ascii="Arial" w:hAnsi="Arial" w:hint="default"/>
        <w:sz w:val="20"/>
      </w:rPr>
    </w:lvl>
    <w:lvl w:ilvl="1" w:tplc="106C57C4">
      <w:start w:val="1"/>
      <w:numFmt w:val="lowerLetter"/>
      <w:lvlText w:val="%2."/>
      <w:lvlJc w:val="left"/>
      <w:pPr>
        <w:tabs>
          <w:tab w:val="num" w:pos="1440"/>
        </w:tabs>
        <w:ind w:left="1440" w:hanging="360"/>
      </w:pPr>
      <w:rPr>
        <w:rFonts w:hint="default"/>
        <w:b w:val="0"/>
        <w:i w:val="0"/>
        <w:sz w:val="20"/>
      </w:rPr>
    </w:lvl>
    <w:lvl w:ilvl="2" w:tplc="0FFA32AC">
      <w:start w:val="1"/>
      <w:numFmt w:val="lowerLetter"/>
      <w:lvlText w:val="%3."/>
      <w:lvlJc w:val="left"/>
      <w:pPr>
        <w:tabs>
          <w:tab w:val="num" w:pos="2340"/>
        </w:tabs>
        <w:ind w:left="2340" w:hanging="900"/>
      </w:pPr>
      <w:rPr>
        <w:rFonts w:ascii="Arial" w:hAnsi="Arial" w:hint="default"/>
        <w:sz w:val="2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BDC33EA"/>
    <w:multiLevelType w:val="hybridMultilevel"/>
    <w:tmpl w:val="3E8E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F0F6F49"/>
    <w:multiLevelType w:val="hybridMultilevel"/>
    <w:tmpl w:val="2E1AE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FB8335B"/>
    <w:multiLevelType w:val="hybridMultilevel"/>
    <w:tmpl w:val="C610D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0B1A49"/>
    <w:multiLevelType w:val="hybridMultilevel"/>
    <w:tmpl w:val="0C72DC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42F72DD0"/>
    <w:multiLevelType w:val="hybridMultilevel"/>
    <w:tmpl w:val="5030B1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51029EE"/>
    <w:multiLevelType w:val="hybridMultilevel"/>
    <w:tmpl w:val="8E42F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3B10FE"/>
    <w:multiLevelType w:val="hybridMultilevel"/>
    <w:tmpl w:val="FD262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54631B"/>
    <w:multiLevelType w:val="hybridMultilevel"/>
    <w:tmpl w:val="79C6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E7480E"/>
    <w:multiLevelType w:val="hybridMultilevel"/>
    <w:tmpl w:val="7494F134"/>
    <w:lvl w:ilvl="0" w:tplc="E8605DCA">
      <w:start w:val="1"/>
      <w:numFmt w:val="upperRoman"/>
      <w:lvlText w:val="%1."/>
      <w:lvlJc w:val="right"/>
      <w:pPr>
        <w:tabs>
          <w:tab w:val="num" w:pos="360"/>
        </w:tabs>
        <w:ind w:left="360" w:hanging="360"/>
      </w:pPr>
      <w:rPr>
        <w:rFonts w:ascii="Arial" w:hAnsi="Arial" w:hint="default"/>
        <w:color w:val="auto"/>
        <w:sz w:val="20"/>
      </w:rPr>
    </w:lvl>
    <w:lvl w:ilvl="1" w:tplc="09BAA632">
      <w:start w:val="16"/>
      <w:numFmt w:val="upperLetter"/>
      <w:lvlText w:val="%2."/>
      <w:lvlJc w:val="left"/>
      <w:pPr>
        <w:tabs>
          <w:tab w:val="num" w:pos="1440"/>
        </w:tabs>
        <w:ind w:left="1440" w:hanging="360"/>
      </w:pPr>
      <w:rPr>
        <w:rFonts w:hint="default"/>
        <w:b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B3C06CF"/>
    <w:multiLevelType w:val="hybridMultilevel"/>
    <w:tmpl w:val="34586560"/>
    <w:lvl w:ilvl="0" w:tplc="AF34DC76">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BB36369"/>
    <w:multiLevelType w:val="hybridMultilevel"/>
    <w:tmpl w:val="F6E42ECA"/>
    <w:lvl w:ilvl="0" w:tplc="A1E41778">
      <w:start w:val="19"/>
      <w:numFmt w:val="upperRoman"/>
      <w:lvlText w:val="%1."/>
      <w:lvlJc w:val="right"/>
      <w:pPr>
        <w:tabs>
          <w:tab w:val="num" w:pos="360"/>
        </w:tabs>
        <w:ind w:left="360" w:hanging="360"/>
      </w:pPr>
      <w:rPr>
        <w:rFonts w:ascii="Arial" w:hAnsi="Arial" w:hint="default"/>
        <w:sz w:val="20"/>
      </w:rPr>
    </w:lvl>
    <w:lvl w:ilvl="1" w:tplc="5B0C2E66">
      <w:start w:val="1"/>
      <w:numFmt w:val="upperLetter"/>
      <w:lvlText w:val="%2."/>
      <w:lvlJc w:val="left"/>
      <w:pPr>
        <w:tabs>
          <w:tab w:val="num" w:pos="720"/>
        </w:tabs>
        <w:ind w:left="720" w:hanging="360"/>
      </w:pPr>
      <w:rPr>
        <w:rFonts w:ascii="Arial" w:hAnsi="Arial" w:hint="default"/>
        <w:sz w:val="20"/>
      </w:rPr>
    </w:lvl>
    <w:lvl w:ilvl="2" w:tplc="A03001F2">
      <w:start w:val="20"/>
      <w:numFmt w:val="upperRoman"/>
      <w:lvlText w:val="%3."/>
      <w:lvlJc w:val="right"/>
      <w:pPr>
        <w:tabs>
          <w:tab w:val="num" w:pos="360"/>
        </w:tabs>
        <w:ind w:left="360" w:hanging="360"/>
      </w:pPr>
      <w:rPr>
        <w:rFonts w:ascii="Arial" w:hAnsi="Arial" w:hint="default"/>
        <w:color w:val="auto"/>
        <w:sz w:val="20"/>
      </w:rPr>
    </w:lvl>
    <w:lvl w:ilvl="3" w:tplc="115E852E">
      <w:start w:val="1"/>
      <w:numFmt w:val="upperLetter"/>
      <w:lvlText w:val="%4."/>
      <w:lvlJc w:val="left"/>
      <w:pPr>
        <w:tabs>
          <w:tab w:val="num" w:pos="720"/>
        </w:tabs>
        <w:ind w:left="720" w:hanging="360"/>
      </w:pPr>
      <w:rPr>
        <w:rFonts w:ascii="Arial" w:hAnsi="Arial" w:hint="default"/>
        <w:sz w:val="20"/>
      </w:rPr>
    </w:lvl>
    <w:lvl w:ilvl="4" w:tplc="CC80EB10">
      <w:start w:val="21"/>
      <w:numFmt w:val="upperRoman"/>
      <w:lvlText w:val="%5."/>
      <w:lvlJc w:val="right"/>
      <w:pPr>
        <w:tabs>
          <w:tab w:val="num" w:pos="360"/>
        </w:tabs>
        <w:ind w:left="360" w:hanging="360"/>
      </w:pPr>
      <w:rPr>
        <w:rFonts w:ascii="Arial" w:hAnsi="Arial" w:hint="default"/>
        <w:color w:val="auto"/>
        <w:sz w:val="20"/>
      </w:rPr>
    </w:lvl>
    <w:lvl w:ilvl="5" w:tplc="802E0284">
      <w:start w:val="1"/>
      <w:numFmt w:val="upperLetter"/>
      <w:lvlText w:val="%6."/>
      <w:lvlJc w:val="left"/>
      <w:pPr>
        <w:tabs>
          <w:tab w:val="num" w:pos="720"/>
        </w:tabs>
        <w:ind w:left="720" w:hanging="360"/>
      </w:pPr>
      <w:rPr>
        <w:rFonts w:ascii="Arial" w:hAnsi="Arial" w:hint="default"/>
        <w:sz w:val="20"/>
      </w:rPr>
    </w:lvl>
    <w:lvl w:ilvl="6" w:tplc="CB667CBE">
      <w:start w:val="1"/>
      <w:numFmt w:val="decimal"/>
      <w:lvlText w:val="%7."/>
      <w:lvlJc w:val="left"/>
      <w:pPr>
        <w:tabs>
          <w:tab w:val="num" w:pos="1080"/>
        </w:tabs>
        <w:ind w:left="1080" w:hanging="360"/>
      </w:pPr>
      <w:rPr>
        <w:rFonts w:hint="default"/>
        <w:b w:val="0"/>
        <w:i w:val="0"/>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C0A6249"/>
    <w:multiLevelType w:val="hybridMultilevel"/>
    <w:tmpl w:val="A40267AE"/>
    <w:lvl w:ilvl="0" w:tplc="5F70B5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4D661613"/>
    <w:multiLevelType w:val="hybridMultilevel"/>
    <w:tmpl w:val="2E980AEE"/>
    <w:lvl w:ilvl="0" w:tplc="9F761D0E">
      <w:start w:val="1"/>
      <w:numFmt w:val="bullet"/>
      <w:lvlText w:val=""/>
      <w:lvlJc w:val="left"/>
      <w:pPr>
        <w:ind w:left="462" w:hanging="360"/>
      </w:pPr>
      <w:rPr>
        <w:rFonts w:ascii="Symbol" w:eastAsia="Symbol" w:hAnsi="Symbol" w:hint="default"/>
        <w:sz w:val="22"/>
        <w:szCs w:val="22"/>
      </w:rPr>
    </w:lvl>
    <w:lvl w:ilvl="1" w:tplc="00400E28">
      <w:start w:val="1"/>
      <w:numFmt w:val="bullet"/>
      <w:lvlText w:val="•"/>
      <w:lvlJc w:val="left"/>
      <w:pPr>
        <w:ind w:left="918" w:hanging="360"/>
      </w:pPr>
      <w:rPr>
        <w:rFonts w:hint="default"/>
      </w:rPr>
    </w:lvl>
    <w:lvl w:ilvl="2" w:tplc="976C96F6">
      <w:start w:val="1"/>
      <w:numFmt w:val="bullet"/>
      <w:lvlText w:val="•"/>
      <w:lvlJc w:val="left"/>
      <w:pPr>
        <w:ind w:left="1374" w:hanging="360"/>
      </w:pPr>
      <w:rPr>
        <w:rFonts w:hint="default"/>
      </w:rPr>
    </w:lvl>
    <w:lvl w:ilvl="3" w:tplc="FDD09F6E">
      <w:start w:val="1"/>
      <w:numFmt w:val="bullet"/>
      <w:lvlText w:val="•"/>
      <w:lvlJc w:val="left"/>
      <w:pPr>
        <w:ind w:left="1830" w:hanging="360"/>
      </w:pPr>
      <w:rPr>
        <w:rFonts w:hint="default"/>
      </w:rPr>
    </w:lvl>
    <w:lvl w:ilvl="4" w:tplc="DCD8FB9E">
      <w:start w:val="1"/>
      <w:numFmt w:val="bullet"/>
      <w:lvlText w:val="•"/>
      <w:lvlJc w:val="left"/>
      <w:pPr>
        <w:ind w:left="2287" w:hanging="360"/>
      </w:pPr>
      <w:rPr>
        <w:rFonts w:hint="default"/>
      </w:rPr>
    </w:lvl>
    <w:lvl w:ilvl="5" w:tplc="70528C12">
      <w:start w:val="1"/>
      <w:numFmt w:val="bullet"/>
      <w:lvlText w:val="•"/>
      <w:lvlJc w:val="left"/>
      <w:pPr>
        <w:ind w:left="2743" w:hanging="360"/>
      </w:pPr>
      <w:rPr>
        <w:rFonts w:hint="default"/>
      </w:rPr>
    </w:lvl>
    <w:lvl w:ilvl="6" w:tplc="1618E0E6">
      <w:start w:val="1"/>
      <w:numFmt w:val="bullet"/>
      <w:lvlText w:val="•"/>
      <w:lvlJc w:val="left"/>
      <w:pPr>
        <w:ind w:left="3199" w:hanging="360"/>
      </w:pPr>
      <w:rPr>
        <w:rFonts w:hint="default"/>
      </w:rPr>
    </w:lvl>
    <w:lvl w:ilvl="7" w:tplc="5EE4E516">
      <w:start w:val="1"/>
      <w:numFmt w:val="bullet"/>
      <w:lvlText w:val="•"/>
      <w:lvlJc w:val="left"/>
      <w:pPr>
        <w:ind w:left="3655" w:hanging="360"/>
      </w:pPr>
      <w:rPr>
        <w:rFonts w:hint="default"/>
      </w:rPr>
    </w:lvl>
    <w:lvl w:ilvl="8" w:tplc="23E681C8">
      <w:start w:val="1"/>
      <w:numFmt w:val="bullet"/>
      <w:lvlText w:val="•"/>
      <w:lvlJc w:val="left"/>
      <w:pPr>
        <w:ind w:left="4112" w:hanging="360"/>
      </w:pPr>
      <w:rPr>
        <w:rFonts w:hint="default"/>
      </w:rPr>
    </w:lvl>
  </w:abstractNum>
  <w:abstractNum w:abstractNumId="61" w15:restartNumberingAfterBreak="0">
    <w:nsid w:val="4D737A0E"/>
    <w:multiLevelType w:val="hybridMultilevel"/>
    <w:tmpl w:val="B89EFD62"/>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4E276FE6"/>
    <w:multiLevelType w:val="hybridMultilevel"/>
    <w:tmpl w:val="781E8EB6"/>
    <w:lvl w:ilvl="0" w:tplc="04090015">
      <w:start w:val="1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EFB3BDB"/>
    <w:multiLevelType w:val="hybridMultilevel"/>
    <w:tmpl w:val="17940F1A"/>
    <w:lvl w:ilvl="0" w:tplc="C812F95A">
      <w:start w:val="1"/>
      <w:numFmt w:val="upperLetter"/>
      <w:lvlText w:val="%1."/>
      <w:lvlJc w:val="left"/>
      <w:pPr>
        <w:tabs>
          <w:tab w:val="num" w:pos="720"/>
        </w:tabs>
        <w:ind w:left="720" w:hanging="360"/>
      </w:pPr>
      <w:rPr>
        <w:rFonts w:hint="default"/>
        <w:b w:val="0"/>
        <w:i w:val="0"/>
        <w:sz w:val="20"/>
      </w:rPr>
    </w:lvl>
    <w:lvl w:ilvl="1" w:tplc="B56A2798">
      <w:start w:val="1"/>
      <w:numFmt w:val="decimal"/>
      <w:lvlText w:val="%2."/>
      <w:lvlJc w:val="left"/>
      <w:pPr>
        <w:tabs>
          <w:tab w:val="num" w:pos="1080"/>
        </w:tabs>
        <w:ind w:left="1080" w:hanging="360"/>
      </w:pPr>
      <w:rPr>
        <w:rFonts w:hint="default"/>
        <w:b w:val="0"/>
        <w:i w:val="0"/>
      </w:rPr>
    </w:lvl>
    <w:lvl w:ilvl="2" w:tplc="6DE20666">
      <w:start w:val="2"/>
      <w:numFmt w:val="upperLetter"/>
      <w:lvlText w:val="%3."/>
      <w:lvlJc w:val="left"/>
      <w:pPr>
        <w:tabs>
          <w:tab w:val="num" w:pos="720"/>
        </w:tabs>
        <w:ind w:left="720" w:hanging="360"/>
      </w:pPr>
      <w:rPr>
        <w:rFonts w:hint="default"/>
        <w:b w:val="0"/>
        <w:i w:val="0"/>
        <w:sz w:val="20"/>
      </w:rPr>
    </w:lvl>
    <w:lvl w:ilvl="3" w:tplc="F77E1FC0">
      <w:start w:val="1"/>
      <w:numFmt w:val="decimal"/>
      <w:lvlText w:val="%4."/>
      <w:lvlJc w:val="left"/>
      <w:pPr>
        <w:tabs>
          <w:tab w:val="num" w:pos="1080"/>
        </w:tabs>
        <w:ind w:left="1080" w:hanging="360"/>
      </w:pPr>
      <w:rPr>
        <w:rFonts w:hint="default"/>
        <w:b w:val="0"/>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50837F67"/>
    <w:multiLevelType w:val="hybridMultilevel"/>
    <w:tmpl w:val="C6CAE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1777CC5"/>
    <w:multiLevelType w:val="hybridMultilevel"/>
    <w:tmpl w:val="4832F244"/>
    <w:lvl w:ilvl="0" w:tplc="54DAB948">
      <w:start w:val="2"/>
      <w:numFmt w:val="upperLetter"/>
      <w:lvlText w:val="%1."/>
      <w:lvlJc w:val="left"/>
      <w:pPr>
        <w:tabs>
          <w:tab w:val="num" w:pos="720"/>
        </w:tabs>
        <w:ind w:left="720" w:hanging="360"/>
      </w:pPr>
      <w:rPr>
        <w:rFonts w:hint="default"/>
      </w:rPr>
    </w:lvl>
    <w:lvl w:ilvl="1" w:tplc="305CB820">
      <w:start w:val="9"/>
      <w:numFmt w:val="upperRoman"/>
      <w:lvlText w:val="%2."/>
      <w:lvlJc w:val="right"/>
      <w:pPr>
        <w:tabs>
          <w:tab w:val="num" w:pos="360"/>
        </w:tabs>
        <w:ind w:left="360" w:hanging="360"/>
      </w:pPr>
      <w:rPr>
        <w:rFonts w:hint="default"/>
      </w:rPr>
    </w:lvl>
    <w:lvl w:ilvl="2" w:tplc="04090015">
      <w:start w:val="1"/>
      <w:numFmt w:val="upperLetter"/>
      <w:lvlText w:val="%3."/>
      <w:lvlJc w:val="left"/>
      <w:pPr>
        <w:tabs>
          <w:tab w:val="num" w:pos="720"/>
        </w:tabs>
        <w:ind w:left="720" w:hanging="360"/>
      </w:pPr>
      <w:rPr>
        <w:rFonts w:hint="default"/>
      </w:rPr>
    </w:lvl>
    <w:lvl w:ilvl="3" w:tplc="70EEEBB0">
      <w:start w:val="10"/>
      <w:numFmt w:val="upperRoman"/>
      <w:lvlText w:val="%4."/>
      <w:lvlJc w:val="right"/>
      <w:pPr>
        <w:tabs>
          <w:tab w:val="num" w:pos="360"/>
        </w:tabs>
        <w:ind w:left="360" w:hanging="360"/>
      </w:pPr>
      <w:rPr>
        <w:rFonts w:hint="default"/>
      </w:rPr>
    </w:lvl>
    <w:lvl w:ilvl="4" w:tplc="68B69AA0">
      <w:start w:val="1"/>
      <w:numFmt w:val="upperLetter"/>
      <w:lvlText w:val="%5."/>
      <w:lvlJc w:val="left"/>
      <w:pPr>
        <w:tabs>
          <w:tab w:val="num" w:pos="720"/>
        </w:tabs>
        <w:ind w:left="720" w:hanging="360"/>
      </w:pPr>
      <w:rPr>
        <w:rFonts w:hint="default"/>
      </w:rPr>
    </w:lvl>
    <w:lvl w:ilvl="5" w:tplc="621C224E">
      <w:start w:val="11"/>
      <w:numFmt w:val="upperRoman"/>
      <w:lvlText w:val="%6."/>
      <w:lvlJc w:val="right"/>
      <w:pPr>
        <w:tabs>
          <w:tab w:val="num" w:pos="360"/>
        </w:tabs>
        <w:ind w:left="360" w:hanging="360"/>
      </w:pPr>
      <w:rPr>
        <w:rFonts w:hint="default"/>
      </w:rPr>
    </w:lvl>
    <w:lvl w:ilvl="6" w:tplc="EC38BC4E">
      <w:start w:val="3"/>
      <w:numFmt w:val="upperLetter"/>
      <w:lvlText w:val="%7."/>
      <w:lvlJc w:val="left"/>
      <w:pPr>
        <w:tabs>
          <w:tab w:val="num" w:pos="720"/>
        </w:tabs>
        <w:ind w:left="720" w:hanging="360"/>
      </w:pPr>
      <w:rPr>
        <w:rFonts w:hint="default"/>
      </w:rPr>
    </w:lvl>
    <w:lvl w:ilvl="7" w:tplc="8D628E8A">
      <w:start w:val="12"/>
      <w:numFmt w:val="upperRoman"/>
      <w:lvlText w:val="%8."/>
      <w:lvlJc w:val="right"/>
      <w:pPr>
        <w:tabs>
          <w:tab w:val="num" w:pos="360"/>
        </w:tabs>
        <w:ind w:left="360" w:hanging="360"/>
      </w:pPr>
      <w:rPr>
        <w:rFonts w:hint="default"/>
      </w:rPr>
    </w:lvl>
    <w:lvl w:ilvl="8" w:tplc="59D48EB4">
      <w:start w:val="1"/>
      <w:numFmt w:val="upperLetter"/>
      <w:lvlText w:val="%9."/>
      <w:lvlJc w:val="left"/>
      <w:pPr>
        <w:tabs>
          <w:tab w:val="num" w:pos="720"/>
        </w:tabs>
        <w:ind w:left="720" w:hanging="360"/>
      </w:pPr>
      <w:rPr>
        <w:rFonts w:ascii="Arial" w:hAnsi="Arial" w:hint="default"/>
        <w:sz w:val="20"/>
      </w:rPr>
    </w:lvl>
  </w:abstractNum>
  <w:abstractNum w:abstractNumId="66" w15:restartNumberingAfterBreak="0">
    <w:nsid w:val="52317938"/>
    <w:multiLevelType w:val="hybridMultilevel"/>
    <w:tmpl w:val="6B562B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87127A9"/>
    <w:multiLevelType w:val="hybridMultilevel"/>
    <w:tmpl w:val="6D92FAC4"/>
    <w:lvl w:ilvl="0" w:tplc="F5D8133E">
      <w:start w:val="3"/>
      <w:numFmt w:val="upperLetter"/>
      <w:lvlText w:val="%1."/>
      <w:lvlJc w:val="left"/>
      <w:pPr>
        <w:tabs>
          <w:tab w:val="num" w:pos="720"/>
        </w:tabs>
        <w:ind w:left="720" w:hanging="360"/>
      </w:pPr>
      <w:rPr>
        <w:rFonts w:ascii="Arial" w:hAnsi="Arial" w:hint="default"/>
        <w:sz w:val="20"/>
      </w:rPr>
    </w:lvl>
    <w:lvl w:ilvl="1" w:tplc="C5E80A26">
      <w:start w:val="22"/>
      <w:numFmt w:val="upperRoman"/>
      <w:lvlText w:val="%2."/>
      <w:lvlJc w:val="right"/>
      <w:pPr>
        <w:tabs>
          <w:tab w:val="num" w:pos="360"/>
        </w:tabs>
        <w:ind w:left="360" w:hanging="360"/>
      </w:pPr>
      <w:rPr>
        <w:rFonts w:ascii="Arial" w:hAnsi="Arial" w:hint="default"/>
        <w:color w:val="auto"/>
        <w:sz w:val="20"/>
      </w:rPr>
    </w:lvl>
    <w:lvl w:ilvl="2" w:tplc="BE647FF0">
      <w:start w:val="1"/>
      <w:numFmt w:val="upperLetter"/>
      <w:lvlText w:val="%3."/>
      <w:lvlJc w:val="left"/>
      <w:pPr>
        <w:tabs>
          <w:tab w:val="num" w:pos="720"/>
        </w:tabs>
        <w:ind w:left="720" w:hanging="360"/>
      </w:pPr>
      <w:rPr>
        <w:rFonts w:ascii="Arial" w:hAnsi="Arial" w:hint="default"/>
        <w:sz w:val="20"/>
      </w:rPr>
    </w:lvl>
    <w:lvl w:ilvl="3" w:tplc="94C4BC0E">
      <w:start w:val="1"/>
      <w:numFmt w:val="decimal"/>
      <w:lvlText w:val="%4."/>
      <w:lvlJc w:val="left"/>
      <w:pPr>
        <w:tabs>
          <w:tab w:val="num" w:pos="1080"/>
        </w:tabs>
        <w:ind w:left="1080" w:hanging="360"/>
      </w:pPr>
      <w:rPr>
        <w:rFonts w:hint="default"/>
        <w:b w:val="0"/>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8A15549"/>
    <w:multiLevelType w:val="hybridMultilevel"/>
    <w:tmpl w:val="1452CD50"/>
    <w:lvl w:ilvl="0" w:tplc="16620546">
      <w:start w:val="23"/>
      <w:numFmt w:val="upperRoman"/>
      <w:lvlText w:val="%1."/>
      <w:lvlJc w:val="right"/>
      <w:pPr>
        <w:tabs>
          <w:tab w:val="num" w:pos="360"/>
        </w:tabs>
        <w:ind w:left="360" w:hanging="360"/>
      </w:pPr>
      <w:rPr>
        <w:rFonts w:ascii="Arial" w:hAnsi="Arial" w:hint="default"/>
        <w:color w:val="auto"/>
        <w:sz w:val="20"/>
      </w:rPr>
    </w:lvl>
    <w:lvl w:ilvl="1" w:tplc="149A9E64">
      <w:start w:val="1"/>
      <w:numFmt w:val="upperLetter"/>
      <w:lvlText w:val="%2."/>
      <w:lvlJc w:val="left"/>
      <w:pPr>
        <w:tabs>
          <w:tab w:val="num" w:pos="720"/>
        </w:tabs>
        <w:ind w:left="720" w:hanging="360"/>
      </w:pPr>
      <w:rPr>
        <w:rFonts w:hint="default"/>
        <w:b w:val="0"/>
        <w:i w:val="0"/>
        <w:sz w:val="20"/>
      </w:rPr>
    </w:lvl>
    <w:lvl w:ilvl="2" w:tplc="F9725222">
      <w:start w:val="24"/>
      <w:numFmt w:val="upperRoman"/>
      <w:lvlText w:val="%3."/>
      <w:lvlJc w:val="right"/>
      <w:pPr>
        <w:tabs>
          <w:tab w:val="num" w:pos="360"/>
        </w:tabs>
        <w:ind w:left="360" w:hanging="360"/>
      </w:pPr>
      <w:rPr>
        <w:rFonts w:ascii="Arial" w:hAnsi="Arial" w:hint="default"/>
        <w:color w:val="auto"/>
        <w:sz w:val="20"/>
      </w:rPr>
    </w:lvl>
    <w:lvl w:ilvl="3" w:tplc="560092EE">
      <w:start w:val="1"/>
      <w:numFmt w:val="upperLetter"/>
      <w:lvlText w:val="%4."/>
      <w:lvlJc w:val="left"/>
      <w:pPr>
        <w:tabs>
          <w:tab w:val="num" w:pos="720"/>
        </w:tabs>
        <w:ind w:left="720" w:hanging="360"/>
      </w:pPr>
      <w:rPr>
        <w:rFonts w:hint="default"/>
        <w:b w:val="0"/>
        <w:i w:val="0"/>
        <w:sz w:val="20"/>
      </w:rPr>
    </w:lvl>
    <w:lvl w:ilvl="4" w:tplc="04E04F3A">
      <w:start w:val="1"/>
      <w:numFmt w:val="decimal"/>
      <w:lvlText w:val="%5."/>
      <w:lvlJc w:val="left"/>
      <w:pPr>
        <w:tabs>
          <w:tab w:val="num" w:pos="1080"/>
        </w:tabs>
        <w:ind w:left="1080" w:hanging="360"/>
      </w:pPr>
      <w:rPr>
        <w:rFonts w:hint="default"/>
        <w:b w:val="0"/>
        <w:i w:val="0"/>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A570E97"/>
    <w:multiLevelType w:val="hybridMultilevel"/>
    <w:tmpl w:val="C23E362E"/>
    <w:lvl w:ilvl="0" w:tplc="13B43E42">
      <w:start w:val="8"/>
      <w:numFmt w:val="upperLetter"/>
      <w:lvlText w:val="%1."/>
      <w:lvlJc w:val="left"/>
      <w:pPr>
        <w:tabs>
          <w:tab w:val="num" w:pos="720"/>
        </w:tabs>
        <w:ind w:left="720" w:hanging="360"/>
      </w:pPr>
      <w:rPr>
        <w:rFonts w:ascii="Arial" w:hAnsi="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C200A79"/>
    <w:multiLevelType w:val="hybridMultilevel"/>
    <w:tmpl w:val="F2121B80"/>
    <w:lvl w:ilvl="0" w:tplc="D5B043FE">
      <w:start w:val="13"/>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0020A7D"/>
    <w:multiLevelType w:val="hybridMultilevel"/>
    <w:tmpl w:val="33D60CF2"/>
    <w:lvl w:ilvl="0" w:tplc="8822F8FE">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61386A2A"/>
    <w:multiLevelType w:val="hybridMultilevel"/>
    <w:tmpl w:val="1082D2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629E0EAB"/>
    <w:multiLevelType w:val="hybridMultilevel"/>
    <w:tmpl w:val="72D866E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6EC3063"/>
    <w:multiLevelType w:val="hybridMultilevel"/>
    <w:tmpl w:val="E21CF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8624810"/>
    <w:multiLevelType w:val="hybridMultilevel"/>
    <w:tmpl w:val="F376A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9E9531B"/>
    <w:multiLevelType w:val="hybridMultilevel"/>
    <w:tmpl w:val="1204A894"/>
    <w:lvl w:ilvl="0" w:tplc="1DE8CA92">
      <w:start w:val="16"/>
      <w:numFmt w:val="upperRoman"/>
      <w:lvlText w:val="%1."/>
      <w:lvlJc w:val="right"/>
      <w:pPr>
        <w:tabs>
          <w:tab w:val="num" w:pos="360"/>
        </w:tabs>
        <w:ind w:left="360" w:hanging="360"/>
      </w:pPr>
      <w:rPr>
        <w:rFonts w:ascii="Arial" w:hAnsi="Arial" w:hint="default"/>
        <w:sz w:val="20"/>
      </w:rPr>
    </w:lvl>
    <w:lvl w:ilvl="1" w:tplc="B3E83EBA">
      <w:start w:val="1"/>
      <w:numFmt w:val="upperLetter"/>
      <w:lvlText w:val="%2."/>
      <w:lvlJc w:val="left"/>
      <w:pPr>
        <w:tabs>
          <w:tab w:val="num" w:pos="720"/>
        </w:tabs>
        <w:ind w:left="720" w:hanging="360"/>
      </w:pPr>
      <w:rPr>
        <w:rFonts w:ascii="Arial" w:hAnsi="Arial" w:hint="default"/>
        <w:sz w:val="20"/>
      </w:rPr>
    </w:lvl>
    <w:lvl w:ilvl="2" w:tplc="5BA88F22">
      <w:start w:val="17"/>
      <w:numFmt w:val="upperRoman"/>
      <w:lvlText w:val="%3."/>
      <w:lvlJc w:val="right"/>
      <w:pPr>
        <w:tabs>
          <w:tab w:val="num" w:pos="360"/>
        </w:tabs>
        <w:ind w:left="360" w:hanging="360"/>
      </w:pPr>
      <w:rPr>
        <w:rFonts w:ascii="Arial" w:hAnsi="Arial" w:hint="default"/>
        <w:sz w:val="20"/>
      </w:rPr>
    </w:lvl>
    <w:lvl w:ilvl="3" w:tplc="7DDCD8F2">
      <w:start w:val="1"/>
      <w:numFmt w:val="upperLetter"/>
      <w:lvlText w:val="%4."/>
      <w:lvlJc w:val="left"/>
      <w:pPr>
        <w:tabs>
          <w:tab w:val="num" w:pos="720"/>
        </w:tabs>
        <w:ind w:left="720" w:hanging="360"/>
      </w:pPr>
      <w:rPr>
        <w:rFonts w:ascii="Arial" w:hAnsi="Arial" w:hint="default"/>
        <w:sz w:val="20"/>
      </w:rPr>
    </w:lvl>
    <w:lvl w:ilvl="4" w:tplc="30C8E404">
      <w:start w:val="18"/>
      <w:numFmt w:val="upperRoman"/>
      <w:lvlText w:val="%5."/>
      <w:lvlJc w:val="right"/>
      <w:pPr>
        <w:tabs>
          <w:tab w:val="num" w:pos="360"/>
        </w:tabs>
        <w:ind w:left="360" w:hanging="360"/>
      </w:pPr>
      <w:rPr>
        <w:rFonts w:ascii="Arial" w:hAnsi="Arial" w:hint="default"/>
        <w:sz w:val="20"/>
      </w:rPr>
    </w:lvl>
    <w:lvl w:ilvl="5" w:tplc="FB00FA7A">
      <w:start w:val="1"/>
      <w:numFmt w:val="upperLetter"/>
      <w:lvlText w:val="%6."/>
      <w:lvlJc w:val="left"/>
      <w:pPr>
        <w:tabs>
          <w:tab w:val="num" w:pos="720"/>
        </w:tabs>
        <w:ind w:left="720" w:hanging="360"/>
      </w:pPr>
      <w:rPr>
        <w:rFonts w:ascii="Arial" w:hAnsi="Arial" w:hint="default"/>
        <w:sz w:val="2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6EB13AC7"/>
    <w:multiLevelType w:val="hybridMultilevel"/>
    <w:tmpl w:val="6F3CED16"/>
    <w:lvl w:ilvl="0" w:tplc="25FE0624">
      <w:start w:val="4"/>
      <w:numFmt w:val="upperRoman"/>
      <w:lvlText w:val="%1."/>
      <w:lvlJc w:val="left"/>
      <w:pPr>
        <w:tabs>
          <w:tab w:val="num" w:pos="720"/>
        </w:tabs>
        <w:ind w:left="360" w:hanging="360"/>
      </w:pPr>
      <w:rPr>
        <w:rFonts w:hint="default"/>
        <w:b w:val="0"/>
        <w:i w:val="0"/>
      </w:rPr>
    </w:lvl>
    <w:lvl w:ilvl="1" w:tplc="3C40CABA">
      <w:start w:val="7"/>
      <w:numFmt w:val="upperLetter"/>
      <w:lvlText w:val="%2."/>
      <w:lvlJc w:val="left"/>
      <w:pPr>
        <w:tabs>
          <w:tab w:val="num" w:pos="720"/>
        </w:tabs>
        <w:ind w:left="720" w:hanging="360"/>
      </w:pPr>
      <w:rPr>
        <w:rFonts w:ascii="Arial" w:hAnsi="Arial" w:hint="default"/>
        <w:b w:val="0"/>
        <w:i w:val="0"/>
        <w:sz w:val="20"/>
      </w:rPr>
    </w:lvl>
    <w:lvl w:ilvl="2" w:tplc="398E7FF4">
      <w:start w:val="5"/>
      <w:numFmt w:val="upperRoman"/>
      <w:lvlText w:val="%3."/>
      <w:lvlJc w:val="left"/>
      <w:pPr>
        <w:tabs>
          <w:tab w:val="num" w:pos="720"/>
        </w:tabs>
        <w:ind w:left="360" w:hanging="360"/>
      </w:pPr>
      <w:rPr>
        <w:rFonts w:hint="default"/>
        <w:b w:val="0"/>
        <w:i w:val="0"/>
      </w:rPr>
    </w:lvl>
    <w:lvl w:ilvl="3" w:tplc="3CBEB6BA">
      <w:start w:val="1"/>
      <w:numFmt w:val="upperLetter"/>
      <w:lvlText w:val="%4."/>
      <w:lvlJc w:val="left"/>
      <w:pPr>
        <w:tabs>
          <w:tab w:val="num" w:pos="720"/>
        </w:tabs>
        <w:ind w:left="720" w:hanging="360"/>
      </w:pPr>
      <w:rPr>
        <w:rFonts w:ascii="Arial" w:hAnsi="Arial" w:hint="default"/>
        <w:sz w:val="20"/>
      </w:rPr>
    </w:lvl>
    <w:lvl w:ilvl="4" w:tplc="AA68E9D2">
      <w:start w:val="6"/>
      <w:numFmt w:val="upperRoman"/>
      <w:lvlText w:val="%5."/>
      <w:lvlJc w:val="left"/>
      <w:pPr>
        <w:tabs>
          <w:tab w:val="num" w:pos="720"/>
        </w:tabs>
        <w:ind w:left="360" w:hanging="360"/>
      </w:pPr>
      <w:rPr>
        <w:rFonts w:hint="default"/>
        <w:b w:val="0"/>
        <w:i w:val="0"/>
      </w:rPr>
    </w:lvl>
    <w:lvl w:ilvl="5" w:tplc="0AC0AC60">
      <w:start w:val="4"/>
      <w:numFmt w:val="upperLetter"/>
      <w:lvlText w:val="%6."/>
      <w:lvlJc w:val="left"/>
      <w:pPr>
        <w:tabs>
          <w:tab w:val="num" w:pos="720"/>
        </w:tabs>
        <w:ind w:left="720" w:hanging="360"/>
      </w:pPr>
      <w:rPr>
        <w:rFonts w:ascii="Arial" w:hAnsi="Arial" w:hint="default"/>
        <w:sz w:val="2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0484D49"/>
    <w:multiLevelType w:val="hybridMultilevel"/>
    <w:tmpl w:val="AC583F10"/>
    <w:lvl w:ilvl="0" w:tplc="04090015">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15:restartNumberingAfterBreak="0">
    <w:nsid w:val="70B76329"/>
    <w:multiLevelType w:val="multilevel"/>
    <w:tmpl w:val="03FC490C"/>
    <w:lvl w:ilvl="0">
      <w:start w:val="1"/>
      <w:numFmt w:val="decimal"/>
      <w:lvlText w:val="%1."/>
      <w:lvlJc w:val="left"/>
      <w:pPr>
        <w:tabs>
          <w:tab w:val="num" w:pos="2880"/>
        </w:tabs>
        <w:ind w:left="2880" w:hanging="360"/>
      </w:pPr>
      <w:rPr>
        <w:rFonts w:ascii="Arial" w:eastAsia="Times New Roman" w:hAnsi="Arial" w:cs="Arial"/>
      </w:rPr>
    </w:lvl>
    <w:lvl w:ilvl="1">
      <w:start w:val="1"/>
      <w:numFmt w:val="lowerLetter"/>
      <w:lvlText w:val="%2."/>
      <w:lvlJc w:val="left"/>
      <w:pPr>
        <w:tabs>
          <w:tab w:val="num" w:pos="2880"/>
        </w:tabs>
        <w:ind w:left="2880" w:hanging="360"/>
      </w:pPr>
    </w:lvl>
    <w:lvl w:ilvl="2">
      <w:start w:val="1"/>
      <w:numFmt w:val="bullet"/>
      <w:lvlText w:val=""/>
      <w:lvlJc w:val="left"/>
      <w:pPr>
        <w:tabs>
          <w:tab w:val="num" w:pos="3600"/>
        </w:tabs>
        <w:ind w:left="3600" w:hanging="180"/>
      </w:pPr>
      <w:rPr>
        <w:rFonts w:ascii="Symbol" w:hAnsi="Symbol" w:hint="default"/>
      </w:rPr>
    </w:lvl>
    <w:lvl w:ilvl="3">
      <w:start w:val="1"/>
      <w:numFmt w:val="decimal"/>
      <w:lvlText w:val="%4."/>
      <w:lvlJc w:val="left"/>
      <w:pPr>
        <w:tabs>
          <w:tab w:val="num" w:pos="4320"/>
        </w:tabs>
        <w:ind w:left="4320" w:hanging="360"/>
      </w:pPr>
    </w:lvl>
    <w:lvl w:ilvl="4">
      <w:start w:val="11"/>
      <w:numFmt w:val="lowerLetter"/>
      <w:lvlText w:val="(%5)"/>
      <w:lvlJc w:val="left"/>
      <w:pPr>
        <w:ind w:left="5040" w:hanging="360"/>
      </w:pPr>
      <w:rPr>
        <w:rFonts w:hint="default"/>
      </w:rPr>
    </w:lvl>
    <w:lvl w:ilvl="5" w:tentative="1">
      <w:start w:val="1"/>
      <w:numFmt w:val="lowerRoman"/>
      <w:lvlText w:val="%6."/>
      <w:lvlJc w:val="right"/>
      <w:pPr>
        <w:tabs>
          <w:tab w:val="num" w:pos="5760"/>
        </w:tabs>
        <w:ind w:left="5760" w:hanging="180"/>
      </w:pPr>
    </w:lvl>
    <w:lvl w:ilvl="6" w:tentative="1">
      <w:start w:val="1"/>
      <w:numFmt w:val="decimal"/>
      <w:lvlText w:val="%7."/>
      <w:lvlJc w:val="left"/>
      <w:pPr>
        <w:tabs>
          <w:tab w:val="num" w:pos="6480"/>
        </w:tabs>
        <w:ind w:left="6480" w:hanging="360"/>
      </w:pPr>
    </w:lvl>
    <w:lvl w:ilvl="7" w:tentative="1">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80" w15:restartNumberingAfterBreak="0">
    <w:nsid w:val="74B05F70"/>
    <w:multiLevelType w:val="hybridMultilevel"/>
    <w:tmpl w:val="3370BF2C"/>
    <w:lvl w:ilvl="0" w:tplc="72D6F0FC">
      <w:start w:val="1"/>
      <w:numFmt w:val="bullet"/>
      <w:lvlText w:val=""/>
      <w:lvlJc w:val="left"/>
      <w:pPr>
        <w:ind w:left="462" w:hanging="360"/>
      </w:pPr>
      <w:rPr>
        <w:rFonts w:ascii="Symbol" w:eastAsia="Symbol" w:hAnsi="Symbol" w:hint="default"/>
        <w:sz w:val="22"/>
        <w:szCs w:val="22"/>
      </w:rPr>
    </w:lvl>
    <w:lvl w:ilvl="1" w:tplc="9A183124">
      <w:start w:val="1"/>
      <w:numFmt w:val="bullet"/>
      <w:lvlText w:val="•"/>
      <w:lvlJc w:val="left"/>
      <w:pPr>
        <w:ind w:left="927" w:hanging="360"/>
      </w:pPr>
      <w:rPr>
        <w:rFonts w:hint="default"/>
      </w:rPr>
    </w:lvl>
    <w:lvl w:ilvl="2" w:tplc="A84CF12A">
      <w:start w:val="1"/>
      <w:numFmt w:val="bullet"/>
      <w:lvlText w:val="•"/>
      <w:lvlJc w:val="left"/>
      <w:pPr>
        <w:ind w:left="1392" w:hanging="360"/>
      </w:pPr>
      <w:rPr>
        <w:rFonts w:hint="default"/>
      </w:rPr>
    </w:lvl>
    <w:lvl w:ilvl="3" w:tplc="914CBD3A">
      <w:start w:val="1"/>
      <w:numFmt w:val="bullet"/>
      <w:lvlText w:val="•"/>
      <w:lvlJc w:val="left"/>
      <w:pPr>
        <w:ind w:left="1858" w:hanging="360"/>
      </w:pPr>
      <w:rPr>
        <w:rFonts w:hint="default"/>
      </w:rPr>
    </w:lvl>
    <w:lvl w:ilvl="4" w:tplc="E7A4181E">
      <w:start w:val="1"/>
      <w:numFmt w:val="bullet"/>
      <w:lvlText w:val="•"/>
      <w:lvlJc w:val="left"/>
      <w:pPr>
        <w:ind w:left="2323" w:hanging="360"/>
      </w:pPr>
      <w:rPr>
        <w:rFonts w:hint="default"/>
      </w:rPr>
    </w:lvl>
    <w:lvl w:ilvl="5" w:tplc="A718F3A0">
      <w:start w:val="1"/>
      <w:numFmt w:val="bullet"/>
      <w:lvlText w:val="•"/>
      <w:lvlJc w:val="left"/>
      <w:pPr>
        <w:ind w:left="2788" w:hanging="360"/>
      </w:pPr>
      <w:rPr>
        <w:rFonts w:hint="default"/>
      </w:rPr>
    </w:lvl>
    <w:lvl w:ilvl="6" w:tplc="F39EACA6">
      <w:start w:val="1"/>
      <w:numFmt w:val="bullet"/>
      <w:lvlText w:val="•"/>
      <w:lvlJc w:val="left"/>
      <w:pPr>
        <w:ind w:left="3254" w:hanging="360"/>
      </w:pPr>
      <w:rPr>
        <w:rFonts w:hint="default"/>
      </w:rPr>
    </w:lvl>
    <w:lvl w:ilvl="7" w:tplc="FCE0BBF6">
      <w:start w:val="1"/>
      <w:numFmt w:val="bullet"/>
      <w:lvlText w:val="•"/>
      <w:lvlJc w:val="left"/>
      <w:pPr>
        <w:ind w:left="3719" w:hanging="360"/>
      </w:pPr>
      <w:rPr>
        <w:rFonts w:hint="default"/>
      </w:rPr>
    </w:lvl>
    <w:lvl w:ilvl="8" w:tplc="6DBA1754">
      <w:start w:val="1"/>
      <w:numFmt w:val="bullet"/>
      <w:lvlText w:val="•"/>
      <w:lvlJc w:val="left"/>
      <w:pPr>
        <w:ind w:left="4185" w:hanging="360"/>
      </w:pPr>
      <w:rPr>
        <w:rFonts w:hint="default"/>
      </w:rPr>
    </w:lvl>
  </w:abstractNum>
  <w:abstractNum w:abstractNumId="81" w15:restartNumberingAfterBreak="0">
    <w:nsid w:val="752B4729"/>
    <w:multiLevelType w:val="hybridMultilevel"/>
    <w:tmpl w:val="7722B5C6"/>
    <w:lvl w:ilvl="0" w:tplc="360A9C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76F1EDB"/>
    <w:multiLevelType w:val="hybridMultilevel"/>
    <w:tmpl w:val="BC827E84"/>
    <w:lvl w:ilvl="0" w:tplc="04E04F3A">
      <w:start w:val="1"/>
      <w:numFmt w:val="decimal"/>
      <w:lvlText w:val="%1."/>
      <w:lvlJc w:val="left"/>
      <w:pPr>
        <w:tabs>
          <w:tab w:val="num" w:pos="1080"/>
        </w:tabs>
        <w:ind w:left="10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78A4C91"/>
    <w:multiLevelType w:val="hybridMultilevel"/>
    <w:tmpl w:val="11C89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67B89"/>
    <w:multiLevelType w:val="hybridMultilevel"/>
    <w:tmpl w:val="24AE860E"/>
    <w:lvl w:ilvl="0" w:tplc="5F70B5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7B900D12"/>
    <w:multiLevelType w:val="hybridMultilevel"/>
    <w:tmpl w:val="4B9C212A"/>
    <w:lvl w:ilvl="0" w:tplc="B0B236C8">
      <w:start w:val="7"/>
      <w:numFmt w:val="upperRoman"/>
      <w:lvlText w:val="%1."/>
      <w:lvlJc w:val="left"/>
      <w:pPr>
        <w:tabs>
          <w:tab w:val="num" w:pos="720"/>
        </w:tabs>
        <w:ind w:left="360" w:hanging="360"/>
      </w:pPr>
      <w:rPr>
        <w:rFonts w:hint="default"/>
        <w:b w:val="0"/>
        <w:i w:val="0"/>
      </w:rPr>
    </w:lvl>
    <w:lvl w:ilvl="1" w:tplc="A3D00ED8">
      <w:start w:val="1"/>
      <w:numFmt w:val="upperLetter"/>
      <w:lvlText w:val="%2."/>
      <w:lvlJc w:val="left"/>
      <w:pPr>
        <w:tabs>
          <w:tab w:val="num" w:pos="720"/>
        </w:tabs>
        <w:ind w:left="720" w:hanging="360"/>
      </w:pPr>
      <w:rPr>
        <w:rFonts w:ascii="Arial" w:hAnsi="Arial" w:hint="default"/>
        <w:color w:val="auto"/>
        <w:sz w:val="20"/>
      </w:rPr>
    </w:lvl>
    <w:lvl w:ilvl="2" w:tplc="C0424316">
      <w:start w:val="8"/>
      <w:numFmt w:val="upperRoman"/>
      <w:lvlText w:val="%3."/>
      <w:lvlJc w:val="left"/>
      <w:pPr>
        <w:tabs>
          <w:tab w:val="num" w:pos="720"/>
        </w:tabs>
        <w:ind w:left="360" w:hanging="360"/>
      </w:pPr>
      <w:rPr>
        <w:rFonts w:hint="default"/>
        <w:b w:val="0"/>
        <w:i w:val="0"/>
      </w:rPr>
    </w:lvl>
    <w:lvl w:ilvl="3" w:tplc="F6D4A336">
      <w:start w:val="1"/>
      <w:numFmt w:val="upperLetter"/>
      <w:lvlText w:val="%4."/>
      <w:lvlJc w:val="left"/>
      <w:pPr>
        <w:tabs>
          <w:tab w:val="num" w:pos="720"/>
        </w:tabs>
        <w:ind w:left="720" w:hanging="360"/>
      </w:pPr>
      <w:rPr>
        <w:rFonts w:ascii="Arial" w:hAnsi="Arial" w:hint="default"/>
        <w:color w:val="auto"/>
        <w:sz w:val="20"/>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7BF530D8"/>
    <w:multiLevelType w:val="hybridMultilevel"/>
    <w:tmpl w:val="9A1A8556"/>
    <w:lvl w:ilvl="0" w:tplc="ADFACD5C">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BFF3DC8"/>
    <w:multiLevelType w:val="hybridMultilevel"/>
    <w:tmpl w:val="B7D84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D3706F3"/>
    <w:multiLevelType w:val="hybridMultilevel"/>
    <w:tmpl w:val="8F06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D5A3ECD"/>
    <w:multiLevelType w:val="hybridMultilevel"/>
    <w:tmpl w:val="0842217C"/>
    <w:lvl w:ilvl="0" w:tplc="EC9CE5C8">
      <w:start w:val="1"/>
      <w:numFmt w:val="bullet"/>
      <w:lvlText w:val=""/>
      <w:lvlJc w:val="left"/>
      <w:pPr>
        <w:ind w:left="462" w:hanging="360"/>
      </w:pPr>
      <w:rPr>
        <w:rFonts w:ascii="Symbol" w:eastAsia="Symbol" w:hAnsi="Symbol" w:hint="default"/>
        <w:sz w:val="22"/>
        <w:szCs w:val="22"/>
      </w:rPr>
    </w:lvl>
    <w:lvl w:ilvl="1" w:tplc="EC925AA4">
      <w:start w:val="1"/>
      <w:numFmt w:val="bullet"/>
      <w:lvlText w:val="•"/>
      <w:lvlJc w:val="left"/>
      <w:pPr>
        <w:ind w:left="927" w:hanging="360"/>
      </w:pPr>
      <w:rPr>
        <w:rFonts w:hint="default"/>
      </w:rPr>
    </w:lvl>
    <w:lvl w:ilvl="2" w:tplc="B3520934">
      <w:start w:val="1"/>
      <w:numFmt w:val="bullet"/>
      <w:lvlText w:val="•"/>
      <w:lvlJc w:val="left"/>
      <w:pPr>
        <w:ind w:left="1392" w:hanging="360"/>
      </w:pPr>
      <w:rPr>
        <w:rFonts w:hint="default"/>
      </w:rPr>
    </w:lvl>
    <w:lvl w:ilvl="3" w:tplc="774C237C">
      <w:start w:val="1"/>
      <w:numFmt w:val="bullet"/>
      <w:lvlText w:val="•"/>
      <w:lvlJc w:val="left"/>
      <w:pPr>
        <w:ind w:left="1858" w:hanging="360"/>
      </w:pPr>
      <w:rPr>
        <w:rFonts w:hint="default"/>
      </w:rPr>
    </w:lvl>
    <w:lvl w:ilvl="4" w:tplc="9BCC4CEA">
      <w:start w:val="1"/>
      <w:numFmt w:val="bullet"/>
      <w:lvlText w:val="•"/>
      <w:lvlJc w:val="left"/>
      <w:pPr>
        <w:ind w:left="2323" w:hanging="360"/>
      </w:pPr>
      <w:rPr>
        <w:rFonts w:hint="default"/>
      </w:rPr>
    </w:lvl>
    <w:lvl w:ilvl="5" w:tplc="2CEA9666">
      <w:start w:val="1"/>
      <w:numFmt w:val="bullet"/>
      <w:lvlText w:val="•"/>
      <w:lvlJc w:val="left"/>
      <w:pPr>
        <w:ind w:left="2788" w:hanging="360"/>
      </w:pPr>
      <w:rPr>
        <w:rFonts w:hint="default"/>
      </w:rPr>
    </w:lvl>
    <w:lvl w:ilvl="6" w:tplc="4AC0FD02">
      <w:start w:val="1"/>
      <w:numFmt w:val="bullet"/>
      <w:lvlText w:val="•"/>
      <w:lvlJc w:val="left"/>
      <w:pPr>
        <w:ind w:left="3254" w:hanging="360"/>
      </w:pPr>
      <w:rPr>
        <w:rFonts w:hint="default"/>
      </w:rPr>
    </w:lvl>
    <w:lvl w:ilvl="7" w:tplc="F7F04D4C">
      <w:start w:val="1"/>
      <w:numFmt w:val="bullet"/>
      <w:lvlText w:val="•"/>
      <w:lvlJc w:val="left"/>
      <w:pPr>
        <w:ind w:left="3719" w:hanging="360"/>
      </w:pPr>
      <w:rPr>
        <w:rFonts w:hint="default"/>
      </w:rPr>
    </w:lvl>
    <w:lvl w:ilvl="8" w:tplc="C00ABE9C">
      <w:start w:val="1"/>
      <w:numFmt w:val="bullet"/>
      <w:lvlText w:val="•"/>
      <w:lvlJc w:val="left"/>
      <w:pPr>
        <w:ind w:left="4185" w:hanging="360"/>
      </w:pPr>
      <w:rPr>
        <w:rFonts w:hint="default"/>
      </w:rPr>
    </w:lvl>
  </w:abstractNum>
  <w:abstractNum w:abstractNumId="90" w15:restartNumberingAfterBreak="0">
    <w:nsid w:val="7E5721DD"/>
    <w:multiLevelType w:val="hybridMultilevel"/>
    <w:tmpl w:val="65D2CA7E"/>
    <w:lvl w:ilvl="0" w:tplc="04090015">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FF8129C"/>
    <w:multiLevelType w:val="hybridMultilevel"/>
    <w:tmpl w:val="293AEAB4"/>
    <w:lvl w:ilvl="0" w:tplc="A5CE7B42">
      <w:start w:val="17"/>
      <w:numFmt w:val="upperLetter"/>
      <w:lvlText w:val="%1."/>
      <w:lvlJc w:val="left"/>
      <w:pPr>
        <w:tabs>
          <w:tab w:val="num" w:pos="720"/>
        </w:tabs>
        <w:ind w:left="720" w:hanging="360"/>
      </w:pPr>
      <w:rPr>
        <w:rFonts w:ascii="Arial" w:hAnsi="Arial" w:hint="default"/>
        <w:sz w:val="20"/>
      </w:rPr>
    </w:lvl>
    <w:lvl w:ilvl="1" w:tplc="6F60560E">
      <w:start w:val="2"/>
      <w:numFmt w:val="upperRoman"/>
      <w:lvlText w:val="%2."/>
      <w:lvlJc w:val="left"/>
      <w:pPr>
        <w:tabs>
          <w:tab w:val="num" w:pos="720"/>
        </w:tabs>
        <w:ind w:left="360" w:hanging="360"/>
      </w:pPr>
      <w:rPr>
        <w:rFonts w:hint="default"/>
        <w:b w:val="0"/>
        <w:i w:val="0"/>
      </w:rPr>
    </w:lvl>
    <w:lvl w:ilvl="2" w:tplc="6F3A8C7A">
      <w:start w:val="1"/>
      <w:numFmt w:val="upperLetter"/>
      <w:lvlText w:val="%3."/>
      <w:lvlJc w:val="left"/>
      <w:pPr>
        <w:tabs>
          <w:tab w:val="num" w:pos="720"/>
        </w:tabs>
        <w:ind w:left="720" w:hanging="360"/>
      </w:pPr>
      <w:rPr>
        <w:rFonts w:ascii="Arial" w:hAnsi="Arial" w:hint="default"/>
        <w:sz w:val="20"/>
      </w:rPr>
    </w:lvl>
    <w:lvl w:ilvl="3" w:tplc="5380B20E">
      <w:start w:val="3"/>
      <w:numFmt w:val="upperRoman"/>
      <w:lvlText w:val="%4."/>
      <w:lvlJc w:val="left"/>
      <w:pPr>
        <w:tabs>
          <w:tab w:val="num" w:pos="720"/>
        </w:tabs>
        <w:ind w:left="360" w:hanging="360"/>
      </w:pPr>
      <w:rPr>
        <w:rFonts w:hint="default"/>
        <w:b w:val="0"/>
        <w:i w:val="0"/>
      </w:rPr>
    </w:lvl>
    <w:lvl w:ilvl="4" w:tplc="2FA8B2A0">
      <w:start w:val="1"/>
      <w:numFmt w:val="upperLetter"/>
      <w:lvlText w:val="%5."/>
      <w:lvlJc w:val="left"/>
      <w:pPr>
        <w:tabs>
          <w:tab w:val="num" w:pos="720"/>
        </w:tabs>
        <w:ind w:left="720" w:hanging="360"/>
      </w:pPr>
      <w:rPr>
        <w:rFonts w:ascii="Arial" w:hAnsi="Arial" w:hint="default"/>
        <w:sz w:val="20"/>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13"/>
  </w:num>
  <w:num w:numId="4">
    <w:abstractNumId w:val="41"/>
  </w:num>
  <w:num w:numId="5">
    <w:abstractNumId w:val="91"/>
  </w:num>
  <w:num w:numId="6">
    <w:abstractNumId w:val="77"/>
  </w:num>
  <w:num w:numId="7">
    <w:abstractNumId w:val="85"/>
  </w:num>
  <w:num w:numId="8">
    <w:abstractNumId w:val="65"/>
  </w:num>
  <w:num w:numId="9">
    <w:abstractNumId w:val="21"/>
  </w:num>
  <w:num w:numId="10">
    <w:abstractNumId w:val="76"/>
  </w:num>
  <w:num w:numId="11">
    <w:abstractNumId w:val="58"/>
  </w:num>
  <w:num w:numId="12">
    <w:abstractNumId w:val="67"/>
  </w:num>
  <w:num w:numId="13">
    <w:abstractNumId w:val="47"/>
  </w:num>
  <w:num w:numId="14">
    <w:abstractNumId w:val="31"/>
  </w:num>
  <w:num w:numId="15">
    <w:abstractNumId w:val="68"/>
  </w:num>
  <w:num w:numId="16">
    <w:abstractNumId w:val="63"/>
  </w:num>
  <w:num w:numId="17">
    <w:abstractNumId w:val="26"/>
  </w:num>
  <w:num w:numId="18">
    <w:abstractNumId w:val="71"/>
  </w:num>
  <w:num w:numId="19">
    <w:abstractNumId w:val="24"/>
  </w:num>
  <w:num w:numId="20">
    <w:abstractNumId w:val="70"/>
  </w:num>
  <w:num w:numId="21">
    <w:abstractNumId w:val="44"/>
  </w:num>
  <w:num w:numId="22">
    <w:abstractNumId w:val="4"/>
  </w:num>
  <w:num w:numId="23">
    <w:abstractNumId w:val="5"/>
  </w:num>
  <w:num w:numId="24">
    <w:abstractNumId w:val="16"/>
  </w:num>
  <w:num w:numId="25">
    <w:abstractNumId w:val="56"/>
  </w:num>
  <w:num w:numId="26">
    <w:abstractNumId w:val="57"/>
  </w:num>
  <w:num w:numId="27">
    <w:abstractNumId w:val="37"/>
  </w:num>
  <w:num w:numId="28">
    <w:abstractNumId w:val="69"/>
  </w:num>
  <w:num w:numId="29">
    <w:abstractNumId w:val="86"/>
  </w:num>
  <w:num w:numId="30">
    <w:abstractNumId w:val="72"/>
  </w:num>
  <w:num w:numId="31">
    <w:abstractNumId w:val="2"/>
  </w:num>
  <w:num w:numId="32">
    <w:abstractNumId w:val="10"/>
  </w:num>
  <w:num w:numId="33">
    <w:abstractNumId w:val="15"/>
  </w:num>
  <w:num w:numId="34">
    <w:abstractNumId w:val="66"/>
  </w:num>
  <w:num w:numId="35">
    <w:abstractNumId w:val="48"/>
  </w:num>
  <w:num w:numId="36">
    <w:abstractNumId w:val="88"/>
  </w:num>
  <w:num w:numId="37">
    <w:abstractNumId w:val="49"/>
  </w:num>
  <w:num w:numId="38">
    <w:abstractNumId w:val="53"/>
  </w:num>
  <w:num w:numId="39">
    <w:abstractNumId w:val="55"/>
  </w:num>
  <w:num w:numId="40">
    <w:abstractNumId w:val="1"/>
  </w:num>
  <w:num w:numId="41">
    <w:abstractNumId w:val="87"/>
  </w:num>
  <w:num w:numId="42">
    <w:abstractNumId w:val="74"/>
  </w:num>
  <w:num w:numId="43">
    <w:abstractNumId w:val="50"/>
  </w:num>
  <w:num w:numId="44">
    <w:abstractNumId w:val="64"/>
  </w:num>
  <w:num w:numId="45">
    <w:abstractNumId w:val="83"/>
  </w:num>
  <w:num w:numId="46">
    <w:abstractNumId w:val="7"/>
  </w:num>
  <w:num w:numId="47">
    <w:abstractNumId w:val="42"/>
  </w:num>
  <w:num w:numId="48">
    <w:abstractNumId w:val="84"/>
  </w:num>
  <w:num w:numId="49">
    <w:abstractNumId w:val="12"/>
  </w:num>
  <w:num w:numId="50">
    <w:abstractNumId w:val="34"/>
  </w:num>
  <w:num w:numId="51">
    <w:abstractNumId w:val="54"/>
  </w:num>
  <w:num w:numId="52">
    <w:abstractNumId w:val="59"/>
  </w:num>
  <w:num w:numId="53">
    <w:abstractNumId w:val="25"/>
  </w:num>
  <w:num w:numId="54">
    <w:abstractNumId w:val="32"/>
  </w:num>
  <w:num w:numId="55">
    <w:abstractNumId w:val="23"/>
  </w:num>
  <w:num w:numId="56">
    <w:abstractNumId w:val="14"/>
  </w:num>
  <w:num w:numId="57">
    <w:abstractNumId w:val="75"/>
  </w:num>
  <w:num w:numId="58">
    <w:abstractNumId w:val="73"/>
  </w:num>
  <w:num w:numId="59">
    <w:abstractNumId w:val="81"/>
  </w:num>
  <w:num w:numId="60">
    <w:abstractNumId w:val="51"/>
  </w:num>
  <w:num w:numId="61">
    <w:abstractNumId w:val="33"/>
  </w:num>
  <w:num w:numId="62">
    <w:abstractNumId w:val="61"/>
  </w:num>
  <w:num w:numId="63">
    <w:abstractNumId w:val="90"/>
  </w:num>
  <w:num w:numId="64">
    <w:abstractNumId w:val="52"/>
  </w:num>
  <w:num w:numId="65">
    <w:abstractNumId w:val="35"/>
  </w:num>
  <w:num w:numId="66">
    <w:abstractNumId w:val="80"/>
  </w:num>
  <w:num w:numId="67">
    <w:abstractNumId w:val="89"/>
  </w:num>
  <w:num w:numId="68">
    <w:abstractNumId w:val="19"/>
  </w:num>
  <w:num w:numId="69">
    <w:abstractNumId w:val="11"/>
  </w:num>
  <w:num w:numId="70">
    <w:abstractNumId w:val="36"/>
  </w:num>
  <w:num w:numId="71">
    <w:abstractNumId w:val="17"/>
  </w:num>
  <w:num w:numId="72">
    <w:abstractNumId w:val="9"/>
  </w:num>
  <w:num w:numId="73">
    <w:abstractNumId w:val="60"/>
  </w:num>
  <w:num w:numId="74">
    <w:abstractNumId w:val="20"/>
  </w:num>
  <w:num w:numId="75">
    <w:abstractNumId w:val="40"/>
  </w:num>
  <w:num w:numId="76">
    <w:abstractNumId w:val="3"/>
  </w:num>
  <w:num w:numId="77">
    <w:abstractNumId w:val="28"/>
  </w:num>
  <w:num w:numId="78">
    <w:abstractNumId w:val="27"/>
  </w:num>
  <w:num w:numId="79">
    <w:abstractNumId w:val="43"/>
  </w:num>
  <w:num w:numId="80">
    <w:abstractNumId w:val="22"/>
  </w:num>
  <w:num w:numId="81">
    <w:abstractNumId w:val="82"/>
  </w:num>
  <w:num w:numId="82">
    <w:abstractNumId w:val="78"/>
  </w:num>
  <w:num w:numId="83">
    <w:abstractNumId w:val="39"/>
  </w:num>
  <w:num w:numId="84">
    <w:abstractNumId w:val="18"/>
  </w:num>
  <w:num w:numId="85">
    <w:abstractNumId w:val="29"/>
  </w:num>
  <w:num w:numId="86">
    <w:abstractNumId w:val="62"/>
  </w:num>
  <w:num w:numId="87">
    <w:abstractNumId w:val="30"/>
  </w:num>
  <w:num w:numId="88">
    <w:abstractNumId w:val="46"/>
  </w:num>
  <w:num w:numId="89">
    <w:abstractNumId w:val="0"/>
  </w:num>
  <w:num w:numId="90">
    <w:abstractNumId w:val="79"/>
  </w:num>
  <w:num w:numId="91">
    <w:abstractNumId w:val="38"/>
  </w:num>
  <w:num w:numId="92">
    <w:abstractNumId w:val="45"/>
  </w:num>
  <w:numIdMacAtCleanup w:val="8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bette Lanius">
    <w15:presenceInfo w15:providerId="AD" w15:userId="S-1-5-21-1004336348-920026266-1801674531-529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drawingGridHorizontalSpacing w:val="120"/>
  <w:displayHorizontalDrawingGridEvery w:val="2"/>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744"/>
    <w:rsid w:val="00000735"/>
    <w:rsid w:val="00003486"/>
    <w:rsid w:val="00003BE6"/>
    <w:rsid w:val="00005C5C"/>
    <w:rsid w:val="0000724F"/>
    <w:rsid w:val="00012EA5"/>
    <w:rsid w:val="00020874"/>
    <w:rsid w:val="00020BAF"/>
    <w:rsid w:val="0002102A"/>
    <w:rsid w:val="0002203F"/>
    <w:rsid w:val="000220DA"/>
    <w:rsid w:val="000260E3"/>
    <w:rsid w:val="00031279"/>
    <w:rsid w:val="000314D4"/>
    <w:rsid w:val="000337F9"/>
    <w:rsid w:val="00033F27"/>
    <w:rsid w:val="00033FEA"/>
    <w:rsid w:val="0003440F"/>
    <w:rsid w:val="00034F07"/>
    <w:rsid w:val="000371D0"/>
    <w:rsid w:val="00041068"/>
    <w:rsid w:val="00041345"/>
    <w:rsid w:val="00042867"/>
    <w:rsid w:val="00042E2D"/>
    <w:rsid w:val="00042F98"/>
    <w:rsid w:val="00044823"/>
    <w:rsid w:val="000448ED"/>
    <w:rsid w:val="000463E0"/>
    <w:rsid w:val="00046B18"/>
    <w:rsid w:val="0005067F"/>
    <w:rsid w:val="0005099E"/>
    <w:rsid w:val="00050B86"/>
    <w:rsid w:val="00051496"/>
    <w:rsid w:val="000544B7"/>
    <w:rsid w:val="00054E08"/>
    <w:rsid w:val="000551C4"/>
    <w:rsid w:val="00055891"/>
    <w:rsid w:val="00060E6D"/>
    <w:rsid w:val="00061964"/>
    <w:rsid w:val="00061FAC"/>
    <w:rsid w:val="000629E0"/>
    <w:rsid w:val="00065A43"/>
    <w:rsid w:val="00065E83"/>
    <w:rsid w:val="00070677"/>
    <w:rsid w:val="00070BA5"/>
    <w:rsid w:val="00071339"/>
    <w:rsid w:val="000714E6"/>
    <w:rsid w:val="000718E9"/>
    <w:rsid w:val="00075771"/>
    <w:rsid w:val="00080A16"/>
    <w:rsid w:val="00081A90"/>
    <w:rsid w:val="0008343F"/>
    <w:rsid w:val="000840C2"/>
    <w:rsid w:val="00084AA8"/>
    <w:rsid w:val="000851CD"/>
    <w:rsid w:val="000876A2"/>
    <w:rsid w:val="000927F1"/>
    <w:rsid w:val="000933E5"/>
    <w:rsid w:val="000941F0"/>
    <w:rsid w:val="000944E1"/>
    <w:rsid w:val="00094DD7"/>
    <w:rsid w:val="00097909"/>
    <w:rsid w:val="000A33F0"/>
    <w:rsid w:val="000A454D"/>
    <w:rsid w:val="000A4DDF"/>
    <w:rsid w:val="000A52F9"/>
    <w:rsid w:val="000A623D"/>
    <w:rsid w:val="000A6A95"/>
    <w:rsid w:val="000A7964"/>
    <w:rsid w:val="000A7A68"/>
    <w:rsid w:val="000A7E26"/>
    <w:rsid w:val="000B0275"/>
    <w:rsid w:val="000B1882"/>
    <w:rsid w:val="000B20E2"/>
    <w:rsid w:val="000B2B7D"/>
    <w:rsid w:val="000B3711"/>
    <w:rsid w:val="000B482A"/>
    <w:rsid w:val="000B4C11"/>
    <w:rsid w:val="000B5C00"/>
    <w:rsid w:val="000B6558"/>
    <w:rsid w:val="000B763D"/>
    <w:rsid w:val="000B7F3B"/>
    <w:rsid w:val="000C0580"/>
    <w:rsid w:val="000C3768"/>
    <w:rsid w:val="000C3CB7"/>
    <w:rsid w:val="000C4D56"/>
    <w:rsid w:val="000C6956"/>
    <w:rsid w:val="000C703E"/>
    <w:rsid w:val="000D0F39"/>
    <w:rsid w:val="000D2057"/>
    <w:rsid w:val="000D21C8"/>
    <w:rsid w:val="000D4056"/>
    <w:rsid w:val="000D4B26"/>
    <w:rsid w:val="000D4BA7"/>
    <w:rsid w:val="000D58D8"/>
    <w:rsid w:val="000D612B"/>
    <w:rsid w:val="000D7418"/>
    <w:rsid w:val="000E07A3"/>
    <w:rsid w:val="000E45BC"/>
    <w:rsid w:val="000E472C"/>
    <w:rsid w:val="000E4FC1"/>
    <w:rsid w:val="000E51FE"/>
    <w:rsid w:val="000E5E84"/>
    <w:rsid w:val="000E6434"/>
    <w:rsid w:val="000F0C91"/>
    <w:rsid w:val="000F3383"/>
    <w:rsid w:val="000F39E2"/>
    <w:rsid w:val="000F4600"/>
    <w:rsid w:val="000F5537"/>
    <w:rsid w:val="000F73EE"/>
    <w:rsid w:val="001005BA"/>
    <w:rsid w:val="00100B5D"/>
    <w:rsid w:val="00101399"/>
    <w:rsid w:val="0010505A"/>
    <w:rsid w:val="00105E7F"/>
    <w:rsid w:val="00106D3A"/>
    <w:rsid w:val="00115626"/>
    <w:rsid w:val="00117C87"/>
    <w:rsid w:val="00120A80"/>
    <w:rsid w:val="00120A87"/>
    <w:rsid w:val="00122BD0"/>
    <w:rsid w:val="00124209"/>
    <w:rsid w:val="00125156"/>
    <w:rsid w:val="00127B9F"/>
    <w:rsid w:val="00133048"/>
    <w:rsid w:val="0013676D"/>
    <w:rsid w:val="00136A89"/>
    <w:rsid w:val="00136BCC"/>
    <w:rsid w:val="00136BDB"/>
    <w:rsid w:val="00140BEF"/>
    <w:rsid w:val="00140D4B"/>
    <w:rsid w:val="00140E9D"/>
    <w:rsid w:val="00141E59"/>
    <w:rsid w:val="00143B1E"/>
    <w:rsid w:val="00146187"/>
    <w:rsid w:val="001467AD"/>
    <w:rsid w:val="0014737C"/>
    <w:rsid w:val="00151D05"/>
    <w:rsid w:val="00153AA1"/>
    <w:rsid w:val="00153CB1"/>
    <w:rsid w:val="00155B41"/>
    <w:rsid w:val="001575AB"/>
    <w:rsid w:val="001678CB"/>
    <w:rsid w:val="00167A3B"/>
    <w:rsid w:val="001713F5"/>
    <w:rsid w:val="00172039"/>
    <w:rsid w:val="001737EB"/>
    <w:rsid w:val="00174517"/>
    <w:rsid w:val="0017518E"/>
    <w:rsid w:val="0017548E"/>
    <w:rsid w:val="001779B9"/>
    <w:rsid w:val="00180773"/>
    <w:rsid w:val="001809BE"/>
    <w:rsid w:val="00180EEE"/>
    <w:rsid w:val="00182E88"/>
    <w:rsid w:val="0018310C"/>
    <w:rsid w:val="00184896"/>
    <w:rsid w:val="00186E24"/>
    <w:rsid w:val="001912FB"/>
    <w:rsid w:val="0019416B"/>
    <w:rsid w:val="001A332E"/>
    <w:rsid w:val="001A4256"/>
    <w:rsid w:val="001A425B"/>
    <w:rsid w:val="001A45CB"/>
    <w:rsid w:val="001A6AA7"/>
    <w:rsid w:val="001B3FDC"/>
    <w:rsid w:val="001B4849"/>
    <w:rsid w:val="001B4858"/>
    <w:rsid w:val="001B4FA2"/>
    <w:rsid w:val="001B53AC"/>
    <w:rsid w:val="001B68D0"/>
    <w:rsid w:val="001B6EED"/>
    <w:rsid w:val="001B7005"/>
    <w:rsid w:val="001B7C20"/>
    <w:rsid w:val="001C1026"/>
    <w:rsid w:val="001C14D9"/>
    <w:rsid w:val="001C21B5"/>
    <w:rsid w:val="001C320A"/>
    <w:rsid w:val="001C406F"/>
    <w:rsid w:val="001C4EB3"/>
    <w:rsid w:val="001C57C5"/>
    <w:rsid w:val="001C6319"/>
    <w:rsid w:val="001D0EA9"/>
    <w:rsid w:val="001D119F"/>
    <w:rsid w:val="001D2B20"/>
    <w:rsid w:val="001D6692"/>
    <w:rsid w:val="001D72C4"/>
    <w:rsid w:val="001E193F"/>
    <w:rsid w:val="001E4507"/>
    <w:rsid w:val="001E4B6F"/>
    <w:rsid w:val="001E50E1"/>
    <w:rsid w:val="001E5741"/>
    <w:rsid w:val="001E5A5B"/>
    <w:rsid w:val="001E680F"/>
    <w:rsid w:val="001E7FA8"/>
    <w:rsid w:val="001F3B39"/>
    <w:rsid w:val="001F3E7E"/>
    <w:rsid w:val="001F4313"/>
    <w:rsid w:val="001F4990"/>
    <w:rsid w:val="001F63F3"/>
    <w:rsid w:val="001F6C93"/>
    <w:rsid w:val="001F6D09"/>
    <w:rsid w:val="001F70DB"/>
    <w:rsid w:val="001F7E9C"/>
    <w:rsid w:val="002004F2"/>
    <w:rsid w:val="00202962"/>
    <w:rsid w:val="0020468A"/>
    <w:rsid w:val="00204B10"/>
    <w:rsid w:val="00204B62"/>
    <w:rsid w:val="00205807"/>
    <w:rsid w:val="00206ADA"/>
    <w:rsid w:val="00206F0F"/>
    <w:rsid w:val="0020717B"/>
    <w:rsid w:val="0021008C"/>
    <w:rsid w:val="0021042A"/>
    <w:rsid w:val="00211BDA"/>
    <w:rsid w:val="00211CBE"/>
    <w:rsid w:val="002128AE"/>
    <w:rsid w:val="0021329E"/>
    <w:rsid w:val="00213683"/>
    <w:rsid w:val="0021369A"/>
    <w:rsid w:val="002136E1"/>
    <w:rsid w:val="00217832"/>
    <w:rsid w:val="00220976"/>
    <w:rsid w:val="0022264D"/>
    <w:rsid w:val="0022430C"/>
    <w:rsid w:val="0022628B"/>
    <w:rsid w:val="00233BDA"/>
    <w:rsid w:val="002356B1"/>
    <w:rsid w:val="00237390"/>
    <w:rsid w:val="00240480"/>
    <w:rsid w:val="002410AF"/>
    <w:rsid w:val="002424F7"/>
    <w:rsid w:val="00243A1A"/>
    <w:rsid w:val="00243B17"/>
    <w:rsid w:val="00245D2A"/>
    <w:rsid w:val="00246413"/>
    <w:rsid w:val="002465B3"/>
    <w:rsid w:val="00246FD7"/>
    <w:rsid w:val="00247CF7"/>
    <w:rsid w:val="002500F7"/>
    <w:rsid w:val="0025071D"/>
    <w:rsid w:val="002532E3"/>
    <w:rsid w:val="00255041"/>
    <w:rsid w:val="00255485"/>
    <w:rsid w:val="0025561B"/>
    <w:rsid w:val="0025582A"/>
    <w:rsid w:val="002560B3"/>
    <w:rsid w:val="00256330"/>
    <w:rsid w:val="00260B77"/>
    <w:rsid w:val="0026196B"/>
    <w:rsid w:val="00261BE4"/>
    <w:rsid w:val="00262966"/>
    <w:rsid w:val="0026418E"/>
    <w:rsid w:val="00265473"/>
    <w:rsid w:val="0026632F"/>
    <w:rsid w:val="00266D28"/>
    <w:rsid w:val="00267028"/>
    <w:rsid w:val="0026761D"/>
    <w:rsid w:val="002677EA"/>
    <w:rsid w:val="0027027D"/>
    <w:rsid w:val="00272BAA"/>
    <w:rsid w:val="002731E9"/>
    <w:rsid w:val="00274E70"/>
    <w:rsid w:val="00275222"/>
    <w:rsid w:val="00275A59"/>
    <w:rsid w:val="002772F8"/>
    <w:rsid w:val="00277AAC"/>
    <w:rsid w:val="00280C10"/>
    <w:rsid w:val="002811CB"/>
    <w:rsid w:val="00281E55"/>
    <w:rsid w:val="00282140"/>
    <w:rsid w:val="00285181"/>
    <w:rsid w:val="00285678"/>
    <w:rsid w:val="002902BE"/>
    <w:rsid w:val="0029477A"/>
    <w:rsid w:val="00295E46"/>
    <w:rsid w:val="00296664"/>
    <w:rsid w:val="002966BC"/>
    <w:rsid w:val="0029728E"/>
    <w:rsid w:val="002973C1"/>
    <w:rsid w:val="00297FE9"/>
    <w:rsid w:val="002A1058"/>
    <w:rsid w:val="002A1589"/>
    <w:rsid w:val="002A3A67"/>
    <w:rsid w:val="002A4685"/>
    <w:rsid w:val="002A738B"/>
    <w:rsid w:val="002A74F8"/>
    <w:rsid w:val="002A7B1F"/>
    <w:rsid w:val="002B1407"/>
    <w:rsid w:val="002B36F2"/>
    <w:rsid w:val="002B4348"/>
    <w:rsid w:val="002B4629"/>
    <w:rsid w:val="002B68AC"/>
    <w:rsid w:val="002C15CD"/>
    <w:rsid w:val="002C1635"/>
    <w:rsid w:val="002C22DF"/>
    <w:rsid w:val="002C270F"/>
    <w:rsid w:val="002C4D43"/>
    <w:rsid w:val="002C5C50"/>
    <w:rsid w:val="002C6785"/>
    <w:rsid w:val="002D10F1"/>
    <w:rsid w:val="002D26E3"/>
    <w:rsid w:val="002D2D8C"/>
    <w:rsid w:val="002D531F"/>
    <w:rsid w:val="002D5E45"/>
    <w:rsid w:val="002E0197"/>
    <w:rsid w:val="002E1EBB"/>
    <w:rsid w:val="002E2E43"/>
    <w:rsid w:val="002E40F8"/>
    <w:rsid w:val="002E4159"/>
    <w:rsid w:val="002E4283"/>
    <w:rsid w:val="002E5EAD"/>
    <w:rsid w:val="002F01A5"/>
    <w:rsid w:val="002F0449"/>
    <w:rsid w:val="002F0664"/>
    <w:rsid w:val="002F0D73"/>
    <w:rsid w:val="002F1178"/>
    <w:rsid w:val="002F393F"/>
    <w:rsid w:val="002F4A11"/>
    <w:rsid w:val="002F4D08"/>
    <w:rsid w:val="002F578C"/>
    <w:rsid w:val="002F5EFE"/>
    <w:rsid w:val="002F6408"/>
    <w:rsid w:val="002F651A"/>
    <w:rsid w:val="002F6626"/>
    <w:rsid w:val="002F6643"/>
    <w:rsid w:val="002F69F5"/>
    <w:rsid w:val="002F715D"/>
    <w:rsid w:val="00300F99"/>
    <w:rsid w:val="00310C01"/>
    <w:rsid w:val="0031256B"/>
    <w:rsid w:val="00312CB3"/>
    <w:rsid w:val="003134EB"/>
    <w:rsid w:val="003142EA"/>
    <w:rsid w:val="003144B4"/>
    <w:rsid w:val="003217C0"/>
    <w:rsid w:val="003222E2"/>
    <w:rsid w:val="003242BD"/>
    <w:rsid w:val="0032472E"/>
    <w:rsid w:val="00324AAB"/>
    <w:rsid w:val="003269FC"/>
    <w:rsid w:val="003275DD"/>
    <w:rsid w:val="003312FF"/>
    <w:rsid w:val="003313F0"/>
    <w:rsid w:val="003370EB"/>
    <w:rsid w:val="00337BA1"/>
    <w:rsid w:val="00337DD2"/>
    <w:rsid w:val="00342125"/>
    <w:rsid w:val="003421F3"/>
    <w:rsid w:val="0034378B"/>
    <w:rsid w:val="00344372"/>
    <w:rsid w:val="00352C0C"/>
    <w:rsid w:val="0035393B"/>
    <w:rsid w:val="003540B8"/>
    <w:rsid w:val="00355C58"/>
    <w:rsid w:val="0035633A"/>
    <w:rsid w:val="00356374"/>
    <w:rsid w:val="00356D73"/>
    <w:rsid w:val="00362236"/>
    <w:rsid w:val="0036317A"/>
    <w:rsid w:val="00364246"/>
    <w:rsid w:val="00364634"/>
    <w:rsid w:val="00364773"/>
    <w:rsid w:val="003663C2"/>
    <w:rsid w:val="00366498"/>
    <w:rsid w:val="00367E83"/>
    <w:rsid w:val="003704D0"/>
    <w:rsid w:val="0037072F"/>
    <w:rsid w:val="003711AE"/>
    <w:rsid w:val="003724BF"/>
    <w:rsid w:val="00373A58"/>
    <w:rsid w:val="003745E2"/>
    <w:rsid w:val="003747B8"/>
    <w:rsid w:val="0037626A"/>
    <w:rsid w:val="003766A6"/>
    <w:rsid w:val="003777AE"/>
    <w:rsid w:val="0038040C"/>
    <w:rsid w:val="00380BD4"/>
    <w:rsid w:val="00381424"/>
    <w:rsid w:val="00381D3C"/>
    <w:rsid w:val="003820B1"/>
    <w:rsid w:val="00383EFB"/>
    <w:rsid w:val="00384664"/>
    <w:rsid w:val="003849A1"/>
    <w:rsid w:val="003858DA"/>
    <w:rsid w:val="00385A8D"/>
    <w:rsid w:val="00385C25"/>
    <w:rsid w:val="00386D03"/>
    <w:rsid w:val="003902E2"/>
    <w:rsid w:val="00393609"/>
    <w:rsid w:val="00393CB9"/>
    <w:rsid w:val="00394C49"/>
    <w:rsid w:val="00394E91"/>
    <w:rsid w:val="00395208"/>
    <w:rsid w:val="00396A21"/>
    <w:rsid w:val="003A121E"/>
    <w:rsid w:val="003A153C"/>
    <w:rsid w:val="003A34A4"/>
    <w:rsid w:val="003A4633"/>
    <w:rsid w:val="003A7B44"/>
    <w:rsid w:val="003A7EAC"/>
    <w:rsid w:val="003B0A23"/>
    <w:rsid w:val="003B0C4B"/>
    <w:rsid w:val="003B21D7"/>
    <w:rsid w:val="003B2B11"/>
    <w:rsid w:val="003B34F9"/>
    <w:rsid w:val="003B40E0"/>
    <w:rsid w:val="003B5428"/>
    <w:rsid w:val="003B65A3"/>
    <w:rsid w:val="003B6E98"/>
    <w:rsid w:val="003B7B58"/>
    <w:rsid w:val="003C001D"/>
    <w:rsid w:val="003C1E11"/>
    <w:rsid w:val="003C1EC1"/>
    <w:rsid w:val="003C3493"/>
    <w:rsid w:val="003C5D1C"/>
    <w:rsid w:val="003C6760"/>
    <w:rsid w:val="003C725F"/>
    <w:rsid w:val="003D012A"/>
    <w:rsid w:val="003D0B30"/>
    <w:rsid w:val="003D14EB"/>
    <w:rsid w:val="003D2CD4"/>
    <w:rsid w:val="003D3B72"/>
    <w:rsid w:val="003D4EF6"/>
    <w:rsid w:val="003D4F61"/>
    <w:rsid w:val="003D602A"/>
    <w:rsid w:val="003D680E"/>
    <w:rsid w:val="003D6BDC"/>
    <w:rsid w:val="003E1EA2"/>
    <w:rsid w:val="003E356A"/>
    <w:rsid w:val="003E40BF"/>
    <w:rsid w:val="003E454E"/>
    <w:rsid w:val="003E6AE5"/>
    <w:rsid w:val="003E7C1D"/>
    <w:rsid w:val="003F149A"/>
    <w:rsid w:val="003F1DEE"/>
    <w:rsid w:val="003F1FAB"/>
    <w:rsid w:val="003F2210"/>
    <w:rsid w:val="003F40B8"/>
    <w:rsid w:val="003F42B0"/>
    <w:rsid w:val="003F4770"/>
    <w:rsid w:val="003F518A"/>
    <w:rsid w:val="003F5790"/>
    <w:rsid w:val="003F6109"/>
    <w:rsid w:val="003F70D3"/>
    <w:rsid w:val="003F7E90"/>
    <w:rsid w:val="00403DC8"/>
    <w:rsid w:val="004044AB"/>
    <w:rsid w:val="00406803"/>
    <w:rsid w:val="00410671"/>
    <w:rsid w:val="004107E5"/>
    <w:rsid w:val="00411A87"/>
    <w:rsid w:val="00411DEF"/>
    <w:rsid w:val="00411EB2"/>
    <w:rsid w:val="0041220E"/>
    <w:rsid w:val="004123F2"/>
    <w:rsid w:val="004126C9"/>
    <w:rsid w:val="0041347C"/>
    <w:rsid w:val="00414C9A"/>
    <w:rsid w:val="00416351"/>
    <w:rsid w:val="00420C71"/>
    <w:rsid w:val="0042128E"/>
    <w:rsid w:val="00422B0D"/>
    <w:rsid w:val="00423A47"/>
    <w:rsid w:val="004256BD"/>
    <w:rsid w:val="00425FAC"/>
    <w:rsid w:val="00426E49"/>
    <w:rsid w:val="004274BA"/>
    <w:rsid w:val="00430CB8"/>
    <w:rsid w:val="00432E70"/>
    <w:rsid w:val="00433C4A"/>
    <w:rsid w:val="00433E37"/>
    <w:rsid w:val="00434590"/>
    <w:rsid w:val="00434602"/>
    <w:rsid w:val="0043648A"/>
    <w:rsid w:val="00436739"/>
    <w:rsid w:val="00437276"/>
    <w:rsid w:val="00437FBD"/>
    <w:rsid w:val="00441487"/>
    <w:rsid w:val="0044447C"/>
    <w:rsid w:val="004446E8"/>
    <w:rsid w:val="0044729D"/>
    <w:rsid w:val="00447758"/>
    <w:rsid w:val="0045230D"/>
    <w:rsid w:val="0045272F"/>
    <w:rsid w:val="00453436"/>
    <w:rsid w:val="0045727C"/>
    <w:rsid w:val="00457E35"/>
    <w:rsid w:val="00457E51"/>
    <w:rsid w:val="004603FB"/>
    <w:rsid w:val="00462C50"/>
    <w:rsid w:val="00462D44"/>
    <w:rsid w:val="00463571"/>
    <w:rsid w:val="00463BAA"/>
    <w:rsid w:val="004648F0"/>
    <w:rsid w:val="00464939"/>
    <w:rsid w:val="0046536A"/>
    <w:rsid w:val="00470853"/>
    <w:rsid w:val="00472EBA"/>
    <w:rsid w:val="00473E6F"/>
    <w:rsid w:val="004753A3"/>
    <w:rsid w:val="00475C33"/>
    <w:rsid w:val="00477522"/>
    <w:rsid w:val="004775E0"/>
    <w:rsid w:val="0048026C"/>
    <w:rsid w:val="00481476"/>
    <w:rsid w:val="00481F9A"/>
    <w:rsid w:val="0048245D"/>
    <w:rsid w:val="00483168"/>
    <w:rsid w:val="004834BA"/>
    <w:rsid w:val="00485811"/>
    <w:rsid w:val="00485A30"/>
    <w:rsid w:val="00485BEE"/>
    <w:rsid w:val="00486A4D"/>
    <w:rsid w:val="004874EE"/>
    <w:rsid w:val="00487B1E"/>
    <w:rsid w:val="0049002B"/>
    <w:rsid w:val="0049079B"/>
    <w:rsid w:val="0049094B"/>
    <w:rsid w:val="00491179"/>
    <w:rsid w:val="00492FEE"/>
    <w:rsid w:val="004932AA"/>
    <w:rsid w:val="00496AD8"/>
    <w:rsid w:val="00496E6E"/>
    <w:rsid w:val="0049707B"/>
    <w:rsid w:val="004A0486"/>
    <w:rsid w:val="004A0D13"/>
    <w:rsid w:val="004A4689"/>
    <w:rsid w:val="004A6C0C"/>
    <w:rsid w:val="004A7B90"/>
    <w:rsid w:val="004A7F46"/>
    <w:rsid w:val="004B361D"/>
    <w:rsid w:val="004B6820"/>
    <w:rsid w:val="004B7738"/>
    <w:rsid w:val="004B7AD8"/>
    <w:rsid w:val="004C2286"/>
    <w:rsid w:val="004C22BA"/>
    <w:rsid w:val="004C26B9"/>
    <w:rsid w:val="004C3B55"/>
    <w:rsid w:val="004C75B2"/>
    <w:rsid w:val="004C7D47"/>
    <w:rsid w:val="004D017D"/>
    <w:rsid w:val="004D3318"/>
    <w:rsid w:val="004D530B"/>
    <w:rsid w:val="004D5E26"/>
    <w:rsid w:val="004E137C"/>
    <w:rsid w:val="004E1CF5"/>
    <w:rsid w:val="004E2965"/>
    <w:rsid w:val="004E30D9"/>
    <w:rsid w:val="004E3F94"/>
    <w:rsid w:val="004E5446"/>
    <w:rsid w:val="004E5AD1"/>
    <w:rsid w:val="004E6639"/>
    <w:rsid w:val="004E7BB4"/>
    <w:rsid w:val="004F0398"/>
    <w:rsid w:val="004F10EE"/>
    <w:rsid w:val="004F139E"/>
    <w:rsid w:val="004F19A9"/>
    <w:rsid w:val="004F19CB"/>
    <w:rsid w:val="004F3C62"/>
    <w:rsid w:val="004F42BB"/>
    <w:rsid w:val="004F4D07"/>
    <w:rsid w:val="004F5590"/>
    <w:rsid w:val="004F57DE"/>
    <w:rsid w:val="004F5D07"/>
    <w:rsid w:val="004F5D7B"/>
    <w:rsid w:val="004F7258"/>
    <w:rsid w:val="0050142C"/>
    <w:rsid w:val="00504D74"/>
    <w:rsid w:val="00506630"/>
    <w:rsid w:val="0050690C"/>
    <w:rsid w:val="005077A2"/>
    <w:rsid w:val="00510255"/>
    <w:rsid w:val="00511474"/>
    <w:rsid w:val="00511A02"/>
    <w:rsid w:val="0051213F"/>
    <w:rsid w:val="005133C1"/>
    <w:rsid w:val="005139EC"/>
    <w:rsid w:val="00515521"/>
    <w:rsid w:val="00515A4F"/>
    <w:rsid w:val="0052306F"/>
    <w:rsid w:val="00524E9E"/>
    <w:rsid w:val="00525DE6"/>
    <w:rsid w:val="005262E3"/>
    <w:rsid w:val="00535B40"/>
    <w:rsid w:val="00540418"/>
    <w:rsid w:val="0054041F"/>
    <w:rsid w:val="0054053F"/>
    <w:rsid w:val="0054166D"/>
    <w:rsid w:val="00541BED"/>
    <w:rsid w:val="00542EC8"/>
    <w:rsid w:val="00542EC9"/>
    <w:rsid w:val="005442E4"/>
    <w:rsid w:val="00544ABE"/>
    <w:rsid w:val="005462EE"/>
    <w:rsid w:val="00550853"/>
    <w:rsid w:val="0055086C"/>
    <w:rsid w:val="00551A9A"/>
    <w:rsid w:val="00552465"/>
    <w:rsid w:val="0055257A"/>
    <w:rsid w:val="00552916"/>
    <w:rsid w:val="00552F1E"/>
    <w:rsid w:val="00554F25"/>
    <w:rsid w:val="00555A14"/>
    <w:rsid w:val="005565AE"/>
    <w:rsid w:val="00556ADC"/>
    <w:rsid w:val="00557C6B"/>
    <w:rsid w:val="00560238"/>
    <w:rsid w:val="00560FA5"/>
    <w:rsid w:val="00562959"/>
    <w:rsid w:val="00562A32"/>
    <w:rsid w:val="00562A37"/>
    <w:rsid w:val="005632A7"/>
    <w:rsid w:val="005634CE"/>
    <w:rsid w:val="00563949"/>
    <w:rsid w:val="00565FD4"/>
    <w:rsid w:val="00566BE0"/>
    <w:rsid w:val="0056742D"/>
    <w:rsid w:val="00572D36"/>
    <w:rsid w:val="00572DFC"/>
    <w:rsid w:val="00577CA7"/>
    <w:rsid w:val="005825D4"/>
    <w:rsid w:val="0058269C"/>
    <w:rsid w:val="00582928"/>
    <w:rsid w:val="00583C22"/>
    <w:rsid w:val="005847E8"/>
    <w:rsid w:val="005867E5"/>
    <w:rsid w:val="00590BFE"/>
    <w:rsid w:val="00590D20"/>
    <w:rsid w:val="00591392"/>
    <w:rsid w:val="00591509"/>
    <w:rsid w:val="00591853"/>
    <w:rsid w:val="00592CB4"/>
    <w:rsid w:val="0059706F"/>
    <w:rsid w:val="005A0056"/>
    <w:rsid w:val="005A0555"/>
    <w:rsid w:val="005A22B2"/>
    <w:rsid w:val="005A512E"/>
    <w:rsid w:val="005A7CB2"/>
    <w:rsid w:val="005B0E78"/>
    <w:rsid w:val="005B1362"/>
    <w:rsid w:val="005B210E"/>
    <w:rsid w:val="005B531F"/>
    <w:rsid w:val="005B590F"/>
    <w:rsid w:val="005C21CF"/>
    <w:rsid w:val="005C2A9D"/>
    <w:rsid w:val="005C32BF"/>
    <w:rsid w:val="005C3370"/>
    <w:rsid w:val="005C341D"/>
    <w:rsid w:val="005C4AEF"/>
    <w:rsid w:val="005C4C68"/>
    <w:rsid w:val="005C52F1"/>
    <w:rsid w:val="005C56BB"/>
    <w:rsid w:val="005C6079"/>
    <w:rsid w:val="005C7010"/>
    <w:rsid w:val="005C7302"/>
    <w:rsid w:val="005C7E39"/>
    <w:rsid w:val="005D0EF9"/>
    <w:rsid w:val="005D1B4B"/>
    <w:rsid w:val="005D2800"/>
    <w:rsid w:val="005D735A"/>
    <w:rsid w:val="005E1FE3"/>
    <w:rsid w:val="005E26F7"/>
    <w:rsid w:val="005E3827"/>
    <w:rsid w:val="005E6009"/>
    <w:rsid w:val="005E7FB4"/>
    <w:rsid w:val="005F2AEE"/>
    <w:rsid w:val="005F4F22"/>
    <w:rsid w:val="005F5A23"/>
    <w:rsid w:val="00602AAA"/>
    <w:rsid w:val="00603D4E"/>
    <w:rsid w:val="00603E2A"/>
    <w:rsid w:val="00605274"/>
    <w:rsid w:val="006067A0"/>
    <w:rsid w:val="00606846"/>
    <w:rsid w:val="00607250"/>
    <w:rsid w:val="00610323"/>
    <w:rsid w:val="00612773"/>
    <w:rsid w:val="00612776"/>
    <w:rsid w:val="00613EC3"/>
    <w:rsid w:val="006160CE"/>
    <w:rsid w:val="00616E80"/>
    <w:rsid w:val="00617A6D"/>
    <w:rsid w:val="006205FF"/>
    <w:rsid w:val="00620DA4"/>
    <w:rsid w:val="0062102E"/>
    <w:rsid w:val="00621BDF"/>
    <w:rsid w:val="00622447"/>
    <w:rsid w:val="006235F3"/>
    <w:rsid w:val="00623B3B"/>
    <w:rsid w:val="00624649"/>
    <w:rsid w:val="006254AC"/>
    <w:rsid w:val="006258CF"/>
    <w:rsid w:val="0062686D"/>
    <w:rsid w:val="00627CFD"/>
    <w:rsid w:val="00630A36"/>
    <w:rsid w:val="006333D5"/>
    <w:rsid w:val="00635EDB"/>
    <w:rsid w:val="006363C0"/>
    <w:rsid w:val="00636D61"/>
    <w:rsid w:val="006373A3"/>
    <w:rsid w:val="00637446"/>
    <w:rsid w:val="00640332"/>
    <w:rsid w:val="006421BB"/>
    <w:rsid w:val="0064322D"/>
    <w:rsid w:val="00643BD3"/>
    <w:rsid w:val="00644DC2"/>
    <w:rsid w:val="006459B6"/>
    <w:rsid w:val="00652A9D"/>
    <w:rsid w:val="00656CFF"/>
    <w:rsid w:val="00664771"/>
    <w:rsid w:val="00664A03"/>
    <w:rsid w:val="0067147E"/>
    <w:rsid w:val="00676190"/>
    <w:rsid w:val="00677487"/>
    <w:rsid w:val="006776D4"/>
    <w:rsid w:val="00680744"/>
    <w:rsid w:val="0068109D"/>
    <w:rsid w:val="00681CA9"/>
    <w:rsid w:val="006823AE"/>
    <w:rsid w:val="006826FA"/>
    <w:rsid w:val="00682723"/>
    <w:rsid w:val="00683855"/>
    <w:rsid w:val="00685B03"/>
    <w:rsid w:val="00687559"/>
    <w:rsid w:val="0068783B"/>
    <w:rsid w:val="0069157E"/>
    <w:rsid w:val="00691881"/>
    <w:rsid w:val="0069250D"/>
    <w:rsid w:val="00693F9E"/>
    <w:rsid w:val="006953A3"/>
    <w:rsid w:val="0069644F"/>
    <w:rsid w:val="00696C3F"/>
    <w:rsid w:val="0069714A"/>
    <w:rsid w:val="006A0F1C"/>
    <w:rsid w:val="006A2407"/>
    <w:rsid w:val="006A67AB"/>
    <w:rsid w:val="006A6B46"/>
    <w:rsid w:val="006A7602"/>
    <w:rsid w:val="006B06A6"/>
    <w:rsid w:val="006B1B50"/>
    <w:rsid w:val="006B4589"/>
    <w:rsid w:val="006B6DBD"/>
    <w:rsid w:val="006B6F2C"/>
    <w:rsid w:val="006B714A"/>
    <w:rsid w:val="006B7A35"/>
    <w:rsid w:val="006C2ECC"/>
    <w:rsid w:val="006C4431"/>
    <w:rsid w:val="006C5F54"/>
    <w:rsid w:val="006C7E48"/>
    <w:rsid w:val="006D45D0"/>
    <w:rsid w:val="006D537B"/>
    <w:rsid w:val="006D56CE"/>
    <w:rsid w:val="006D5AAD"/>
    <w:rsid w:val="006D61F8"/>
    <w:rsid w:val="006D62BC"/>
    <w:rsid w:val="006D6B48"/>
    <w:rsid w:val="006D7E0A"/>
    <w:rsid w:val="006E05B1"/>
    <w:rsid w:val="006E1B5A"/>
    <w:rsid w:val="006E1D06"/>
    <w:rsid w:val="006E7B8D"/>
    <w:rsid w:val="006F03AF"/>
    <w:rsid w:val="006F07E7"/>
    <w:rsid w:val="006F203C"/>
    <w:rsid w:val="006F3266"/>
    <w:rsid w:val="006F4832"/>
    <w:rsid w:val="006F4DAF"/>
    <w:rsid w:val="006F709F"/>
    <w:rsid w:val="006F7A4D"/>
    <w:rsid w:val="0070099D"/>
    <w:rsid w:val="007013C0"/>
    <w:rsid w:val="00702638"/>
    <w:rsid w:val="00704768"/>
    <w:rsid w:val="00705CDD"/>
    <w:rsid w:val="00706FAC"/>
    <w:rsid w:val="007070BD"/>
    <w:rsid w:val="00707E1A"/>
    <w:rsid w:val="00711E05"/>
    <w:rsid w:val="00712ECB"/>
    <w:rsid w:val="00712EF5"/>
    <w:rsid w:val="00713536"/>
    <w:rsid w:val="0071362D"/>
    <w:rsid w:val="007155E6"/>
    <w:rsid w:val="00716EB5"/>
    <w:rsid w:val="00717008"/>
    <w:rsid w:val="007173AD"/>
    <w:rsid w:val="007177DF"/>
    <w:rsid w:val="00721DE6"/>
    <w:rsid w:val="00722E4E"/>
    <w:rsid w:val="00722EB2"/>
    <w:rsid w:val="00722FC6"/>
    <w:rsid w:val="00723708"/>
    <w:rsid w:val="007248DD"/>
    <w:rsid w:val="0072578B"/>
    <w:rsid w:val="00725DEA"/>
    <w:rsid w:val="00731A4D"/>
    <w:rsid w:val="00731CEB"/>
    <w:rsid w:val="0073330B"/>
    <w:rsid w:val="0073676E"/>
    <w:rsid w:val="0074086F"/>
    <w:rsid w:val="00741086"/>
    <w:rsid w:val="00741F0E"/>
    <w:rsid w:val="00745F8D"/>
    <w:rsid w:val="00750CBD"/>
    <w:rsid w:val="00750FAE"/>
    <w:rsid w:val="00751B12"/>
    <w:rsid w:val="007535F8"/>
    <w:rsid w:val="00753657"/>
    <w:rsid w:val="007538B6"/>
    <w:rsid w:val="00756CB1"/>
    <w:rsid w:val="00757325"/>
    <w:rsid w:val="007609FA"/>
    <w:rsid w:val="00764326"/>
    <w:rsid w:val="0076451D"/>
    <w:rsid w:val="00764FE5"/>
    <w:rsid w:val="00765877"/>
    <w:rsid w:val="00767F1C"/>
    <w:rsid w:val="00773796"/>
    <w:rsid w:val="00774AE7"/>
    <w:rsid w:val="00777041"/>
    <w:rsid w:val="00777981"/>
    <w:rsid w:val="00777CB5"/>
    <w:rsid w:val="007801F5"/>
    <w:rsid w:val="00780B9F"/>
    <w:rsid w:val="00781D25"/>
    <w:rsid w:val="00782858"/>
    <w:rsid w:val="007838D5"/>
    <w:rsid w:val="00783D93"/>
    <w:rsid w:val="007846DC"/>
    <w:rsid w:val="00785786"/>
    <w:rsid w:val="00787DB3"/>
    <w:rsid w:val="00790544"/>
    <w:rsid w:val="007930EA"/>
    <w:rsid w:val="007A0E78"/>
    <w:rsid w:val="007A2CFB"/>
    <w:rsid w:val="007A3D41"/>
    <w:rsid w:val="007A418C"/>
    <w:rsid w:val="007A5B79"/>
    <w:rsid w:val="007A6413"/>
    <w:rsid w:val="007A6C4C"/>
    <w:rsid w:val="007A715C"/>
    <w:rsid w:val="007B0295"/>
    <w:rsid w:val="007B0F93"/>
    <w:rsid w:val="007B16AF"/>
    <w:rsid w:val="007B6151"/>
    <w:rsid w:val="007B61FC"/>
    <w:rsid w:val="007B6C9E"/>
    <w:rsid w:val="007B70BA"/>
    <w:rsid w:val="007C3131"/>
    <w:rsid w:val="007C4366"/>
    <w:rsid w:val="007C55BE"/>
    <w:rsid w:val="007C57B4"/>
    <w:rsid w:val="007C5C20"/>
    <w:rsid w:val="007C75ED"/>
    <w:rsid w:val="007D0CFC"/>
    <w:rsid w:val="007D19BE"/>
    <w:rsid w:val="007D3586"/>
    <w:rsid w:val="007D49F0"/>
    <w:rsid w:val="007D6BF0"/>
    <w:rsid w:val="007D6D9C"/>
    <w:rsid w:val="007E00B7"/>
    <w:rsid w:val="007E11B5"/>
    <w:rsid w:val="007E25EC"/>
    <w:rsid w:val="007E280B"/>
    <w:rsid w:val="007E2B8B"/>
    <w:rsid w:val="007E48C7"/>
    <w:rsid w:val="007E4E2C"/>
    <w:rsid w:val="007E617B"/>
    <w:rsid w:val="007E78F8"/>
    <w:rsid w:val="007F04BC"/>
    <w:rsid w:val="007F0B6D"/>
    <w:rsid w:val="007F0F06"/>
    <w:rsid w:val="007F180F"/>
    <w:rsid w:val="007F3A8B"/>
    <w:rsid w:val="007F3F10"/>
    <w:rsid w:val="007F43DB"/>
    <w:rsid w:val="007F44B3"/>
    <w:rsid w:val="007F5BD8"/>
    <w:rsid w:val="007F5EF1"/>
    <w:rsid w:val="008000DC"/>
    <w:rsid w:val="00801AD8"/>
    <w:rsid w:val="0080207B"/>
    <w:rsid w:val="00803A8D"/>
    <w:rsid w:val="0080415B"/>
    <w:rsid w:val="0080422C"/>
    <w:rsid w:val="008042D8"/>
    <w:rsid w:val="008055BE"/>
    <w:rsid w:val="00806BE5"/>
    <w:rsid w:val="0080734B"/>
    <w:rsid w:val="008159BC"/>
    <w:rsid w:val="0081793B"/>
    <w:rsid w:val="008224AD"/>
    <w:rsid w:val="008227F9"/>
    <w:rsid w:val="00822843"/>
    <w:rsid w:val="00822DF4"/>
    <w:rsid w:val="00822E99"/>
    <w:rsid w:val="008240BE"/>
    <w:rsid w:val="00826F97"/>
    <w:rsid w:val="00827B4F"/>
    <w:rsid w:val="00830E36"/>
    <w:rsid w:val="00831640"/>
    <w:rsid w:val="008324B1"/>
    <w:rsid w:val="0083315F"/>
    <w:rsid w:val="0083412F"/>
    <w:rsid w:val="008351C2"/>
    <w:rsid w:val="0083715C"/>
    <w:rsid w:val="00845A9E"/>
    <w:rsid w:val="00845BD2"/>
    <w:rsid w:val="0084675C"/>
    <w:rsid w:val="008469AF"/>
    <w:rsid w:val="0084727C"/>
    <w:rsid w:val="00847B5F"/>
    <w:rsid w:val="0085096B"/>
    <w:rsid w:val="00851F9B"/>
    <w:rsid w:val="00853C6E"/>
    <w:rsid w:val="00854497"/>
    <w:rsid w:val="0085495F"/>
    <w:rsid w:val="0085538D"/>
    <w:rsid w:val="00856160"/>
    <w:rsid w:val="00856A7C"/>
    <w:rsid w:val="008576C2"/>
    <w:rsid w:val="00862023"/>
    <w:rsid w:val="00864FC0"/>
    <w:rsid w:val="00871509"/>
    <w:rsid w:val="00872005"/>
    <w:rsid w:val="008730A7"/>
    <w:rsid w:val="008731F2"/>
    <w:rsid w:val="00873B46"/>
    <w:rsid w:val="00874FBA"/>
    <w:rsid w:val="00881208"/>
    <w:rsid w:val="00881396"/>
    <w:rsid w:val="008813C6"/>
    <w:rsid w:val="00881A4C"/>
    <w:rsid w:val="008831EF"/>
    <w:rsid w:val="008851F5"/>
    <w:rsid w:val="00886B9D"/>
    <w:rsid w:val="0088701F"/>
    <w:rsid w:val="00890127"/>
    <w:rsid w:val="0089168C"/>
    <w:rsid w:val="00892F5A"/>
    <w:rsid w:val="008936FC"/>
    <w:rsid w:val="00893990"/>
    <w:rsid w:val="00894C1A"/>
    <w:rsid w:val="00895471"/>
    <w:rsid w:val="00895944"/>
    <w:rsid w:val="00896335"/>
    <w:rsid w:val="00896B55"/>
    <w:rsid w:val="00897BE0"/>
    <w:rsid w:val="008A093F"/>
    <w:rsid w:val="008A3CB3"/>
    <w:rsid w:val="008A612C"/>
    <w:rsid w:val="008A6B0E"/>
    <w:rsid w:val="008A6F99"/>
    <w:rsid w:val="008A717B"/>
    <w:rsid w:val="008A7978"/>
    <w:rsid w:val="008B32DF"/>
    <w:rsid w:val="008B38EE"/>
    <w:rsid w:val="008B5BE5"/>
    <w:rsid w:val="008B5C04"/>
    <w:rsid w:val="008B77AD"/>
    <w:rsid w:val="008C2C45"/>
    <w:rsid w:val="008C2D42"/>
    <w:rsid w:val="008C3D1B"/>
    <w:rsid w:val="008C5478"/>
    <w:rsid w:val="008D0323"/>
    <w:rsid w:val="008D1911"/>
    <w:rsid w:val="008D205C"/>
    <w:rsid w:val="008D47F2"/>
    <w:rsid w:val="008D6032"/>
    <w:rsid w:val="008D634B"/>
    <w:rsid w:val="008D6938"/>
    <w:rsid w:val="008D7A4E"/>
    <w:rsid w:val="008E28BA"/>
    <w:rsid w:val="008E5971"/>
    <w:rsid w:val="008E6549"/>
    <w:rsid w:val="008E6F8A"/>
    <w:rsid w:val="008F5BC4"/>
    <w:rsid w:val="008F5C56"/>
    <w:rsid w:val="00900AAE"/>
    <w:rsid w:val="00900EA4"/>
    <w:rsid w:val="009013E9"/>
    <w:rsid w:val="00901EE8"/>
    <w:rsid w:val="009044BB"/>
    <w:rsid w:val="00905023"/>
    <w:rsid w:val="00905594"/>
    <w:rsid w:val="00912B6C"/>
    <w:rsid w:val="009144ED"/>
    <w:rsid w:val="00914821"/>
    <w:rsid w:val="009159AC"/>
    <w:rsid w:val="00917BDB"/>
    <w:rsid w:val="00920803"/>
    <w:rsid w:val="009219F7"/>
    <w:rsid w:val="0092414E"/>
    <w:rsid w:val="00924538"/>
    <w:rsid w:val="00924DCE"/>
    <w:rsid w:val="00925410"/>
    <w:rsid w:val="00925B2F"/>
    <w:rsid w:val="009269F3"/>
    <w:rsid w:val="00927EF4"/>
    <w:rsid w:val="00930A5C"/>
    <w:rsid w:val="00932451"/>
    <w:rsid w:val="009326C3"/>
    <w:rsid w:val="00940940"/>
    <w:rsid w:val="009411BD"/>
    <w:rsid w:val="00941905"/>
    <w:rsid w:val="009423A9"/>
    <w:rsid w:val="0094269F"/>
    <w:rsid w:val="009427EE"/>
    <w:rsid w:val="00942F42"/>
    <w:rsid w:val="009445C8"/>
    <w:rsid w:val="00944D68"/>
    <w:rsid w:val="0095296E"/>
    <w:rsid w:val="00952CFB"/>
    <w:rsid w:val="009541D3"/>
    <w:rsid w:val="00955150"/>
    <w:rsid w:val="009551C7"/>
    <w:rsid w:val="0095613D"/>
    <w:rsid w:val="009569B6"/>
    <w:rsid w:val="009642B3"/>
    <w:rsid w:val="009646BC"/>
    <w:rsid w:val="00965C7D"/>
    <w:rsid w:val="009674E5"/>
    <w:rsid w:val="00967CCC"/>
    <w:rsid w:val="009707E2"/>
    <w:rsid w:val="0097410E"/>
    <w:rsid w:val="009756FD"/>
    <w:rsid w:val="00975838"/>
    <w:rsid w:val="009758BF"/>
    <w:rsid w:val="0097713A"/>
    <w:rsid w:val="00977E32"/>
    <w:rsid w:val="009800DF"/>
    <w:rsid w:val="009828A0"/>
    <w:rsid w:val="00983CD7"/>
    <w:rsid w:val="009861C2"/>
    <w:rsid w:val="00990F2C"/>
    <w:rsid w:val="00991D21"/>
    <w:rsid w:val="00992661"/>
    <w:rsid w:val="00992887"/>
    <w:rsid w:val="0099377C"/>
    <w:rsid w:val="0099527F"/>
    <w:rsid w:val="0099528D"/>
    <w:rsid w:val="00996C91"/>
    <w:rsid w:val="009A0F00"/>
    <w:rsid w:val="009A190F"/>
    <w:rsid w:val="009A1E67"/>
    <w:rsid w:val="009A247A"/>
    <w:rsid w:val="009A33CC"/>
    <w:rsid w:val="009A5CCE"/>
    <w:rsid w:val="009A5FF0"/>
    <w:rsid w:val="009A632B"/>
    <w:rsid w:val="009A7928"/>
    <w:rsid w:val="009B69FC"/>
    <w:rsid w:val="009C0A9D"/>
    <w:rsid w:val="009C0D26"/>
    <w:rsid w:val="009C1742"/>
    <w:rsid w:val="009C2283"/>
    <w:rsid w:val="009C3335"/>
    <w:rsid w:val="009C37B0"/>
    <w:rsid w:val="009C496A"/>
    <w:rsid w:val="009C4FB1"/>
    <w:rsid w:val="009C6905"/>
    <w:rsid w:val="009D26D1"/>
    <w:rsid w:val="009D325F"/>
    <w:rsid w:val="009D339C"/>
    <w:rsid w:val="009D46F6"/>
    <w:rsid w:val="009D5B83"/>
    <w:rsid w:val="009D5DAB"/>
    <w:rsid w:val="009D6942"/>
    <w:rsid w:val="009E324E"/>
    <w:rsid w:val="009E3448"/>
    <w:rsid w:val="009E3948"/>
    <w:rsid w:val="009E5553"/>
    <w:rsid w:val="009E644C"/>
    <w:rsid w:val="009E6643"/>
    <w:rsid w:val="009F03B3"/>
    <w:rsid w:val="009F0E48"/>
    <w:rsid w:val="009F0EC8"/>
    <w:rsid w:val="009F1135"/>
    <w:rsid w:val="009F4C8F"/>
    <w:rsid w:val="009F6CD3"/>
    <w:rsid w:val="009F6DE1"/>
    <w:rsid w:val="009F7FC3"/>
    <w:rsid w:val="00A01665"/>
    <w:rsid w:val="00A05EE1"/>
    <w:rsid w:val="00A107C5"/>
    <w:rsid w:val="00A12848"/>
    <w:rsid w:val="00A1333E"/>
    <w:rsid w:val="00A14054"/>
    <w:rsid w:val="00A15FA7"/>
    <w:rsid w:val="00A1615A"/>
    <w:rsid w:val="00A17F70"/>
    <w:rsid w:val="00A20286"/>
    <w:rsid w:val="00A204AF"/>
    <w:rsid w:val="00A20516"/>
    <w:rsid w:val="00A21E99"/>
    <w:rsid w:val="00A24A06"/>
    <w:rsid w:val="00A26FE9"/>
    <w:rsid w:val="00A27882"/>
    <w:rsid w:val="00A30DB2"/>
    <w:rsid w:val="00A31DBD"/>
    <w:rsid w:val="00A3222C"/>
    <w:rsid w:val="00A350BE"/>
    <w:rsid w:val="00A36399"/>
    <w:rsid w:val="00A42C2D"/>
    <w:rsid w:val="00A43310"/>
    <w:rsid w:val="00A433C8"/>
    <w:rsid w:val="00A44702"/>
    <w:rsid w:val="00A448EF"/>
    <w:rsid w:val="00A449B2"/>
    <w:rsid w:val="00A47551"/>
    <w:rsid w:val="00A47D9C"/>
    <w:rsid w:val="00A50B12"/>
    <w:rsid w:val="00A53A85"/>
    <w:rsid w:val="00A53C45"/>
    <w:rsid w:val="00A56D5F"/>
    <w:rsid w:val="00A575E4"/>
    <w:rsid w:val="00A60A43"/>
    <w:rsid w:val="00A614C6"/>
    <w:rsid w:val="00A61BAD"/>
    <w:rsid w:val="00A64118"/>
    <w:rsid w:val="00A65E1B"/>
    <w:rsid w:val="00A660BC"/>
    <w:rsid w:val="00A736E1"/>
    <w:rsid w:val="00A73FB9"/>
    <w:rsid w:val="00A741D5"/>
    <w:rsid w:val="00A741EC"/>
    <w:rsid w:val="00A74231"/>
    <w:rsid w:val="00A74DF0"/>
    <w:rsid w:val="00A75577"/>
    <w:rsid w:val="00A75DA7"/>
    <w:rsid w:val="00A76654"/>
    <w:rsid w:val="00A77138"/>
    <w:rsid w:val="00A77CC7"/>
    <w:rsid w:val="00A77D3E"/>
    <w:rsid w:val="00A83E9F"/>
    <w:rsid w:val="00A84B74"/>
    <w:rsid w:val="00A85F04"/>
    <w:rsid w:val="00A85FAA"/>
    <w:rsid w:val="00A86D5E"/>
    <w:rsid w:val="00A87346"/>
    <w:rsid w:val="00A914F9"/>
    <w:rsid w:val="00A9178E"/>
    <w:rsid w:val="00A92006"/>
    <w:rsid w:val="00A94199"/>
    <w:rsid w:val="00A9656E"/>
    <w:rsid w:val="00A9726C"/>
    <w:rsid w:val="00A97F37"/>
    <w:rsid w:val="00AA0047"/>
    <w:rsid w:val="00AA2A7A"/>
    <w:rsid w:val="00AA2B66"/>
    <w:rsid w:val="00AA3DB4"/>
    <w:rsid w:val="00AA4BB6"/>
    <w:rsid w:val="00AA596B"/>
    <w:rsid w:val="00AA70BF"/>
    <w:rsid w:val="00AB08E8"/>
    <w:rsid w:val="00AB0F9E"/>
    <w:rsid w:val="00AB18BE"/>
    <w:rsid w:val="00AB6B32"/>
    <w:rsid w:val="00AB72D6"/>
    <w:rsid w:val="00AC012E"/>
    <w:rsid w:val="00AC077A"/>
    <w:rsid w:val="00AC37FF"/>
    <w:rsid w:val="00AC5187"/>
    <w:rsid w:val="00AC6743"/>
    <w:rsid w:val="00AC6FB5"/>
    <w:rsid w:val="00AC7496"/>
    <w:rsid w:val="00AD0B32"/>
    <w:rsid w:val="00AD151D"/>
    <w:rsid w:val="00AD627E"/>
    <w:rsid w:val="00AD7ACB"/>
    <w:rsid w:val="00AE01FC"/>
    <w:rsid w:val="00AE0789"/>
    <w:rsid w:val="00AE2018"/>
    <w:rsid w:val="00AE2919"/>
    <w:rsid w:val="00AE29C4"/>
    <w:rsid w:val="00AE52F5"/>
    <w:rsid w:val="00AE5535"/>
    <w:rsid w:val="00AE75BB"/>
    <w:rsid w:val="00AF0DD0"/>
    <w:rsid w:val="00AF1F38"/>
    <w:rsid w:val="00AF439C"/>
    <w:rsid w:val="00AF4A08"/>
    <w:rsid w:val="00AF4BF4"/>
    <w:rsid w:val="00AF7FAA"/>
    <w:rsid w:val="00B03EBE"/>
    <w:rsid w:val="00B05F59"/>
    <w:rsid w:val="00B065A6"/>
    <w:rsid w:val="00B103F9"/>
    <w:rsid w:val="00B10EEE"/>
    <w:rsid w:val="00B13740"/>
    <w:rsid w:val="00B15E54"/>
    <w:rsid w:val="00B16930"/>
    <w:rsid w:val="00B16A6F"/>
    <w:rsid w:val="00B213A6"/>
    <w:rsid w:val="00B217D6"/>
    <w:rsid w:val="00B22B6C"/>
    <w:rsid w:val="00B23E27"/>
    <w:rsid w:val="00B2401F"/>
    <w:rsid w:val="00B25AF1"/>
    <w:rsid w:val="00B308AB"/>
    <w:rsid w:val="00B30976"/>
    <w:rsid w:val="00B32049"/>
    <w:rsid w:val="00B3205A"/>
    <w:rsid w:val="00B3268E"/>
    <w:rsid w:val="00B3355A"/>
    <w:rsid w:val="00B352ED"/>
    <w:rsid w:val="00B35A2A"/>
    <w:rsid w:val="00B364C1"/>
    <w:rsid w:val="00B366D5"/>
    <w:rsid w:val="00B41158"/>
    <w:rsid w:val="00B4213E"/>
    <w:rsid w:val="00B421C9"/>
    <w:rsid w:val="00B447FD"/>
    <w:rsid w:val="00B45709"/>
    <w:rsid w:val="00B50DAB"/>
    <w:rsid w:val="00B5204E"/>
    <w:rsid w:val="00B539DF"/>
    <w:rsid w:val="00B54B69"/>
    <w:rsid w:val="00B54E51"/>
    <w:rsid w:val="00B55F4A"/>
    <w:rsid w:val="00B56381"/>
    <w:rsid w:val="00B56D86"/>
    <w:rsid w:val="00B613E5"/>
    <w:rsid w:val="00B61D53"/>
    <w:rsid w:val="00B64135"/>
    <w:rsid w:val="00B641BD"/>
    <w:rsid w:val="00B65CB7"/>
    <w:rsid w:val="00B66CF2"/>
    <w:rsid w:val="00B7069C"/>
    <w:rsid w:val="00B7253D"/>
    <w:rsid w:val="00B72AD3"/>
    <w:rsid w:val="00B73198"/>
    <w:rsid w:val="00B7411C"/>
    <w:rsid w:val="00B74519"/>
    <w:rsid w:val="00B769D9"/>
    <w:rsid w:val="00B80342"/>
    <w:rsid w:val="00B817E9"/>
    <w:rsid w:val="00B81CBE"/>
    <w:rsid w:val="00B86481"/>
    <w:rsid w:val="00B86788"/>
    <w:rsid w:val="00B86B7E"/>
    <w:rsid w:val="00B87239"/>
    <w:rsid w:val="00B8743D"/>
    <w:rsid w:val="00B87D0A"/>
    <w:rsid w:val="00B93AEE"/>
    <w:rsid w:val="00B93BE3"/>
    <w:rsid w:val="00B942B7"/>
    <w:rsid w:val="00B94C60"/>
    <w:rsid w:val="00B9652B"/>
    <w:rsid w:val="00B96696"/>
    <w:rsid w:val="00B96C9B"/>
    <w:rsid w:val="00B97255"/>
    <w:rsid w:val="00B974E7"/>
    <w:rsid w:val="00BA047E"/>
    <w:rsid w:val="00BA1004"/>
    <w:rsid w:val="00BA1138"/>
    <w:rsid w:val="00BA119A"/>
    <w:rsid w:val="00BA560E"/>
    <w:rsid w:val="00BA5853"/>
    <w:rsid w:val="00BA7928"/>
    <w:rsid w:val="00BB0F3B"/>
    <w:rsid w:val="00BB1DEE"/>
    <w:rsid w:val="00BB4CBE"/>
    <w:rsid w:val="00BB5742"/>
    <w:rsid w:val="00BB705A"/>
    <w:rsid w:val="00BB70F4"/>
    <w:rsid w:val="00BC2422"/>
    <w:rsid w:val="00BC4BCB"/>
    <w:rsid w:val="00BC6E27"/>
    <w:rsid w:val="00BC745B"/>
    <w:rsid w:val="00BC76AC"/>
    <w:rsid w:val="00BC79A9"/>
    <w:rsid w:val="00BD7280"/>
    <w:rsid w:val="00BD7A89"/>
    <w:rsid w:val="00BE13BE"/>
    <w:rsid w:val="00BE13DF"/>
    <w:rsid w:val="00BE1EC9"/>
    <w:rsid w:val="00BE2EEC"/>
    <w:rsid w:val="00BE40EA"/>
    <w:rsid w:val="00BE4B97"/>
    <w:rsid w:val="00BE5E96"/>
    <w:rsid w:val="00BE71CA"/>
    <w:rsid w:val="00BE7BC3"/>
    <w:rsid w:val="00BF1C59"/>
    <w:rsid w:val="00BF2C5B"/>
    <w:rsid w:val="00BF3180"/>
    <w:rsid w:val="00BF4434"/>
    <w:rsid w:val="00BF7653"/>
    <w:rsid w:val="00C0024D"/>
    <w:rsid w:val="00C014BA"/>
    <w:rsid w:val="00C01660"/>
    <w:rsid w:val="00C01B12"/>
    <w:rsid w:val="00C0206B"/>
    <w:rsid w:val="00C04F4B"/>
    <w:rsid w:val="00C05606"/>
    <w:rsid w:val="00C06905"/>
    <w:rsid w:val="00C06BEB"/>
    <w:rsid w:val="00C076FD"/>
    <w:rsid w:val="00C11EDC"/>
    <w:rsid w:val="00C128A6"/>
    <w:rsid w:val="00C146FE"/>
    <w:rsid w:val="00C149A2"/>
    <w:rsid w:val="00C20B8B"/>
    <w:rsid w:val="00C2273D"/>
    <w:rsid w:val="00C22F21"/>
    <w:rsid w:val="00C239BC"/>
    <w:rsid w:val="00C253BD"/>
    <w:rsid w:val="00C25DCC"/>
    <w:rsid w:val="00C30B2D"/>
    <w:rsid w:val="00C323E6"/>
    <w:rsid w:val="00C325C9"/>
    <w:rsid w:val="00C32615"/>
    <w:rsid w:val="00C3340B"/>
    <w:rsid w:val="00C33543"/>
    <w:rsid w:val="00C36451"/>
    <w:rsid w:val="00C40D0B"/>
    <w:rsid w:val="00C41AB9"/>
    <w:rsid w:val="00C43590"/>
    <w:rsid w:val="00C45D2F"/>
    <w:rsid w:val="00C45DA6"/>
    <w:rsid w:val="00C46216"/>
    <w:rsid w:val="00C519A7"/>
    <w:rsid w:val="00C5268E"/>
    <w:rsid w:val="00C52A0F"/>
    <w:rsid w:val="00C52BCA"/>
    <w:rsid w:val="00C535E7"/>
    <w:rsid w:val="00C545D3"/>
    <w:rsid w:val="00C54FAA"/>
    <w:rsid w:val="00C5565E"/>
    <w:rsid w:val="00C56980"/>
    <w:rsid w:val="00C5728B"/>
    <w:rsid w:val="00C60A11"/>
    <w:rsid w:val="00C61464"/>
    <w:rsid w:val="00C61777"/>
    <w:rsid w:val="00C61DEA"/>
    <w:rsid w:val="00C628F7"/>
    <w:rsid w:val="00C65423"/>
    <w:rsid w:val="00C668F2"/>
    <w:rsid w:val="00C71D03"/>
    <w:rsid w:val="00C72750"/>
    <w:rsid w:val="00C72D63"/>
    <w:rsid w:val="00C7612B"/>
    <w:rsid w:val="00C764C1"/>
    <w:rsid w:val="00C7673A"/>
    <w:rsid w:val="00C77901"/>
    <w:rsid w:val="00C77AC8"/>
    <w:rsid w:val="00C77B1D"/>
    <w:rsid w:val="00C77C23"/>
    <w:rsid w:val="00C800DE"/>
    <w:rsid w:val="00C816CA"/>
    <w:rsid w:val="00C82291"/>
    <w:rsid w:val="00C83306"/>
    <w:rsid w:val="00C839DC"/>
    <w:rsid w:val="00C84626"/>
    <w:rsid w:val="00C858E3"/>
    <w:rsid w:val="00C879DB"/>
    <w:rsid w:val="00C87B43"/>
    <w:rsid w:val="00C90CCF"/>
    <w:rsid w:val="00C91053"/>
    <w:rsid w:val="00C91713"/>
    <w:rsid w:val="00C91933"/>
    <w:rsid w:val="00C91C34"/>
    <w:rsid w:val="00C944E9"/>
    <w:rsid w:val="00C94C9B"/>
    <w:rsid w:val="00C94D6F"/>
    <w:rsid w:val="00C95B91"/>
    <w:rsid w:val="00C961D8"/>
    <w:rsid w:val="00C97CFC"/>
    <w:rsid w:val="00CA24D3"/>
    <w:rsid w:val="00CA3E15"/>
    <w:rsid w:val="00CA458B"/>
    <w:rsid w:val="00CA547A"/>
    <w:rsid w:val="00CA6A35"/>
    <w:rsid w:val="00CA770D"/>
    <w:rsid w:val="00CB0069"/>
    <w:rsid w:val="00CB1359"/>
    <w:rsid w:val="00CB303F"/>
    <w:rsid w:val="00CB3C4E"/>
    <w:rsid w:val="00CB5A45"/>
    <w:rsid w:val="00CB5E3D"/>
    <w:rsid w:val="00CC0EB6"/>
    <w:rsid w:val="00CC3E3C"/>
    <w:rsid w:val="00CC74BC"/>
    <w:rsid w:val="00CC7C72"/>
    <w:rsid w:val="00CD07EA"/>
    <w:rsid w:val="00CD293E"/>
    <w:rsid w:val="00CD2C73"/>
    <w:rsid w:val="00CD2C98"/>
    <w:rsid w:val="00CD3170"/>
    <w:rsid w:val="00CD3D9D"/>
    <w:rsid w:val="00CD49F9"/>
    <w:rsid w:val="00CD6E6B"/>
    <w:rsid w:val="00CD78DE"/>
    <w:rsid w:val="00CD7982"/>
    <w:rsid w:val="00CE35CC"/>
    <w:rsid w:val="00CE35E4"/>
    <w:rsid w:val="00CE7AA8"/>
    <w:rsid w:val="00CF0057"/>
    <w:rsid w:val="00CF11A7"/>
    <w:rsid w:val="00CF14EC"/>
    <w:rsid w:val="00CF198E"/>
    <w:rsid w:val="00CF4985"/>
    <w:rsid w:val="00CF646C"/>
    <w:rsid w:val="00D01B1D"/>
    <w:rsid w:val="00D02829"/>
    <w:rsid w:val="00D050CC"/>
    <w:rsid w:val="00D063E0"/>
    <w:rsid w:val="00D1054D"/>
    <w:rsid w:val="00D10D3E"/>
    <w:rsid w:val="00D114C2"/>
    <w:rsid w:val="00D11B05"/>
    <w:rsid w:val="00D12322"/>
    <w:rsid w:val="00D124A0"/>
    <w:rsid w:val="00D12B78"/>
    <w:rsid w:val="00D13AE6"/>
    <w:rsid w:val="00D14CE0"/>
    <w:rsid w:val="00D17877"/>
    <w:rsid w:val="00D207FB"/>
    <w:rsid w:val="00D22C77"/>
    <w:rsid w:val="00D23543"/>
    <w:rsid w:val="00D23F42"/>
    <w:rsid w:val="00D2494D"/>
    <w:rsid w:val="00D249C0"/>
    <w:rsid w:val="00D25593"/>
    <w:rsid w:val="00D26143"/>
    <w:rsid w:val="00D26C4B"/>
    <w:rsid w:val="00D27BE1"/>
    <w:rsid w:val="00D316FA"/>
    <w:rsid w:val="00D35695"/>
    <w:rsid w:val="00D41200"/>
    <w:rsid w:val="00D42CF3"/>
    <w:rsid w:val="00D436A5"/>
    <w:rsid w:val="00D5026A"/>
    <w:rsid w:val="00D52327"/>
    <w:rsid w:val="00D534B8"/>
    <w:rsid w:val="00D60DBA"/>
    <w:rsid w:val="00D61194"/>
    <w:rsid w:val="00D620DC"/>
    <w:rsid w:val="00D626EC"/>
    <w:rsid w:val="00D62D4C"/>
    <w:rsid w:val="00D63C3B"/>
    <w:rsid w:val="00D63CC6"/>
    <w:rsid w:val="00D63D08"/>
    <w:rsid w:val="00D6465D"/>
    <w:rsid w:val="00D67101"/>
    <w:rsid w:val="00D70CCA"/>
    <w:rsid w:val="00D7106E"/>
    <w:rsid w:val="00D72038"/>
    <w:rsid w:val="00D72443"/>
    <w:rsid w:val="00D751EF"/>
    <w:rsid w:val="00D77303"/>
    <w:rsid w:val="00D7781C"/>
    <w:rsid w:val="00D7799A"/>
    <w:rsid w:val="00D77B3E"/>
    <w:rsid w:val="00D77B84"/>
    <w:rsid w:val="00D81638"/>
    <w:rsid w:val="00D8179B"/>
    <w:rsid w:val="00D830E7"/>
    <w:rsid w:val="00D8428A"/>
    <w:rsid w:val="00D9031A"/>
    <w:rsid w:val="00D9245E"/>
    <w:rsid w:val="00D92D49"/>
    <w:rsid w:val="00D93F35"/>
    <w:rsid w:val="00D9401D"/>
    <w:rsid w:val="00DA0093"/>
    <w:rsid w:val="00DA0F6F"/>
    <w:rsid w:val="00DA2A51"/>
    <w:rsid w:val="00DA2BE9"/>
    <w:rsid w:val="00DA416B"/>
    <w:rsid w:val="00DA4CC4"/>
    <w:rsid w:val="00DA645B"/>
    <w:rsid w:val="00DA755B"/>
    <w:rsid w:val="00DA7E17"/>
    <w:rsid w:val="00DB4826"/>
    <w:rsid w:val="00DB5825"/>
    <w:rsid w:val="00DB5A1A"/>
    <w:rsid w:val="00DB7EC7"/>
    <w:rsid w:val="00DC0674"/>
    <w:rsid w:val="00DC07C0"/>
    <w:rsid w:val="00DC1732"/>
    <w:rsid w:val="00DC2172"/>
    <w:rsid w:val="00DC266E"/>
    <w:rsid w:val="00DC2A4E"/>
    <w:rsid w:val="00DC41FE"/>
    <w:rsid w:val="00DC4436"/>
    <w:rsid w:val="00DC4496"/>
    <w:rsid w:val="00DC4BD3"/>
    <w:rsid w:val="00DC7009"/>
    <w:rsid w:val="00DC74C2"/>
    <w:rsid w:val="00DC7FE5"/>
    <w:rsid w:val="00DD1101"/>
    <w:rsid w:val="00DD19B7"/>
    <w:rsid w:val="00DD20EE"/>
    <w:rsid w:val="00DD2895"/>
    <w:rsid w:val="00DD34F1"/>
    <w:rsid w:val="00DD3989"/>
    <w:rsid w:val="00DD3FCA"/>
    <w:rsid w:val="00DD5735"/>
    <w:rsid w:val="00DD6316"/>
    <w:rsid w:val="00DD74CA"/>
    <w:rsid w:val="00DD7C36"/>
    <w:rsid w:val="00DE268B"/>
    <w:rsid w:val="00DE2C4D"/>
    <w:rsid w:val="00DE383D"/>
    <w:rsid w:val="00DE400A"/>
    <w:rsid w:val="00DE52BB"/>
    <w:rsid w:val="00DE66AB"/>
    <w:rsid w:val="00DE7CD6"/>
    <w:rsid w:val="00DF1DFC"/>
    <w:rsid w:val="00DF4C45"/>
    <w:rsid w:val="00DF6BE7"/>
    <w:rsid w:val="00DF76E1"/>
    <w:rsid w:val="00E002A7"/>
    <w:rsid w:val="00E050B3"/>
    <w:rsid w:val="00E07325"/>
    <w:rsid w:val="00E1118D"/>
    <w:rsid w:val="00E13A39"/>
    <w:rsid w:val="00E13DC4"/>
    <w:rsid w:val="00E14559"/>
    <w:rsid w:val="00E15A3C"/>
    <w:rsid w:val="00E16915"/>
    <w:rsid w:val="00E177EC"/>
    <w:rsid w:val="00E179D8"/>
    <w:rsid w:val="00E20400"/>
    <w:rsid w:val="00E20DB4"/>
    <w:rsid w:val="00E2212B"/>
    <w:rsid w:val="00E243FC"/>
    <w:rsid w:val="00E26C51"/>
    <w:rsid w:val="00E300EB"/>
    <w:rsid w:val="00E321E5"/>
    <w:rsid w:val="00E32606"/>
    <w:rsid w:val="00E33961"/>
    <w:rsid w:val="00E34888"/>
    <w:rsid w:val="00E34B6F"/>
    <w:rsid w:val="00E35923"/>
    <w:rsid w:val="00E3756E"/>
    <w:rsid w:val="00E37C32"/>
    <w:rsid w:val="00E40A86"/>
    <w:rsid w:val="00E464B2"/>
    <w:rsid w:val="00E52158"/>
    <w:rsid w:val="00E52D53"/>
    <w:rsid w:val="00E5351B"/>
    <w:rsid w:val="00E5568C"/>
    <w:rsid w:val="00E56E80"/>
    <w:rsid w:val="00E57C40"/>
    <w:rsid w:val="00E607C7"/>
    <w:rsid w:val="00E60E38"/>
    <w:rsid w:val="00E61D7B"/>
    <w:rsid w:val="00E62CED"/>
    <w:rsid w:val="00E62E33"/>
    <w:rsid w:val="00E631F2"/>
    <w:rsid w:val="00E64E26"/>
    <w:rsid w:val="00E6511E"/>
    <w:rsid w:val="00E65A5B"/>
    <w:rsid w:val="00E6617E"/>
    <w:rsid w:val="00E66508"/>
    <w:rsid w:val="00E6690E"/>
    <w:rsid w:val="00E67FE1"/>
    <w:rsid w:val="00E7044F"/>
    <w:rsid w:val="00E707A0"/>
    <w:rsid w:val="00E715E7"/>
    <w:rsid w:val="00E72CBC"/>
    <w:rsid w:val="00E7555E"/>
    <w:rsid w:val="00E75769"/>
    <w:rsid w:val="00E75DAE"/>
    <w:rsid w:val="00E77DEA"/>
    <w:rsid w:val="00E801DC"/>
    <w:rsid w:val="00E81501"/>
    <w:rsid w:val="00E83A45"/>
    <w:rsid w:val="00E84D62"/>
    <w:rsid w:val="00E87E9B"/>
    <w:rsid w:val="00E90AE7"/>
    <w:rsid w:val="00E90B90"/>
    <w:rsid w:val="00E90C18"/>
    <w:rsid w:val="00E91438"/>
    <w:rsid w:val="00E93C93"/>
    <w:rsid w:val="00E95CB9"/>
    <w:rsid w:val="00E96B0E"/>
    <w:rsid w:val="00E97050"/>
    <w:rsid w:val="00EA4BDC"/>
    <w:rsid w:val="00EA4BFE"/>
    <w:rsid w:val="00EA4FAD"/>
    <w:rsid w:val="00EA59CC"/>
    <w:rsid w:val="00EA5E1B"/>
    <w:rsid w:val="00EA78FB"/>
    <w:rsid w:val="00EB0AE1"/>
    <w:rsid w:val="00EB31F1"/>
    <w:rsid w:val="00EB6F1F"/>
    <w:rsid w:val="00EB7627"/>
    <w:rsid w:val="00EC140B"/>
    <w:rsid w:val="00EC24FF"/>
    <w:rsid w:val="00EC319D"/>
    <w:rsid w:val="00EC55D0"/>
    <w:rsid w:val="00EC5BC2"/>
    <w:rsid w:val="00EC5ECD"/>
    <w:rsid w:val="00EC7C2C"/>
    <w:rsid w:val="00ED0794"/>
    <w:rsid w:val="00ED0C5D"/>
    <w:rsid w:val="00ED16D2"/>
    <w:rsid w:val="00ED415E"/>
    <w:rsid w:val="00ED691E"/>
    <w:rsid w:val="00ED694F"/>
    <w:rsid w:val="00ED7EC2"/>
    <w:rsid w:val="00EE15F3"/>
    <w:rsid w:val="00EE245A"/>
    <w:rsid w:val="00EE3049"/>
    <w:rsid w:val="00EE352D"/>
    <w:rsid w:val="00EE55AE"/>
    <w:rsid w:val="00EE5E05"/>
    <w:rsid w:val="00EE7711"/>
    <w:rsid w:val="00EE7854"/>
    <w:rsid w:val="00EF2046"/>
    <w:rsid w:val="00EF2520"/>
    <w:rsid w:val="00EF2D82"/>
    <w:rsid w:val="00EF3057"/>
    <w:rsid w:val="00EF3879"/>
    <w:rsid w:val="00EF3EDA"/>
    <w:rsid w:val="00EF4499"/>
    <w:rsid w:val="00EF579B"/>
    <w:rsid w:val="00EF738E"/>
    <w:rsid w:val="00EF79F2"/>
    <w:rsid w:val="00F00862"/>
    <w:rsid w:val="00F03D66"/>
    <w:rsid w:val="00F04ABA"/>
    <w:rsid w:val="00F04B6C"/>
    <w:rsid w:val="00F05753"/>
    <w:rsid w:val="00F06202"/>
    <w:rsid w:val="00F103D2"/>
    <w:rsid w:val="00F11127"/>
    <w:rsid w:val="00F12AF9"/>
    <w:rsid w:val="00F14ADF"/>
    <w:rsid w:val="00F14BBA"/>
    <w:rsid w:val="00F16245"/>
    <w:rsid w:val="00F16B80"/>
    <w:rsid w:val="00F174E4"/>
    <w:rsid w:val="00F20077"/>
    <w:rsid w:val="00F22BA4"/>
    <w:rsid w:val="00F23EAB"/>
    <w:rsid w:val="00F2466B"/>
    <w:rsid w:val="00F259AD"/>
    <w:rsid w:val="00F259D1"/>
    <w:rsid w:val="00F26E5D"/>
    <w:rsid w:val="00F27213"/>
    <w:rsid w:val="00F3154D"/>
    <w:rsid w:val="00F32EDD"/>
    <w:rsid w:val="00F33367"/>
    <w:rsid w:val="00F33BA7"/>
    <w:rsid w:val="00F33D80"/>
    <w:rsid w:val="00F34A83"/>
    <w:rsid w:val="00F356D4"/>
    <w:rsid w:val="00F4277C"/>
    <w:rsid w:val="00F433DA"/>
    <w:rsid w:val="00F436B5"/>
    <w:rsid w:val="00F45D89"/>
    <w:rsid w:val="00F469E0"/>
    <w:rsid w:val="00F46DF6"/>
    <w:rsid w:val="00F50E8C"/>
    <w:rsid w:val="00F5141B"/>
    <w:rsid w:val="00F51D02"/>
    <w:rsid w:val="00F52190"/>
    <w:rsid w:val="00F531A8"/>
    <w:rsid w:val="00F532BB"/>
    <w:rsid w:val="00F550DC"/>
    <w:rsid w:val="00F55A28"/>
    <w:rsid w:val="00F55B2F"/>
    <w:rsid w:val="00F56267"/>
    <w:rsid w:val="00F60CFA"/>
    <w:rsid w:val="00F6144C"/>
    <w:rsid w:val="00F61D27"/>
    <w:rsid w:val="00F6227F"/>
    <w:rsid w:val="00F65181"/>
    <w:rsid w:val="00F7006B"/>
    <w:rsid w:val="00F7038D"/>
    <w:rsid w:val="00F70B65"/>
    <w:rsid w:val="00F70DCE"/>
    <w:rsid w:val="00F71CC9"/>
    <w:rsid w:val="00F7292E"/>
    <w:rsid w:val="00F73121"/>
    <w:rsid w:val="00F74E38"/>
    <w:rsid w:val="00F75182"/>
    <w:rsid w:val="00F75326"/>
    <w:rsid w:val="00F7642A"/>
    <w:rsid w:val="00F81880"/>
    <w:rsid w:val="00F81C00"/>
    <w:rsid w:val="00F823EA"/>
    <w:rsid w:val="00F839F9"/>
    <w:rsid w:val="00F85EB4"/>
    <w:rsid w:val="00F913C0"/>
    <w:rsid w:val="00F91D2B"/>
    <w:rsid w:val="00F92A5B"/>
    <w:rsid w:val="00F93A66"/>
    <w:rsid w:val="00F94CCB"/>
    <w:rsid w:val="00F973EA"/>
    <w:rsid w:val="00F97C9E"/>
    <w:rsid w:val="00FA280E"/>
    <w:rsid w:val="00FA39F0"/>
    <w:rsid w:val="00FA52C7"/>
    <w:rsid w:val="00FA608C"/>
    <w:rsid w:val="00FA6999"/>
    <w:rsid w:val="00FA71C0"/>
    <w:rsid w:val="00FB1AC4"/>
    <w:rsid w:val="00FB2234"/>
    <w:rsid w:val="00FB25ED"/>
    <w:rsid w:val="00FB6FA6"/>
    <w:rsid w:val="00FC215F"/>
    <w:rsid w:val="00FC268D"/>
    <w:rsid w:val="00FC36D7"/>
    <w:rsid w:val="00FC3A78"/>
    <w:rsid w:val="00FC3D95"/>
    <w:rsid w:val="00FC549A"/>
    <w:rsid w:val="00FD0719"/>
    <w:rsid w:val="00FD1646"/>
    <w:rsid w:val="00FD2DA3"/>
    <w:rsid w:val="00FD337B"/>
    <w:rsid w:val="00FD43FC"/>
    <w:rsid w:val="00FD45AD"/>
    <w:rsid w:val="00FD527D"/>
    <w:rsid w:val="00FE0429"/>
    <w:rsid w:val="00FE2A33"/>
    <w:rsid w:val="00FE2F9A"/>
    <w:rsid w:val="00FE6BCD"/>
    <w:rsid w:val="00FE6D3A"/>
    <w:rsid w:val="00FF03C3"/>
    <w:rsid w:val="00FF13AA"/>
    <w:rsid w:val="00FF1E53"/>
    <w:rsid w:val="00FF25C1"/>
    <w:rsid w:val="00FF3B05"/>
    <w:rsid w:val="00FF3B73"/>
    <w:rsid w:val="00FF542E"/>
    <w:rsid w:val="00FF6329"/>
    <w:rsid w:val="00FF6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14C643"/>
  <w15:docId w15:val="{6D5B3827-17B5-466A-A46F-C4FAFAE4E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158"/>
    <w:rPr>
      <w:rFonts w:ascii="Arial" w:hAnsi="Arial"/>
      <w:sz w:val="24"/>
      <w:szCs w:val="24"/>
    </w:rPr>
  </w:style>
  <w:style w:type="paragraph" w:styleId="Heading1">
    <w:name w:val="heading 1"/>
    <w:basedOn w:val="Normal"/>
    <w:next w:val="Normal"/>
    <w:link w:val="Heading1Char"/>
    <w:qFormat/>
    <w:pPr>
      <w:keepNext/>
      <w:spacing w:before="240" w:after="60"/>
      <w:outlineLvl w:val="0"/>
    </w:pPr>
    <w:rPr>
      <w:rFonts w:cs="Arial"/>
      <w:b/>
      <w:bCs/>
      <w:kern w:val="32"/>
      <w:sz w:val="28"/>
      <w:szCs w:val="32"/>
    </w:rPr>
  </w:style>
  <w:style w:type="paragraph" w:styleId="Heading2">
    <w:name w:val="heading 2"/>
    <w:basedOn w:val="Normal"/>
    <w:next w:val="Normal"/>
    <w:link w:val="Heading2Char"/>
    <w:qFormat/>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506630"/>
    <w:pPr>
      <w:keepNext/>
      <w:spacing w:before="240" w:after="60"/>
      <w:ind w:left="720"/>
      <w:outlineLvl w:val="2"/>
    </w:pPr>
    <w:rPr>
      <w:rFonts w:cs="Arial"/>
      <w:b/>
      <w:bCs/>
      <w:sz w:val="26"/>
      <w:szCs w:val="26"/>
    </w:rPr>
  </w:style>
  <w:style w:type="paragraph" w:styleId="Heading4">
    <w:name w:val="heading 4"/>
    <w:basedOn w:val="Normal"/>
    <w:next w:val="Normal"/>
    <w:link w:val="Heading4Char"/>
    <w:qFormat/>
    <w:pPr>
      <w:keepNext/>
      <w:outlineLvl w:val="3"/>
    </w:pPr>
    <w:rPr>
      <w:i/>
      <w:iCs/>
    </w:rPr>
  </w:style>
  <w:style w:type="paragraph" w:styleId="Heading5">
    <w:name w:val="heading 5"/>
    <w:basedOn w:val="Normal"/>
    <w:next w:val="Normal"/>
    <w:link w:val="Heading5Char"/>
    <w:qFormat/>
    <w:pPr>
      <w:keepNext/>
      <w:outlineLvl w:val="4"/>
    </w:pPr>
    <w:rPr>
      <w:b/>
      <w:bCs/>
      <w:i/>
      <w:iCs/>
    </w:rPr>
  </w:style>
  <w:style w:type="paragraph" w:styleId="Heading6">
    <w:name w:val="heading 6"/>
    <w:basedOn w:val="Normal"/>
    <w:next w:val="Normal"/>
    <w:link w:val="Heading6Char"/>
    <w:qFormat/>
    <w:pPr>
      <w:keepNext/>
      <w:outlineLvl w:val="5"/>
    </w:pPr>
    <w:rPr>
      <w:b/>
      <w:bCs/>
      <w:sz w:val="28"/>
    </w:rPr>
  </w:style>
  <w:style w:type="paragraph" w:styleId="Heading7">
    <w:name w:val="heading 7"/>
    <w:basedOn w:val="Normal"/>
    <w:next w:val="Normal"/>
    <w:link w:val="Heading7Char"/>
    <w:qFormat/>
    <w:pPr>
      <w:keepNext/>
      <w:jc w:val="center"/>
      <w:outlineLvl w:val="6"/>
    </w:pPr>
    <w:rPr>
      <w:b/>
      <w:bCs/>
      <w:sz w:val="20"/>
    </w:rPr>
  </w:style>
  <w:style w:type="paragraph" w:styleId="Heading8">
    <w:name w:val="heading 8"/>
    <w:basedOn w:val="Normal"/>
    <w:next w:val="Normal"/>
    <w:link w:val="Heading8Char"/>
    <w:qFormat/>
    <w:pPr>
      <w:keepNext/>
      <w:ind w:firstLine="720"/>
      <w:outlineLvl w:val="7"/>
    </w:pPr>
    <w:rPr>
      <w:b/>
      <w:bCs/>
      <w:i/>
      <w:iCs/>
      <w:sz w:val="20"/>
    </w:rPr>
  </w:style>
  <w:style w:type="paragraph" w:styleId="Heading9">
    <w:name w:val="heading 9"/>
    <w:basedOn w:val="Normal"/>
    <w:next w:val="Normal"/>
    <w:link w:val="Heading9Char"/>
    <w:qFormat/>
    <w:pPr>
      <w:keepNex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839DC"/>
    <w:rPr>
      <w:rFonts w:ascii="Arial" w:hAnsi="Arial" w:cs="Arial"/>
      <w:b/>
      <w:bCs/>
      <w:kern w:val="32"/>
      <w:sz w:val="28"/>
      <w:szCs w:val="32"/>
    </w:rPr>
  </w:style>
  <w:style w:type="character" w:customStyle="1" w:styleId="Heading2Char">
    <w:name w:val="Heading 2 Char"/>
    <w:link w:val="Heading2"/>
    <w:rsid w:val="00356D73"/>
    <w:rPr>
      <w:rFonts w:ascii="Arial" w:hAnsi="Arial" w:cs="Arial"/>
      <w:b/>
      <w:bCs/>
      <w:i/>
      <w:iCs/>
      <w:sz w:val="28"/>
      <w:szCs w:val="28"/>
    </w:rPr>
  </w:style>
  <w:style w:type="character" w:customStyle="1" w:styleId="Heading3Char">
    <w:name w:val="Heading 3 Char"/>
    <w:link w:val="Heading3"/>
    <w:rsid w:val="00356D73"/>
    <w:rPr>
      <w:rFonts w:ascii="Arial" w:hAnsi="Arial" w:cs="Arial"/>
      <w:b/>
      <w:bCs/>
      <w:sz w:val="26"/>
      <w:szCs w:val="26"/>
    </w:rPr>
  </w:style>
  <w:style w:type="character" w:customStyle="1" w:styleId="Heading4Char">
    <w:name w:val="Heading 4 Char"/>
    <w:link w:val="Heading4"/>
    <w:rsid w:val="00356D73"/>
    <w:rPr>
      <w:rFonts w:ascii="Arial" w:hAnsi="Arial"/>
      <w:i/>
      <w:iCs/>
      <w:sz w:val="24"/>
      <w:szCs w:val="24"/>
    </w:rPr>
  </w:style>
  <w:style w:type="character" w:customStyle="1" w:styleId="Heading5Char">
    <w:name w:val="Heading 5 Char"/>
    <w:link w:val="Heading5"/>
    <w:rsid w:val="00356D73"/>
    <w:rPr>
      <w:rFonts w:ascii="Arial" w:hAnsi="Arial"/>
      <w:b/>
      <w:bCs/>
      <w:i/>
      <w:iCs/>
      <w:sz w:val="24"/>
      <w:szCs w:val="24"/>
    </w:rPr>
  </w:style>
  <w:style w:type="character" w:customStyle="1" w:styleId="Heading6Char">
    <w:name w:val="Heading 6 Char"/>
    <w:link w:val="Heading6"/>
    <w:rsid w:val="00356D73"/>
    <w:rPr>
      <w:rFonts w:ascii="Arial" w:hAnsi="Arial"/>
      <w:b/>
      <w:bCs/>
      <w:sz w:val="28"/>
      <w:szCs w:val="24"/>
    </w:rPr>
  </w:style>
  <w:style w:type="character" w:customStyle="1" w:styleId="Heading7Char">
    <w:name w:val="Heading 7 Char"/>
    <w:link w:val="Heading7"/>
    <w:rsid w:val="00356D73"/>
    <w:rPr>
      <w:rFonts w:ascii="Arial" w:hAnsi="Arial"/>
      <w:b/>
      <w:bCs/>
      <w:szCs w:val="24"/>
    </w:rPr>
  </w:style>
  <w:style w:type="character" w:customStyle="1" w:styleId="Heading8Char">
    <w:name w:val="Heading 8 Char"/>
    <w:link w:val="Heading8"/>
    <w:rsid w:val="00356D73"/>
    <w:rPr>
      <w:rFonts w:ascii="Arial" w:hAnsi="Arial"/>
      <w:b/>
      <w:bCs/>
      <w:i/>
      <w:iCs/>
      <w:szCs w:val="24"/>
    </w:rPr>
  </w:style>
  <w:style w:type="character" w:customStyle="1" w:styleId="Heading9Char">
    <w:name w:val="Heading 9 Char"/>
    <w:link w:val="Heading9"/>
    <w:rsid w:val="00356D73"/>
    <w:rPr>
      <w:rFonts w:ascii="Arial" w:hAnsi="Arial"/>
      <w:b/>
      <w:bCs/>
      <w:sz w:val="24"/>
      <w:szCs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CD78DE"/>
    <w:rPr>
      <w:rFonts w:ascii="Arial" w:hAnsi="Arial"/>
      <w:sz w:val="24"/>
      <w:szCs w:val="24"/>
    </w:rPr>
  </w:style>
  <w:style w:type="character" w:styleId="PageNumber">
    <w:name w:val="page number"/>
    <w:basedOn w:val="DefaultParagraphFont"/>
  </w:style>
  <w:style w:type="paragraph" w:styleId="TOC1">
    <w:name w:val="toc 1"/>
    <w:basedOn w:val="Normal"/>
    <w:next w:val="Normal"/>
    <w:autoRedefine/>
    <w:uiPriority w:val="39"/>
    <w:rsid w:val="00B64135"/>
    <w:pPr>
      <w:tabs>
        <w:tab w:val="left" w:pos="540"/>
        <w:tab w:val="left" w:pos="900"/>
        <w:tab w:val="right" w:leader="dot" w:pos="9710"/>
      </w:tabs>
    </w:pPr>
    <w:rPr>
      <w:noProof/>
      <w:sz w:val="20"/>
    </w:rPr>
  </w:style>
  <w:style w:type="paragraph" w:styleId="TOC3">
    <w:name w:val="toc 3"/>
    <w:basedOn w:val="Normal"/>
    <w:next w:val="Normal"/>
    <w:autoRedefine/>
    <w:uiPriority w:val="39"/>
    <w:pPr>
      <w:ind w:left="480"/>
    </w:pPr>
  </w:style>
  <w:style w:type="paragraph" w:styleId="TOC2">
    <w:name w:val="toc 2"/>
    <w:basedOn w:val="Normal"/>
    <w:next w:val="Normal"/>
    <w:autoRedefine/>
    <w:uiPriority w:val="39"/>
    <w:pPr>
      <w:ind w:left="240"/>
    </w:pPr>
  </w:style>
  <w:style w:type="paragraph" w:styleId="NormalWeb">
    <w:name w:val="Normal (Web)"/>
    <w:basedOn w:val="Normal"/>
    <w:uiPriority w:val="99"/>
    <w:pPr>
      <w:spacing w:before="100" w:beforeAutospacing="1" w:after="100" w:afterAutospacing="1"/>
    </w:pPr>
  </w:style>
  <w:style w:type="paragraph" w:customStyle="1" w:styleId="Title">
    <w:name w:val="Title*"/>
    <w:basedOn w:val="Heading2"/>
    <w:pPr>
      <w:spacing w:before="0" w:after="0"/>
      <w:jc w:val="center"/>
    </w:pPr>
    <w:rPr>
      <w:rFonts w:ascii="Times New Roman" w:hAnsi="Times New Roman" w:cs="Times New Roman"/>
      <w:i w:val="0"/>
      <w:iCs w:val="0"/>
      <w:color w:val="273463"/>
      <w:sz w:val="96"/>
      <w:szCs w:val="24"/>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sid w:val="0083315F"/>
    <w:rPr>
      <w:rFonts w:ascii="Arial" w:hAnsi="Arial"/>
      <w:sz w:val="24"/>
      <w:szCs w:val="24"/>
    </w:rPr>
  </w:style>
  <w:style w:type="paragraph" w:customStyle="1" w:styleId="Subtitle">
    <w:name w:val="Subtitle*"/>
    <w:basedOn w:val="Heading1"/>
    <w:pPr>
      <w:spacing w:before="0" w:after="0"/>
      <w:jc w:val="center"/>
    </w:pPr>
    <w:rPr>
      <w:rFonts w:ascii="Times New Roman" w:hAnsi="Times New Roman" w:cs="Times New Roman"/>
      <w:b w:val="0"/>
      <w:bCs w:val="0"/>
      <w:color w:val="287F5C"/>
      <w:kern w:val="0"/>
      <w:sz w:val="72"/>
      <w:szCs w:val="24"/>
    </w:rPr>
  </w:style>
  <w:style w:type="paragraph" w:customStyle="1" w:styleId="Suptline">
    <w:name w:val="Supt line*"/>
    <w:basedOn w:val="Normal"/>
    <w:pPr>
      <w:jc w:val="center"/>
    </w:pPr>
    <w:rPr>
      <w:color w:val="273463"/>
      <w:sz w:val="32"/>
    </w:rPr>
  </w:style>
  <w:style w:type="paragraph" w:customStyle="1" w:styleId="Dateline">
    <w:name w:val="Date line*"/>
    <w:basedOn w:val="Heading3"/>
    <w:pPr>
      <w:spacing w:before="0" w:after="0"/>
      <w:jc w:val="center"/>
    </w:pPr>
    <w:rPr>
      <w:rFonts w:ascii="Times New Roman" w:hAnsi="Times New Roman" w:cs="Times New Roman"/>
      <w:color w:val="287F5C"/>
      <w:sz w:val="32"/>
      <w:szCs w:val="24"/>
    </w:rPr>
  </w:style>
  <w:style w:type="paragraph" w:styleId="BodyText">
    <w:name w:val="Body Text"/>
    <w:basedOn w:val="Normal"/>
    <w:link w:val="BodyTextChar"/>
    <w:pPr>
      <w:jc w:val="both"/>
    </w:pPr>
    <w:rPr>
      <w:rFonts w:cs="Arial"/>
      <w:sz w:val="20"/>
    </w:rPr>
  </w:style>
  <w:style w:type="character" w:customStyle="1" w:styleId="BodyTextChar">
    <w:name w:val="Body Text Char"/>
    <w:link w:val="BodyText"/>
    <w:rsid w:val="00356D73"/>
    <w:rPr>
      <w:rFonts w:ascii="Arial" w:hAnsi="Arial" w:cs="Arial"/>
      <w:szCs w:val="24"/>
    </w:rPr>
  </w:style>
  <w:style w:type="paragraph" w:styleId="ListNumber">
    <w:name w:val="List Number"/>
    <w:basedOn w:val="Normal"/>
    <w:pPr>
      <w:numPr>
        <w:ilvl w:val="1"/>
        <w:numId w:val="2"/>
      </w:numPr>
    </w:pPr>
  </w:style>
  <w:style w:type="paragraph" w:styleId="BodyTextIndent">
    <w:name w:val="Body Text Indent"/>
    <w:basedOn w:val="Normal"/>
    <w:link w:val="BodyTextIndentChar"/>
    <w:pPr>
      <w:ind w:left="1665"/>
    </w:pPr>
    <w:rPr>
      <w:sz w:val="20"/>
    </w:rPr>
  </w:style>
  <w:style w:type="character" w:customStyle="1" w:styleId="BodyTextIndentChar">
    <w:name w:val="Body Text Indent Char"/>
    <w:link w:val="BodyTextIndent"/>
    <w:rsid w:val="00356D73"/>
    <w:rPr>
      <w:rFonts w:ascii="Arial" w:hAnsi="Arial"/>
      <w:szCs w:val="24"/>
    </w:rPr>
  </w:style>
  <w:style w:type="paragraph" w:styleId="FootnoteText">
    <w:name w:val="footnote text"/>
    <w:basedOn w:val="Normal"/>
    <w:link w:val="FootnoteTextChar"/>
    <w:semiHidden/>
    <w:rPr>
      <w:sz w:val="20"/>
      <w:szCs w:val="20"/>
    </w:rPr>
  </w:style>
  <w:style w:type="character" w:customStyle="1" w:styleId="FootnoteTextChar">
    <w:name w:val="Footnote Text Char"/>
    <w:link w:val="FootnoteText"/>
    <w:semiHidden/>
    <w:rsid w:val="00356D73"/>
    <w:rPr>
      <w:rFonts w:ascii="Arial" w:hAnsi="Arial"/>
    </w:rPr>
  </w:style>
  <w:style w:type="character" w:styleId="FootnoteReference">
    <w:name w:val="footnote reference"/>
    <w:semiHidden/>
    <w:rPr>
      <w:vertAlign w:val="superscript"/>
    </w:r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table" w:styleId="TableGrid">
    <w:name w:val="Table Grid"/>
    <w:basedOn w:val="TableNormal"/>
    <w:uiPriority w:val="39"/>
    <w:rsid w:val="00314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91D2B"/>
    <w:rPr>
      <w:rFonts w:ascii="Tahoma" w:hAnsi="Tahoma" w:cs="Tahoma"/>
      <w:sz w:val="16"/>
      <w:szCs w:val="16"/>
    </w:rPr>
  </w:style>
  <w:style w:type="character" w:customStyle="1" w:styleId="BalloonTextChar">
    <w:name w:val="Balloon Text Char"/>
    <w:link w:val="BalloonText"/>
    <w:semiHidden/>
    <w:rsid w:val="00356D73"/>
    <w:rPr>
      <w:rFonts w:ascii="Tahoma" w:hAnsi="Tahoma" w:cs="Tahoma"/>
      <w:sz w:val="16"/>
      <w:szCs w:val="16"/>
    </w:rPr>
  </w:style>
  <w:style w:type="paragraph" w:styleId="ListParagraph">
    <w:name w:val="List Paragraph"/>
    <w:basedOn w:val="Normal"/>
    <w:uiPriority w:val="34"/>
    <w:qFormat/>
    <w:rsid w:val="00BA047E"/>
    <w:pPr>
      <w:ind w:left="720"/>
    </w:pPr>
  </w:style>
  <w:style w:type="paragraph" w:styleId="DocumentMap">
    <w:name w:val="Document Map"/>
    <w:basedOn w:val="Normal"/>
    <w:link w:val="DocumentMapChar"/>
    <w:rsid w:val="00F92A5B"/>
    <w:rPr>
      <w:rFonts w:ascii="Tahoma" w:hAnsi="Tahoma" w:cs="Tahoma"/>
      <w:sz w:val="16"/>
      <w:szCs w:val="16"/>
    </w:rPr>
  </w:style>
  <w:style w:type="character" w:customStyle="1" w:styleId="DocumentMapChar">
    <w:name w:val="Document Map Char"/>
    <w:link w:val="DocumentMap"/>
    <w:rsid w:val="00F92A5B"/>
    <w:rPr>
      <w:rFonts w:ascii="Tahoma" w:hAnsi="Tahoma" w:cs="Tahoma"/>
      <w:sz w:val="16"/>
      <w:szCs w:val="16"/>
    </w:rPr>
  </w:style>
  <w:style w:type="paragraph" w:customStyle="1" w:styleId="BoardName">
    <w:name w:val="Board Name*"/>
    <w:basedOn w:val="Heading3"/>
    <w:rsid w:val="00CD6E6B"/>
    <w:pPr>
      <w:spacing w:before="0" w:after="0"/>
      <w:ind w:left="0"/>
    </w:pPr>
    <w:rPr>
      <w:sz w:val="28"/>
      <w:szCs w:val="24"/>
    </w:rPr>
  </w:style>
  <w:style w:type="character" w:styleId="PlaceholderText">
    <w:name w:val="Placeholder Text"/>
    <w:basedOn w:val="DefaultParagraphFont"/>
    <w:uiPriority w:val="99"/>
    <w:semiHidden/>
    <w:rsid w:val="007C55BE"/>
    <w:rPr>
      <w:color w:val="808080"/>
    </w:rPr>
  </w:style>
  <w:style w:type="character" w:styleId="Emphasis">
    <w:name w:val="Emphasis"/>
    <w:basedOn w:val="DefaultParagraphFont"/>
    <w:qFormat/>
    <w:rsid w:val="00713536"/>
    <w:rPr>
      <w:i/>
      <w:iCs/>
    </w:rPr>
  </w:style>
  <w:style w:type="paragraph" w:customStyle="1" w:styleId="TableParagraph">
    <w:name w:val="Table Paragraph"/>
    <w:basedOn w:val="Normal"/>
    <w:uiPriority w:val="1"/>
    <w:qFormat/>
    <w:rsid w:val="00CB0069"/>
    <w:pPr>
      <w:widowControl w:val="0"/>
    </w:pPr>
    <w:rPr>
      <w:rFonts w:asciiTheme="minorHAnsi" w:eastAsiaTheme="minorHAnsi" w:hAnsiTheme="minorHAnsi" w:cstheme="minorBidi"/>
      <w:sz w:val="22"/>
      <w:szCs w:val="22"/>
    </w:rPr>
  </w:style>
  <w:style w:type="paragraph" w:customStyle="1" w:styleId="Default">
    <w:name w:val="Default"/>
    <w:rsid w:val="00C30B2D"/>
    <w:pPr>
      <w:autoSpaceDE w:val="0"/>
      <w:autoSpaceDN w:val="0"/>
      <w:adjustRightInd w:val="0"/>
    </w:pPr>
    <w:rPr>
      <w:color w:val="000000"/>
      <w:sz w:val="24"/>
      <w:szCs w:val="24"/>
    </w:rPr>
  </w:style>
  <w:style w:type="paragraph" w:customStyle="1" w:styleId="CM155">
    <w:name w:val="CM155"/>
    <w:basedOn w:val="Default"/>
    <w:next w:val="Default"/>
    <w:uiPriority w:val="99"/>
    <w:rsid w:val="00722E4E"/>
    <w:rPr>
      <w:rFonts w:ascii="DIN Next LT Pro" w:hAnsi="DIN Next LT Pro"/>
      <w:color w:val="auto"/>
    </w:rPr>
  </w:style>
  <w:style w:type="character" w:styleId="CommentReference">
    <w:name w:val="annotation reference"/>
    <w:basedOn w:val="DefaultParagraphFont"/>
    <w:uiPriority w:val="99"/>
    <w:semiHidden/>
    <w:unhideWhenUsed/>
    <w:rsid w:val="006D61F8"/>
    <w:rPr>
      <w:sz w:val="16"/>
      <w:szCs w:val="16"/>
    </w:rPr>
  </w:style>
  <w:style w:type="paragraph" w:styleId="CommentText">
    <w:name w:val="annotation text"/>
    <w:basedOn w:val="Normal"/>
    <w:link w:val="CommentTextChar"/>
    <w:uiPriority w:val="99"/>
    <w:unhideWhenUsed/>
    <w:rsid w:val="006D61F8"/>
    <w:rPr>
      <w:sz w:val="20"/>
      <w:szCs w:val="20"/>
    </w:rPr>
  </w:style>
  <w:style w:type="character" w:customStyle="1" w:styleId="CommentTextChar">
    <w:name w:val="Comment Text Char"/>
    <w:basedOn w:val="DefaultParagraphFont"/>
    <w:link w:val="CommentText"/>
    <w:uiPriority w:val="99"/>
    <w:rsid w:val="006D61F8"/>
    <w:rPr>
      <w:rFonts w:ascii="Arial" w:hAnsi="Arial"/>
    </w:rPr>
  </w:style>
  <w:style w:type="paragraph" w:styleId="CommentSubject">
    <w:name w:val="annotation subject"/>
    <w:basedOn w:val="CommentText"/>
    <w:next w:val="CommentText"/>
    <w:link w:val="CommentSubjectChar"/>
    <w:semiHidden/>
    <w:unhideWhenUsed/>
    <w:rsid w:val="006D61F8"/>
    <w:rPr>
      <w:b/>
      <w:bCs/>
    </w:rPr>
  </w:style>
  <w:style w:type="character" w:customStyle="1" w:styleId="CommentSubjectChar">
    <w:name w:val="Comment Subject Char"/>
    <w:basedOn w:val="CommentTextChar"/>
    <w:link w:val="CommentSubject"/>
    <w:semiHidden/>
    <w:rsid w:val="006D61F8"/>
    <w:rPr>
      <w:rFonts w:ascii="Arial" w:hAnsi="Arial"/>
      <w:b/>
      <w:bCs/>
    </w:rPr>
  </w:style>
  <w:style w:type="paragraph" w:styleId="Revision">
    <w:name w:val="Revision"/>
    <w:hidden/>
    <w:uiPriority w:val="99"/>
    <w:semiHidden/>
    <w:rsid w:val="00B539DF"/>
    <w:rPr>
      <w:rFonts w:ascii="Arial" w:hAnsi="Arial"/>
      <w:sz w:val="24"/>
      <w:szCs w:val="24"/>
    </w:rPr>
  </w:style>
  <w:style w:type="paragraph" w:styleId="PlainText">
    <w:name w:val="Plain Text"/>
    <w:basedOn w:val="Normal"/>
    <w:link w:val="PlainTextChar"/>
    <w:uiPriority w:val="99"/>
    <w:unhideWhenUsed/>
    <w:rsid w:val="00E801DC"/>
    <w:pPr>
      <w:spacing w:after="200" w:line="252" w:lineRule="auto"/>
    </w:pPr>
    <w:rPr>
      <w:rFonts w:ascii="Consolas" w:eastAsia="Calibri" w:hAnsi="Consolas"/>
      <w:sz w:val="21"/>
      <w:szCs w:val="21"/>
      <w:lang w:bidi="en-US"/>
    </w:rPr>
  </w:style>
  <w:style w:type="character" w:customStyle="1" w:styleId="PlainTextChar">
    <w:name w:val="Plain Text Char"/>
    <w:basedOn w:val="DefaultParagraphFont"/>
    <w:link w:val="PlainText"/>
    <w:uiPriority w:val="99"/>
    <w:rsid w:val="00E801DC"/>
    <w:rPr>
      <w:rFonts w:ascii="Consolas" w:eastAsia="Calibri" w:hAnsi="Consolas"/>
      <w:sz w:val="21"/>
      <w:szCs w:val="21"/>
      <w:lang w:bidi="en-US"/>
    </w:rPr>
  </w:style>
  <w:style w:type="paragraph" w:styleId="NoSpacing">
    <w:name w:val="No Spacing"/>
    <w:basedOn w:val="Normal"/>
    <w:uiPriority w:val="1"/>
    <w:qFormat/>
    <w:rsid w:val="00A65E1B"/>
    <w:rPr>
      <w:rFonts w:ascii="Calibri" w:eastAsiaTheme="minorHAnsi" w:hAnsi="Calibri"/>
      <w:sz w:val="22"/>
      <w:szCs w:val="22"/>
    </w:rPr>
  </w:style>
  <w:style w:type="character" w:styleId="Strong">
    <w:name w:val="Strong"/>
    <w:basedOn w:val="DefaultParagraphFont"/>
    <w:uiPriority w:val="22"/>
    <w:qFormat/>
    <w:rsid w:val="00A65E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801814">
      <w:bodyDiv w:val="1"/>
      <w:marLeft w:val="0"/>
      <w:marRight w:val="0"/>
      <w:marTop w:val="30"/>
      <w:marBottom w:val="750"/>
      <w:divBdr>
        <w:top w:val="none" w:sz="0" w:space="0" w:color="auto"/>
        <w:left w:val="none" w:sz="0" w:space="0" w:color="auto"/>
        <w:bottom w:val="none" w:sz="0" w:space="0" w:color="auto"/>
        <w:right w:val="none" w:sz="0" w:space="0" w:color="auto"/>
      </w:divBdr>
      <w:divsChild>
        <w:div w:id="369262277">
          <w:marLeft w:val="0"/>
          <w:marRight w:val="0"/>
          <w:marTop w:val="0"/>
          <w:marBottom w:val="0"/>
          <w:divBdr>
            <w:top w:val="none" w:sz="0" w:space="0" w:color="auto"/>
            <w:left w:val="none" w:sz="0" w:space="0" w:color="auto"/>
            <w:bottom w:val="none" w:sz="0" w:space="0" w:color="auto"/>
            <w:right w:val="none" w:sz="0" w:space="0" w:color="auto"/>
          </w:divBdr>
        </w:div>
      </w:divsChild>
    </w:div>
    <w:div w:id="274870026">
      <w:bodyDiv w:val="1"/>
      <w:marLeft w:val="0"/>
      <w:marRight w:val="0"/>
      <w:marTop w:val="0"/>
      <w:marBottom w:val="0"/>
      <w:divBdr>
        <w:top w:val="none" w:sz="0" w:space="0" w:color="auto"/>
        <w:left w:val="none" w:sz="0" w:space="0" w:color="auto"/>
        <w:bottom w:val="none" w:sz="0" w:space="0" w:color="auto"/>
        <w:right w:val="none" w:sz="0" w:space="0" w:color="auto"/>
      </w:divBdr>
    </w:div>
    <w:div w:id="286204168">
      <w:bodyDiv w:val="1"/>
      <w:marLeft w:val="0"/>
      <w:marRight w:val="0"/>
      <w:marTop w:val="0"/>
      <w:marBottom w:val="0"/>
      <w:divBdr>
        <w:top w:val="none" w:sz="0" w:space="0" w:color="auto"/>
        <w:left w:val="none" w:sz="0" w:space="0" w:color="auto"/>
        <w:bottom w:val="none" w:sz="0" w:space="0" w:color="auto"/>
        <w:right w:val="none" w:sz="0" w:space="0" w:color="auto"/>
      </w:divBdr>
    </w:div>
    <w:div w:id="379204908">
      <w:bodyDiv w:val="1"/>
      <w:marLeft w:val="0"/>
      <w:marRight w:val="0"/>
      <w:marTop w:val="0"/>
      <w:marBottom w:val="0"/>
      <w:divBdr>
        <w:top w:val="none" w:sz="0" w:space="0" w:color="auto"/>
        <w:left w:val="none" w:sz="0" w:space="0" w:color="auto"/>
        <w:bottom w:val="none" w:sz="0" w:space="0" w:color="auto"/>
        <w:right w:val="none" w:sz="0" w:space="0" w:color="auto"/>
      </w:divBdr>
    </w:div>
    <w:div w:id="590553777">
      <w:bodyDiv w:val="1"/>
      <w:marLeft w:val="0"/>
      <w:marRight w:val="0"/>
      <w:marTop w:val="0"/>
      <w:marBottom w:val="0"/>
      <w:divBdr>
        <w:top w:val="none" w:sz="0" w:space="0" w:color="auto"/>
        <w:left w:val="none" w:sz="0" w:space="0" w:color="auto"/>
        <w:bottom w:val="none" w:sz="0" w:space="0" w:color="auto"/>
        <w:right w:val="none" w:sz="0" w:space="0" w:color="auto"/>
      </w:divBdr>
    </w:div>
    <w:div w:id="845487290">
      <w:bodyDiv w:val="1"/>
      <w:marLeft w:val="0"/>
      <w:marRight w:val="0"/>
      <w:marTop w:val="0"/>
      <w:marBottom w:val="0"/>
      <w:divBdr>
        <w:top w:val="none" w:sz="0" w:space="0" w:color="auto"/>
        <w:left w:val="none" w:sz="0" w:space="0" w:color="auto"/>
        <w:bottom w:val="none" w:sz="0" w:space="0" w:color="auto"/>
        <w:right w:val="none" w:sz="0" w:space="0" w:color="auto"/>
      </w:divBdr>
    </w:div>
    <w:div w:id="1273051727">
      <w:bodyDiv w:val="1"/>
      <w:marLeft w:val="0"/>
      <w:marRight w:val="0"/>
      <w:marTop w:val="0"/>
      <w:marBottom w:val="0"/>
      <w:divBdr>
        <w:top w:val="none" w:sz="0" w:space="0" w:color="auto"/>
        <w:left w:val="none" w:sz="0" w:space="0" w:color="auto"/>
        <w:bottom w:val="none" w:sz="0" w:space="0" w:color="auto"/>
        <w:right w:val="none" w:sz="0" w:space="0" w:color="auto"/>
      </w:divBdr>
      <w:divsChild>
        <w:div w:id="1409810454">
          <w:marLeft w:val="0"/>
          <w:marRight w:val="0"/>
          <w:marTop w:val="0"/>
          <w:marBottom w:val="0"/>
          <w:divBdr>
            <w:top w:val="none" w:sz="0" w:space="0" w:color="auto"/>
            <w:left w:val="none" w:sz="0" w:space="0" w:color="auto"/>
            <w:bottom w:val="none" w:sz="0" w:space="0" w:color="auto"/>
            <w:right w:val="none" w:sz="0" w:space="0" w:color="auto"/>
          </w:divBdr>
          <w:divsChild>
            <w:div w:id="80107358">
              <w:marLeft w:val="0"/>
              <w:marRight w:val="0"/>
              <w:marTop w:val="0"/>
              <w:marBottom w:val="0"/>
              <w:divBdr>
                <w:top w:val="none" w:sz="0" w:space="0" w:color="auto"/>
                <w:left w:val="none" w:sz="0" w:space="0" w:color="auto"/>
                <w:bottom w:val="none" w:sz="0" w:space="0" w:color="auto"/>
                <w:right w:val="none" w:sz="0" w:space="0" w:color="auto"/>
              </w:divBdr>
              <w:divsChild>
                <w:div w:id="261501165">
                  <w:marLeft w:val="0"/>
                  <w:marRight w:val="0"/>
                  <w:marTop w:val="0"/>
                  <w:marBottom w:val="0"/>
                  <w:divBdr>
                    <w:top w:val="none" w:sz="0" w:space="0" w:color="auto"/>
                    <w:left w:val="none" w:sz="0" w:space="0" w:color="auto"/>
                    <w:bottom w:val="none" w:sz="0" w:space="0" w:color="auto"/>
                    <w:right w:val="none" w:sz="0" w:space="0" w:color="auto"/>
                  </w:divBdr>
                  <w:divsChild>
                    <w:div w:id="128558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1618449">
      <w:bodyDiv w:val="1"/>
      <w:marLeft w:val="0"/>
      <w:marRight w:val="0"/>
      <w:marTop w:val="0"/>
      <w:marBottom w:val="0"/>
      <w:divBdr>
        <w:top w:val="none" w:sz="0" w:space="0" w:color="auto"/>
        <w:left w:val="none" w:sz="0" w:space="0" w:color="auto"/>
        <w:bottom w:val="none" w:sz="0" w:space="0" w:color="auto"/>
        <w:right w:val="none" w:sz="0" w:space="0" w:color="auto"/>
      </w:divBdr>
    </w:div>
    <w:div w:id="1818840663">
      <w:bodyDiv w:val="1"/>
      <w:marLeft w:val="0"/>
      <w:marRight w:val="0"/>
      <w:marTop w:val="0"/>
      <w:marBottom w:val="0"/>
      <w:divBdr>
        <w:top w:val="none" w:sz="0" w:space="0" w:color="auto"/>
        <w:left w:val="none" w:sz="0" w:space="0" w:color="auto"/>
        <w:bottom w:val="none" w:sz="0" w:space="0" w:color="auto"/>
        <w:right w:val="none" w:sz="0" w:space="0" w:color="auto"/>
      </w:divBdr>
    </w:div>
    <w:div w:id="196222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rogram.intake@usda.gov" TargetMode="External"/><Relationship Id="rId18" Type="http://schemas.openxmlformats.org/officeDocument/2006/relationships/hyperlink" Target="mailto:customerservice@la.gov"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ams.usda.gov/market-news/fruits-vegetables" TargetMode="External"/><Relationship Id="rId7" Type="http://schemas.openxmlformats.org/officeDocument/2006/relationships/endnotes" Target="endnotes.xml"/><Relationship Id="rId12" Type="http://schemas.openxmlformats.org/officeDocument/2006/relationships/hyperlink" Target="https://www.usda.gov/sites/default/files/documents/USDA-OASCR%20P-Complaint-Form-0508-0002-508-11-28-17Fax2Mail.pdf" TargetMode="External"/><Relationship Id="rId17" Type="http://schemas.openxmlformats.org/officeDocument/2006/relationships/hyperlink" Target="mailto:program.intake@usda.gov"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usda.gov/sites/default/files/documents/USDA-OASCR%20P-Complaint-Form-0508-0002-508-11-28-17Fax2Mail.pdf"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sda.gov/sites/default/files/documents/USDA-OASCR%20P-Complaint-Form-0508-0002-508-11-28-17Fax2Mail.pd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sda.gov/sites/default/files/documents/USDA-OASCR%20P-Complaint-Form-0508-0002-508-11-28-17Fax2Mail.pdf" TargetMode="External"/><Relationship Id="rId23" Type="http://schemas.openxmlformats.org/officeDocument/2006/relationships/hyperlink" Target="https://www.federalregister.gov/documents/2020/01/23/2020-00926/simplifying-meal-service-and-monitoring-requirements-in-the-national-school-lunch-and-school" TargetMode="External"/><Relationship Id="rId10" Type="http://schemas.openxmlformats.org/officeDocument/2006/relationships/footer" Target="footer2.xm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customerservice@la.gov" TargetMode="External"/><Relationship Id="rId22" Type="http://schemas.openxmlformats.org/officeDocument/2006/relationships/hyperlink" Target="http://cnp.doe.louisiana.gov" TargetMode="Externa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nobles\Application%20Data\Microsoft\Templates\portrait%20DOE%20cov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41257-1FB8-4F77-80B2-AAAC6BB02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portrait DOE cover</Template>
  <TotalTime>1</TotalTime>
  <Pages>3</Pages>
  <Words>66156</Words>
  <Characters>377090</Characters>
  <Application>Microsoft Office Word</Application>
  <DocSecurity>4</DocSecurity>
  <Lines>3142</Lines>
  <Paragraphs>884</Paragraphs>
  <ScaleCrop>false</ScaleCrop>
  <HeadingPairs>
    <vt:vector size="2" baseType="variant">
      <vt:variant>
        <vt:lpstr>Title</vt:lpstr>
      </vt:variant>
      <vt:variant>
        <vt:i4>1</vt:i4>
      </vt:variant>
    </vt:vector>
  </HeadingPairs>
  <TitlesOfParts>
    <vt:vector size="1" baseType="lpstr">
      <vt:lpstr>A Teacher’s Guide to the LCC</vt:lpstr>
    </vt:vector>
  </TitlesOfParts>
  <Company>DOE</Company>
  <LinksUpToDate>false</LinksUpToDate>
  <CharactersWithSpaces>442362</CharactersWithSpaces>
  <SharedDoc>false</SharedDoc>
  <HLinks>
    <vt:vector size="678" baseType="variant">
      <vt:variant>
        <vt:i4>4325448</vt:i4>
      </vt:variant>
      <vt:variant>
        <vt:i4>657</vt:i4>
      </vt:variant>
      <vt:variant>
        <vt:i4>0</vt:i4>
      </vt:variant>
      <vt:variant>
        <vt:i4>5</vt:i4>
      </vt:variant>
      <vt:variant>
        <vt:lpwstr>http://cnp.doe.louisiana.gov/</vt:lpwstr>
      </vt:variant>
      <vt:variant>
        <vt:lpwstr/>
      </vt:variant>
      <vt:variant>
        <vt:i4>1769530</vt:i4>
      </vt:variant>
      <vt:variant>
        <vt:i4>650</vt:i4>
      </vt:variant>
      <vt:variant>
        <vt:i4>0</vt:i4>
      </vt:variant>
      <vt:variant>
        <vt:i4>5</vt:i4>
      </vt:variant>
      <vt:variant>
        <vt:lpwstr/>
      </vt:variant>
      <vt:variant>
        <vt:lpwstr>_Toc378774680</vt:lpwstr>
      </vt:variant>
      <vt:variant>
        <vt:i4>1310778</vt:i4>
      </vt:variant>
      <vt:variant>
        <vt:i4>644</vt:i4>
      </vt:variant>
      <vt:variant>
        <vt:i4>0</vt:i4>
      </vt:variant>
      <vt:variant>
        <vt:i4>5</vt:i4>
      </vt:variant>
      <vt:variant>
        <vt:lpwstr/>
      </vt:variant>
      <vt:variant>
        <vt:lpwstr>_Toc378774679</vt:lpwstr>
      </vt:variant>
      <vt:variant>
        <vt:i4>1310778</vt:i4>
      </vt:variant>
      <vt:variant>
        <vt:i4>638</vt:i4>
      </vt:variant>
      <vt:variant>
        <vt:i4>0</vt:i4>
      </vt:variant>
      <vt:variant>
        <vt:i4>5</vt:i4>
      </vt:variant>
      <vt:variant>
        <vt:lpwstr/>
      </vt:variant>
      <vt:variant>
        <vt:lpwstr>_Toc378774678</vt:lpwstr>
      </vt:variant>
      <vt:variant>
        <vt:i4>1310778</vt:i4>
      </vt:variant>
      <vt:variant>
        <vt:i4>632</vt:i4>
      </vt:variant>
      <vt:variant>
        <vt:i4>0</vt:i4>
      </vt:variant>
      <vt:variant>
        <vt:i4>5</vt:i4>
      </vt:variant>
      <vt:variant>
        <vt:lpwstr/>
      </vt:variant>
      <vt:variant>
        <vt:lpwstr>_Toc378774677</vt:lpwstr>
      </vt:variant>
      <vt:variant>
        <vt:i4>1310778</vt:i4>
      </vt:variant>
      <vt:variant>
        <vt:i4>626</vt:i4>
      </vt:variant>
      <vt:variant>
        <vt:i4>0</vt:i4>
      </vt:variant>
      <vt:variant>
        <vt:i4>5</vt:i4>
      </vt:variant>
      <vt:variant>
        <vt:lpwstr/>
      </vt:variant>
      <vt:variant>
        <vt:lpwstr>_Toc378774676</vt:lpwstr>
      </vt:variant>
      <vt:variant>
        <vt:i4>1310778</vt:i4>
      </vt:variant>
      <vt:variant>
        <vt:i4>620</vt:i4>
      </vt:variant>
      <vt:variant>
        <vt:i4>0</vt:i4>
      </vt:variant>
      <vt:variant>
        <vt:i4>5</vt:i4>
      </vt:variant>
      <vt:variant>
        <vt:lpwstr/>
      </vt:variant>
      <vt:variant>
        <vt:lpwstr>_Toc378774675</vt:lpwstr>
      </vt:variant>
      <vt:variant>
        <vt:i4>1310778</vt:i4>
      </vt:variant>
      <vt:variant>
        <vt:i4>614</vt:i4>
      </vt:variant>
      <vt:variant>
        <vt:i4>0</vt:i4>
      </vt:variant>
      <vt:variant>
        <vt:i4>5</vt:i4>
      </vt:variant>
      <vt:variant>
        <vt:lpwstr/>
      </vt:variant>
      <vt:variant>
        <vt:lpwstr>_Toc378774674</vt:lpwstr>
      </vt:variant>
      <vt:variant>
        <vt:i4>1310778</vt:i4>
      </vt:variant>
      <vt:variant>
        <vt:i4>608</vt:i4>
      </vt:variant>
      <vt:variant>
        <vt:i4>0</vt:i4>
      </vt:variant>
      <vt:variant>
        <vt:i4>5</vt:i4>
      </vt:variant>
      <vt:variant>
        <vt:lpwstr/>
      </vt:variant>
      <vt:variant>
        <vt:lpwstr>_Toc378774673</vt:lpwstr>
      </vt:variant>
      <vt:variant>
        <vt:i4>1310778</vt:i4>
      </vt:variant>
      <vt:variant>
        <vt:i4>602</vt:i4>
      </vt:variant>
      <vt:variant>
        <vt:i4>0</vt:i4>
      </vt:variant>
      <vt:variant>
        <vt:i4>5</vt:i4>
      </vt:variant>
      <vt:variant>
        <vt:lpwstr/>
      </vt:variant>
      <vt:variant>
        <vt:lpwstr>_Toc378774672</vt:lpwstr>
      </vt:variant>
      <vt:variant>
        <vt:i4>1310778</vt:i4>
      </vt:variant>
      <vt:variant>
        <vt:i4>596</vt:i4>
      </vt:variant>
      <vt:variant>
        <vt:i4>0</vt:i4>
      </vt:variant>
      <vt:variant>
        <vt:i4>5</vt:i4>
      </vt:variant>
      <vt:variant>
        <vt:lpwstr/>
      </vt:variant>
      <vt:variant>
        <vt:lpwstr>_Toc378774671</vt:lpwstr>
      </vt:variant>
      <vt:variant>
        <vt:i4>1310778</vt:i4>
      </vt:variant>
      <vt:variant>
        <vt:i4>590</vt:i4>
      </vt:variant>
      <vt:variant>
        <vt:i4>0</vt:i4>
      </vt:variant>
      <vt:variant>
        <vt:i4>5</vt:i4>
      </vt:variant>
      <vt:variant>
        <vt:lpwstr/>
      </vt:variant>
      <vt:variant>
        <vt:lpwstr>_Toc378774670</vt:lpwstr>
      </vt:variant>
      <vt:variant>
        <vt:i4>1376314</vt:i4>
      </vt:variant>
      <vt:variant>
        <vt:i4>584</vt:i4>
      </vt:variant>
      <vt:variant>
        <vt:i4>0</vt:i4>
      </vt:variant>
      <vt:variant>
        <vt:i4>5</vt:i4>
      </vt:variant>
      <vt:variant>
        <vt:lpwstr/>
      </vt:variant>
      <vt:variant>
        <vt:lpwstr>_Toc378774669</vt:lpwstr>
      </vt:variant>
      <vt:variant>
        <vt:i4>1376314</vt:i4>
      </vt:variant>
      <vt:variant>
        <vt:i4>578</vt:i4>
      </vt:variant>
      <vt:variant>
        <vt:i4>0</vt:i4>
      </vt:variant>
      <vt:variant>
        <vt:i4>5</vt:i4>
      </vt:variant>
      <vt:variant>
        <vt:lpwstr/>
      </vt:variant>
      <vt:variant>
        <vt:lpwstr>_Toc378774668</vt:lpwstr>
      </vt:variant>
      <vt:variant>
        <vt:i4>1376314</vt:i4>
      </vt:variant>
      <vt:variant>
        <vt:i4>572</vt:i4>
      </vt:variant>
      <vt:variant>
        <vt:i4>0</vt:i4>
      </vt:variant>
      <vt:variant>
        <vt:i4>5</vt:i4>
      </vt:variant>
      <vt:variant>
        <vt:lpwstr/>
      </vt:variant>
      <vt:variant>
        <vt:lpwstr>_Toc378774667</vt:lpwstr>
      </vt:variant>
      <vt:variant>
        <vt:i4>1376314</vt:i4>
      </vt:variant>
      <vt:variant>
        <vt:i4>566</vt:i4>
      </vt:variant>
      <vt:variant>
        <vt:i4>0</vt:i4>
      </vt:variant>
      <vt:variant>
        <vt:i4>5</vt:i4>
      </vt:variant>
      <vt:variant>
        <vt:lpwstr/>
      </vt:variant>
      <vt:variant>
        <vt:lpwstr>_Toc378774666</vt:lpwstr>
      </vt:variant>
      <vt:variant>
        <vt:i4>1376314</vt:i4>
      </vt:variant>
      <vt:variant>
        <vt:i4>560</vt:i4>
      </vt:variant>
      <vt:variant>
        <vt:i4>0</vt:i4>
      </vt:variant>
      <vt:variant>
        <vt:i4>5</vt:i4>
      </vt:variant>
      <vt:variant>
        <vt:lpwstr/>
      </vt:variant>
      <vt:variant>
        <vt:lpwstr>_Toc378774665</vt:lpwstr>
      </vt:variant>
      <vt:variant>
        <vt:i4>1376314</vt:i4>
      </vt:variant>
      <vt:variant>
        <vt:i4>554</vt:i4>
      </vt:variant>
      <vt:variant>
        <vt:i4>0</vt:i4>
      </vt:variant>
      <vt:variant>
        <vt:i4>5</vt:i4>
      </vt:variant>
      <vt:variant>
        <vt:lpwstr/>
      </vt:variant>
      <vt:variant>
        <vt:lpwstr>_Toc378774664</vt:lpwstr>
      </vt:variant>
      <vt:variant>
        <vt:i4>1376314</vt:i4>
      </vt:variant>
      <vt:variant>
        <vt:i4>548</vt:i4>
      </vt:variant>
      <vt:variant>
        <vt:i4>0</vt:i4>
      </vt:variant>
      <vt:variant>
        <vt:i4>5</vt:i4>
      </vt:variant>
      <vt:variant>
        <vt:lpwstr/>
      </vt:variant>
      <vt:variant>
        <vt:lpwstr>_Toc378774663</vt:lpwstr>
      </vt:variant>
      <vt:variant>
        <vt:i4>1376314</vt:i4>
      </vt:variant>
      <vt:variant>
        <vt:i4>542</vt:i4>
      </vt:variant>
      <vt:variant>
        <vt:i4>0</vt:i4>
      </vt:variant>
      <vt:variant>
        <vt:i4>5</vt:i4>
      </vt:variant>
      <vt:variant>
        <vt:lpwstr/>
      </vt:variant>
      <vt:variant>
        <vt:lpwstr>_Toc378774662</vt:lpwstr>
      </vt:variant>
      <vt:variant>
        <vt:i4>1376314</vt:i4>
      </vt:variant>
      <vt:variant>
        <vt:i4>536</vt:i4>
      </vt:variant>
      <vt:variant>
        <vt:i4>0</vt:i4>
      </vt:variant>
      <vt:variant>
        <vt:i4>5</vt:i4>
      </vt:variant>
      <vt:variant>
        <vt:lpwstr/>
      </vt:variant>
      <vt:variant>
        <vt:lpwstr>_Toc378774661</vt:lpwstr>
      </vt:variant>
      <vt:variant>
        <vt:i4>1376314</vt:i4>
      </vt:variant>
      <vt:variant>
        <vt:i4>530</vt:i4>
      </vt:variant>
      <vt:variant>
        <vt:i4>0</vt:i4>
      </vt:variant>
      <vt:variant>
        <vt:i4>5</vt:i4>
      </vt:variant>
      <vt:variant>
        <vt:lpwstr/>
      </vt:variant>
      <vt:variant>
        <vt:lpwstr>_Toc378774660</vt:lpwstr>
      </vt:variant>
      <vt:variant>
        <vt:i4>1441850</vt:i4>
      </vt:variant>
      <vt:variant>
        <vt:i4>524</vt:i4>
      </vt:variant>
      <vt:variant>
        <vt:i4>0</vt:i4>
      </vt:variant>
      <vt:variant>
        <vt:i4>5</vt:i4>
      </vt:variant>
      <vt:variant>
        <vt:lpwstr/>
      </vt:variant>
      <vt:variant>
        <vt:lpwstr>_Toc378774659</vt:lpwstr>
      </vt:variant>
      <vt:variant>
        <vt:i4>1441850</vt:i4>
      </vt:variant>
      <vt:variant>
        <vt:i4>518</vt:i4>
      </vt:variant>
      <vt:variant>
        <vt:i4>0</vt:i4>
      </vt:variant>
      <vt:variant>
        <vt:i4>5</vt:i4>
      </vt:variant>
      <vt:variant>
        <vt:lpwstr/>
      </vt:variant>
      <vt:variant>
        <vt:lpwstr>_Toc378774658</vt:lpwstr>
      </vt:variant>
      <vt:variant>
        <vt:i4>1441850</vt:i4>
      </vt:variant>
      <vt:variant>
        <vt:i4>512</vt:i4>
      </vt:variant>
      <vt:variant>
        <vt:i4>0</vt:i4>
      </vt:variant>
      <vt:variant>
        <vt:i4>5</vt:i4>
      </vt:variant>
      <vt:variant>
        <vt:lpwstr/>
      </vt:variant>
      <vt:variant>
        <vt:lpwstr>_Toc378774657</vt:lpwstr>
      </vt:variant>
      <vt:variant>
        <vt:i4>1441850</vt:i4>
      </vt:variant>
      <vt:variant>
        <vt:i4>506</vt:i4>
      </vt:variant>
      <vt:variant>
        <vt:i4>0</vt:i4>
      </vt:variant>
      <vt:variant>
        <vt:i4>5</vt:i4>
      </vt:variant>
      <vt:variant>
        <vt:lpwstr/>
      </vt:variant>
      <vt:variant>
        <vt:lpwstr>_Toc378774656</vt:lpwstr>
      </vt:variant>
      <vt:variant>
        <vt:i4>1441850</vt:i4>
      </vt:variant>
      <vt:variant>
        <vt:i4>500</vt:i4>
      </vt:variant>
      <vt:variant>
        <vt:i4>0</vt:i4>
      </vt:variant>
      <vt:variant>
        <vt:i4>5</vt:i4>
      </vt:variant>
      <vt:variant>
        <vt:lpwstr/>
      </vt:variant>
      <vt:variant>
        <vt:lpwstr>_Toc378774655</vt:lpwstr>
      </vt:variant>
      <vt:variant>
        <vt:i4>1441850</vt:i4>
      </vt:variant>
      <vt:variant>
        <vt:i4>494</vt:i4>
      </vt:variant>
      <vt:variant>
        <vt:i4>0</vt:i4>
      </vt:variant>
      <vt:variant>
        <vt:i4>5</vt:i4>
      </vt:variant>
      <vt:variant>
        <vt:lpwstr/>
      </vt:variant>
      <vt:variant>
        <vt:lpwstr>_Toc378774654</vt:lpwstr>
      </vt:variant>
      <vt:variant>
        <vt:i4>1441850</vt:i4>
      </vt:variant>
      <vt:variant>
        <vt:i4>488</vt:i4>
      </vt:variant>
      <vt:variant>
        <vt:i4>0</vt:i4>
      </vt:variant>
      <vt:variant>
        <vt:i4>5</vt:i4>
      </vt:variant>
      <vt:variant>
        <vt:lpwstr/>
      </vt:variant>
      <vt:variant>
        <vt:lpwstr>_Toc378774653</vt:lpwstr>
      </vt:variant>
      <vt:variant>
        <vt:i4>1441850</vt:i4>
      </vt:variant>
      <vt:variant>
        <vt:i4>482</vt:i4>
      </vt:variant>
      <vt:variant>
        <vt:i4>0</vt:i4>
      </vt:variant>
      <vt:variant>
        <vt:i4>5</vt:i4>
      </vt:variant>
      <vt:variant>
        <vt:lpwstr/>
      </vt:variant>
      <vt:variant>
        <vt:lpwstr>_Toc378774652</vt:lpwstr>
      </vt:variant>
      <vt:variant>
        <vt:i4>1441850</vt:i4>
      </vt:variant>
      <vt:variant>
        <vt:i4>476</vt:i4>
      </vt:variant>
      <vt:variant>
        <vt:i4>0</vt:i4>
      </vt:variant>
      <vt:variant>
        <vt:i4>5</vt:i4>
      </vt:variant>
      <vt:variant>
        <vt:lpwstr/>
      </vt:variant>
      <vt:variant>
        <vt:lpwstr>_Toc378774651</vt:lpwstr>
      </vt:variant>
      <vt:variant>
        <vt:i4>1441850</vt:i4>
      </vt:variant>
      <vt:variant>
        <vt:i4>470</vt:i4>
      </vt:variant>
      <vt:variant>
        <vt:i4>0</vt:i4>
      </vt:variant>
      <vt:variant>
        <vt:i4>5</vt:i4>
      </vt:variant>
      <vt:variant>
        <vt:lpwstr/>
      </vt:variant>
      <vt:variant>
        <vt:lpwstr>_Toc378774650</vt:lpwstr>
      </vt:variant>
      <vt:variant>
        <vt:i4>1507386</vt:i4>
      </vt:variant>
      <vt:variant>
        <vt:i4>464</vt:i4>
      </vt:variant>
      <vt:variant>
        <vt:i4>0</vt:i4>
      </vt:variant>
      <vt:variant>
        <vt:i4>5</vt:i4>
      </vt:variant>
      <vt:variant>
        <vt:lpwstr/>
      </vt:variant>
      <vt:variant>
        <vt:lpwstr>_Toc378774649</vt:lpwstr>
      </vt:variant>
      <vt:variant>
        <vt:i4>1507386</vt:i4>
      </vt:variant>
      <vt:variant>
        <vt:i4>458</vt:i4>
      </vt:variant>
      <vt:variant>
        <vt:i4>0</vt:i4>
      </vt:variant>
      <vt:variant>
        <vt:i4>5</vt:i4>
      </vt:variant>
      <vt:variant>
        <vt:lpwstr/>
      </vt:variant>
      <vt:variant>
        <vt:lpwstr>_Toc378774648</vt:lpwstr>
      </vt:variant>
      <vt:variant>
        <vt:i4>1507386</vt:i4>
      </vt:variant>
      <vt:variant>
        <vt:i4>452</vt:i4>
      </vt:variant>
      <vt:variant>
        <vt:i4>0</vt:i4>
      </vt:variant>
      <vt:variant>
        <vt:i4>5</vt:i4>
      </vt:variant>
      <vt:variant>
        <vt:lpwstr/>
      </vt:variant>
      <vt:variant>
        <vt:lpwstr>_Toc378774647</vt:lpwstr>
      </vt:variant>
      <vt:variant>
        <vt:i4>1507386</vt:i4>
      </vt:variant>
      <vt:variant>
        <vt:i4>446</vt:i4>
      </vt:variant>
      <vt:variant>
        <vt:i4>0</vt:i4>
      </vt:variant>
      <vt:variant>
        <vt:i4>5</vt:i4>
      </vt:variant>
      <vt:variant>
        <vt:lpwstr/>
      </vt:variant>
      <vt:variant>
        <vt:lpwstr>_Toc378774646</vt:lpwstr>
      </vt:variant>
      <vt:variant>
        <vt:i4>1507386</vt:i4>
      </vt:variant>
      <vt:variant>
        <vt:i4>440</vt:i4>
      </vt:variant>
      <vt:variant>
        <vt:i4>0</vt:i4>
      </vt:variant>
      <vt:variant>
        <vt:i4>5</vt:i4>
      </vt:variant>
      <vt:variant>
        <vt:lpwstr/>
      </vt:variant>
      <vt:variant>
        <vt:lpwstr>_Toc378774645</vt:lpwstr>
      </vt:variant>
      <vt:variant>
        <vt:i4>1507386</vt:i4>
      </vt:variant>
      <vt:variant>
        <vt:i4>434</vt:i4>
      </vt:variant>
      <vt:variant>
        <vt:i4>0</vt:i4>
      </vt:variant>
      <vt:variant>
        <vt:i4>5</vt:i4>
      </vt:variant>
      <vt:variant>
        <vt:lpwstr/>
      </vt:variant>
      <vt:variant>
        <vt:lpwstr>_Toc378774644</vt:lpwstr>
      </vt:variant>
      <vt:variant>
        <vt:i4>1507386</vt:i4>
      </vt:variant>
      <vt:variant>
        <vt:i4>428</vt:i4>
      </vt:variant>
      <vt:variant>
        <vt:i4>0</vt:i4>
      </vt:variant>
      <vt:variant>
        <vt:i4>5</vt:i4>
      </vt:variant>
      <vt:variant>
        <vt:lpwstr/>
      </vt:variant>
      <vt:variant>
        <vt:lpwstr>_Toc378774643</vt:lpwstr>
      </vt:variant>
      <vt:variant>
        <vt:i4>1507386</vt:i4>
      </vt:variant>
      <vt:variant>
        <vt:i4>422</vt:i4>
      </vt:variant>
      <vt:variant>
        <vt:i4>0</vt:i4>
      </vt:variant>
      <vt:variant>
        <vt:i4>5</vt:i4>
      </vt:variant>
      <vt:variant>
        <vt:lpwstr/>
      </vt:variant>
      <vt:variant>
        <vt:lpwstr>_Toc378774642</vt:lpwstr>
      </vt:variant>
      <vt:variant>
        <vt:i4>1507386</vt:i4>
      </vt:variant>
      <vt:variant>
        <vt:i4>416</vt:i4>
      </vt:variant>
      <vt:variant>
        <vt:i4>0</vt:i4>
      </vt:variant>
      <vt:variant>
        <vt:i4>5</vt:i4>
      </vt:variant>
      <vt:variant>
        <vt:lpwstr/>
      </vt:variant>
      <vt:variant>
        <vt:lpwstr>_Toc378774641</vt:lpwstr>
      </vt:variant>
      <vt:variant>
        <vt:i4>1507386</vt:i4>
      </vt:variant>
      <vt:variant>
        <vt:i4>410</vt:i4>
      </vt:variant>
      <vt:variant>
        <vt:i4>0</vt:i4>
      </vt:variant>
      <vt:variant>
        <vt:i4>5</vt:i4>
      </vt:variant>
      <vt:variant>
        <vt:lpwstr/>
      </vt:variant>
      <vt:variant>
        <vt:lpwstr>_Toc378774640</vt:lpwstr>
      </vt:variant>
      <vt:variant>
        <vt:i4>1048634</vt:i4>
      </vt:variant>
      <vt:variant>
        <vt:i4>404</vt:i4>
      </vt:variant>
      <vt:variant>
        <vt:i4>0</vt:i4>
      </vt:variant>
      <vt:variant>
        <vt:i4>5</vt:i4>
      </vt:variant>
      <vt:variant>
        <vt:lpwstr/>
      </vt:variant>
      <vt:variant>
        <vt:lpwstr>_Toc378774639</vt:lpwstr>
      </vt:variant>
      <vt:variant>
        <vt:i4>1048634</vt:i4>
      </vt:variant>
      <vt:variant>
        <vt:i4>398</vt:i4>
      </vt:variant>
      <vt:variant>
        <vt:i4>0</vt:i4>
      </vt:variant>
      <vt:variant>
        <vt:i4>5</vt:i4>
      </vt:variant>
      <vt:variant>
        <vt:lpwstr/>
      </vt:variant>
      <vt:variant>
        <vt:lpwstr>_Toc378774638</vt:lpwstr>
      </vt:variant>
      <vt:variant>
        <vt:i4>1048634</vt:i4>
      </vt:variant>
      <vt:variant>
        <vt:i4>392</vt:i4>
      </vt:variant>
      <vt:variant>
        <vt:i4>0</vt:i4>
      </vt:variant>
      <vt:variant>
        <vt:i4>5</vt:i4>
      </vt:variant>
      <vt:variant>
        <vt:lpwstr/>
      </vt:variant>
      <vt:variant>
        <vt:lpwstr>_Toc378774637</vt:lpwstr>
      </vt:variant>
      <vt:variant>
        <vt:i4>1048634</vt:i4>
      </vt:variant>
      <vt:variant>
        <vt:i4>386</vt:i4>
      </vt:variant>
      <vt:variant>
        <vt:i4>0</vt:i4>
      </vt:variant>
      <vt:variant>
        <vt:i4>5</vt:i4>
      </vt:variant>
      <vt:variant>
        <vt:lpwstr/>
      </vt:variant>
      <vt:variant>
        <vt:lpwstr>_Toc378774636</vt:lpwstr>
      </vt:variant>
      <vt:variant>
        <vt:i4>1048634</vt:i4>
      </vt:variant>
      <vt:variant>
        <vt:i4>380</vt:i4>
      </vt:variant>
      <vt:variant>
        <vt:i4>0</vt:i4>
      </vt:variant>
      <vt:variant>
        <vt:i4>5</vt:i4>
      </vt:variant>
      <vt:variant>
        <vt:lpwstr/>
      </vt:variant>
      <vt:variant>
        <vt:lpwstr>_Toc378774635</vt:lpwstr>
      </vt:variant>
      <vt:variant>
        <vt:i4>1048634</vt:i4>
      </vt:variant>
      <vt:variant>
        <vt:i4>374</vt:i4>
      </vt:variant>
      <vt:variant>
        <vt:i4>0</vt:i4>
      </vt:variant>
      <vt:variant>
        <vt:i4>5</vt:i4>
      </vt:variant>
      <vt:variant>
        <vt:lpwstr/>
      </vt:variant>
      <vt:variant>
        <vt:lpwstr>_Toc378774634</vt:lpwstr>
      </vt:variant>
      <vt:variant>
        <vt:i4>1048634</vt:i4>
      </vt:variant>
      <vt:variant>
        <vt:i4>368</vt:i4>
      </vt:variant>
      <vt:variant>
        <vt:i4>0</vt:i4>
      </vt:variant>
      <vt:variant>
        <vt:i4>5</vt:i4>
      </vt:variant>
      <vt:variant>
        <vt:lpwstr/>
      </vt:variant>
      <vt:variant>
        <vt:lpwstr>_Toc378774633</vt:lpwstr>
      </vt:variant>
      <vt:variant>
        <vt:i4>1048634</vt:i4>
      </vt:variant>
      <vt:variant>
        <vt:i4>362</vt:i4>
      </vt:variant>
      <vt:variant>
        <vt:i4>0</vt:i4>
      </vt:variant>
      <vt:variant>
        <vt:i4>5</vt:i4>
      </vt:variant>
      <vt:variant>
        <vt:lpwstr/>
      </vt:variant>
      <vt:variant>
        <vt:lpwstr>_Toc378774632</vt:lpwstr>
      </vt:variant>
      <vt:variant>
        <vt:i4>1048634</vt:i4>
      </vt:variant>
      <vt:variant>
        <vt:i4>356</vt:i4>
      </vt:variant>
      <vt:variant>
        <vt:i4>0</vt:i4>
      </vt:variant>
      <vt:variant>
        <vt:i4>5</vt:i4>
      </vt:variant>
      <vt:variant>
        <vt:lpwstr/>
      </vt:variant>
      <vt:variant>
        <vt:lpwstr>_Toc378774631</vt:lpwstr>
      </vt:variant>
      <vt:variant>
        <vt:i4>1048634</vt:i4>
      </vt:variant>
      <vt:variant>
        <vt:i4>350</vt:i4>
      </vt:variant>
      <vt:variant>
        <vt:i4>0</vt:i4>
      </vt:variant>
      <vt:variant>
        <vt:i4>5</vt:i4>
      </vt:variant>
      <vt:variant>
        <vt:lpwstr/>
      </vt:variant>
      <vt:variant>
        <vt:lpwstr>_Toc378774630</vt:lpwstr>
      </vt:variant>
      <vt:variant>
        <vt:i4>1114170</vt:i4>
      </vt:variant>
      <vt:variant>
        <vt:i4>344</vt:i4>
      </vt:variant>
      <vt:variant>
        <vt:i4>0</vt:i4>
      </vt:variant>
      <vt:variant>
        <vt:i4>5</vt:i4>
      </vt:variant>
      <vt:variant>
        <vt:lpwstr/>
      </vt:variant>
      <vt:variant>
        <vt:lpwstr>_Toc378774629</vt:lpwstr>
      </vt:variant>
      <vt:variant>
        <vt:i4>1114170</vt:i4>
      </vt:variant>
      <vt:variant>
        <vt:i4>338</vt:i4>
      </vt:variant>
      <vt:variant>
        <vt:i4>0</vt:i4>
      </vt:variant>
      <vt:variant>
        <vt:i4>5</vt:i4>
      </vt:variant>
      <vt:variant>
        <vt:lpwstr/>
      </vt:variant>
      <vt:variant>
        <vt:lpwstr>_Toc378774628</vt:lpwstr>
      </vt:variant>
      <vt:variant>
        <vt:i4>1114170</vt:i4>
      </vt:variant>
      <vt:variant>
        <vt:i4>332</vt:i4>
      </vt:variant>
      <vt:variant>
        <vt:i4>0</vt:i4>
      </vt:variant>
      <vt:variant>
        <vt:i4>5</vt:i4>
      </vt:variant>
      <vt:variant>
        <vt:lpwstr/>
      </vt:variant>
      <vt:variant>
        <vt:lpwstr>_Toc378774627</vt:lpwstr>
      </vt:variant>
      <vt:variant>
        <vt:i4>1114170</vt:i4>
      </vt:variant>
      <vt:variant>
        <vt:i4>326</vt:i4>
      </vt:variant>
      <vt:variant>
        <vt:i4>0</vt:i4>
      </vt:variant>
      <vt:variant>
        <vt:i4>5</vt:i4>
      </vt:variant>
      <vt:variant>
        <vt:lpwstr/>
      </vt:variant>
      <vt:variant>
        <vt:lpwstr>_Toc378774626</vt:lpwstr>
      </vt:variant>
      <vt:variant>
        <vt:i4>1114170</vt:i4>
      </vt:variant>
      <vt:variant>
        <vt:i4>320</vt:i4>
      </vt:variant>
      <vt:variant>
        <vt:i4>0</vt:i4>
      </vt:variant>
      <vt:variant>
        <vt:i4>5</vt:i4>
      </vt:variant>
      <vt:variant>
        <vt:lpwstr/>
      </vt:variant>
      <vt:variant>
        <vt:lpwstr>_Toc378774625</vt:lpwstr>
      </vt:variant>
      <vt:variant>
        <vt:i4>1114170</vt:i4>
      </vt:variant>
      <vt:variant>
        <vt:i4>314</vt:i4>
      </vt:variant>
      <vt:variant>
        <vt:i4>0</vt:i4>
      </vt:variant>
      <vt:variant>
        <vt:i4>5</vt:i4>
      </vt:variant>
      <vt:variant>
        <vt:lpwstr/>
      </vt:variant>
      <vt:variant>
        <vt:lpwstr>_Toc378774624</vt:lpwstr>
      </vt:variant>
      <vt:variant>
        <vt:i4>1114170</vt:i4>
      </vt:variant>
      <vt:variant>
        <vt:i4>308</vt:i4>
      </vt:variant>
      <vt:variant>
        <vt:i4>0</vt:i4>
      </vt:variant>
      <vt:variant>
        <vt:i4>5</vt:i4>
      </vt:variant>
      <vt:variant>
        <vt:lpwstr/>
      </vt:variant>
      <vt:variant>
        <vt:lpwstr>_Toc378774623</vt:lpwstr>
      </vt:variant>
      <vt:variant>
        <vt:i4>1114170</vt:i4>
      </vt:variant>
      <vt:variant>
        <vt:i4>302</vt:i4>
      </vt:variant>
      <vt:variant>
        <vt:i4>0</vt:i4>
      </vt:variant>
      <vt:variant>
        <vt:i4>5</vt:i4>
      </vt:variant>
      <vt:variant>
        <vt:lpwstr/>
      </vt:variant>
      <vt:variant>
        <vt:lpwstr>_Toc378774622</vt:lpwstr>
      </vt:variant>
      <vt:variant>
        <vt:i4>1114170</vt:i4>
      </vt:variant>
      <vt:variant>
        <vt:i4>296</vt:i4>
      </vt:variant>
      <vt:variant>
        <vt:i4>0</vt:i4>
      </vt:variant>
      <vt:variant>
        <vt:i4>5</vt:i4>
      </vt:variant>
      <vt:variant>
        <vt:lpwstr/>
      </vt:variant>
      <vt:variant>
        <vt:lpwstr>_Toc378774621</vt:lpwstr>
      </vt:variant>
      <vt:variant>
        <vt:i4>1114170</vt:i4>
      </vt:variant>
      <vt:variant>
        <vt:i4>290</vt:i4>
      </vt:variant>
      <vt:variant>
        <vt:i4>0</vt:i4>
      </vt:variant>
      <vt:variant>
        <vt:i4>5</vt:i4>
      </vt:variant>
      <vt:variant>
        <vt:lpwstr/>
      </vt:variant>
      <vt:variant>
        <vt:lpwstr>_Toc378774620</vt:lpwstr>
      </vt:variant>
      <vt:variant>
        <vt:i4>1179706</vt:i4>
      </vt:variant>
      <vt:variant>
        <vt:i4>284</vt:i4>
      </vt:variant>
      <vt:variant>
        <vt:i4>0</vt:i4>
      </vt:variant>
      <vt:variant>
        <vt:i4>5</vt:i4>
      </vt:variant>
      <vt:variant>
        <vt:lpwstr/>
      </vt:variant>
      <vt:variant>
        <vt:lpwstr>_Toc378774619</vt:lpwstr>
      </vt:variant>
      <vt:variant>
        <vt:i4>1179706</vt:i4>
      </vt:variant>
      <vt:variant>
        <vt:i4>278</vt:i4>
      </vt:variant>
      <vt:variant>
        <vt:i4>0</vt:i4>
      </vt:variant>
      <vt:variant>
        <vt:i4>5</vt:i4>
      </vt:variant>
      <vt:variant>
        <vt:lpwstr/>
      </vt:variant>
      <vt:variant>
        <vt:lpwstr>_Toc378774618</vt:lpwstr>
      </vt:variant>
      <vt:variant>
        <vt:i4>1179706</vt:i4>
      </vt:variant>
      <vt:variant>
        <vt:i4>272</vt:i4>
      </vt:variant>
      <vt:variant>
        <vt:i4>0</vt:i4>
      </vt:variant>
      <vt:variant>
        <vt:i4>5</vt:i4>
      </vt:variant>
      <vt:variant>
        <vt:lpwstr/>
      </vt:variant>
      <vt:variant>
        <vt:lpwstr>_Toc378774617</vt:lpwstr>
      </vt:variant>
      <vt:variant>
        <vt:i4>1179706</vt:i4>
      </vt:variant>
      <vt:variant>
        <vt:i4>266</vt:i4>
      </vt:variant>
      <vt:variant>
        <vt:i4>0</vt:i4>
      </vt:variant>
      <vt:variant>
        <vt:i4>5</vt:i4>
      </vt:variant>
      <vt:variant>
        <vt:lpwstr/>
      </vt:variant>
      <vt:variant>
        <vt:lpwstr>_Toc378774616</vt:lpwstr>
      </vt:variant>
      <vt:variant>
        <vt:i4>1179706</vt:i4>
      </vt:variant>
      <vt:variant>
        <vt:i4>260</vt:i4>
      </vt:variant>
      <vt:variant>
        <vt:i4>0</vt:i4>
      </vt:variant>
      <vt:variant>
        <vt:i4>5</vt:i4>
      </vt:variant>
      <vt:variant>
        <vt:lpwstr/>
      </vt:variant>
      <vt:variant>
        <vt:lpwstr>_Toc378774615</vt:lpwstr>
      </vt:variant>
      <vt:variant>
        <vt:i4>1179706</vt:i4>
      </vt:variant>
      <vt:variant>
        <vt:i4>254</vt:i4>
      </vt:variant>
      <vt:variant>
        <vt:i4>0</vt:i4>
      </vt:variant>
      <vt:variant>
        <vt:i4>5</vt:i4>
      </vt:variant>
      <vt:variant>
        <vt:lpwstr/>
      </vt:variant>
      <vt:variant>
        <vt:lpwstr>_Toc378774614</vt:lpwstr>
      </vt:variant>
      <vt:variant>
        <vt:i4>1179706</vt:i4>
      </vt:variant>
      <vt:variant>
        <vt:i4>248</vt:i4>
      </vt:variant>
      <vt:variant>
        <vt:i4>0</vt:i4>
      </vt:variant>
      <vt:variant>
        <vt:i4>5</vt:i4>
      </vt:variant>
      <vt:variant>
        <vt:lpwstr/>
      </vt:variant>
      <vt:variant>
        <vt:lpwstr>_Toc378774613</vt:lpwstr>
      </vt:variant>
      <vt:variant>
        <vt:i4>1179706</vt:i4>
      </vt:variant>
      <vt:variant>
        <vt:i4>242</vt:i4>
      </vt:variant>
      <vt:variant>
        <vt:i4>0</vt:i4>
      </vt:variant>
      <vt:variant>
        <vt:i4>5</vt:i4>
      </vt:variant>
      <vt:variant>
        <vt:lpwstr/>
      </vt:variant>
      <vt:variant>
        <vt:lpwstr>_Toc378774612</vt:lpwstr>
      </vt:variant>
      <vt:variant>
        <vt:i4>1179706</vt:i4>
      </vt:variant>
      <vt:variant>
        <vt:i4>236</vt:i4>
      </vt:variant>
      <vt:variant>
        <vt:i4>0</vt:i4>
      </vt:variant>
      <vt:variant>
        <vt:i4>5</vt:i4>
      </vt:variant>
      <vt:variant>
        <vt:lpwstr/>
      </vt:variant>
      <vt:variant>
        <vt:lpwstr>_Toc378774611</vt:lpwstr>
      </vt:variant>
      <vt:variant>
        <vt:i4>1179706</vt:i4>
      </vt:variant>
      <vt:variant>
        <vt:i4>230</vt:i4>
      </vt:variant>
      <vt:variant>
        <vt:i4>0</vt:i4>
      </vt:variant>
      <vt:variant>
        <vt:i4>5</vt:i4>
      </vt:variant>
      <vt:variant>
        <vt:lpwstr/>
      </vt:variant>
      <vt:variant>
        <vt:lpwstr>_Toc378774610</vt:lpwstr>
      </vt:variant>
      <vt:variant>
        <vt:i4>1245242</vt:i4>
      </vt:variant>
      <vt:variant>
        <vt:i4>224</vt:i4>
      </vt:variant>
      <vt:variant>
        <vt:i4>0</vt:i4>
      </vt:variant>
      <vt:variant>
        <vt:i4>5</vt:i4>
      </vt:variant>
      <vt:variant>
        <vt:lpwstr/>
      </vt:variant>
      <vt:variant>
        <vt:lpwstr>_Toc378774609</vt:lpwstr>
      </vt:variant>
      <vt:variant>
        <vt:i4>1245242</vt:i4>
      </vt:variant>
      <vt:variant>
        <vt:i4>218</vt:i4>
      </vt:variant>
      <vt:variant>
        <vt:i4>0</vt:i4>
      </vt:variant>
      <vt:variant>
        <vt:i4>5</vt:i4>
      </vt:variant>
      <vt:variant>
        <vt:lpwstr/>
      </vt:variant>
      <vt:variant>
        <vt:lpwstr>_Toc378774608</vt:lpwstr>
      </vt:variant>
      <vt:variant>
        <vt:i4>1245242</vt:i4>
      </vt:variant>
      <vt:variant>
        <vt:i4>212</vt:i4>
      </vt:variant>
      <vt:variant>
        <vt:i4>0</vt:i4>
      </vt:variant>
      <vt:variant>
        <vt:i4>5</vt:i4>
      </vt:variant>
      <vt:variant>
        <vt:lpwstr/>
      </vt:variant>
      <vt:variant>
        <vt:lpwstr>_Toc378774607</vt:lpwstr>
      </vt:variant>
      <vt:variant>
        <vt:i4>1245242</vt:i4>
      </vt:variant>
      <vt:variant>
        <vt:i4>206</vt:i4>
      </vt:variant>
      <vt:variant>
        <vt:i4>0</vt:i4>
      </vt:variant>
      <vt:variant>
        <vt:i4>5</vt:i4>
      </vt:variant>
      <vt:variant>
        <vt:lpwstr/>
      </vt:variant>
      <vt:variant>
        <vt:lpwstr>_Toc378774606</vt:lpwstr>
      </vt:variant>
      <vt:variant>
        <vt:i4>1245242</vt:i4>
      </vt:variant>
      <vt:variant>
        <vt:i4>200</vt:i4>
      </vt:variant>
      <vt:variant>
        <vt:i4>0</vt:i4>
      </vt:variant>
      <vt:variant>
        <vt:i4>5</vt:i4>
      </vt:variant>
      <vt:variant>
        <vt:lpwstr/>
      </vt:variant>
      <vt:variant>
        <vt:lpwstr>_Toc378774605</vt:lpwstr>
      </vt:variant>
      <vt:variant>
        <vt:i4>1245242</vt:i4>
      </vt:variant>
      <vt:variant>
        <vt:i4>194</vt:i4>
      </vt:variant>
      <vt:variant>
        <vt:i4>0</vt:i4>
      </vt:variant>
      <vt:variant>
        <vt:i4>5</vt:i4>
      </vt:variant>
      <vt:variant>
        <vt:lpwstr/>
      </vt:variant>
      <vt:variant>
        <vt:lpwstr>_Toc378774604</vt:lpwstr>
      </vt:variant>
      <vt:variant>
        <vt:i4>1245242</vt:i4>
      </vt:variant>
      <vt:variant>
        <vt:i4>188</vt:i4>
      </vt:variant>
      <vt:variant>
        <vt:i4>0</vt:i4>
      </vt:variant>
      <vt:variant>
        <vt:i4>5</vt:i4>
      </vt:variant>
      <vt:variant>
        <vt:lpwstr/>
      </vt:variant>
      <vt:variant>
        <vt:lpwstr>_Toc378774603</vt:lpwstr>
      </vt:variant>
      <vt:variant>
        <vt:i4>1245242</vt:i4>
      </vt:variant>
      <vt:variant>
        <vt:i4>182</vt:i4>
      </vt:variant>
      <vt:variant>
        <vt:i4>0</vt:i4>
      </vt:variant>
      <vt:variant>
        <vt:i4>5</vt:i4>
      </vt:variant>
      <vt:variant>
        <vt:lpwstr/>
      </vt:variant>
      <vt:variant>
        <vt:lpwstr>_Toc378774602</vt:lpwstr>
      </vt:variant>
      <vt:variant>
        <vt:i4>1245242</vt:i4>
      </vt:variant>
      <vt:variant>
        <vt:i4>176</vt:i4>
      </vt:variant>
      <vt:variant>
        <vt:i4>0</vt:i4>
      </vt:variant>
      <vt:variant>
        <vt:i4>5</vt:i4>
      </vt:variant>
      <vt:variant>
        <vt:lpwstr/>
      </vt:variant>
      <vt:variant>
        <vt:lpwstr>_Toc378774601</vt:lpwstr>
      </vt:variant>
      <vt:variant>
        <vt:i4>1245242</vt:i4>
      </vt:variant>
      <vt:variant>
        <vt:i4>170</vt:i4>
      </vt:variant>
      <vt:variant>
        <vt:i4>0</vt:i4>
      </vt:variant>
      <vt:variant>
        <vt:i4>5</vt:i4>
      </vt:variant>
      <vt:variant>
        <vt:lpwstr/>
      </vt:variant>
      <vt:variant>
        <vt:lpwstr>_Toc378774600</vt:lpwstr>
      </vt:variant>
      <vt:variant>
        <vt:i4>1703993</vt:i4>
      </vt:variant>
      <vt:variant>
        <vt:i4>164</vt:i4>
      </vt:variant>
      <vt:variant>
        <vt:i4>0</vt:i4>
      </vt:variant>
      <vt:variant>
        <vt:i4>5</vt:i4>
      </vt:variant>
      <vt:variant>
        <vt:lpwstr/>
      </vt:variant>
      <vt:variant>
        <vt:lpwstr>_Toc378774599</vt:lpwstr>
      </vt:variant>
      <vt:variant>
        <vt:i4>1703993</vt:i4>
      </vt:variant>
      <vt:variant>
        <vt:i4>158</vt:i4>
      </vt:variant>
      <vt:variant>
        <vt:i4>0</vt:i4>
      </vt:variant>
      <vt:variant>
        <vt:i4>5</vt:i4>
      </vt:variant>
      <vt:variant>
        <vt:lpwstr/>
      </vt:variant>
      <vt:variant>
        <vt:lpwstr>_Toc378774598</vt:lpwstr>
      </vt:variant>
      <vt:variant>
        <vt:i4>1703993</vt:i4>
      </vt:variant>
      <vt:variant>
        <vt:i4>152</vt:i4>
      </vt:variant>
      <vt:variant>
        <vt:i4>0</vt:i4>
      </vt:variant>
      <vt:variant>
        <vt:i4>5</vt:i4>
      </vt:variant>
      <vt:variant>
        <vt:lpwstr/>
      </vt:variant>
      <vt:variant>
        <vt:lpwstr>_Toc378774597</vt:lpwstr>
      </vt:variant>
      <vt:variant>
        <vt:i4>1703993</vt:i4>
      </vt:variant>
      <vt:variant>
        <vt:i4>146</vt:i4>
      </vt:variant>
      <vt:variant>
        <vt:i4>0</vt:i4>
      </vt:variant>
      <vt:variant>
        <vt:i4>5</vt:i4>
      </vt:variant>
      <vt:variant>
        <vt:lpwstr/>
      </vt:variant>
      <vt:variant>
        <vt:lpwstr>_Toc378774596</vt:lpwstr>
      </vt:variant>
      <vt:variant>
        <vt:i4>1703993</vt:i4>
      </vt:variant>
      <vt:variant>
        <vt:i4>140</vt:i4>
      </vt:variant>
      <vt:variant>
        <vt:i4>0</vt:i4>
      </vt:variant>
      <vt:variant>
        <vt:i4>5</vt:i4>
      </vt:variant>
      <vt:variant>
        <vt:lpwstr/>
      </vt:variant>
      <vt:variant>
        <vt:lpwstr>_Toc378774595</vt:lpwstr>
      </vt:variant>
      <vt:variant>
        <vt:i4>1703993</vt:i4>
      </vt:variant>
      <vt:variant>
        <vt:i4>134</vt:i4>
      </vt:variant>
      <vt:variant>
        <vt:i4>0</vt:i4>
      </vt:variant>
      <vt:variant>
        <vt:i4>5</vt:i4>
      </vt:variant>
      <vt:variant>
        <vt:lpwstr/>
      </vt:variant>
      <vt:variant>
        <vt:lpwstr>_Toc378774594</vt:lpwstr>
      </vt:variant>
      <vt:variant>
        <vt:i4>1703993</vt:i4>
      </vt:variant>
      <vt:variant>
        <vt:i4>128</vt:i4>
      </vt:variant>
      <vt:variant>
        <vt:i4>0</vt:i4>
      </vt:variant>
      <vt:variant>
        <vt:i4>5</vt:i4>
      </vt:variant>
      <vt:variant>
        <vt:lpwstr/>
      </vt:variant>
      <vt:variant>
        <vt:lpwstr>_Toc378774593</vt:lpwstr>
      </vt:variant>
      <vt:variant>
        <vt:i4>1703993</vt:i4>
      </vt:variant>
      <vt:variant>
        <vt:i4>122</vt:i4>
      </vt:variant>
      <vt:variant>
        <vt:i4>0</vt:i4>
      </vt:variant>
      <vt:variant>
        <vt:i4>5</vt:i4>
      </vt:variant>
      <vt:variant>
        <vt:lpwstr/>
      </vt:variant>
      <vt:variant>
        <vt:lpwstr>_Toc378774592</vt:lpwstr>
      </vt:variant>
      <vt:variant>
        <vt:i4>1703993</vt:i4>
      </vt:variant>
      <vt:variant>
        <vt:i4>116</vt:i4>
      </vt:variant>
      <vt:variant>
        <vt:i4>0</vt:i4>
      </vt:variant>
      <vt:variant>
        <vt:i4>5</vt:i4>
      </vt:variant>
      <vt:variant>
        <vt:lpwstr/>
      </vt:variant>
      <vt:variant>
        <vt:lpwstr>_Toc378774591</vt:lpwstr>
      </vt:variant>
      <vt:variant>
        <vt:i4>1703993</vt:i4>
      </vt:variant>
      <vt:variant>
        <vt:i4>110</vt:i4>
      </vt:variant>
      <vt:variant>
        <vt:i4>0</vt:i4>
      </vt:variant>
      <vt:variant>
        <vt:i4>5</vt:i4>
      </vt:variant>
      <vt:variant>
        <vt:lpwstr/>
      </vt:variant>
      <vt:variant>
        <vt:lpwstr>_Toc378774590</vt:lpwstr>
      </vt:variant>
      <vt:variant>
        <vt:i4>1769529</vt:i4>
      </vt:variant>
      <vt:variant>
        <vt:i4>104</vt:i4>
      </vt:variant>
      <vt:variant>
        <vt:i4>0</vt:i4>
      </vt:variant>
      <vt:variant>
        <vt:i4>5</vt:i4>
      </vt:variant>
      <vt:variant>
        <vt:lpwstr/>
      </vt:variant>
      <vt:variant>
        <vt:lpwstr>_Toc378774589</vt:lpwstr>
      </vt:variant>
      <vt:variant>
        <vt:i4>1769529</vt:i4>
      </vt:variant>
      <vt:variant>
        <vt:i4>98</vt:i4>
      </vt:variant>
      <vt:variant>
        <vt:i4>0</vt:i4>
      </vt:variant>
      <vt:variant>
        <vt:i4>5</vt:i4>
      </vt:variant>
      <vt:variant>
        <vt:lpwstr/>
      </vt:variant>
      <vt:variant>
        <vt:lpwstr>_Toc378774588</vt:lpwstr>
      </vt:variant>
      <vt:variant>
        <vt:i4>1769529</vt:i4>
      </vt:variant>
      <vt:variant>
        <vt:i4>92</vt:i4>
      </vt:variant>
      <vt:variant>
        <vt:i4>0</vt:i4>
      </vt:variant>
      <vt:variant>
        <vt:i4>5</vt:i4>
      </vt:variant>
      <vt:variant>
        <vt:lpwstr/>
      </vt:variant>
      <vt:variant>
        <vt:lpwstr>_Toc378774587</vt:lpwstr>
      </vt:variant>
      <vt:variant>
        <vt:i4>1769529</vt:i4>
      </vt:variant>
      <vt:variant>
        <vt:i4>86</vt:i4>
      </vt:variant>
      <vt:variant>
        <vt:i4>0</vt:i4>
      </vt:variant>
      <vt:variant>
        <vt:i4>5</vt:i4>
      </vt:variant>
      <vt:variant>
        <vt:lpwstr/>
      </vt:variant>
      <vt:variant>
        <vt:lpwstr>_Toc378774586</vt:lpwstr>
      </vt:variant>
      <vt:variant>
        <vt:i4>1769529</vt:i4>
      </vt:variant>
      <vt:variant>
        <vt:i4>80</vt:i4>
      </vt:variant>
      <vt:variant>
        <vt:i4>0</vt:i4>
      </vt:variant>
      <vt:variant>
        <vt:i4>5</vt:i4>
      </vt:variant>
      <vt:variant>
        <vt:lpwstr/>
      </vt:variant>
      <vt:variant>
        <vt:lpwstr>_Toc378774585</vt:lpwstr>
      </vt:variant>
      <vt:variant>
        <vt:i4>1769529</vt:i4>
      </vt:variant>
      <vt:variant>
        <vt:i4>74</vt:i4>
      </vt:variant>
      <vt:variant>
        <vt:i4>0</vt:i4>
      </vt:variant>
      <vt:variant>
        <vt:i4>5</vt:i4>
      </vt:variant>
      <vt:variant>
        <vt:lpwstr/>
      </vt:variant>
      <vt:variant>
        <vt:lpwstr>_Toc378774584</vt:lpwstr>
      </vt:variant>
      <vt:variant>
        <vt:i4>1769529</vt:i4>
      </vt:variant>
      <vt:variant>
        <vt:i4>68</vt:i4>
      </vt:variant>
      <vt:variant>
        <vt:i4>0</vt:i4>
      </vt:variant>
      <vt:variant>
        <vt:i4>5</vt:i4>
      </vt:variant>
      <vt:variant>
        <vt:lpwstr/>
      </vt:variant>
      <vt:variant>
        <vt:lpwstr>_Toc378774583</vt:lpwstr>
      </vt:variant>
      <vt:variant>
        <vt:i4>1769529</vt:i4>
      </vt:variant>
      <vt:variant>
        <vt:i4>62</vt:i4>
      </vt:variant>
      <vt:variant>
        <vt:i4>0</vt:i4>
      </vt:variant>
      <vt:variant>
        <vt:i4>5</vt:i4>
      </vt:variant>
      <vt:variant>
        <vt:lpwstr/>
      </vt:variant>
      <vt:variant>
        <vt:lpwstr>_Toc378774582</vt:lpwstr>
      </vt:variant>
      <vt:variant>
        <vt:i4>1769529</vt:i4>
      </vt:variant>
      <vt:variant>
        <vt:i4>56</vt:i4>
      </vt:variant>
      <vt:variant>
        <vt:i4>0</vt:i4>
      </vt:variant>
      <vt:variant>
        <vt:i4>5</vt:i4>
      </vt:variant>
      <vt:variant>
        <vt:lpwstr/>
      </vt:variant>
      <vt:variant>
        <vt:lpwstr>_Toc378774581</vt:lpwstr>
      </vt:variant>
      <vt:variant>
        <vt:i4>1769529</vt:i4>
      </vt:variant>
      <vt:variant>
        <vt:i4>50</vt:i4>
      </vt:variant>
      <vt:variant>
        <vt:i4>0</vt:i4>
      </vt:variant>
      <vt:variant>
        <vt:i4>5</vt:i4>
      </vt:variant>
      <vt:variant>
        <vt:lpwstr/>
      </vt:variant>
      <vt:variant>
        <vt:lpwstr>_Toc378774580</vt:lpwstr>
      </vt:variant>
      <vt:variant>
        <vt:i4>1310777</vt:i4>
      </vt:variant>
      <vt:variant>
        <vt:i4>44</vt:i4>
      </vt:variant>
      <vt:variant>
        <vt:i4>0</vt:i4>
      </vt:variant>
      <vt:variant>
        <vt:i4>5</vt:i4>
      </vt:variant>
      <vt:variant>
        <vt:lpwstr/>
      </vt:variant>
      <vt:variant>
        <vt:lpwstr>_Toc378774579</vt:lpwstr>
      </vt:variant>
      <vt:variant>
        <vt:i4>7602244</vt:i4>
      </vt:variant>
      <vt:variant>
        <vt:i4>38</vt:i4>
      </vt:variant>
      <vt:variant>
        <vt:i4>0</vt:i4>
      </vt:variant>
      <vt:variant>
        <vt:i4>5</vt:i4>
      </vt:variant>
      <vt:variant>
        <vt:lpwstr>../Documents/FSMC Contract 2014-15.doc</vt:lpwstr>
      </vt:variant>
      <vt:variant>
        <vt:lpwstr>_Toc378774578</vt:lpwstr>
      </vt:variant>
      <vt:variant>
        <vt:i4>1310777</vt:i4>
      </vt:variant>
      <vt:variant>
        <vt:i4>32</vt:i4>
      </vt:variant>
      <vt:variant>
        <vt:i4>0</vt:i4>
      </vt:variant>
      <vt:variant>
        <vt:i4>5</vt:i4>
      </vt:variant>
      <vt:variant>
        <vt:lpwstr/>
      </vt:variant>
      <vt:variant>
        <vt:lpwstr>_Toc378774577</vt:lpwstr>
      </vt:variant>
      <vt:variant>
        <vt:i4>1310777</vt:i4>
      </vt:variant>
      <vt:variant>
        <vt:i4>26</vt:i4>
      </vt:variant>
      <vt:variant>
        <vt:i4>0</vt:i4>
      </vt:variant>
      <vt:variant>
        <vt:i4>5</vt:i4>
      </vt:variant>
      <vt:variant>
        <vt:lpwstr/>
      </vt:variant>
      <vt:variant>
        <vt:lpwstr>_Toc378774576</vt:lpwstr>
      </vt:variant>
      <vt:variant>
        <vt:i4>1310777</vt:i4>
      </vt:variant>
      <vt:variant>
        <vt:i4>20</vt:i4>
      </vt:variant>
      <vt:variant>
        <vt:i4>0</vt:i4>
      </vt:variant>
      <vt:variant>
        <vt:i4>5</vt:i4>
      </vt:variant>
      <vt:variant>
        <vt:lpwstr/>
      </vt:variant>
      <vt:variant>
        <vt:lpwstr>_Toc378774575</vt:lpwstr>
      </vt:variant>
      <vt:variant>
        <vt:i4>1310777</vt:i4>
      </vt:variant>
      <vt:variant>
        <vt:i4>14</vt:i4>
      </vt:variant>
      <vt:variant>
        <vt:i4>0</vt:i4>
      </vt:variant>
      <vt:variant>
        <vt:i4>5</vt:i4>
      </vt:variant>
      <vt:variant>
        <vt:lpwstr/>
      </vt:variant>
      <vt:variant>
        <vt:lpwstr>_Toc378774574</vt:lpwstr>
      </vt:variant>
      <vt:variant>
        <vt:i4>1310777</vt:i4>
      </vt:variant>
      <vt:variant>
        <vt:i4>8</vt:i4>
      </vt:variant>
      <vt:variant>
        <vt:i4>0</vt:i4>
      </vt:variant>
      <vt:variant>
        <vt:i4>5</vt:i4>
      </vt:variant>
      <vt:variant>
        <vt:lpwstr/>
      </vt:variant>
      <vt:variant>
        <vt:lpwstr>_Toc378774573</vt:lpwstr>
      </vt:variant>
      <vt:variant>
        <vt:i4>1310777</vt:i4>
      </vt:variant>
      <vt:variant>
        <vt:i4>2</vt:i4>
      </vt:variant>
      <vt:variant>
        <vt:i4>0</vt:i4>
      </vt:variant>
      <vt:variant>
        <vt:i4>5</vt:i4>
      </vt:variant>
      <vt:variant>
        <vt:lpwstr/>
      </vt:variant>
      <vt:variant>
        <vt:lpwstr>_Toc378774572</vt:lpwstr>
      </vt:variant>
      <vt:variant>
        <vt:i4>5767266</vt:i4>
      </vt:variant>
      <vt:variant>
        <vt:i4>6</vt:i4>
      </vt:variant>
      <vt:variant>
        <vt:i4>0</vt:i4>
      </vt:variant>
      <vt:variant>
        <vt:i4>5</vt:i4>
      </vt:variant>
      <vt:variant>
        <vt:lpwstr>mailto:customerservice@la.gov</vt:lpwstr>
      </vt:variant>
      <vt:variant>
        <vt:lpwstr/>
      </vt:variant>
      <vt:variant>
        <vt:i4>6225956</vt:i4>
      </vt:variant>
      <vt:variant>
        <vt:i4>3</vt:i4>
      </vt:variant>
      <vt:variant>
        <vt:i4>0</vt:i4>
      </vt:variant>
      <vt:variant>
        <vt:i4>5</vt:i4>
      </vt:variant>
      <vt:variant>
        <vt:lpwstr>mailto:cyndi.nobles@la.gov</vt:lpwstr>
      </vt:variant>
      <vt:variant>
        <vt:lpwstr/>
      </vt:variant>
      <vt:variant>
        <vt:i4>6750229</vt:i4>
      </vt:variant>
      <vt:variant>
        <vt:i4>0</vt:i4>
      </vt:variant>
      <vt:variant>
        <vt:i4>0</vt:i4>
      </vt:variant>
      <vt:variant>
        <vt:i4>5</vt:i4>
      </vt:variant>
      <vt:variant>
        <vt:lpwstr>mailto:judy.stracener@la.gov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Teacher’s Guide to the LCC</dc:title>
  <dc:creator>cnobles</dc:creator>
  <cp:lastModifiedBy>Lillie Franklin</cp:lastModifiedBy>
  <cp:revision>2</cp:revision>
  <cp:lastPrinted>2019-03-26T15:02:00Z</cp:lastPrinted>
  <dcterms:created xsi:type="dcterms:W3CDTF">2021-02-25T14:47:00Z</dcterms:created>
  <dcterms:modified xsi:type="dcterms:W3CDTF">2021-02-25T14:47:00Z</dcterms:modified>
</cp:coreProperties>
</file>